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4E53BA" w:rsidTr="00E73166">
        <w:trPr>
          <w:trHeight w:val="711"/>
        </w:trPr>
        <w:tc>
          <w:tcPr>
            <w:tcW w:w="3825" w:type="dxa"/>
            <w:hideMark/>
          </w:tcPr>
          <w:p w:rsidR="005240D8" w:rsidRPr="004E53BA" w:rsidRDefault="005240D8" w:rsidP="00E06C3F">
            <w:pPr>
              <w:pStyle w:val="4"/>
              <w:tabs>
                <w:tab w:val="left" w:pos="12600"/>
              </w:tabs>
              <w:jc w:val="left"/>
              <w:rPr>
                <w:rFonts w:cs="Arial"/>
                <w:sz w:val="16"/>
                <w:szCs w:val="16"/>
              </w:rPr>
            </w:pPr>
            <w:bookmarkStart w:id="0" w:name="_GoBack"/>
            <w:bookmarkEnd w:id="0"/>
            <w:r w:rsidRPr="004E53BA">
              <w:rPr>
                <w:rFonts w:cs="Arial"/>
                <w:sz w:val="16"/>
                <w:szCs w:val="16"/>
              </w:rPr>
              <w:t>Додаток</w:t>
            </w:r>
            <w:r w:rsidRPr="004E53BA">
              <w:rPr>
                <w:rFonts w:cs="Arial"/>
                <w:sz w:val="16"/>
                <w:szCs w:val="16"/>
                <w:lang w:val="ru-RU"/>
              </w:rPr>
              <w:t xml:space="preserve"> 1</w:t>
            </w:r>
          </w:p>
          <w:p w:rsidR="005240D8" w:rsidRPr="004E53BA" w:rsidRDefault="005240D8" w:rsidP="00E06C3F">
            <w:pPr>
              <w:pStyle w:val="4"/>
              <w:tabs>
                <w:tab w:val="left" w:pos="12600"/>
              </w:tabs>
              <w:jc w:val="left"/>
              <w:rPr>
                <w:rFonts w:cs="Arial"/>
                <w:sz w:val="16"/>
                <w:szCs w:val="16"/>
              </w:rPr>
            </w:pPr>
            <w:r w:rsidRPr="004E53BA">
              <w:rPr>
                <w:rFonts w:cs="Arial"/>
                <w:sz w:val="16"/>
                <w:szCs w:val="16"/>
              </w:rPr>
              <w:t>до Наказу Міністерства охорони</w:t>
            </w:r>
          </w:p>
          <w:p w:rsidR="005240D8" w:rsidRPr="004E53BA" w:rsidRDefault="005240D8" w:rsidP="00E06C3F">
            <w:pPr>
              <w:pStyle w:val="4"/>
              <w:tabs>
                <w:tab w:val="left" w:pos="12600"/>
              </w:tabs>
              <w:jc w:val="left"/>
              <w:rPr>
                <w:rFonts w:cs="Arial"/>
                <w:sz w:val="16"/>
                <w:szCs w:val="16"/>
              </w:rPr>
            </w:pPr>
            <w:r w:rsidRPr="004E53BA">
              <w:rPr>
                <w:rFonts w:cs="Arial"/>
                <w:sz w:val="16"/>
                <w:szCs w:val="16"/>
              </w:rPr>
              <w:t>здоров’я України</w:t>
            </w:r>
          </w:p>
          <w:p w:rsidR="005240D8" w:rsidRPr="004E53BA" w:rsidRDefault="005240D8" w:rsidP="00E06C3F">
            <w:pPr>
              <w:pStyle w:val="4"/>
              <w:tabs>
                <w:tab w:val="left" w:pos="12600"/>
              </w:tabs>
              <w:jc w:val="left"/>
              <w:rPr>
                <w:rFonts w:cs="Arial"/>
                <w:sz w:val="16"/>
                <w:szCs w:val="16"/>
              </w:rPr>
            </w:pPr>
            <w:r w:rsidRPr="004E53BA">
              <w:rPr>
                <w:rFonts w:cs="Arial"/>
                <w:sz w:val="16"/>
                <w:szCs w:val="16"/>
              </w:rPr>
              <w:t>____________________ № _______</w:t>
            </w:r>
          </w:p>
        </w:tc>
      </w:tr>
    </w:tbl>
    <w:p w:rsidR="005240D8" w:rsidRPr="004E53BA" w:rsidRDefault="005240D8" w:rsidP="00E06C3F">
      <w:pPr>
        <w:keepNext/>
        <w:tabs>
          <w:tab w:val="left" w:pos="12600"/>
        </w:tabs>
        <w:jc w:val="center"/>
        <w:outlineLvl w:val="1"/>
        <w:rPr>
          <w:rFonts w:ascii="Arial" w:hAnsi="Arial" w:cs="Arial"/>
          <w:b/>
          <w:caps/>
          <w:sz w:val="16"/>
          <w:szCs w:val="16"/>
        </w:rPr>
      </w:pPr>
    </w:p>
    <w:p w:rsidR="005240D8" w:rsidRPr="004E53BA" w:rsidRDefault="005240D8" w:rsidP="00E06C3F">
      <w:pPr>
        <w:keepNext/>
        <w:tabs>
          <w:tab w:val="left" w:pos="12600"/>
        </w:tabs>
        <w:jc w:val="center"/>
        <w:outlineLvl w:val="1"/>
        <w:rPr>
          <w:rFonts w:ascii="Arial" w:hAnsi="Arial" w:cs="Arial"/>
          <w:b/>
        </w:rPr>
      </w:pPr>
      <w:r w:rsidRPr="004E53BA">
        <w:rPr>
          <w:rFonts w:ascii="Arial" w:hAnsi="Arial" w:cs="Arial"/>
          <w:b/>
          <w:caps/>
        </w:rPr>
        <w:t>ПЕРЕЛІК</w:t>
      </w:r>
    </w:p>
    <w:p w:rsidR="005240D8" w:rsidRPr="004E53BA" w:rsidRDefault="005240D8" w:rsidP="00E06C3F">
      <w:pPr>
        <w:keepNext/>
        <w:jc w:val="center"/>
        <w:outlineLvl w:val="3"/>
        <w:rPr>
          <w:rFonts w:ascii="Arial" w:hAnsi="Arial" w:cs="Arial"/>
          <w:b/>
          <w:caps/>
        </w:rPr>
      </w:pPr>
      <w:r w:rsidRPr="004E53BA">
        <w:rPr>
          <w:rFonts w:ascii="Arial" w:hAnsi="Arial" w:cs="Arial"/>
          <w:b/>
          <w:caps/>
        </w:rPr>
        <w:t xml:space="preserve">ЛІКАРСЬКИХ ЗАСОБІВ, що пропонуються до державної реєстрації </w:t>
      </w:r>
    </w:p>
    <w:p w:rsidR="005240D8" w:rsidRPr="004E53BA" w:rsidRDefault="005240D8" w:rsidP="00E06C3F">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1134"/>
        <w:gridCol w:w="1417"/>
        <w:gridCol w:w="993"/>
        <w:gridCol w:w="1275"/>
        <w:gridCol w:w="1134"/>
        <w:gridCol w:w="993"/>
        <w:gridCol w:w="1417"/>
      </w:tblGrid>
      <w:tr w:rsidR="00F17F45" w:rsidRPr="004E53BA" w:rsidTr="006A4827">
        <w:trPr>
          <w:tblHeader/>
        </w:trPr>
        <w:tc>
          <w:tcPr>
            <w:tcW w:w="567" w:type="dxa"/>
            <w:tcBorders>
              <w:top w:val="single" w:sz="4" w:space="0" w:color="000000"/>
            </w:tcBorders>
            <w:shd w:val="clear" w:color="auto" w:fill="D9D9D9"/>
            <w:hideMark/>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 п/п</w:t>
            </w:r>
          </w:p>
        </w:tc>
        <w:tc>
          <w:tcPr>
            <w:tcW w:w="1276"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Код АТХ</w:t>
            </w:r>
          </w:p>
        </w:tc>
        <w:tc>
          <w:tcPr>
            <w:tcW w:w="1701"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Заявник</w:t>
            </w:r>
          </w:p>
        </w:tc>
        <w:tc>
          <w:tcPr>
            <w:tcW w:w="1134"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Країна заявника</w:t>
            </w:r>
          </w:p>
        </w:tc>
        <w:tc>
          <w:tcPr>
            <w:tcW w:w="1417"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Виробник</w:t>
            </w:r>
          </w:p>
        </w:tc>
        <w:tc>
          <w:tcPr>
            <w:tcW w:w="993"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Країна виробника</w:t>
            </w:r>
          </w:p>
        </w:tc>
        <w:tc>
          <w:tcPr>
            <w:tcW w:w="1275"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Умови відпуску</w:t>
            </w:r>
          </w:p>
        </w:tc>
        <w:tc>
          <w:tcPr>
            <w:tcW w:w="993"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Рекламування</w:t>
            </w:r>
          </w:p>
        </w:tc>
        <w:tc>
          <w:tcPr>
            <w:tcW w:w="1417" w:type="dxa"/>
            <w:tcBorders>
              <w:top w:val="single" w:sz="4" w:space="0" w:color="000000"/>
            </w:tcBorders>
            <w:shd w:val="clear" w:color="auto" w:fill="D9D9D9"/>
          </w:tcPr>
          <w:p w:rsidR="00F17F45" w:rsidRPr="004E53BA" w:rsidRDefault="00F17F45" w:rsidP="00AB0740">
            <w:pPr>
              <w:tabs>
                <w:tab w:val="left" w:pos="12600"/>
              </w:tabs>
              <w:jc w:val="center"/>
              <w:rPr>
                <w:rFonts w:ascii="Arial" w:hAnsi="Arial" w:cs="Arial"/>
                <w:b/>
                <w:i/>
                <w:sz w:val="16"/>
                <w:szCs w:val="16"/>
              </w:rPr>
            </w:pPr>
            <w:r w:rsidRPr="004E53BA">
              <w:rPr>
                <w:rFonts w:ascii="Arial" w:hAnsi="Arial" w:cs="Arial"/>
                <w:b/>
                <w:i/>
                <w:sz w:val="16"/>
                <w:szCs w:val="16"/>
              </w:rPr>
              <w:t>Номер реєстраційного посвідчення</w:t>
            </w:r>
          </w:p>
        </w:tc>
      </w:tr>
      <w:tr w:rsidR="00F17F45" w:rsidRPr="004E53BA" w:rsidTr="006A4827">
        <w:tc>
          <w:tcPr>
            <w:tcW w:w="567"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AB074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2B674E">
            <w:pPr>
              <w:tabs>
                <w:tab w:val="left" w:pos="12600"/>
              </w:tabs>
              <w:rPr>
                <w:rFonts w:ascii="Arial" w:hAnsi="Arial" w:cs="Arial"/>
                <w:b/>
                <w:i/>
                <w:color w:val="000000"/>
                <w:sz w:val="16"/>
                <w:szCs w:val="16"/>
              </w:rPr>
            </w:pPr>
            <w:r w:rsidRPr="004E53BA">
              <w:rPr>
                <w:rFonts w:ascii="Arial" w:hAnsi="Arial" w:cs="Arial"/>
                <w:b/>
                <w:sz w:val="16"/>
                <w:szCs w:val="16"/>
              </w:rPr>
              <w:t>АРІБЕК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calcipotriol,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5C599B" w:rsidP="002B674E">
            <w:pPr>
              <w:tabs>
                <w:tab w:val="left" w:pos="12600"/>
              </w:tabs>
              <w:rPr>
                <w:rFonts w:ascii="Arial" w:hAnsi="Arial" w:cs="Arial"/>
                <w:color w:val="000000"/>
                <w:sz w:val="16"/>
                <w:szCs w:val="16"/>
              </w:rPr>
            </w:pPr>
            <w:r w:rsidRPr="004E53BA">
              <w:rPr>
                <w:rFonts w:ascii="Arial" w:hAnsi="Arial" w:cs="Arial"/>
                <w:color w:val="000000"/>
                <w:sz w:val="16"/>
                <w:szCs w:val="16"/>
              </w:rPr>
              <w:t>бетаметазону дипропіонат;</w:t>
            </w:r>
          </w:p>
          <w:p w:rsidR="005C599B" w:rsidRPr="004E53BA" w:rsidRDefault="005C599B" w:rsidP="002B674E">
            <w:pPr>
              <w:tabs>
                <w:tab w:val="left" w:pos="12600"/>
              </w:tabs>
              <w:rPr>
                <w:rFonts w:ascii="Arial" w:hAnsi="Arial" w:cs="Arial"/>
                <w:color w:val="000000"/>
                <w:sz w:val="16"/>
                <w:szCs w:val="16"/>
              </w:rPr>
            </w:pPr>
            <w:r w:rsidRPr="004E53BA">
              <w:rPr>
                <w:rFonts w:ascii="Arial" w:hAnsi="Arial" w:cs="Arial"/>
                <w:color w:val="000000"/>
                <w:sz w:val="16"/>
                <w:szCs w:val="16"/>
              </w:rPr>
              <w:t>кальципотріолу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D05AX52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rPr>
                <w:rFonts w:ascii="Arial" w:hAnsi="Arial" w:cs="Arial"/>
                <w:color w:val="000000"/>
                <w:sz w:val="16"/>
                <w:szCs w:val="16"/>
              </w:rPr>
            </w:pPr>
            <w:r w:rsidRPr="004E53BA">
              <w:rPr>
                <w:rFonts w:ascii="Arial" w:hAnsi="Arial" w:cs="Arial"/>
                <w:color w:val="000000"/>
                <w:sz w:val="16"/>
                <w:szCs w:val="16"/>
              </w:rPr>
              <w:t>гель;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Еспарма ГмбХ</w:t>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випуск серії:</w:t>
            </w:r>
            <w:r w:rsidRPr="004E53BA">
              <w:rPr>
                <w:rFonts w:ascii="Arial" w:hAnsi="Arial" w:cs="Arial"/>
                <w:color w:val="000000"/>
                <w:sz w:val="16"/>
                <w:szCs w:val="16"/>
              </w:rPr>
              <w:br/>
              <w:t xml:space="preserve">Еспарма ГмбХ, Німеччина; </w:t>
            </w:r>
            <w:r w:rsidRPr="004E53BA">
              <w:rPr>
                <w:rFonts w:ascii="Arial" w:hAnsi="Arial" w:cs="Arial"/>
                <w:color w:val="000000"/>
                <w:sz w:val="16"/>
                <w:szCs w:val="16"/>
              </w:rPr>
              <w:br/>
              <w:t>вторинне пакування:</w:t>
            </w:r>
            <w:r w:rsidRPr="004E53BA">
              <w:rPr>
                <w:rFonts w:ascii="Arial" w:hAnsi="Arial" w:cs="Arial"/>
                <w:color w:val="000000"/>
                <w:sz w:val="16"/>
                <w:szCs w:val="16"/>
              </w:rPr>
              <w:br/>
              <w:t>еспарма Фарма Сервісез ГмбХ, Німеччина;</w:t>
            </w:r>
            <w:r w:rsidRPr="004E53BA">
              <w:rPr>
                <w:rFonts w:ascii="Arial" w:hAnsi="Arial" w:cs="Arial"/>
                <w:color w:val="000000"/>
                <w:sz w:val="16"/>
                <w:szCs w:val="16"/>
              </w:rPr>
              <w:br/>
              <w:t>виробництво in bulk, первинне пакування, вторинне пакування, контроль якості:</w:t>
            </w:r>
            <w:r w:rsidRPr="004E53BA">
              <w:rPr>
                <w:rFonts w:ascii="Arial" w:hAnsi="Arial" w:cs="Arial"/>
                <w:color w:val="000000"/>
                <w:sz w:val="16"/>
                <w:szCs w:val="16"/>
              </w:rPr>
              <w:br/>
              <w:t>Ц.П.М. КонтрактФарма ГмбХ, Німеччина</w:t>
            </w:r>
            <w:r w:rsidRPr="004E53B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sz w:val="16"/>
                <w:szCs w:val="16"/>
              </w:rPr>
            </w:pPr>
            <w:r w:rsidRPr="004E53BA">
              <w:rPr>
                <w:rFonts w:ascii="Arial" w:hAnsi="Arial" w:cs="Arial"/>
                <w:sz w:val="16"/>
                <w:szCs w:val="16"/>
              </w:rPr>
              <w:t>UA/21350/01/01</w:t>
            </w:r>
          </w:p>
        </w:tc>
      </w:tr>
      <w:tr w:rsidR="00F17F45" w:rsidRPr="004E53BA" w:rsidTr="006A4827">
        <w:tc>
          <w:tcPr>
            <w:tcW w:w="567"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AB074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2B674E">
            <w:pPr>
              <w:tabs>
                <w:tab w:val="left" w:pos="12600"/>
              </w:tabs>
              <w:rPr>
                <w:rFonts w:ascii="Arial" w:hAnsi="Arial" w:cs="Arial"/>
                <w:b/>
                <w:i/>
                <w:color w:val="000000"/>
                <w:sz w:val="16"/>
                <w:szCs w:val="16"/>
              </w:rPr>
            </w:pPr>
            <w:r w:rsidRPr="004E53BA">
              <w:rPr>
                <w:rFonts w:ascii="Arial" w:hAnsi="Arial" w:cs="Arial"/>
                <w:b/>
                <w:sz w:val="16"/>
                <w:szCs w:val="16"/>
              </w:rPr>
              <w:t>БІОТИН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sz w:val="16"/>
                <w:szCs w:val="16"/>
              </w:rPr>
              <w:t>Biotin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sz w:val="16"/>
                <w:szCs w:val="16"/>
              </w:rPr>
              <w:t>біотин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3E774F">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rPr>
                <w:rFonts w:ascii="Arial" w:hAnsi="Arial" w:cs="Arial"/>
                <w:color w:val="000000"/>
                <w:sz w:val="16"/>
                <w:szCs w:val="16"/>
              </w:rPr>
            </w:pPr>
            <w:r w:rsidRPr="004E53BA">
              <w:rPr>
                <w:rFonts w:ascii="Arial" w:hAnsi="Arial" w:cs="Arial"/>
                <w:color w:val="000000"/>
                <w:sz w:val="16"/>
                <w:szCs w:val="16"/>
              </w:rPr>
              <w:t>кристалічний порошок (субстанція) в алюмінієвих контейнерах або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АТ "КИЇВСЬКИЙ ВІТАМІННИЙ ЗАВОД"</w:t>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ДСМ Нутрітіонал Продактс Франс</w:t>
            </w:r>
            <w:r w:rsidRPr="004E53BA">
              <w:rPr>
                <w:rFonts w:ascii="Arial" w:hAnsi="Arial" w:cs="Arial"/>
                <w:color w:val="000000"/>
                <w:sz w:val="16"/>
                <w:szCs w:val="16"/>
              </w:rPr>
              <w:br/>
            </w:r>
            <w:r w:rsidRPr="004E53B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sz w:val="16"/>
                <w:szCs w:val="16"/>
              </w:rPr>
            </w:pPr>
            <w:r w:rsidRPr="004E53BA">
              <w:rPr>
                <w:rFonts w:ascii="Arial" w:hAnsi="Arial" w:cs="Arial"/>
                <w:sz w:val="16"/>
                <w:szCs w:val="16"/>
              </w:rPr>
              <w:t>UA/21351/01/01</w:t>
            </w:r>
          </w:p>
        </w:tc>
      </w:tr>
      <w:tr w:rsidR="00F17F45" w:rsidRPr="004E53BA" w:rsidTr="006A4827">
        <w:tc>
          <w:tcPr>
            <w:tcW w:w="567"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AB074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2B674E">
            <w:pPr>
              <w:tabs>
                <w:tab w:val="left" w:pos="12600"/>
              </w:tabs>
              <w:rPr>
                <w:rFonts w:ascii="Arial" w:hAnsi="Arial" w:cs="Arial"/>
                <w:b/>
                <w:i/>
                <w:color w:val="000000"/>
                <w:sz w:val="16"/>
                <w:szCs w:val="16"/>
              </w:rPr>
            </w:pPr>
            <w:r w:rsidRPr="004E53BA">
              <w:rPr>
                <w:rFonts w:ascii="Arial" w:hAnsi="Arial" w:cs="Arial"/>
                <w:b/>
                <w:sz w:val="16"/>
                <w:szCs w:val="16"/>
              </w:rPr>
              <w:t>ВАЛЬСАКОР®-ІНДА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валсартан,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rPr>
                <w:rFonts w:ascii="Arial" w:hAnsi="Arial" w:cs="Arial"/>
                <w:color w:val="000000"/>
                <w:sz w:val="16"/>
                <w:szCs w:val="16"/>
              </w:rPr>
            </w:pPr>
            <w:r w:rsidRPr="004E53BA">
              <w:rPr>
                <w:rFonts w:ascii="Arial" w:hAnsi="Arial" w:cs="Arial"/>
                <w:color w:val="000000"/>
                <w:sz w:val="16"/>
                <w:szCs w:val="16"/>
              </w:rPr>
              <w:t>таблетки з модифікованим вивільненням, по 80 мг/1,5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КРКА, д.д., Ново место</w:t>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«in bulk», первинна та вторинна упаковка, контроль та випуск серії:</w:t>
            </w:r>
            <w:r w:rsidRPr="004E53BA">
              <w:rPr>
                <w:rFonts w:ascii="Arial" w:hAnsi="Arial" w:cs="Arial"/>
                <w:color w:val="000000"/>
                <w:sz w:val="16"/>
                <w:szCs w:val="16"/>
              </w:rPr>
              <w:br/>
              <w:t>КРКА, д.д., Ново место</w:t>
            </w:r>
            <w:r w:rsidRPr="004E53B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sz w:val="16"/>
                <w:szCs w:val="16"/>
              </w:rPr>
            </w:pPr>
            <w:r w:rsidRPr="004E53BA">
              <w:rPr>
                <w:rFonts w:ascii="Arial" w:hAnsi="Arial" w:cs="Arial"/>
                <w:sz w:val="16"/>
                <w:szCs w:val="16"/>
              </w:rPr>
              <w:t>UA/21352/01/01</w:t>
            </w:r>
          </w:p>
        </w:tc>
      </w:tr>
      <w:tr w:rsidR="00F17F45" w:rsidRPr="004E53BA" w:rsidTr="006A4827">
        <w:tc>
          <w:tcPr>
            <w:tcW w:w="567"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AB074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2B674E">
            <w:pPr>
              <w:tabs>
                <w:tab w:val="left" w:pos="12600"/>
              </w:tabs>
              <w:rPr>
                <w:rFonts w:ascii="Arial" w:hAnsi="Arial" w:cs="Arial"/>
                <w:b/>
                <w:i/>
                <w:color w:val="000000"/>
                <w:sz w:val="16"/>
                <w:szCs w:val="16"/>
              </w:rPr>
            </w:pPr>
            <w:r w:rsidRPr="004E53BA">
              <w:rPr>
                <w:rFonts w:ascii="Arial" w:hAnsi="Arial" w:cs="Arial"/>
                <w:b/>
                <w:sz w:val="16"/>
                <w:szCs w:val="16"/>
              </w:rPr>
              <w:t>ІНОЗИН ПРАНОБЕКС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inosine pranobex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інозину пранобекс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J05AX05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rPr>
                <w:rFonts w:ascii="Arial" w:hAnsi="Arial" w:cs="Arial"/>
                <w:color w:val="000000"/>
                <w:sz w:val="16"/>
                <w:szCs w:val="16"/>
              </w:rPr>
            </w:pPr>
            <w:r w:rsidRPr="004E53BA">
              <w:rPr>
                <w:rFonts w:ascii="Arial" w:hAnsi="Arial" w:cs="Arial"/>
                <w:color w:val="000000"/>
                <w:sz w:val="16"/>
                <w:szCs w:val="16"/>
              </w:rPr>
              <w:t xml:space="preserve">таблетки по 500 мг; по 10 таблеток у </w:t>
            </w:r>
            <w:r w:rsidRPr="004E53BA">
              <w:rPr>
                <w:rFonts w:ascii="Arial" w:hAnsi="Arial" w:cs="Arial"/>
                <w:color w:val="000000"/>
                <w:sz w:val="16"/>
                <w:szCs w:val="16"/>
              </w:rPr>
              <w:lastRenderedPageBreak/>
              <w:t>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lastRenderedPageBreak/>
              <w:t xml:space="preserve">ТОВАРИСТВО З </w:t>
            </w:r>
            <w:r w:rsidRPr="004E53BA">
              <w:rPr>
                <w:rFonts w:ascii="Arial" w:hAnsi="Arial" w:cs="Arial"/>
                <w:color w:val="000000"/>
                <w:sz w:val="16"/>
                <w:szCs w:val="16"/>
              </w:rPr>
              <w:lastRenderedPageBreak/>
              <w:t>ОБМЕЖЕНОЮ ВІДПОВІДАЛЬНІСТЮ "КВАНТУМ-САТІС"</w:t>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Повний цикл виробництва:</w:t>
            </w:r>
            <w:r w:rsidRPr="004E53BA">
              <w:rPr>
                <w:rFonts w:ascii="Arial" w:hAnsi="Arial" w:cs="Arial"/>
                <w:color w:val="000000"/>
                <w:sz w:val="16"/>
                <w:szCs w:val="16"/>
              </w:rPr>
              <w:br/>
            </w:r>
            <w:r w:rsidRPr="004E53BA">
              <w:rPr>
                <w:rFonts w:ascii="Arial" w:hAnsi="Arial" w:cs="Arial"/>
                <w:color w:val="000000"/>
                <w:sz w:val="16"/>
                <w:szCs w:val="16"/>
              </w:rPr>
              <w:lastRenderedPageBreak/>
              <w:t>ТОВ "ДКП "Фармацевтична фабрика"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lastRenderedPageBreak/>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i/>
                <w:sz w:val="16"/>
                <w:szCs w:val="16"/>
              </w:rPr>
            </w:pPr>
            <w:r w:rsidRPr="004E53BA">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sz w:val="16"/>
                <w:szCs w:val="16"/>
              </w:rPr>
            </w:pPr>
            <w:r w:rsidRPr="004E53BA">
              <w:rPr>
                <w:rFonts w:ascii="Arial" w:hAnsi="Arial" w:cs="Arial"/>
                <w:sz w:val="16"/>
                <w:szCs w:val="16"/>
              </w:rPr>
              <w:t>UA/21353/01/01</w:t>
            </w:r>
          </w:p>
        </w:tc>
      </w:tr>
      <w:tr w:rsidR="00F17F45" w:rsidRPr="004E53BA" w:rsidTr="006A4827">
        <w:tc>
          <w:tcPr>
            <w:tcW w:w="567"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AB074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2B674E">
            <w:pPr>
              <w:tabs>
                <w:tab w:val="left" w:pos="12600"/>
              </w:tabs>
              <w:rPr>
                <w:rFonts w:ascii="Arial" w:hAnsi="Arial" w:cs="Arial"/>
                <w:b/>
                <w:i/>
                <w:color w:val="000000"/>
                <w:sz w:val="16"/>
                <w:szCs w:val="16"/>
              </w:rPr>
            </w:pPr>
            <w:r w:rsidRPr="004E53BA">
              <w:rPr>
                <w:rFonts w:ascii="Arial" w:hAnsi="Arial" w:cs="Arial"/>
                <w:b/>
                <w:sz w:val="16"/>
                <w:szCs w:val="16"/>
              </w:rPr>
              <w:t>РІНОКС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5C599B" w:rsidP="002B674E">
            <w:pPr>
              <w:tabs>
                <w:tab w:val="left" w:pos="12600"/>
              </w:tabs>
              <w:rPr>
                <w:rFonts w:ascii="Arial" w:hAnsi="Arial" w:cs="Arial"/>
                <w:color w:val="000000"/>
                <w:sz w:val="16"/>
                <w:szCs w:val="16"/>
              </w:rPr>
            </w:pPr>
            <w:r w:rsidRPr="004E53BA">
              <w:rPr>
                <w:rFonts w:ascii="Arial" w:hAnsi="Arial" w:cs="Arial"/>
                <w:color w:val="000000"/>
                <w:sz w:val="16"/>
                <w:szCs w:val="16"/>
              </w:rPr>
              <w:t>мометазону фуроату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 xml:space="preserve">R01AD09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rPr>
                <w:rFonts w:ascii="Arial" w:hAnsi="Arial" w:cs="Arial"/>
                <w:color w:val="000000"/>
                <w:sz w:val="16"/>
                <w:szCs w:val="16"/>
              </w:rPr>
            </w:pPr>
            <w:r w:rsidRPr="004E53BA">
              <w:rPr>
                <w:rFonts w:ascii="Arial" w:hAnsi="Arial" w:cs="Arial"/>
                <w:color w:val="000000"/>
                <w:sz w:val="16"/>
                <w:szCs w:val="16"/>
              </w:rPr>
              <w:t>спрей назальний, суспензія, 50 мкг/доза, по 60 доз, по 140 доз у флаконі зі спрей-насосом;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ПрАТ "Фармацевтична фірма "Дарниця"</w:t>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первинне та вторинне пакування, контроль серії та випуск серії готового лікарського засобу:</w:t>
            </w:r>
            <w:r w:rsidRPr="004E53BA">
              <w:rPr>
                <w:rFonts w:ascii="Arial" w:hAnsi="Arial" w:cs="Arial"/>
                <w:color w:val="000000"/>
                <w:sz w:val="16"/>
                <w:szCs w:val="16"/>
              </w:rPr>
              <w:br/>
              <w:t>Бейсік Фарма Мануфекчерін Б.В., Нідерланди;</w:t>
            </w:r>
            <w:r w:rsidRPr="004E53BA">
              <w:rPr>
                <w:rFonts w:ascii="Arial" w:hAnsi="Arial" w:cs="Arial"/>
                <w:color w:val="000000"/>
                <w:sz w:val="16"/>
                <w:szCs w:val="16"/>
              </w:rPr>
              <w:br/>
            </w:r>
            <w:r w:rsidRPr="004E53BA">
              <w:rPr>
                <w:rFonts w:ascii="Arial" w:hAnsi="Arial" w:cs="Arial"/>
                <w:color w:val="000000"/>
                <w:sz w:val="16"/>
                <w:szCs w:val="16"/>
              </w:rPr>
              <w:br/>
              <w:t>мікробіологічний контроль готового лікарського засобу:</w:t>
            </w:r>
            <w:r w:rsidRPr="004E53BA">
              <w:rPr>
                <w:rFonts w:ascii="Arial" w:hAnsi="Arial" w:cs="Arial"/>
                <w:color w:val="000000"/>
                <w:sz w:val="16"/>
                <w:szCs w:val="16"/>
              </w:rPr>
              <w:br/>
              <w:t>Лабор ЛС СЕ енд Ко. КГ, Німеччина</w:t>
            </w:r>
            <w:r w:rsidRPr="004E53B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Нідерланди/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sz w:val="16"/>
                <w:szCs w:val="16"/>
              </w:rPr>
            </w:pPr>
            <w:r w:rsidRPr="004E53BA">
              <w:rPr>
                <w:rFonts w:ascii="Arial" w:hAnsi="Arial" w:cs="Arial"/>
                <w:sz w:val="16"/>
                <w:szCs w:val="16"/>
              </w:rPr>
              <w:t>UA/21354/01/01</w:t>
            </w:r>
          </w:p>
        </w:tc>
      </w:tr>
      <w:tr w:rsidR="00F17F45" w:rsidRPr="004E53BA" w:rsidTr="006A4827">
        <w:tc>
          <w:tcPr>
            <w:tcW w:w="567"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AB074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17F45" w:rsidRPr="004E53BA" w:rsidRDefault="00F17F45" w:rsidP="002B674E">
            <w:pPr>
              <w:tabs>
                <w:tab w:val="left" w:pos="12600"/>
              </w:tabs>
              <w:rPr>
                <w:rFonts w:ascii="Arial" w:hAnsi="Arial" w:cs="Arial"/>
                <w:b/>
                <w:i/>
                <w:color w:val="000000"/>
                <w:sz w:val="16"/>
                <w:szCs w:val="16"/>
              </w:rPr>
            </w:pPr>
            <w:r w:rsidRPr="004E53BA">
              <w:rPr>
                <w:rFonts w:ascii="Arial" w:hAnsi="Arial" w:cs="Arial"/>
                <w:b/>
                <w:sz w:val="16"/>
                <w:szCs w:val="16"/>
              </w:rPr>
              <w:t>СТРЕПСІЛС® ХЕРБАЛ СИРОП ПЛЮЩА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Hederae helicis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5C599B" w:rsidP="005C599B">
            <w:pPr>
              <w:tabs>
                <w:tab w:val="left" w:pos="12600"/>
              </w:tabs>
              <w:rPr>
                <w:rFonts w:ascii="Arial" w:hAnsi="Arial" w:cs="Arial"/>
                <w:color w:val="000000"/>
                <w:sz w:val="16"/>
                <w:szCs w:val="16"/>
              </w:rPr>
            </w:pPr>
            <w:r w:rsidRPr="004E53BA">
              <w:rPr>
                <w:rFonts w:ascii="Arial" w:hAnsi="Arial" w:cs="Arial"/>
                <w:color w:val="000000"/>
                <w:sz w:val="16"/>
                <w:szCs w:val="16"/>
              </w:rPr>
              <w:t>сухий екстракт листя плюща (Hedera helix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2B674E">
            <w:pPr>
              <w:tabs>
                <w:tab w:val="left" w:pos="12600"/>
              </w:tabs>
              <w:rPr>
                <w:rFonts w:ascii="Arial" w:hAnsi="Arial" w:cs="Arial"/>
                <w:color w:val="000000"/>
                <w:sz w:val="16"/>
                <w:szCs w:val="16"/>
              </w:rPr>
            </w:pPr>
            <w:r w:rsidRPr="004E53BA">
              <w:rPr>
                <w:rFonts w:ascii="Arial" w:hAnsi="Arial" w:cs="Arial"/>
                <w:color w:val="000000"/>
                <w:sz w:val="16"/>
                <w:szCs w:val="16"/>
              </w:rPr>
              <w:t>R05CA12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rPr>
                <w:rFonts w:ascii="Arial" w:hAnsi="Arial" w:cs="Arial"/>
                <w:color w:val="000000"/>
                <w:sz w:val="16"/>
                <w:szCs w:val="16"/>
              </w:rPr>
            </w:pPr>
            <w:r w:rsidRPr="004E53BA">
              <w:rPr>
                <w:rFonts w:ascii="Arial" w:hAnsi="Arial" w:cs="Arial"/>
                <w:color w:val="000000"/>
                <w:sz w:val="16"/>
                <w:szCs w:val="16"/>
              </w:rPr>
              <w:t xml:space="preserve">cироп, 8,25 мг/мл; по 100 мл, 200 мл у флаконах; по 1 флакону разом з мірною ложкою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Реккітт Бенкізер Хелскер Інтернешнл Лімітед</w:t>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Фітофарм Кленка С.А. </w:t>
            </w:r>
            <w:r w:rsidRPr="004E53B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color w:val="000000"/>
                <w:sz w:val="16"/>
                <w:szCs w:val="16"/>
              </w:rPr>
            </w:pPr>
            <w:r w:rsidRPr="004E53BA">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Реєстрація на 5 років</w:t>
            </w:r>
            <w:r w:rsidRPr="004E53BA">
              <w:rPr>
                <w:rFonts w:ascii="Arial" w:hAnsi="Arial" w:cs="Arial"/>
                <w:color w:val="000000"/>
                <w:sz w:val="16"/>
                <w:szCs w:val="16"/>
              </w:rPr>
              <w:br/>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i/>
                <w:sz w:val="16"/>
                <w:szCs w:val="16"/>
              </w:rPr>
            </w:pPr>
            <w:r w:rsidRPr="004E53BA">
              <w:rPr>
                <w:rFonts w:ascii="Arial" w:hAnsi="Arial" w:cs="Arial"/>
                <w:i/>
                <w:sz w:val="16"/>
                <w:szCs w:val="16"/>
              </w:rPr>
              <w:t xml:space="preserve">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17F45" w:rsidRPr="004E53BA" w:rsidRDefault="00F17F45" w:rsidP="00AB0740">
            <w:pPr>
              <w:tabs>
                <w:tab w:val="left" w:pos="12600"/>
              </w:tabs>
              <w:jc w:val="center"/>
              <w:rPr>
                <w:rFonts w:ascii="Arial" w:hAnsi="Arial" w:cs="Arial"/>
                <w:sz w:val="16"/>
                <w:szCs w:val="16"/>
              </w:rPr>
            </w:pPr>
            <w:r w:rsidRPr="004E53BA">
              <w:rPr>
                <w:rFonts w:ascii="Arial" w:hAnsi="Arial" w:cs="Arial"/>
                <w:sz w:val="16"/>
                <w:szCs w:val="16"/>
              </w:rPr>
              <w:t>UA/21355/01/01</w:t>
            </w:r>
          </w:p>
        </w:tc>
      </w:tr>
    </w:tbl>
    <w:p w:rsidR="007C0AA4" w:rsidRPr="004E53BA" w:rsidRDefault="007C0AA4" w:rsidP="004562A1">
      <w:pPr>
        <w:rPr>
          <w:rFonts w:ascii="Arial" w:hAnsi="Arial" w:cs="Arial"/>
        </w:rPr>
      </w:pPr>
    </w:p>
    <w:p w:rsidR="004562A1" w:rsidRPr="004E53BA" w:rsidRDefault="004562A1" w:rsidP="004562A1">
      <w:pPr>
        <w:rPr>
          <w:rStyle w:val="ab"/>
          <w:rFonts w:ascii="Arial" w:hAnsi="Arial" w:cs="Arial"/>
          <w:i/>
          <w:color w:val="auto"/>
          <w:szCs w:val="16"/>
        </w:rPr>
      </w:pPr>
      <w:r w:rsidRPr="004E53BA">
        <w:rPr>
          <w:rFonts w:ascii="Arial" w:hAnsi="Arial" w:cs="Arial"/>
        </w:rPr>
        <w:t>*</w:t>
      </w:r>
      <w:r w:rsidRPr="004E53BA">
        <w:rPr>
          <w:rFonts w:ascii="Arial" w:hAnsi="Arial" w:cs="Arial"/>
          <w:sz w:val="28"/>
          <w:szCs w:val="28"/>
        </w:rPr>
        <w:t xml:space="preserve"> </w:t>
      </w:r>
      <w:r w:rsidRPr="004E53BA">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8" w:history="1">
        <w:r w:rsidRPr="004E53BA">
          <w:rPr>
            <w:rStyle w:val="ab"/>
            <w:rFonts w:ascii="Arial" w:hAnsi="Arial" w:cs="Arial"/>
            <w:i/>
            <w:color w:val="auto"/>
            <w:szCs w:val="16"/>
          </w:rPr>
          <w:t>https://www.whocc.no/atc_ddd_index/</w:t>
        </w:r>
      </w:hyperlink>
      <w:r w:rsidRPr="004E53BA">
        <w:rPr>
          <w:rStyle w:val="ab"/>
          <w:rFonts w:ascii="Arial" w:hAnsi="Arial" w:cs="Arial"/>
          <w:i/>
          <w:color w:val="auto"/>
          <w:szCs w:val="16"/>
        </w:rPr>
        <w:t>)</w:t>
      </w:r>
    </w:p>
    <w:p w:rsidR="007C0AA4" w:rsidRPr="004E53BA" w:rsidRDefault="007C0AA4" w:rsidP="004562A1">
      <w:pPr>
        <w:rPr>
          <w:rStyle w:val="ab"/>
          <w:rFonts w:ascii="Arial" w:hAnsi="Arial" w:cs="Arial"/>
          <w:i/>
          <w:color w:val="auto"/>
          <w:szCs w:val="16"/>
        </w:rPr>
      </w:pPr>
    </w:p>
    <w:p w:rsidR="007C0AA4" w:rsidRPr="004E53BA" w:rsidRDefault="007C0AA4" w:rsidP="004562A1">
      <w:pPr>
        <w:rPr>
          <w:rFonts w:ascii="Arial" w:hAnsi="Arial" w:cs="Arial"/>
        </w:rPr>
      </w:pPr>
    </w:p>
    <w:tbl>
      <w:tblPr>
        <w:tblW w:w="0" w:type="auto"/>
        <w:tblLook w:val="04A0" w:firstRow="1" w:lastRow="0" w:firstColumn="1" w:lastColumn="0" w:noHBand="0" w:noVBand="1"/>
      </w:tblPr>
      <w:tblGrid>
        <w:gridCol w:w="7421"/>
        <w:gridCol w:w="7422"/>
      </w:tblGrid>
      <w:tr w:rsidR="000506A8" w:rsidRPr="004E53BA" w:rsidTr="00AC6183">
        <w:tc>
          <w:tcPr>
            <w:tcW w:w="7421" w:type="dxa"/>
            <w:hideMark/>
          </w:tcPr>
          <w:p w:rsidR="000506A8" w:rsidRPr="004E53BA" w:rsidRDefault="004D7862" w:rsidP="00E06C3F">
            <w:pPr>
              <w:ind w:right="20"/>
              <w:rPr>
                <w:rStyle w:val="cs95e872d01"/>
                <w:rFonts w:ascii="Arial" w:hAnsi="Arial" w:cs="Arial"/>
                <w:lang w:val="ru-RU"/>
              </w:rPr>
            </w:pPr>
            <w:r w:rsidRPr="004E53BA">
              <w:rPr>
                <w:rStyle w:val="cs7864ebcf1"/>
                <w:rFonts w:ascii="Arial" w:hAnsi="Arial" w:cs="Arial"/>
                <w:color w:val="auto"/>
                <w:sz w:val="24"/>
                <w:szCs w:val="24"/>
              </w:rPr>
              <w:t>Н</w:t>
            </w:r>
            <w:r w:rsidR="000506A8" w:rsidRPr="004E53BA">
              <w:rPr>
                <w:rStyle w:val="cs7864ebcf1"/>
                <w:rFonts w:ascii="Arial" w:hAnsi="Arial" w:cs="Arial"/>
                <w:color w:val="auto"/>
                <w:sz w:val="24"/>
                <w:szCs w:val="24"/>
              </w:rPr>
              <w:t xml:space="preserve">ачальник </w:t>
            </w:r>
          </w:p>
          <w:p w:rsidR="000506A8" w:rsidRPr="004E53BA" w:rsidRDefault="000506A8" w:rsidP="00E06C3F">
            <w:pPr>
              <w:ind w:right="20"/>
              <w:rPr>
                <w:rStyle w:val="cs7864ebcf1"/>
                <w:rFonts w:ascii="Arial" w:hAnsi="Arial" w:cs="Arial"/>
                <w:color w:val="auto"/>
                <w:sz w:val="24"/>
                <w:szCs w:val="24"/>
              </w:rPr>
            </w:pPr>
            <w:r w:rsidRPr="004E53BA">
              <w:rPr>
                <w:rStyle w:val="cs7864ebcf1"/>
                <w:rFonts w:ascii="Arial" w:hAnsi="Arial" w:cs="Arial"/>
                <w:color w:val="auto"/>
                <w:sz w:val="24"/>
                <w:szCs w:val="24"/>
              </w:rPr>
              <w:t xml:space="preserve">Фармацевтичного управління </w:t>
            </w:r>
            <w:r w:rsidRPr="004E53BA">
              <w:rPr>
                <w:rStyle w:val="cs188c92b51"/>
                <w:rFonts w:ascii="Arial" w:hAnsi="Arial" w:cs="Arial"/>
                <w:color w:val="auto"/>
                <w:sz w:val="24"/>
                <w:szCs w:val="24"/>
              </w:rPr>
              <w:t>                                 </w:t>
            </w:r>
          </w:p>
        </w:tc>
        <w:tc>
          <w:tcPr>
            <w:tcW w:w="7422" w:type="dxa"/>
          </w:tcPr>
          <w:p w:rsidR="000506A8" w:rsidRPr="004E53BA" w:rsidRDefault="000506A8" w:rsidP="00E06C3F">
            <w:pPr>
              <w:pStyle w:val="cs95e872d0"/>
              <w:rPr>
                <w:rStyle w:val="cs7864ebcf1"/>
                <w:rFonts w:ascii="Arial" w:hAnsi="Arial" w:cs="Arial"/>
                <w:color w:val="auto"/>
                <w:sz w:val="24"/>
                <w:szCs w:val="24"/>
              </w:rPr>
            </w:pPr>
          </w:p>
          <w:p w:rsidR="000506A8" w:rsidRPr="004E53BA" w:rsidRDefault="000506A8" w:rsidP="00E06C3F">
            <w:pPr>
              <w:pStyle w:val="cs95e872d0"/>
              <w:jc w:val="center"/>
              <w:rPr>
                <w:rStyle w:val="cs7864ebcf1"/>
                <w:rFonts w:ascii="Arial" w:hAnsi="Arial" w:cs="Arial"/>
                <w:color w:val="auto"/>
                <w:sz w:val="24"/>
                <w:szCs w:val="24"/>
                <w:lang w:val="uk-UA"/>
              </w:rPr>
            </w:pPr>
            <w:r w:rsidRPr="004E53BA">
              <w:rPr>
                <w:rStyle w:val="cs7864ebcf1"/>
                <w:rFonts w:ascii="Arial" w:hAnsi="Arial" w:cs="Arial"/>
                <w:color w:val="auto"/>
                <w:sz w:val="24"/>
                <w:szCs w:val="24"/>
                <w:lang w:val="uk-UA"/>
              </w:rPr>
              <w:t xml:space="preserve">                                            </w:t>
            </w:r>
          </w:p>
          <w:p w:rsidR="000506A8" w:rsidRPr="004E53BA" w:rsidRDefault="000506A8" w:rsidP="00E06C3F">
            <w:pPr>
              <w:pStyle w:val="cs95e872d0"/>
              <w:jc w:val="center"/>
              <w:rPr>
                <w:rStyle w:val="cs7864ebcf1"/>
                <w:rFonts w:ascii="Arial" w:hAnsi="Arial" w:cs="Arial"/>
                <w:color w:val="auto"/>
                <w:sz w:val="24"/>
                <w:szCs w:val="24"/>
                <w:lang w:val="uk-UA"/>
              </w:rPr>
            </w:pPr>
            <w:r w:rsidRPr="004E53BA">
              <w:rPr>
                <w:rStyle w:val="cs7864ebcf1"/>
                <w:rFonts w:ascii="Arial" w:hAnsi="Arial" w:cs="Arial"/>
                <w:color w:val="auto"/>
                <w:sz w:val="24"/>
                <w:szCs w:val="24"/>
                <w:lang w:val="uk-UA"/>
              </w:rPr>
              <w:t xml:space="preserve">                                   Олександр ГРІЦЕНКО  </w:t>
            </w:r>
          </w:p>
        </w:tc>
      </w:tr>
    </w:tbl>
    <w:p w:rsidR="005240D8" w:rsidRPr="004E53BA" w:rsidRDefault="005240D8" w:rsidP="00E06C3F">
      <w:pPr>
        <w:rPr>
          <w:rFonts w:ascii="Arial" w:hAnsi="Arial" w:cs="Arial"/>
          <w:sz w:val="16"/>
          <w:szCs w:val="16"/>
          <w:lang w:val="ru-RU"/>
        </w:rPr>
      </w:pPr>
    </w:p>
    <w:p w:rsidR="003F69DA" w:rsidRPr="004E53BA" w:rsidRDefault="005240D8" w:rsidP="00E06C3F">
      <w:pPr>
        <w:rPr>
          <w:rFonts w:ascii="Arial" w:hAnsi="Arial" w:cs="Arial"/>
          <w:sz w:val="16"/>
          <w:szCs w:val="16"/>
          <w:lang w:val="ru-RU"/>
        </w:rPr>
      </w:pPr>
      <w:r w:rsidRPr="004E53BA">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4E53BA" w:rsidTr="00AF6246">
        <w:tc>
          <w:tcPr>
            <w:tcW w:w="3825" w:type="dxa"/>
            <w:hideMark/>
          </w:tcPr>
          <w:p w:rsidR="003F69DA" w:rsidRPr="004E53BA" w:rsidRDefault="003F69DA" w:rsidP="00E06C3F">
            <w:pPr>
              <w:pStyle w:val="4"/>
              <w:tabs>
                <w:tab w:val="left" w:pos="12600"/>
              </w:tabs>
              <w:jc w:val="left"/>
              <w:rPr>
                <w:rFonts w:cs="Arial"/>
                <w:sz w:val="16"/>
                <w:szCs w:val="16"/>
              </w:rPr>
            </w:pPr>
            <w:r w:rsidRPr="004E53BA">
              <w:rPr>
                <w:rFonts w:cs="Arial"/>
                <w:sz w:val="16"/>
                <w:szCs w:val="16"/>
              </w:rPr>
              <w:t>Додаток</w:t>
            </w:r>
            <w:r w:rsidR="00A6351E" w:rsidRPr="004E53BA">
              <w:rPr>
                <w:rFonts w:cs="Arial"/>
                <w:sz w:val="16"/>
                <w:szCs w:val="16"/>
                <w:lang w:val="ru-RU"/>
              </w:rPr>
              <w:t xml:space="preserve"> 2</w:t>
            </w:r>
          </w:p>
          <w:p w:rsidR="003F69DA" w:rsidRPr="004E53BA" w:rsidRDefault="003F69DA" w:rsidP="00E06C3F">
            <w:pPr>
              <w:pStyle w:val="4"/>
              <w:tabs>
                <w:tab w:val="left" w:pos="12600"/>
              </w:tabs>
              <w:jc w:val="left"/>
              <w:rPr>
                <w:rFonts w:cs="Arial"/>
                <w:sz w:val="16"/>
                <w:szCs w:val="16"/>
              </w:rPr>
            </w:pPr>
            <w:r w:rsidRPr="004E53BA">
              <w:rPr>
                <w:rFonts w:cs="Arial"/>
                <w:sz w:val="16"/>
                <w:szCs w:val="16"/>
              </w:rPr>
              <w:t>до Наказу Міністерства охорони</w:t>
            </w:r>
          </w:p>
          <w:p w:rsidR="003F69DA" w:rsidRPr="004E53BA" w:rsidRDefault="003F69DA" w:rsidP="00E06C3F">
            <w:pPr>
              <w:pStyle w:val="4"/>
              <w:tabs>
                <w:tab w:val="left" w:pos="12600"/>
              </w:tabs>
              <w:jc w:val="left"/>
              <w:rPr>
                <w:rFonts w:cs="Arial"/>
                <w:sz w:val="16"/>
                <w:szCs w:val="16"/>
              </w:rPr>
            </w:pPr>
            <w:r w:rsidRPr="004E53BA">
              <w:rPr>
                <w:rFonts w:cs="Arial"/>
                <w:sz w:val="16"/>
                <w:szCs w:val="16"/>
              </w:rPr>
              <w:t>здоров’я України</w:t>
            </w:r>
          </w:p>
          <w:p w:rsidR="003F69DA" w:rsidRPr="004E53BA" w:rsidRDefault="003F69DA" w:rsidP="00E06C3F">
            <w:pPr>
              <w:pStyle w:val="4"/>
              <w:tabs>
                <w:tab w:val="left" w:pos="12600"/>
              </w:tabs>
              <w:jc w:val="left"/>
              <w:rPr>
                <w:rFonts w:cs="Arial"/>
                <w:sz w:val="16"/>
                <w:szCs w:val="16"/>
              </w:rPr>
            </w:pPr>
            <w:r w:rsidRPr="004E53BA">
              <w:rPr>
                <w:rFonts w:cs="Arial"/>
                <w:sz w:val="16"/>
                <w:szCs w:val="16"/>
              </w:rPr>
              <w:t>____________________ № _______</w:t>
            </w:r>
          </w:p>
          <w:p w:rsidR="003F69DA" w:rsidRPr="004E53BA" w:rsidRDefault="003F69DA" w:rsidP="00E06C3F">
            <w:pPr>
              <w:pStyle w:val="11"/>
              <w:rPr>
                <w:rFonts w:ascii="Arial" w:hAnsi="Arial" w:cs="Arial"/>
                <w:sz w:val="16"/>
                <w:szCs w:val="16"/>
              </w:rPr>
            </w:pPr>
          </w:p>
        </w:tc>
      </w:tr>
    </w:tbl>
    <w:p w:rsidR="00366D13" w:rsidRPr="004E53BA" w:rsidRDefault="00366D13" w:rsidP="00E06C3F">
      <w:pPr>
        <w:keepNext/>
        <w:tabs>
          <w:tab w:val="left" w:pos="12600"/>
        </w:tabs>
        <w:jc w:val="center"/>
        <w:outlineLvl w:val="1"/>
        <w:rPr>
          <w:rFonts w:ascii="Arial" w:hAnsi="Arial" w:cs="Arial"/>
          <w:b/>
          <w:caps/>
          <w:sz w:val="16"/>
          <w:szCs w:val="16"/>
        </w:rPr>
      </w:pPr>
    </w:p>
    <w:p w:rsidR="003F69DA" w:rsidRPr="004E53BA" w:rsidRDefault="003F69DA" w:rsidP="00E06C3F">
      <w:pPr>
        <w:keepNext/>
        <w:tabs>
          <w:tab w:val="left" w:pos="12600"/>
        </w:tabs>
        <w:jc w:val="center"/>
        <w:outlineLvl w:val="1"/>
        <w:rPr>
          <w:rFonts w:ascii="Arial" w:hAnsi="Arial" w:cs="Arial"/>
          <w:b/>
        </w:rPr>
      </w:pPr>
      <w:r w:rsidRPr="004E53BA">
        <w:rPr>
          <w:rFonts w:ascii="Arial" w:hAnsi="Arial" w:cs="Arial"/>
          <w:b/>
          <w:caps/>
        </w:rPr>
        <w:t>ПЕРЕЛІК</w:t>
      </w:r>
    </w:p>
    <w:p w:rsidR="003F69DA" w:rsidRPr="004E53BA" w:rsidRDefault="003F69DA" w:rsidP="00E06C3F">
      <w:pPr>
        <w:keepNext/>
        <w:tabs>
          <w:tab w:val="left" w:pos="12600"/>
        </w:tabs>
        <w:jc w:val="center"/>
        <w:outlineLvl w:val="3"/>
        <w:rPr>
          <w:rFonts w:ascii="Arial" w:hAnsi="Arial" w:cs="Arial"/>
          <w:b/>
          <w:caps/>
        </w:rPr>
      </w:pPr>
      <w:r w:rsidRPr="004E53BA">
        <w:rPr>
          <w:rFonts w:ascii="Arial" w:hAnsi="Arial" w:cs="Arial"/>
          <w:b/>
          <w:caps/>
        </w:rPr>
        <w:t>ЛІКАРСЬКИХ ЗАСОБІВ, що пропонуються до державної ПЕРЕреєстрації</w:t>
      </w:r>
    </w:p>
    <w:p w:rsidR="003F69DA" w:rsidRPr="004E53BA" w:rsidRDefault="003F69DA" w:rsidP="00E06C3F">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418"/>
        <w:gridCol w:w="992"/>
        <w:gridCol w:w="1417"/>
        <w:gridCol w:w="1134"/>
        <w:gridCol w:w="993"/>
        <w:gridCol w:w="1417"/>
      </w:tblGrid>
      <w:tr w:rsidR="004F08D5" w:rsidRPr="004E53BA" w:rsidTr="003130E3">
        <w:trPr>
          <w:tblHeader/>
        </w:trPr>
        <w:tc>
          <w:tcPr>
            <w:tcW w:w="567" w:type="dxa"/>
            <w:tcBorders>
              <w:top w:val="single" w:sz="4" w:space="0" w:color="000000"/>
            </w:tcBorders>
            <w:shd w:val="clear" w:color="auto" w:fill="D9D9D9"/>
            <w:hideMark/>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 п/п</w:t>
            </w:r>
          </w:p>
        </w:tc>
        <w:tc>
          <w:tcPr>
            <w:tcW w:w="1418"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Код АТХ</w:t>
            </w:r>
          </w:p>
        </w:tc>
        <w:tc>
          <w:tcPr>
            <w:tcW w:w="1701"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Заявник</w:t>
            </w:r>
          </w:p>
        </w:tc>
        <w:tc>
          <w:tcPr>
            <w:tcW w:w="992"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Країна заявника</w:t>
            </w:r>
          </w:p>
        </w:tc>
        <w:tc>
          <w:tcPr>
            <w:tcW w:w="1418"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Виробник</w:t>
            </w:r>
          </w:p>
        </w:tc>
        <w:tc>
          <w:tcPr>
            <w:tcW w:w="992"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Країна виробника</w:t>
            </w:r>
          </w:p>
        </w:tc>
        <w:tc>
          <w:tcPr>
            <w:tcW w:w="1417"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Умови відпуску</w:t>
            </w:r>
          </w:p>
        </w:tc>
        <w:tc>
          <w:tcPr>
            <w:tcW w:w="993"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Рекламування</w:t>
            </w:r>
          </w:p>
        </w:tc>
        <w:tc>
          <w:tcPr>
            <w:tcW w:w="1417" w:type="dxa"/>
            <w:tcBorders>
              <w:top w:val="single" w:sz="4" w:space="0" w:color="000000"/>
            </w:tcBorders>
            <w:shd w:val="clear" w:color="auto" w:fill="D9D9D9"/>
          </w:tcPr>
          <w:p w:rsidR="004F08D5" w:rsidRPr="004E53BA" w:rsidRDefault="004F08D5" w:rsidP="002D6138">
            <w:pPr>
              <w:tabs>
                <w:tab w:val="left" w:pos="12600"/>
              </w:tabs>
              <w:jc w:val="center"/>
              <w:rPr>
                <w:rFonts w:ascii="Arial" w:hAnsi="Arial" w:cs="Arial"/>
                <w:b/>
                <w:i/>
                <w:sz w:val="16"/>
                <w:szCs w:val="16"/>
              </w:rPr>
            </w:pPr>
            <w:r w:rsidRPr="004E53BA">
              <w:rPr>
                <w:rFonts w:ascii="Arial" w:hAnsi="Arial" w:cs="Arial"/>
                <w:b/>
                <w:i/>
                <w:sz w:val="16"/>
                <w:szCs w:val="16"/>
              </w:rPr>
              <w:t>Номер реєстраційного посвідчення</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i/>
                <w:color w:val="000000"/>
                <w:sz w:val="16"/>
                <w:szCs w:val="16"/>
              </w:rPr>
            </w:pPr>
            <w:r w:rsidRPr="004E53BA">
              <w:rPr>
                <w:rFonts w:ascii="Arial" w:hAnsi="Arial" w:cs="Arial"/>
                <w:b/>
                <w:sz w:val="16"/>
                <w:szCs w:val="16"/>
              </w:rPr>
              <w:t>АЛЬФОРТ СТІК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 xml:space="preserve">декскетопрофену трометамол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 xml:space="preserve">розчин оральний, по 25 мг/10 мл, по 10 мл у саше, по 20 саше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Дельта Медікел Промоушнз АГ</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САГ МЕНУФЕКЧУРІНГ,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lang w:val="en-US"/>
              </w:rPr>
            </w:pPr>
            <w:r w:rsidRPr="004E53BA">
              <w:rPr>
                <w:rFonts w:ascii="Arial" w:hAnsi="Arial" w:cs="Arial"/>
                <w:sz w:val="16"/>
                <w:szCs w:val="16"/>
              </w:rPr>
              <w:t>UA/18992/01/01</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i/>
                <w:color w:val="000000"/>
                <w:sz w:val="16"/>
                <w:szCs w:val="16"/>
              </w:rPr>
            </w:pPr>
            <w:r w:rsidRPr="004E53BA">
              <w:rPr>
                <w:rFonts w:ascii="Arial" w:hAnsi="Arial" w:cs="Arial"/>
                <w:b/>
                <w:sz w:val="16"/>
                <w:szCs w:val="16"/>
              </w:rPr>
              <w:t>БУДЕСОНІД-ТЕВА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 xml:space="preserve">суспензія для розпилення, 0,25 мг/мл; по 2 мл в ампулі; по 5 ампул у пакеті з фольги; по 4 пакети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ТОВ «Тева Україна»</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нерозфасованої продукції, первинна та вторинна упаковка, контроль серії та дозвіл на випуск серії:</w:t>
            </w:r>
            <w:r w:rsidRPr="004E53BA">
              <w:rPr>
                <w:rFonts w:ascii="Arial" w:hAnsi="Arial" w:cs="Arial"/>
                <w:color w:val="000000"/>
                <w:sz w:val="16"/>
                <w:szCs w:val="16"/>
              </w:rPr>
              <w:br/>
              <w:t>Нортон Хелскеа Лімітед Т/А АЙВЕКС Фармасьютикалз ЮК, Велика Британія;</w:t>
            </w:r>
            <w:r w:rsidRPr="004E53BA">
              <w:rPr>
                <w:rFonts w:ascii="Arial" w:hAnsi="Arial" w:cs="Arial"/>
                <w:color w:val="000000"/>
                <w:sz w:val="16"/>
                <w:szCs w:val="16"/>
              </w:rPr>
              <w:br/>
              <w:t>альтернативна лабораторія для контролю серії (стерильність):</w:t>
            </w:r>
            <w:r w:rsidRPr="004E53BA">
              <w:rPr>
                <w:rFonts w:ascii="Arial" w:hAnsi="Arial" w:cs="Arial"/>
                <w:color w:val="000000"/>
                <w:sz w:val="16"/>
                <w:szCs w:val="16"/>
              </w:rPr>
              <w:br/>
              <w:t>Вікхем Майкро Лімітед, Велика Британiя</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color w:val="000000"/>
                <w:sz w:val="16"/>
                <w:szCs w:val="16"/>
              </w:rPr>
              <w:t>Велика Британія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sz w:val="16"/>
                <w:szCs w:val="16"/>
              </w:rPr>
              <w:t>UA/18925/01/01</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i/>
                <w:color w:val="000000"/>
                <w:sz w:val="16"/>
                <w:szCs w:val="16"/>
              </w:rPr>
            </w:pPr>
            <w:r w:rsidRPr="004E53BA">
              <w:rPr>
                <w:rFonts w:ascii="Arial" w:hAnsi="Arial" w:cs="Arial"/>
                <w:b/>
                <w:sz w:val="16"/>
                <w:szCs w:val="16"/>
              </w:rPr>
              <w:t>БУДЕСОНІД-ТЕВА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 xml:space="preserve">суспензія для розпилення, 0,5 мг/мл; по 2 мл в ампулі; по 5 ампул у пакеті з фольги; по 4 пакети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ТОВ «Тева Україна»</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нерозфасованої продукції, первинна та вторинна упаковка, контроль серії та дозвіл на випуск серії:</w:t>
            </w:r>
            <w:r w:rsidRPr="004E53BA">
              <w:rPr>
                <w:rFonts w:ascii="Arial" w:hAnsi="Arial" w:cs="Arial"/>
                <w:color w:val="000000"/>
                <w:sz w:val="16"/>
                <w:szCs w:val="16"/>
              </w:rPr>
              <w:br/>
              <w:t>Нортон Хелскеа Лімітед Т/А АЙВЕКС Фармасьютикалз ЮК, Велика Британія;</w:t>
            </w:r>
            <w:r w:rsidRPr="004E53BA">
              <w:rPr>
                <w:rFonts w:ascii="Arial" w:hAnsi="Arial" w:cs="Arial"/>
                <w:color w:val="000000"/>
                <w:sz w:val="16"/>
                <w:szCs w:val="16"/>
              </w:rPr>
              <w:br/>
            </w:r>
            <w:r w:rsidRPr="004E53BA">
              <w:rPr>
                <w:rFonts w:ascii="Arial" w:hAnsi="Arial" w:cs="Arial"/>
                <w:color w:val="000000"/>
                <w:sz w:val="16"/>
                <w:szCs w:val="16"/>
              </w:rPr>
              <w:br/>
              <w:t>альтернативна лабораторія для контролю серії (стерильність):</w:t>
            </w:r>
            <w:r w:rsidRPr="004E53BA">
              <w:rPr>
                <w:rFonts w:ascii="Arial" w:hAnsi="Arial" w:cs="Arial"/>
                <w:color w:val="000000"/>
                <w:sz w:val="16"/>
                <w:szCs w:val="16"/>
              </w:rPr>
              <w:br/>
              <w:t>Вікхем Майкро Лімітед, Велика Британiя</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sz w:val="16"/>
                <w:szCs w:val="16"/>
              </w:rPr>
              <w:t>UA/18925/01/02</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i/>
                <w:color w:val="000000"/>
                <w:sz w:val="16"/>
                <w:szCs w:val="16"/>
              </w:rPr>
            </w:pPr>
            <w:r w:rsidRPr="004E53BA">
              <w:rPr>
                <w:rFonts w:ascii="Arial" w:hAnsi="Arial" w:cs="Arial"/>
                <w:b/>
                <w:sz w:val="16"/>
                <w:szCs w:val="16"/>
              </w:rPr>
              <w:t>КОЛХІЦИН ЛІРКА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colchicine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колхіцин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M04AC01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таблетки по 1 мг; по 30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АКАРПІЯ ФАРМАСЕУТІЧІ С.Р.Л.</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Гаупт Фарма Амарег ГмбХ</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перереєстрація на необмежений термін.</w:t>
            </w:r>
            <w:r w:rsidR="00944995" w:rsidRPr="004E53BA">
              <w:rPr>
                <w:rFonts w:ascii="Arial" w:hAnsi="Arial" w:cs="Arial"/>
                <w:color w:val="000000"/>
                <w:sz w:val="16"/>
                <w:szCs w:val="16"/>
              </w:rPr>
              <w:t xml:space="preserve"> </w:t>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sz w:val="16"/>
                <w:szCs w:val="16"/>
              </w:rPr>
              <w:t>UA/18740/01/01</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i/>
                <w:color w:val="000000"/>
                <w:sz w:val="16"/>
                <w:szCs w:val="16"/>
              </w:rPr>
            </w:pPr>
            <w:r w:rsidRPr="004E53BA">
              <w:rPr>
                <w:rFonts w:ascii="Arial" w:hAnsi="Arial" w:cs="Arial"/>
                <w:b/>
                <w:sz w:val="16"/>
                <w:szCs w:val="16"/>
              </w:rPr>
              <w:t>КОНТРОЛФЛЕКС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2 мг/мл, по 2 мл в ампулах;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ТОВ НВФ "МІКРОХІМ"</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ТОВ НВФ "МІКРОХІМ", Україна</w:t>
            </w:r>
            <w:r w:rsidRPr="004E53BA">
              <w:rPr>
                <w:rFonts w:ascii="Arial" w:hAnsi="Arial" w:cs="Arial"/>
                <w:color w:val="000000"/>
                <w:sz w:val="16"/>
                <w:szCs w:val="16"/>
              </w:rPr>
              <w:br/>
              <w:t>(юридична адреса виробника;</w:t>
            </w:r>
            <w:r w:rsidRPr="004E53BA">
              <w:rPr>
                <w:rFonts w:ascii="Arial" w:hAnsi="Arial" w:cs="Arial"/>
                <w:color w:val="000000"/>
                <w:sz w:val="16"/>
                <w:szCs w:val="16"/>
              </w:rPr>
              <w:br/>
              <w:t xml:space="preserve">відповідальний за виробництво та контроль/випробування серії, не включаючи випук серії; відповідальний за випуск серії, не включаючи контроль/випробування серії); </w:t>
            </w:r>
          </w:p>
          <w:p w:rsidR="004F08D5" w:rsidRPr="004E53BA" w:rsidRDefault="004F08D5" w:rsidP="002D6138">
            <w:pPr>
              <w:tabs>
                <w:tab w:val="left" w:pos="12600"/>
              </w:tabs>
              <w:jc w:val="center"/>
              <w:rPr>
                <w:rFonts w:ascii="Arial" w:hAnsi="Arial" w:cs="Arial"/>
                <w:color w:val="000000"/>
                <w:sz w:val="16"/>
                <w:szCs w:val="16"/>
              </w:rPr>
            </w:pPr>
          </w:p>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АТ "Галичфарм"</w:t>
            </w:r>
            <w:r w:rsidRPr="004E53BA">
              <w:rPr>
                <w:rFonts w:ascii="Arial" w:hAnsi="Arial" w:cs="Arial"/>
                <w:color w:val="000000"/>
                <w:sz w:val="16"/>
                <w:szCs w:val="16"/>
              </w:rPr>
              <w:br/>
              <w:t>Україна</w:t>
            </w:r>
          </w:p>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(відповідальний за виробництво та контроль/випробування серії, не включаючи випуск серії)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sz w:val="16"/>
                <w:szCs w:val="16"/>
              </w:rPr>
              <w:t>UA/19023/01/01</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sz w:val="16"/>
                <w:szCs w:val="16"/>
              </w:rPr>
            </w:pPr>
            <w:r w:rsidRPr="004E53BA">
              <w:rPr>
                <w:rFonts w:ascii="Arial" w:hAnsi="Arial" w:cs="Arial"/>
                <w:b/>
                <w:sz w:val="16"/>
                <w:szCs w:val="16"/>
              </w:rPr>
              <w:t>ЛІНЕБІОТИК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sz w:val="16"/>
                <w:szCs w:val="16"/>
              </w:rPr>
            </w:pPr>
            <w:r w:rsidRPr="004E53BA">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C7372">
            <w:pPr>
              <w:tabs>
                <w:tab w:val="left" w:pos="12600"/>
              </w:tabs>
              <w:rPr>
                <w:rFonts w:ascii="Arial" w:hAnsi="Arial" w:cs="Arial"/>
                <w:color w:val="000000"/>
                <w:sz w:val="16"/>
                <w:szCs w:val="16"/>
              </w:rPr>
            </w:pPr>
            <w:r w:rsidRPr="004E53BA">
              <w:rPr>
                <w:rFonts w:ascii="Arial" w:hAnsi="Arial" w:cs="Arial"/>
                <w:color w:val="000000"/>
                <w:sz w:val="16"/>
                <w:szCs w:val="16"/>
              </w:rPr>
              <w:t xml:space="preserve">розчин для інфузій, 2 мг/мл; по 300 мл у флаконі, по 1 флакону </w:t>
            </w:r>
            <w:r w:rsidR="009C7372">
              <w:rPr>
                <w:rFonts w:ascii="Arial" w:hAnsi="Arial" w:cs="Arial"/>
                <w:color w:val="000000"/>
                <w:sz w:val="16"/>
                <w:szCs w:val="16"/>
              </w:rPr>
              <w:t>в</w:t>
            </w:r>
            <w:r w:rsidRPr="004E53BA">
              <w:rPr>
                <w:rFonts w:ascii="Arial" w:hAnsi="Arial" w:cs="Arial"/>
                <w:color w:val="000000"/>
                <w:sz w:val="16"/>
                <w:szCs w:val="16"/>
              </w:rPr>
              <w:t xml:space="preserve">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4F08D5">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4F08D5">
            <w:pPr>
              <w:tabs>
                <w:tab w:val="left" w:pos="12600"/>
              </w:tabs>
              <w:jc w:val="center"/>
              <w:rPr>
                <w:rFonts w:ascii="Arial" w:hAnsi="Arial" w:cs="Arial"/>
                <w:color w:val="000000"/>
                <w:sz w:val="16"/>
                <w:szCs w:val="16"/>
              </w:rPr>
            </w:pPr>
            <w:r w:rsidRPr="004E53BA">
              <w:rPr>
                <w:rFonts w:ascii="Arial" w:hAnsi="Arial" w:cs="Arial"/>
                <w:color w:val="000000"/>
                <w:sz w:val="16"/>
                <w:szCs w:val="16"/>
              </w:rPr>
              <w:t>ВЕМ Ілач Сан. ве Тік.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Туреччина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sz w:val="16"/>
                <w:szCs w:val="16"/>
              </w:rPr>
              <w:t>UA/18904/01/01</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i/>
                <w:color w:val="000000"/>
                <w:sz w:val="16"/>
                <w:szCs w:val="16"/>
              </w:rPr>
            </w:pPr>
            <w:r w:rsidRPr="004E53BA">
              <w:rPr>
                <w:rFonts w:ascii="Arial" w:hAnsi="Arial" w:cs="Arial"/>
                <w:b/>
                <w:sz w:val="16"/>
                <w:szCs w:val="16"/>
              </w:rPr>
              <w:t>НАТРІЮ (S)-ЛАКТАТУ РОЗЧИН (ПУРАСАЛ S/PF 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7E2150">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sz w:val="16"/>
                <w:szCs w:val="16"/>
              </w:rPr>
            </w:pPr>
            <w:r w:rsidRPr="004E53BA">
              <w:rPr>
                <w:rFonts w:ascii="Arial" w:hAnsi="Arial" w:cs="Arial"/>
                <w:sz w:val="16"/>
                <w:szCs w:val="16"/>
              </w:rPr>
              <w:t>натрію (2S)-2-гідроксипропаноат;</w:t>
            </w:r>
          </w:p>
          <w:p w:rsidR="004F08D5" w:rsidRPr="004E53BA" w:rsidRDefault="004F08D5" w:rsidP="002D6138">
            <w:pPr>
              <w:tabs>
                <w:tab w:val="left" w:pos="12600"/>
              </w:tabs>
              <w:rPr>
                <w:rFonts w:ascii="Arial" w:hAnsi="Arial" w:cs="Arial"/>
                <w:sz w:val="16"/>
                <w:szCs w:val="16"/>
              </w:rPr>
            </w:pPr>
            <w:r w:rsidRPr="004E53BA">
              <w:rPr>
                <w:rFonts w:ascii="Arial" w:hAnsi="Arial" w:cs="Arial"/>
                <w:sz w:val="16"/>
                <w:szCs w:val="16"/>
              </w:rPr>
              <w:t>натрію лактат;</w:t>
            </w:r>
          </w:p>
          <w:p w:rsidR="004F08D5" w:rsidRPr="004E53BA" w:rsidRDefault="004F08D5" w:rsidP="002D6138">
            <w:pPr>
              <w:tabs>
                <w:tab w:val="left" w:pos="12600"/>
              </w:tabs>
              <w:rPr>
                <w:rFonts w:ascii="Arial" w:hAnsi="Arial" w:cs="Arial"/>
                <w:color w:val="000000"/>
                <w:sz w:val="16"/>
                <w:szCs w:val="16"/>
              </w:rPr>
            </w:pPr>
            <w:r w:rsidRPr="004E53BA">
              <w:rPr>
                <w:rFonts w:ascii="Arial" w:hAnsi="Arial" w:cs="Arial"/>
                <w:sz w:val="16"/>
                <w:szCs w:val="16"/>
              </w:rPr>
              <w:t>де (S)-енантіомер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7E2150">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розчин (субстанція) у поліетиленових контейнерах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ПрАТ "Фармацевтична фірма "Дарниця"</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ПУРАК БІОКЕМ БВ</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Нідерланди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sz w:val="16"/>
                <w:szCs w:val="16"/>
              </w:rPr>
              <w:t>UA/19252/01/01</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i/>
                <w:color w:val="000000"/>
                <w:sz w:val="16"/>
                <w:szCs w:val="16"/>
              </w:rPr>
            </w:pPr>
            <w:r w:rsidRPr="004E53BA">
              <w:rPr>
                <w:rFonts w:ascii="Arial" w:hAnsi="Arial" w:cs="Arial"/>
                <w:b/>
                <w:sz w:val="16"/>
                <w:szCs w:val="16"/>
              </w:rPr>
              <w:t>НЕЗОЛІД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600 мг, по 4 або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ААР ФАРМА ФЗ-ЛЛС</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Зім Лабораторіз Лімітед</w:t>
            </w:r>
            <w:r w:rsidRPr="004E53BA">
              <w:rPr>
                <w:rFonts w:ascii="Arial" w:hAnsi="Arial" w:cs="Arial"/>
                <w:color w:val="000000"/>
                <w:sz w:val="16"/>
                <w:szCs w:val="16"/>
              </w:rPr>
              <w:br/>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sz w:val="16"/>
                <w:szCs w:val="16"/>
              </w:rPr>
              <w:t>UA/17813/01/01</w:t>
            </w:r>
          </w:p>
        </w:tc>
      </w:tr>
      <w:tr w:rsidR="004F08D5" w:rsidRPr="004E53BA"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08D5" w:rsidRPr="004E53BA" w:rsidRDefault="004F08D5" w:rsidP="002D6138">
            <w:pPr>
              <w:tabs>
                <w:tab w:val="left" w:pos="12600"/>
              </w:tabs>
              <w:rPr>
                <w:rFonts w:ascii="Arial" w:hAnsi="Arial" w:cs="Arial"/>
                <w:b/>
                <w:i/>
                <w:color w:val="000000"/>
                <w:sz w:val="16"/>
                <w:szCs w:val="16"/>
              </w:rPr>
            </w:pPr>
            <w:r w:rsidRPr="004E53BA">
              <w:rPr>
                <w:rFonts w:ascii="Arial" w:hAnsi="Arial" w:cs="Arial"/>
                <w:b/>
                <w:sz w:val="16"/>
                <w:szCs w:val="16"/>
              </w:rPr>
              <w:t>ЦЕТРИЛУК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 xml:space="preserve">montelukast, combinations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sz w:val="16"/>
                <w:szCs w:val="16"/>
              </w:rPr>
            </w:pPr>
            <w:r w:rsidRPr="004E53BA">
              <w:rPr>
                <w:rFonts w:ascii="Arial" w:hAnsi="Arial" w:cs="Arial"/>
                <w:sz w:val="16"/>
                <w:szCs w:val="16"/>
              </w:rPr>
              <w:t>монтелукасту натрію;</w:t>
            </w:r>
          </w:p>
          <w:p w:rsidR="004F08D5" w:rsidRPr="004E53BA" w:rsidRDefault="004F08D5" w:rsidP="002D6138">
            <w:pPr>
              <w:tabs>
                <w:tab w:val="left" w:pos="12600"/>
              </w:tabs>
              <w:rPr>
                <w:rFonts w:ascii="Arial" w:hAnsi="Arial" w:cs="Arial"/>
                <w:color w:val="000000"/>
                <w:sz w:val="16"/>
                <w:szCs w:val="16"/>
              </w:rPr>
            </w:pPr>
            <w:r w:rsidRPr="004E53BA">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R03DC53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Д-р Редді'с Лабораторіс Лтд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Д-р Редді`с Лабораторіс Лімітед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Перереєстрація на необмежений термін</w:t>
            </w:r>
            <w:r w:rsidRPr="004E53B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F08D5" w:rsidRPr="004E53BA" w:rsidRDefault="004F08D5" w:rsidP="002D6138">
            <w:pPr>
              <w:tabs>
                <w:tab w:val="left" w:pos="12600"/>
              </w:tabs>
              <w:jc w:val="center"/>
              <w:rPr>
                <w:rFonts w:ascii="Arial" w:hAnsi="Arial" w:cs="Arial"/>
                <w:sz w:val="16"/>
                <w:szCs w:val="16"/>
              </w:rPr>
            </w:pPr>
            <w:r w:rsidRPr="004E53BA">
              <w:rPr>
                <w:rFonts w:ascii="Arial" w:hAnsi="Arial" w:cs="Arial"/>
                <w:sz w:val="16"/>
                <w:szCs w:val="16"/>
              </w:rPr>
              <w:t>UA/18758/01/01</w:t>
            </w:r>
          </w:p>
        </w:tc>
      </w:tr>
    </w:tbl>
    <w:p w:rsidR="00452F0F" w:rsidRPr="004E53BA" w:rsidRDefault="00452F0F" w:rsidP="004562A1">
      <w:pPr>
        <w:rPr>
          <w:rFonts w:ascii="Arial" w:hAnsi="Arial" w:cs="Arial"/>
        </w:rPr>
      </w:pPr>
    </w:p>
    <w:p w:rsidR="004562A1" w:rsidRPr="004E53BA" w:rsidRDefault="004562A1" w:rsidP="004562A1">
      <w:pPr>
        <w:rPr>
          <w:rStyle w:val="ab"/>
          <w:rFonts w:ascii="Arial" w:hAnsi="Arial" w:cs="Arial"/>
          <w:i/>
          <w:color w:val="auto"/>
          <w:szCs w:val="16"/>
        </w:rPr>
      </w:pPr>
      <w:r w:rsidRPr="004E53BA">
        <w:rPr>
          <w:rFonts w:ascii="Arial" w:hAnsi="Arial" w:cs="Arial"/>
        </w:rPr>
        <w:t>*</w:t>
      </w:r>
      <w:r w:rsidRPr="004E53BA">
        <w:rPr>
          <w:rFonts w:ascii="Arial" w:hAnsi="Arial" w:cs="Arial"/>
          <w:sz w:val="28"/>
          <w:szCs w:val="28"/>
        </w:rPr>
        <w:t xml:space="preserve"> </w:t>
      </w:r>
      <w:r w:rsidRPr="004E53BA">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9" w:history="1">
        <w:r w:rsidRPr="004E53BA">
          <w:rPr>
            <w:rStyle w:val="ab"/>
            <w:rFonts w:ascii="Arial" w:hAnsi="Arial" w:cs="Arial"/>
            <w:i/>
            <w:color w:val="auto"/>
            <w:szCs w:val="16"/>
          </w:rPr>
          <w:t>https://www.whocc.no/atc_ddd_index/</w:t>
        </w:r>
      </w:hyperlink>
      <w:r w:rsidRPr="004E53BA">
        <w:rPr>
          <w:rStyle w:val="ab"/>
          <w:rFonts w:ascii="Arial" w:hAnsi="Arial" w:cs="Arial"/>
          <w:i/>
          <w:color w:val="auto"/>
          <w:szCs w:val="16"/>
        </w:rPr>
        <w:t>)</w:t>
      </w:r>
    </w:p>
    <w:p w:rsidR="00452F0F" w:rsidRPr="004E53BA" w:rsidRDefault="00452F0F" w:rsidP="004562A1">
      <w:pPr>
        <w:rPr>
          <w:rStyle w:val="ab"/>
          <w:rFonts w:ascii="Arial" w:hAnsi="Arial" w:cs="Arial"/>
          <w:i/>
          <w:color w:val="auto"/>
          <w:szCs w:val="16"/>
        </w:rPr>
      </w:pPr>
    </w:p>
    <w:p w:rsidR="00452F0F" w:rsidRPr="004E53BA" w:rsidRDefault="00452F0F" w:rsidP="004562A1">
      <w:pPr>
        <w:rPr>
          <w:rStyle w:val="ab"/>
          <w:rFonts w:ascii="Arial" w:hAnsi="Arial" w:cs="Arial"/>
          <w:i/>
          <w:color w:val="auto"/>
          <w:szCs w:val="16"/>
        </w:rPr>
      </w:pPr>
    </w:p>
    <w:p w:rsidR="00452F0F" w:rsidRPr="004E53BA" w:rsidRDefault="00452F0F" w:rsidP="004562A1">
      <w:pPr>
        <w:rPr>
          <w:rFonts w:ascii="Arial" w:hAnsi="Arial" w:cs="Arial"/>
        </w:rPr>
      </w:pPr>
    </w:p>
    <w:tbl>
      <w:tblPr>
        <w:tblW w:w="0" w:type="auto"/>
        <w:tblLook w:val="04A0" w:firstRow="1" w:lastRow="0" w:firstColumn="1" w:lastColumn="0" w:noHBand="0" w:noVBand="1"/>
      </w:tblPr>
      <w:tblGrid>
        <w:gridCol w:w="7421"/>
        <w:gridCol w:w="7422"/>
      </w:tblGrid>
      <w:tr w:rsidR="004D7862" w:rsidRPr="004E53BA" w:rsidTr="001D356A">
        <w:tc>
          <w:tcPr>
            <w:tcW w:w="7421" w:type="dxa"/>
            <w:hideMark/>
          </w:tcPr>
          <w:p w:rsidR="004D7862" w:rsidRPr="004E53BA" w:rsidRDefault="004D7862" w:rsidP="001D356A">
            <w:pPr>
              <w:ind w:right="20"/>
              <w:rPr>
                <w:rStyle w:val="cs95e872d01"/>
                <w:rFonts w:ascii="Arial" w:hAnsi="Arial" w:cs="Arial"/>
                <w:lang w:val="ru-RU"/>
              </w:rPr>
            </w:pPr>
            <w:r w:rsidRPr="004E53BA">
              <w:rPr>
                <w:rStyle w:val="cs7864ebcf1"/>
                <w:rFonts w:ascii="Arial" w:hAnsi="Arial" w:cs="Arial"/>
                <w:color w:val="auto"/>
                <w:sz w:val="24"/>
                <w:szCs w:val="24"/>
              </w:rPr>
              <w:t xml:space="preserve">Начальник </w:t>
            </w:r>
          </w:p>
          <w:p w:rsidR="004D7862" w:rsidRPr="004E53BA" w:rsidRDefault="004D7862" w:rsidP="007610E0">
            <w:pPr>
              <w:ind w:right="20"/>
              <w:rPr>
                <w:rStyle w:val="cs7864ebcf1"/>
                <w:rFonts w:ascii="Arial" w:hAnsi="Arial" w:cs="Arial"/>
                <w:color w:val="auto"/>
                <w:sz w:val="24"/>
                <w:szCs w:val="24"/>
              </w:rPr>
            </w:pPr>
            <w:r w:rsidRPr="004E53BA">
              <w:rPr>
                <w:rStyle w:val="cs7864ebcf1"/>
                <w:rFonts w:ascii="Arial" w:hAnsi="Arial" w:cs="Arial"/>
                <w:color w:val="auto"/>
                <w:sz w:val="24"/>
                <w:szCs w:val="24"/>
              </w:rPr>
              <w:t xml:space="preserve">Фармацевтичного управління </w:t>
            </w:r>
            <w:r w:rsidRPr="004E53BA">
              <w:rPr>
                <w:rStyle w:val="cs188c92b51"/>
                <w:rFonts w:ascii="Arial" w:hAnsi="Arial" w:cs="Arial"/>
                <w:color w:val="auto"/>
                <w:sz w:val="24"/>
                <w:szCs w:val="24"/>
              </w:rPr>
              <w:t>             </w:t>
            </w:r>
          </w:p>
        </w:tc>
        <w:tc>
          <w:tcPr>
            <w:tcW w:w="7422" w:type="dxa"/>
          </w:tcPr>
          <w:p w:rsidR="004D7862" w:rsidRPr="004E53BA" w:rsidRDefault="004D7862" w:rsidP="001D356A">
            <w:pPr>
              <w:pStyle w:val="cs95e872d0"/>
              <w:rPr>
                <w:rStyle w:val="cs7864ebcf1"/>
                <w:rFonts w:ascii="Arial" w:hAnsi="Arial" w:cs="Arial"/>
                <w:color w:val="auto"/>
                <w:sz w:val="24"/>
                <w:szCs w:val="24"/>
              </w:rPr>
            </w:pPr>
          </w:p>
          <w:p w:rsidR="004D7862" w:rsidRPr="004E53BA" w:rsidRDefault="004D7862" w:rsidP="001D356A">
            <w:pPr>
              <w:pStyle w:val="cs95e872d0"/>
              <w:jc w:val="center"/>
              <w:rPr>
                <w:rStyle w:val="cs7864ebcf1"/>
                <w:rFonts w:ascii="Arial" w:hAnsi="Arial" w:cs="Arial"/>
                <w:color w:val="auto"/>
                <w:sz w:val="24"/>
                <w:szCs w:val="24"/>
                <w:lang w:val="uk-UA"/>
              </w:rPr>
            </w:pPr>
            <w:r w:rsidRPr="004E53BA">
              <w:rPr>
                <w:rStyle w:val="cs7864ebcf1"/>
                <w:rFonts w:ascii="Arial" w:hAnsi="Arial" w:cs="Arial"/>
                <w:color w:val="auto"/>
                <w:sz w:val="24"/>
                <w:szCs w:val="24"/>
                <w:lang w:val="uk-UA"/>
              </w:rPr>
              <w:t xml:space="preserve">                                   Олександр ГРІЦЕНКО  </w:t>
            </w:r>
          </w:p>
        </w:tc>
      </w:tr>
    </w:tbl>
    <w:p w:rsidR="00D37676" w:rsidRPr="004E53BA" w:rsidRDefault="00D37676" w:rsidP="00E06C3F">
      <w:pPr>
        <w:rPr>
          <w:rFonts w:ascii="Arial" w:hAnsi="Arial" w:cs="Arial"/>
          <w:sz w:val="16"/>
          <w:szCs w:val="16"/>
        </w:rPr>
        <w:sectPr w:rsidR="00D37676" w:rsidRPr="004E53BA" w:rsidSect="00BD679F">
          <w:headerReference w:type="default" r:id="rId10"/>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4E53BA" w:rsidTr="00AF6246">
        <w:tc>
          <w:tcPr>
            <w:tcW w:w="3828" w:type="dxa"/>
          </w:tcPr>
          <w:p w:rsidR="00D37676" w:rsidRPr="004E53BA" w:rsidRDefault="00D37676" w:rsidP="00E06C3F">
            <w:pPr>
              <w:keepNext/>
              <w:tabs>
                <w:tab w:val="left" w:pos="12600"/>
              </w:tabs>
              <w:outlineLvl w:val="3"/>
              <w:rPr>
                <w:rFonts w:ascii="Arial" w:hAnsi="Arial" w:cs="Arial"/>
                <w:b/>
                <w:sz w:val="16"/>
                <w:szCs w:val="16"/>
              </w:rPr>
            </w:pPr>
            <w:r w:rsidRPr="004E53BA">
              <w:rPr>
                <w:rFonts w:ascii="Arial" w:hAnsi="Arial" w:cs="Arial"/>
                <w:b/>
                <w:sz w:val="16"/>
                <w:szCs w:val="16"/>
              </w:rPr>
              <w:t>Додат</w:t>
            </w:r>
            <w:r w:rsidR="00A6351E" w:rsidRPr="004E53BA">
              <w:rPr>
                <w:rFonts w:ascii="Arial" w:hAnsi="Arial" w:cs="Arial"/>
                <w:b/>
                <w:sz w:val="16"/>
                <w:szCs w:val="16"/>
              </w:rPr>
              <w:t>ок 3</w:t>
            </w:r>
          </w:p>
          <w:p w:rsidR="00E73166" w:rsidRPr="004E53BA" w:rsidRDefault="00E73166" w:rsidP="00E73166">
            <w:pPr>
              <w:pStyle w:val="4"/>
              <w:tabs>
                <w:tab w:val="left" w:pos="12600"/>
              </w:tabs>
              <w:jc w:val="left"/>
              <w:rPr>
                <w:rFonts w:cs="Arial"/>
                <w:sz w:val="16"/>
                <w:szCs w:val="16"/>
              </w:rPr>
            </w:pPr>
            <w:r w:rsidRPr="004E53BA">
              <w:rPr>
                <w:rFonts w:cs="Arial"/>
                <w:sz w:val="16"/>
                <w:szCs w:val="16"/>
              </w:rPr>
              <w:t>до Наказу Міністерства охорони</w:t>
            </w:r>
          </w:p>
          <w:p w:rsidR="00E73166" w:rsidRPr="004E53BA" w:rsidRDefault="00E73166" w:rsidP="00E73166">
            <w:pPr>
              <w:pStyle w:val="4"/>
              <w:tabs>
                <w:tab w:val="left" w:pos="12600"/>
              </w:tabs>
              <w:jc w:val="left"/>
              <w:rPr>
                <w:rFonts w:cs="Arial"/>
                <w:sz w:val="16"/>
                <w:szCs w:val="16"/>
              </w:rPr>
            </w:pPr>
            <w:r w:rsidRPr="004E53BA">
              <w:rPr>
                <w:rFonts w:cs="Arial"/>
                <w:sz w:val="16"/>
                <w:szCs w:val="16"/>
              </w:rPr>
              <w:t>здоров’я України</w:t>
            </w:r>
          </w:p>
          <w:p w:rsidR="00D37676" w:rsidRPr="004E53BA" w:rsidRDefault="00E73166" w:rsidP="00E73166">
            <w:pPr>
              <w:tabs>
                <w:tab w:val="left" w:pos="12600"/>
              </w:tabs>
              <w:rPr>
                <w:rFonts w:ascii="Arial" w:hAnsi="Arial" w:cs="Arial"/>
                <w:b/>
                <w:sz w:val="16"/>
                <w:szCs w:val="16"/>
              </w:rPr>
            </w:pPr>
            <w:r w:rsidRPr="004E53BA">
              <w:rPr>
                <w:rFonts w:ascii="Arial" w:hAnsi="Arial" w:cs="Arial"/>
                <w:sz w:val="16"/>
                <w:szCs w:val="16"/>
              </w:rPr>
              <w:t>__________________ № _______</w:t>
            </w:r>
          </w:p>
        </w:tc>
      </w:tr>
    </w:tbl>
    <w:p w:rsidR="00D37676" w:rsidRPr="004E53BA" w:rsidRDefault="00D37676" w:rsidP="00E06C3F">
      <w:pPr>
        <w:tabs>
          <w:tab w:val="left" w:pos="12600"/>
        </w:tabs>
        <w:jc w:val="center"/>
        <w:rPr>
          <w:rFonts w:ascii="Arial" w:hAnsi="Arial" w:cs="Arial"/>
          <w:sz w:val="16"/>
          <w:szCs w:val="16"/>
          <w:u w:val="single"/>
        </w:rPr>
      </w:pPr>
    </w:p>
    <w:p w:rsidR="00D4221B" w:rsidRPr="004E53BA" w:rsidRDefault="00D4221B" w:rsidP="00E06C3F">
      <w:pPr>
        <w:keepNext/>
        <w:jc w:val="center"/>
        <w:outlineLvl w:val="1"/>
        <w:rPr>
          <w:rFonts w:ascii="Arial" w:hAnsi="Arial" w:cs="Arial"/>
          <w:b/>
          <w:caps/>
          <w:sz w:val="16"/>
          <w:szCs w:val="16"/>
        </w:rPr>
      </w:pPr>
    </w:p>
    <w:p w:rsidR="00D37676" w:rsidRPr="004E53BA" w:rsidRDefault="00D37676" w:rsidP="00567ADA">
      <w:pPr>
        <w:keepNext/>
        <w:jc w:val="center"/>
        <w:outlineLvl w:val="1"/>
        <w:rPr>
          <w:rFonts w:ascii="Arial" w:hAnsi="Arial" w:cs="Arial"/>
          <w:b/>
          <w:lang w:val="ru-RU"/>
        </w:rPr>
      </w:pPr>
      <w:r w:rsidRPr="004E53BA">
        <w:rPr>
          <w:rFonts w:ascii="Arial" w:hAnsi="Arial" w:cs="Arial"/>
          <w:b/>
          <w:caps/>
        </w:rPr>
        <w:t>ПЕРЕЛІК</w:t>
      </w:r>
    </w:p>
    <w:p w:rsidR="00D37676" w:rsidRPr="004E53BA" w:rsidRDefault="00D37676" w:rsidP="00567ADA">
      <w:pPr>
        <w:keepNext/>
        <w:jc w:val="center"/>
        <w:outlineLvl w:val="3"/>
        <w:rPr>
          <w:rFonts w:ascii="Arial" w:hAnsi="Arial" w:cs="Arial"/>
        </w:rPr>
      </w:pPr>
      <w:r w:rsidRPr="004E53BA">
        <w:rPr>
          <w:rFonts w:ascii="Arial" w:hAnsi="Arial" w:cs="Arial"/>
          <w:b/>
          <w:caps/>
        </w:rPr>
        <w:t>ЛІКАРСЬКИХ засобів, щодо яких пропонується внесеНня змін до реєстраційних матеріалів</w:t>
      </w:r>
    </w:p>
    <w:p w:rsidR="00D37676" w:rsidRPr="004E53BA" w:rsidRDefault="00D37676" w:rsidP="00567ADA">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985"/>
        <w:gridCol w:w="850"/>
        <w:gridCol w:w="992"/>
        <w:gridCol w:w="1418"/>
      </w:tblGrid>
      <w:tr w:rsidR="00A50AA1" w:rsidRPr="004E53BA" w:rsidTr="00A055A3">
        <w:trPr>
          <w:tblHeader/>
        </w:trPr>
        <w:tc>
          <w:tcPr>
            <w:tcW w:w="566"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 п/п</w:t>
            </w:r>
          </w:p>
        </w:tc>
        <w:tc>
          <w:tcPr>
            <w:tcW w:w="1561"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Код АТХ</w:t>
            </w:r>
          </w:p>
        </w:tc>
        <w:tc>
          <w:tcPr>
            <w:tcW w:w="1701"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Заявник</w:t>
            </w:r>
          </w:p>
        </w:tc>
        <w:tc>
          <w:tcPr>
            <w:tcW w:w="992"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Країна заявника</w:t>
            </w:r>
          </w:p>
        </w:tc>
        <w:tc>
          <w:tcPr>
            <w:tcW w:w="1418"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Виробник</w:t>
            </w:r>
          </w:p>
        </w:tc>
        <w:tc>
          <w:tcPr>
            <w:tcW w:w="850"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Країна виробника</w:t>
            </w:r>
          </w:p>
        </w:tc>
        <w:tc>
          <w:tcPr>
            <w:tcW w:w="1985"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Реєстраційна процедура</w:t>
            </w:r>
          </w:p>
        </w:tc>
        <w:tc>
          <w:tcPr>
            <w:tcW w:w="850"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Умови відпуску</w:t>
            </w:r>
          </w:p>
        </w:tc>
        <w:tc>
          <w:tcPr>
            <w:tcW w:w="992"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Рекламування**</w:t>
            </w:r>
          </w:p>
        </w:tc>
        <w:tc>
          <w:tcPr>
            <w:tcW w:w="1418" w:type="dxa"/>
            <w:tcBorders>
              <w:top w:val="single" w:sz="4" w:space="0" w:color="000000"/>
            </w:tcBorders>
            <w:shd w:val="clear" w:color="auto" w:fill="D9D9D9"/>
          </w:tcPr>
          <w:p w:rsidR="00A50AA1" w:rsidRPr="004E53BA" w:rsidRDefault="00A50AA1" w:rsidP="000757C8">
            <w:pPr>
              <w:tabs>
                <w:tab w:val="left" w:pos="12600"/>
              </w:tabs>
              <w:jc w:val="center"/>
              <w:rPr>
                <w:rFonts w:ascii="Arial" w:hAnsi="Arial" w:cs="Arial"/>
                <w:b/>
                <w:i/>
                <w:sz w:val="16"/>
                <w:szCs w:val="16"/>
              </w:rPr>
            </w:pPr>
            <w:r w:rsidRPr="004E53BA">
              <w:rPr>
                <w:rFonts w:ascii="Arial" w:hAnsi="Arial" w:cs="Arial"/>
                <w:b/>
                <w:i/>
                <w:sz w:val="16"/>
                <w:szCs w:val="16"/>
              </w:rPr>
              <w:t>Номер реєстраційного посвідчення</w:t>
            </w:r>
          </w:p>
        </w:tc>
      </w:tr>
      <w:tr w:rsidR="00A50AA1"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0AA1" w:rsidRPr="004E53BA" w:rsidRDefault="00A50AA1" w:rsidP="000757C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0AA1" w:rsidRPr="004E53BA" w:rsidRDefault="00A50AA1" w:rsidP="000757C8">
            <w:pPr>
              <w:tabs>
                <w:tab w:val="left" w:pos="12600"/>
              </w:tabs>
              <w:rPr>
                <w:rFonts w:ascii="Arial" w:hAnsi="Arial" w:cs="Arial"/>
                <w:b/>
                <w:i/>
                <w:color w:val="000000"/>
                <w:sz w:val="16"/>
                <w:szCs w:val="16"/>
              </w:rPr>
            </w:pPr>
            <w:r w:rsidRPr="004E53BA">
              <w:rPr>
                <w:rFonts w:ascii="Arial" w:hAnsi="Arial" w:cs="Arial"/>
                <w:b/>
                <w:sz w:val="16"/>
                <w:szCs w:val="16"/>
              </w:rPr>
              <w:t>АДЖОВІ™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fremanezumab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фреманезумаб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N02CD03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225 мг/1,5 мл; по 1,5 мл розчину в попередньо наповненому шприці; по 1 або 3 шприци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Куріа Нью Джерсі, ЛЛС, США; вторинне пакування: Меркле ГмбХ, Німеччина; вторинне пакування: Трансфарм Логістік ГмбХ, Німеччина; дозвіл на випуск серії: Меркле ГмбХ, Німеччина; контроль якості лікарського засобу (випробування клітинної активності лікарського засобу): ЗАТ Тева Балтікс,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 Угорщина/ США/ Литва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sz w:val="16"/>
                <w:szCs w:val="16"/>
              </w:rPr>
            </w:pPr>
            <w:r w:rsidRPr="004E53BA">
              <w:rPr>
                <w:rFonts w:ascii="Arial" w:hAnsi="Arial" w:cs="Arial"/>
                <w:sz w:val="16"/>
                <w:szCs w:val="16"/>
              </w:rPr>
              <w:t>UA/18633/01/01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АЗИТРОМІЦИН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азитроміцину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порошок для розчину для інфузій по 500 мг; порошок у скляному флаконі, закупореному гумовою пробкою та алюмінієвим обтискненим ковпачком, спорядженим кришкою фліп-оф, що забезпечує контроль першого відкриття,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ДЖЕНОФАРМ ЛТД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Хайнань Полі Фарм Ко., Лтд.</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UA/20940/01/01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АКВАМАКС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sodium 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натрію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R01AX10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 100 мл або по 150 мл у балоні з клапан-пакетом, назальною насадкою-розпилювачем та захисним ковпачком; по 1 балону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«КОРПОРАЦІЯ «ЗДОРОВ’Я», Україна (всі стадії виробництва, окрім контролю якості та випуску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UA/12832/02/01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АКСЕТИН®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cefuroxime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цефуроксим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для розчину для ін'єкцій по 0,750 г; № 1, № 10, № 100 (10х10) по 1, 10 або по 100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Медокемі ЛТД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за повним циклом:</w:t>
            </w:r>
            <w:r w:rsidRPr="004E53BA">
              <w:rPr>
                <w:rFonts w:ascii="Arial" w:hAnsi="Arial" w:cs="Arial"/>
                <w:color w:val="000000"/>
                <w:sz w:val="16"/>
                <w:szCs w:val="16"/>
              </w:rPr>
              <w:br/>
              <w:t xml:space="preserve">Медокемі Лімітед, Кіпр; </w:t>
            </w:r>
            <w:r w:rsidRPr="004E53BA">
              <w:rPr>
                <w:rFonts w:ascii="Arial" w:hAnsi="Arial" w:cs="Arial"/>
                <w:color w:val="000000"/>
                <w:sz w:val="16"/>
                <w:szCs w:val="16"/>
              </w:rPr>
              <w:br/>
            </w:r>
            <w:r w:rsidRPr="004E53BA">
              <w:rPr>
                <w:rFonts w:ascii="Arial" w:hAnsi="Arial" w:cs="Arial"/>
                <w:color w:val="000000"/>
                <w:sz w:val="16"/>
                <w:szCs w:val="16"/>
              </w:rPr>
              <w:br/>
              <w:t>виробництво готового лікарського засобу, первинне та вторинне пакування:</w:t>
            </w:r>
            <w:r w:rsidRPr="004E53BA">
              <w:rPr>
                <w:rFonts w:ascii="Arial" w:hAnsi="Arial" w:cs="Arial"/>
                <w:color w:val="000000"/>
                <w:sz w:val="16"/>
                <w:szCs w:val="16"/>
              </w:rPr>
              <w:br/>
              <w:t>Медокемі (Фа Іст) Кампані Лімітед, В’єтнам</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Кіпр/ В’єтнам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UA/8714/01/01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АКСЕТИН®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cefuroxime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цефуроксим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для розчину для ін'єкцій по 1,5 г; № 1, № 10, № 100 (10х10) по 1, 10 або по 100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Медокемі ЛТД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за повним циклом:</w:t>
            </w:r>
            <w:r w:rsidRPr="004E53BA">
              <w:rPr>
                <w:rFonts w:ascii="Arial" w:hAnsi="Arial" w:cs="Arial"/>
                <w:color w:val="000000"/>
                <w:sz w:val="16"/>
                <w:szCs w:val="16"/>
              </w:rPr>
              <w:br/>
              <w:t xml:space="preserve">Медокемі Лімітед, Кіпр; </w:t>
            </w:r>
            <w:r w:rsidRPr="004E53BA">
              <w:rPr>
                <w:rFonts w:ascii="Arial" w:hAnsi="Arial" w:cs="Arial"/>
                <w:color w:val="000000"/>
                <w:sz w:val="16"/>
                <w:szCs w:val="16"/>
              </w:rPr>
              <w:br/>
            </w:r>
            <w:r w:rsidRPr="004E53BA">
              <w:rPr>
                <w:rFonts w:ascii="Arial" w:hAnsi="Arial" w:cs="Arial"/>
                <w:color w:val="000000"/>
                <w:sz w:val="16"/>
                <w:szCs w:val="16"/>
              </w:rPr>
              <w:br/>
              <w:t>виробництво готового лікарського засобу, первинне та вторинне пакування:</w:t>
            </w:r>
            <w:r w:rsidRPr="004E53BA">
              <w:rPr>
                <w:rFonts w:ascii="Arial" w:hAnsi="Arial" w:cs="Arial"/>
                <w:color w:val="000000"/>
                <w:sz w:val="16"/>
                <w:szCs w:val="16"/>
              </w:rPr>
              <w:br/>
              <w:t>Медокемі (Фа Іст) Кампані Лімітед, В’єтнам</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Кіпр/ В’єтнам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UA/8714/01/02</w:t>
            </w:r>
          </w:p>
        </w:tc>
      </w:tr>
      <w:tr w:rsidR="00A50AA1"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0AA1" w:rsidRPr="004E53BA" w:rsidRDefault="00A50AA1" w:rsidP="000757C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0AA1" w:rsidRPr="004E53BA" w:rsidRDefault="00A50AA1" w:rsidP="000757C8">
            <w:pPr>
              <w:tabs>
                <w:tab w:val="left" w:pos="12600"/>
              </w:tabs>
              <w:rPr>
                <w:rFonts w:ascii="Arial" w:hAnsi="Arial" w:cs="Arial"/>
                <w:b/>
                <w:i/>
                <w:color w:val="000000"/>
                <w:sz w:val="16"/>
                <w:szCs w:val="16"/>
              </w:rPr>
            </w:pPr>
            <w:r w:rsidRPr="004E53BA">
              <w:rPr>
                <w:rFonts w:ascii="Arial" w:hAnsi="Arial" w:cs="Arial"/>
                <w:b/>
                <w:sz w:val="16"/>
                <w:szCs w:val="16"/>
              </w:rPr>
              <w:t>АКСИТИНІБ-МІЛІ-1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axitinib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акситиніб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L01XE17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оболонкою,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Шилпа Медікеа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sz w:val="16"/>
                <w:szCs w:val="16"/>
              </w:rPr>
            </w:pPr>
            <w:r w:rsidRPr="004E53BA">
              <w:rPr>
                <w:rFonts w:ascii="Arial" w:hAnsi="Arial" w:cs="Arial"/>
                <w:sz w:val="16"/>
                <w:szCs w:val="16"/>
              </w:rPr>
              <w:t>UA/20858/01/01</w:t>
            </w:r>
          </w:p>
        </w:tc>
      </w:tr>
      <w:tr w:rsidR="00A50AA1"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50AA1" w:rsidRPr="004E53BA" w:rsidRDefault="00A50AA1" w:rsidP="000757C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50AA1" w:rsidRPr="004E53BA" w:rsidRDefault="00A50AA1" w:rsidP="000757C8">
            <w:pPr>
              <w:tabs>
                <w:tab w:val="left" w:pos="12600"/>
              </w:tabs>
              <w:rPr>
                <w:rFonts w:ascii="Arial" w:hAnsi="Arial" w:cs="Arial"/>
                <w:b/>
                <w:i/>
                <w:color w:val="000000"/>
                <w:sz w:val="16"/>
                <w:szCs w:val="16"/>
              </w:rPr>
            </w:pPr>
            <w:r w:rsidRPr="004E53BA">
              <w:rPr>
                <w:rFonts w:ascii="Arial" w:hAnsi="Arial" w:cs="Arial"/>
                <w:b/>
                <w:sz w:val="16"/>
                <w:szCs w:val="16"/>
              </w:rPr>
              <w:t>АКСИТИНІБ-МІЛІ-5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axitinib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акситиніб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L01XE17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оболонкою, по 5 мг, по 14 таблеток у блістері, по 4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Шилпа Медікеа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50AA1" w:rsidRPr="004E53BA" w:rsidRDefault="00A50AA1" w:rsidP="000757C8">
            <w:pPr>
              <w:tabs>
                <w:tab w:val="left" w:pos="12600"/>
              </w:tabs>
              <w:jc w:val="center"/>
              <w:rPr>
                <w:rFonts w:ascii="Arial" w:hAnsi="Arial" w:cs="Arial"/>
                <w:sz w:val="16"/>
                <w:szCs w:val="16"/>
              </w:rPr>
            </w:pPr>
            <w:r w:rsidRPr="004E53BA">
              <w:rPr>
                <w:rFonts w:ascii="Arial" w:hAnsi="Arial" w:cs="Arial"/>
                <w:sz w:val="16"/>
                <w:szCs w:val="16"/>
              </w:rPr>
              <w:t>UA/20858/01/02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АЛОТЕНДИН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Bisoprolol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бісопрололу фумарат,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С07FB07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по 5 мг/5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UA/11609/01/01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АЛОТЕНДИН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Bisoprolol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бісопрололу фумарат,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С07FB07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по 10 мг/10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UA/11609/01/02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АЛОТЕНДИН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Bisoprolol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бісопрололу фумарат,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С07FB07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по 5 мг/10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UA/11609/01/03</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АЛОТЕНДИН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Bisoprolol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бісопрололу фумарат,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С07FB07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по 10 мг/5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UA/11609/01/04</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АНГІ.НЕТ® ЛЬОДЯНИКИ</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flurbiprofen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флурбіпрофен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R02AX01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льодяники по 8,75 мг; по 12 льодяників у блістері, по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ТОВ "ІНФАРМА Трейдінг" </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ЛОЗІ'С ФАРМАСЕУТІКАЛС С.Л., Іспанiя;</w:t>
            </w:r>
            <w:r w:rsidRPr="004E53BA">
              <w:rPr>
                <w:rFonts w:ascii="Arial" w:hAnsi="Arial" w:cs="Arial"/>
                <w:color w:val="000000"/>
                <w:sz w:val="16"/>
                <w:szCs w:val="16"/>
              </w:rPr>
              <w:br/>
            </w:r>
            <w:r w:rsidRPr="004E53BA">
              <w:rPr>
                <w:rFonts w:ascii="Arial" w:hAnsi="Arial" w:cs="Arial"/>
                <w:color w:val="000000"/>
                <w:sz w:val="16"/>
                <w:szCs w:val="16"/>
              </w:rPr>
              <w:br/>
              <w:t xml:space="preserve">Пшедшебьорство Продукційно-Хандльове «ЕВА» С.А., Польща </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Іспанiя/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i/>
                <w:sz w:val="16"/>
                <w:szCs w:val="16"/>
              </w:rPr>
            </w:pPr>
            <w:r w:rsidRPr="004E53BA">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UA/19961/01/01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АРТІХОЛ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артишоку сухий екстракт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200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UA/5383/01/01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АРТІХОЛ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артишоку сухий екстракт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400 мг, по 10 таблеток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UA/5383/01/02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АСКОРІЛ ЕКСПЕКТОРАНТ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сальбутамолу сульфат, бромгексину гідрохлорид, гвайфенезин,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R05CA10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сироп по 100 мл або по 200 мл у пластикових флаконах; по 1 флакону разом з мірним ковпачком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UA/8670/01/01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АСПАРКАМ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Magnesium (different salts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магнію аспарагінат, </w:t>
            </w:r>
            <w:r w:rsidRPr="004E53BA">
              <w:rPr>
                <w:rFonts w:ascii="Arial" w:hAnsi="Arial" w:cs="Arial"/>
                <w:color w:val="000000"/>
                <w:sz w:val="16"/>
                <w:szCs w:val="16"/>
              </w:rPr>
              <w:br/>
              <w:t>калію аспарагінат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гранули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UA/15222/01/01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АСТАЛІН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salbutamol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сальбутамолу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R03AC02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аерозоль (суспензія) для інгаляцій, 100 мкг/дозу, по 200 доз у контейнері з дозуючим клапаном, розпилюючою насадкою та наконечником; по 1 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Ципла Лтд. (Юніт 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UA/16916/01/01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АЦ-ФС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таблетки, вкриті плівковою оболонкою, по 200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UA/2071/01/01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БЕРИАТЕ®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фактор коагуляції крові людини VIII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вторинне пакування, випуск серії: ЦСЛ Берінг ГмбХ, Німеччина; виробництво,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UA/17404/01/01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БЕРИАТЕ®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фактор коагуляції крові людини VIII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вторинне пакування, випуск серії: ЦСЛ Берінг ГмбХ, Німеччина; виробництво,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UA/17404/01/02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БЕРИАТЕ®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фактор коагуляції крові людини VIII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вторинне пакування, випуск серії: ЦСЛ Берінг ГмбХ, Німеччина; виробництво,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UA/17404/01/03</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БЕТАДИН®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G01AX11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супозиторії вагінальні по 200 мг, по 7 супозиторіїв у блістері; по 1 або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UA/6807/02/01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БІНОКРИТ®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відповідальний за виробництво, пакування, контроль серії: Ай Ді Ті  Біологіка ГмбХ, Німеччина; відповідальний за випуск серії:</w:t>
            </w:r>
            <w:r w:rsidRPr="004E53BA">
              <w:rPr>
                <w:rFonts w:ascii="Arial" w:hAnsi="Arial" w:cs="Arial"/>
                <w:color w:val="000000"/>
                <w:sz w:val="16"/>
                <w:szCs w:val="16"/>
              </w:rPr>
              <w:br/>
              <w:t>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 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UA/12383/01/01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БІНОКРИТ®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відповідальний за виробництво, пакування, контроль серії: Ай Ді Ті  Біологіка ГмбХ, Німеччина; відповідальний за випуск серії:</w:t>
            </w:r>
            <w:r w:rsidRPr="004E53BA">
              <w:rPr>
                <w:rFonts w:ascii="Arial" w:hAnsi="Arial" w:cs="Arial"/>
                <w:color w:val="000000"/>
                <w:sz w:val="16"/>
                <w:szCs w:val="16"/>
              </w:rPr>
              <w:br/>
              <w:t>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 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UA/12383/01/02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БІНОКРИТ®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відповідальний за виробництво, пакування, контроль серії: Ай Ді Ті  Біологіка ГмбХ, Німеччина; відповідальний за випуск серії:</w:t>
            </w:r>
            <w:r w:rsidRPr="004E53BA">
              <w:rPr>
                <w:rFonts w:ascii="Arial" w:hAnsi="Arial" w:cs="Arial"/>
                <w:color w:val="000000"/>
                <w:sz w:val="16"/>
                <w:szCs w:val="16"/>
              </w:rPr>
              <w:br/>
              <w:t>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 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UA/12383/01/03</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 xml:space="preserve">БІТУБ®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ізоніазиду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100 мг/мл; по 5 мл у флаконі; по 10 або по 30 флаконів у пачці;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UA/13377/01/01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ВІНПОЦЕТИН-АСТРАФАРМ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по 5 мг; по 10 таблеток у блістері; по 2, або по 3,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реєстраційних матеріалів: технічна помилка (згідно наказу МОЗ від 23.07.2015 № 460).</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UA/5622/01/01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ВІОДІН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D08A 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розчин нашкірний 100 мг/мл; </w:t>
            </w:r>
            <w:r w:rsidRPr="004E53BA">
              <w:rPr>
                <w:rFonts w:ascii="Arial" w:hAnsi="Arial" w:cs="Arial"/>
                <w:color w:val="000000"/>
                <w:sz w:val="16"/>
                <w:szCs w:val="16"/>
              </w:rPr>
              <w:br/>
              <w:t xml:space="preserve">по 30 мл у флаконі, по 1 флакону, укупореному кришкою-піпеткою, у пачці; </w:t>
            </w:r>
            <w:r w:rsidRPr="004E53BA">
              <w:rPr>
                <w:rFonts w:ascii="Arial" w:hAnsi="Arial" w:cs="Arial"/>
                <w:color w:val="000000"/>
                <w:sz w:val="16"/>
                <w:szCs w:val="16"/>
              </w:rPr>
              <w:br/>
              <w:t xml:space="preserve">по 30 мл у флаконі, по 1 флакону, укупореному кришкою, у пачці з кришкою-піпеткою; </w:t>
            </w:r>
            <w:r w:rsidRPr="004E53BA">
              <w:rPr>
                <w:rFonts w:ascii="Arial" w:hAnsi="Arial" w:cs="Arial"/>
                <w:color w:val="000000"/>
                <w:sz w:val="16"/>
                <w:szCs w:val="16"/>
              </w:rPr>
              <w:br/>
              <w:t xml:space="preserve">по 100 мл у флаконі, по 1 флакону, укупореному насадкою та кришкою, у пачці; </w:t>
            </w:r>
            <w:r w:rsidRPr="004E53BA">
              <w:rPr>
                <w:rFonts w:ascii="Arial" w:hAnsi="Arial" w:cs="Arial"/>
                <w:color w:val="000000"/>
                <w:sz w:val="16"/>
                <w:szCs w:val="16"/>
              </w:rPr>
              <w:br/>
              <w:t>по 1000 мл у флаконі, укупореному кришкою або пробкою-крапельницею та кришкою;</w:t>
            </w:r>
            <w:r w:rsidRPr="004E53BA">
              <w:rPr>
                <w:rFonts w:ascii="Arial" w:hAnsi="Arial" w:cs="Arial"/>
                <w:color w:val="000000"/>
                <w:sz w:val="16"/>
                <w:szCs w:val="16"/>
              </w:rPr>
              <w:br/>
              <w:t>по 2000 мл у флаконі, укупореному кришкою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Приватне акціонерне товариство фармацевтична фабрика «Віола»</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Приватне акціонерне товариство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UA/19094/01/01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ВОЛЬТАРЕН®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супозиторії по 25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Делфарм Хюнінг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UA/9383/01/01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ВОЛЬТАРЕН®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супозиторії по 50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Делфарм Хюнінг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UA/9383/01/02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ВОЛЬТАРЕН®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супозиторії по 100 мг; по 5 супозиторіїв у стрипі, по 1 стрипу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Делфарм Хюнінг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UA/9383/01/03</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Papillomavirus (human types 6, 11, 16, 18)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рекомбінантні антигени: L1 білок вірусу папіломи людини: тип 6, тип 11, тип 16, тип 18</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J07BM01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Для шприців:</w:t>
            </w:r>
            <w:r w:rsidRPr="004E53BA">
              <w:rPr>
                <w:rFonts w:ascii="Arial" w:hAnsi="Arial" w:cs="Arial"/>
                <w:color w:val="000000"/>
                <w:sz w:val="16"/>
                <w:szCs w:val="16"/>
              </w:rPr>
              <w:br/>
              <w:t>виробництво нерозфасованої готової продукції, контроль якості, первинне пакування, вторинне пакування:</w:t>
            </w:r>
            <w:r w:rsidRPr="004E53BA">
              <w:rPr>
                <w:rFonts w:ascii="Arial" w:hAnsi="Arial" w:cs="Arial"/>
                <w:color w:val="000000"/>
                <w:sz w:val="16"/>
                <w:szCs w:val="16"/>
              </w:rPr>
              <w:br/>
              <w:t xml:space="preserve">Мерк Шарп і Доум ЛЛС, США; </w:t>
            </w:r>
            <w:r w:rsidRPr="004E53BA">
              <w:rPr>
                <w:rFonts w:ascii="Arial" w:hAnsi="Arial" w:cs="Arial"/>
                <w:color w:val="000000"/>
                <w:sz w:val="16"/>
                <w:szCs w:val="16"/>
              </w:rPr>
              <w:br/>
            </w:r>
            <w:r w:rsidRPr="004E53BA">
              <w:rPr>
                <w:rFonts w:ascii="Arial" w:hAnsi="Arial" w:cs="Arial"/>
                <w:color w:val="000000"/>
                <w:sz w:val="16"/>
                <w:szCs w:val="16"/>
              </w:rPr>
              <w:br/>
              <w:t>контроль якості, вторинне пакування, дозвіл на випуск серії:</w:t>
            </w:r>
            <w:r w:rsidRPr="004E53BA">
              <w:rPr>
                <w:rFonts w:ascii="Arial" w:hAnsi="Arial" w:cs="Arial"/>
                <w:color w:val="000000"/>
                <w:sz w:val="16"/>
                <w:szCs w:val="16"/>
              </w:rPr>
              <w:br/>
              <w:t>Мерк Шарп і Доум Б.В., Нідерланди;</w:t>
            </w:r>
            <w:r w:rsidRPr="004E53BA">
              <w:rPr>
                <w:rFonts w:ascii="Arial" w:hAnsi="Arial" w:cs="Arial"/>
                <w:color w:val="000000"/>
                <w:sz w:val="16"/>
                <w:szCs w:val="16"/>
              </w:rPr>
              <w:br/>
            </w:r>
            <w:r w:rsidRPr="004E53BA">
              <w:rPr>
                <w:rFonts w:ascii="Arial" w:hAnsi="Arial" w:cs="Arial"/>
                <w:color w:val="000000"/>
                <w:sz w:val="16"/>
                <w:szCs w:val="16"/>
              </w:rPr>
              <w:br/>
              <w:t>Для флаконів:</w:t>
            </w:r>
            <w:r w:rsidRPr="004E53BA">
              <w:rPr>
                <w:rFonts w:ascii="Arial" w:hAnsi="Arial" w:cs="Arial"/>
                <w:color w:val="000000"/>
                <w:sz w:val="16"/>
                <w:szCs w:val="16"/>
              </w:rPr>
              <w:br/>
              <w:t>виробництво нерозфасованої готової продукції, контроль якості, первинне пакування, вторинне пакування:</w:t>
            </w:r>
            <w:r w:rsidRPr="004E53BA">
              <w:rPr>
                <w:rFonts w:ascii="Arial" w:hAnsi="Arial" w:cs="Arial"/>
                <w:color w:val="000000"/>
                <w:sz w:val="16"/>
                <w:szCs w:val="16"/>
              </w:rPr>
              <w:br/>
              <w:t xml:space="preserve">Патеон Італія С.п.А., Італiя; </w:t>
            </w:r>
            <w:r w:rsidRPr="004E53BA">
              <w:rPr>
                <w:rFonts w:ascii="Arial" w:hAnsi="Arial" w:cs="Arial"/>
                <w:color w:val="000000"/>
                <w:sz w:val="16"/>
                <w:szCs w:val="16"/>
              </w:rPr>
              <w:br/>
              <w:t>виробництво нерозфасованої готової продукції, контроль якості, первинне пакування:</w:t>
            </w:r>
            <w:r w:rsidRPr="004E53BA">
              <w:rPr>
                <w:rFonts w:ascii="Arial" w:hAnsi="Arial" w:cs="Arial"/>
                <w:color w:val="000000"/>
                <w:sz w:val="16"/>
                <w:szCs w:val="16"/>
              </w:rPr>
              <w:br/>
              <w:t>Сімтра ЮС ЛЛС, США;</w:t>
            </w:r>
            <w:r w:rsidRPr="004E53BA">
              <w:rPr>
                <w:rFonts w:ascii="Arial" w:hAnsi="Arial" w:cs="Arial"/>
                <w:color w:val="000000"/>
                <w:sz w:val="16"/>
                <w:szCs w:val="16"/>
              </w:rPr>
              <w:br/>
              <w:t>виробництво нерозфасованої готової продукції, контроль якості, первинне пакування, вторинне пакування:</w:t>
            </w:r>
            <w:r w:rsidRPr="004E53BA">
              <w:rPr>
                <w:rFonts w:ascii="Arial" w:hAnsi="Arial" w:cs="Arial"/>
                <w:color w:val="000000"/>
                <w:sz w:val="16"/>
                <w:szCs w:val="16"/>
              </w:rPr>
              <w:br/>
              <w:t xml:space="preserve">Мерк Шарп і Доум ЛЛС, США; </w:t>
            </w:r>
            <w:r w:rsidRPr="004E53BA">
              <w:rPr>
                <w:rFonts w:ascii="Arial" w:hAnsi="Arial" w:cs="Arial"/>
                <w:color w:val="000000"/>
                <w:sz w:val="16"/>
                <w:szCs w:val="16"/>
              </w:rPr>
              <w:br/>
              <w:t>контроль якості, вторинне пакування, дозвіл на випуск серії:</w:t>
            </w:r>
            <w:r w:rsidRPr="004E53BA">
              <w:rPr>
                <w:rFonts w:ascii="Arial" w:hAnsi="Arial" w:cs="Arial"/>
                <w:color w:val="000000"/>
                <w:sz w:val="16"/>
                <w:szCs w:val="16"/>
              </w:rPr>
              <w:br/>
              <w:t>Мерк Шарп і Доум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США/ Нідерланди/ 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UA/13451/01/01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ГЕКСАВІТ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rPr>
                <w:rFonts w:ascii="Arial" w:hAnsi="Arial" w:cs="Arial"/>
                <w:sz w:val="16"/>
                <w:szCs w:val="16"/>
              </w:rPr>
            </w:pPr>
            <w:r w:rsidRPr="004E53BA">
              <w:rPr>
                <w:rFonts w:ascii="Arial" w:hAnsi="Arial" w:cs="Arial"/>
                <w:sz w:val="16"/>
                <w:szCs w:val="16"/>
              </w:rPr>
              <w:t>ретинолу ацетат (вітамін А), тіаміну гідрохлорид (вітамін В1), рибофлавін (вітамін В2), піридоксину гідрохлорид (вітамін В6), кислота аскорбінова (вітамін С), нікотинамід</w:t>
            </w:r>
          </w:p>
          <w:p w:rsidR="00944995" w:rsidRPr="004E53BA" w:rsidRDefault="00944995" w:rsidP="00944995">
            <w:pPr>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A11BA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драже; по 50 драже у контейнері пластмасовому; по 1 контейнеру в пачці; по 50 драже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АТ "ВІТАМІНИ"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UA/5225/01/01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фактор коагуляції крові людини VIII (FVIII) та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UA/20401/01/01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фактор коагуляції крові людини VIII (FVIII) та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UA/20401/01/02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фактор коагуляції крові людини VIII (FVIII) та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UA/20401/01/03</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ГРЕГОРЕЛ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90 мг; по 14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Атлантік Фарма Продусоеш Фармасеутікаш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Португалія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UA/21063/01/01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ДАПТОМІЦИН-ВІСТА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daptomycin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даптоміцин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J01XX09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ліофілізований порошок для розчину для ін'єкцій або інфузій по 350 мг; 1 флакон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контроль якості серії (крім мікробіологічних показників) та відповідальний за випуск серії: МЕДІЧЕМ, С.А., Іспанія; виробництво лікарського засобу, первинне та вторинне пакування, контроль якості серії: ХІКМА ІТАЛІЯ С.П.А., Італія; вторинне пакування: Чоапак Нідерланди,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Іспанія/ Італія/ 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UA/18452/01/01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ДАПТОМІЦИН-ВІСТА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daptomycin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даптоміцин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J01XX09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ліофілізований порошок для розчину для ін'єкцій або інфузій по 500 мг; 1 флакон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контроль якості серії (крім мікробіологічних показників) та відповідальний за випуск серії: МЕДІЧЕМ, С.А., Іспанія; виробництво лікарського засобу, первинне та вторинне пакування, контроль якості серії: ХІКМА ІТАЛІЯ С.П.А., Італія; вторинне пакування: Чоапак Нідерланди,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Іспанія/ Італія/ 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UA/18452/01/02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ДЕНІГМА®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мемантину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N06DX01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розчин для орального застосування, 2 мг/мл, по 100 мл розчину у флаконі; по 1 флакону разом із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"КУСУМ ФАРМ", Україна або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UA/17456/01/01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ДЕПО-МЕДРОЛ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метилпреднізолону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H02AB04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суспензія для ін'єкцій, 40 мг/мл; по 1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Пфайзер Інк.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Пфайзер Менюфекчуринг Бельгія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II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UA/10030/01/01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ДЕПРОЛГІН®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для орального розчину, 25 мг/дозу; по 2,5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UA/20369/01/01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ДЖЕСІКА®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lang w:val="ru-RU"/>
              </w:rPr>
            </w:pPr>
            <w:r w:rsidRPr="004E53BA">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парацетамол</w:t>
            </w:r>
            <w:r w:rsidRPr="004E53BA">
              <w:rPr>
                <w:rFonts w:ascii="Arial" w:hAnsi="Arial" w:cs="Arial"/>
                <w:color w:val="000000"/>
                <w:sz w:val="16"/>
                <w:szCs w:val="16"/>
                <w:lang w:val="ru-RU"/>
              </w:rPr>
              <w:t>; д</w:t>
            </w:r>
            <w:r w:rsidRPr="004E53BA">
              <w:rPr>
                <w:rFonts w:ascii="Arial" w:hAnsi="Arial" w:cs="Arial"/>
                <w:color w:val="000000"/>
                <w:sz w:val="16"/>
                <w:szCs w:val="16"/>
              </w:rPr>
              <w:t>ротаверину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A03DC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"ГЛЕДФАРМ ЛТД"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"КУСУМ ФАРМ", Україна</w:t>
            </w:r>
            <w:r w:rsidRPr="004E53BA">
              <w:rPr>
                <w:rFonts w:ascii="Arial" w:hAnsi="Arial" w:cs="Arial"/>
                <w:color w:val="000000"/>
                <w:sz w:val="16"/>
                <w:szCs w:val="16"/>
              </w:rPr>
              <w:br/>
              <w:t xml:space="preserve">або </w:t>
            </w:r>
            <w:r w:rsidRPr="004E53BA">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UA/12092/01/01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ДИКЛОФЕНАК-ЗДОРОВ'Я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гель 1 %; по 30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UA/1539/01/01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ДИКЛОФЕНАК-ФАРМЕКС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супозиторії ректальні, 100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ТОВ "ФАРМЕКС ГРУП"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0F1608">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UA/11697/01/01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ЕЗОНЕКСА®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езомепразолу магнію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lang w:val="ru-RU"/>
              </w:rPr>
            </w:pPr>
            <w:r w:rsidRPr="004E53BA">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кишковорозчинні по 20 мг, in bulk: по 7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Балканфарма 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UA/16606/01/01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ЕЗОНЕКСА®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езомепразолу магнію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lang w:val="ru-RU"/>
              </w:rPr>
            </w:pPr>
            <w:r w:rsidRPr="004E53BA">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таблетки кишковорозчинні по 40 мг in bulk: по 7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Балканфарма 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UA/16606/01/02</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ЕЗОНЕКСА®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езомепразолу магнію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 xml:space="preserve">таблетки кишковорозчинні по 20 мг, по 7 таблеток у блістері, по 2 або 4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АТ "Фармак", Україна (виробництво з пакування in bulk фірми-виробника Балканфарма Дупниця АТ, Болгарія)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UA/16607/01/01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ЕЗОНЕКСА®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езомепразолу магнію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 xml:space="preserve">таблетки кишковорозчинні по 40 мг, по 7 таблеток у блістері, по 1 або по 2 або 4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АТ "Фармак", Україна (виробництво з пакування in bulk фірми-виробника Балканфарма Дупниця АТ, Болгарія)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UA/16607/01/02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ЕЛІДЕЛ®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pimecrolimus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пімекролімус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D11AH02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крем для зовнішнього застосування 1 %; по 15 г, 30 г, 60 г або 100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Віатріс Хелскеа ГмбХ </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МЕДА  Меньюфекчеринг </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00212D32">
              <w:rPr>
                <w:rFonts w:ascii="Arial" w:hAnsi="Arial" w:cs="Arial"/>
                <w:color w:val="000000"/>
                <w:sz w:val="16"/>
                <w:szCs w:val="16"/>
              </w:rPr>
              <w:t>+  Зміни І типу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UA/7137/01/01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ЕЛІДЕЛ®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pimecrolimus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пімекролімус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D11AH02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крем для зовнішнього застосування 1 %; по 15 г, 30 г, 60 г або 100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Віатріс Хелскеа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МЕДА  Меньюфекчеринг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UA/7137/01/01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ЄВРОФЕНАК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ацеклофенак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M01AB16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100 мг, по 10 таблеток у блістері;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Рівофарм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UA/19990/01/01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ЖОЗЕГУД®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Drospirenone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дроспіренон та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G03AA12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 xml:space="preserve">таблетки, вкриті плівковою оболонкою по 3 мг/0,02 мг; по 28 (24 таблетки рожевого кольору + 4 таблетки (плацебо) білого кольору) таблеток у блістері; по 1 блістеру разом з картонним футляром для зберігання блістера, тижневим календарем-стікером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 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UA/19899/01/01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ЗОІПІМ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цефепіму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J01DE01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Сенс Лабораторіс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UA/18353/01/01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ЗОЛМІГРЕН®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zolmitriptan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золмітриптан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N02CC03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2,5 мг, по 2 або 10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UA/4796/01/01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ЗОНІК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 xml:space="preserve">капсули тверді по 25 мг; по 14 капсул у блістері; по 2 або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ТОВ "КУСУМ"</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КУСУМ ХЕЛТХКЕР ПВТ ЛТД</w:t>
            </w:r>
            <w:r w:rsidRPr="004E53BA">
              <w:rPr>
                <w:rFonts w:ascii="Arial" w:hAnsi="Arial" w:cs="Arial"/>
                <w:color w:val="000000"/>
                <w:sz w:val="16"/>
                <w:szCs w:val="16"/>
              </w:rPr>
              <w:br/>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UA/19526/01/01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ЗОНІК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 xml:space="preserve">капсули тверді по 50 мг; по 14 капсул у блістері; по 2 або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ТОВ "КУСУМ"</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UA/19526/01/02</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ЗОНІК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капсули тверді по 25 мг; in bulk: №5880 (14х 420) по 14 капсул у блістері; по 420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ТОВ "КУСУМ"</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UA/21061/01/01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ЗОНІК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капсули тверді по 50 мг; in bulk: №5880 (14х 420) по 14 капсул у блістері; по 420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ТОВ "КУСУМ"</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UA/21061/01/02</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ІНЖЕСТА®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прогестерон мікронізован</w:t>
            </w:r>
            <w:r w:rsidRPr="004E53BA">
              <w:rPr>
                <w:rFonts w:ascii="Arial" w:hAnsi="Arial" w:cs="Arial"/>
                <w:sz w:val="16"/>
                <w:szCs w:val="16"/>
                <w:lang w:val="ru-RU"/>
              </w:rPr>
              <w:t>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капсули м'які по 100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UA/8926/02/01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ІНЖЕСТА®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прогестерон мікронізован</w:t>
            </w:r>
            <w:r w:rsidRPr="004E53BA">
              <w:rPr>
                <w:rFonts w:ascii="Arial" w:hAnsi="Arial" w:cs="Arial"/>
                <w:sz w:val="16"/>
                <w:szCs w:val="16"/>
                <w:lang w:val="ru-RU"/>
              </w:rPr>
              <w:t>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капсули м'які по 200 мг, по 10 капсул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UA/8926/02/02</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КАСПОФУНГІН-ВІСТА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caspofungin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каспофунгіну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J02AX04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для концентрату для розчину для інфузій по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 Англія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первинна та вторинна упаковка, контроль серії: МЕФАР ІЛАЧ САНАЇ А.С., Туреччина; виробництво, первинна та вторинна упаковка, контроль серії, випуск серії: ЕЛПЕН ФАРМАСЬЮТІКАЛ КО. ІНК, Грецiя; вторинна упаковка, контроль серії, випуск серії: ФАРМАТЕН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II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UA/20318/01/01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КАСПОФУНГІН-ВІСТА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caspofungin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каспофунгіну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J02AX04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порошок для концентрату для розчину для інфузій, по 70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первинна та вторинна упаковка, контроль серії: МЕФАР ІЛАЧ САНАЇ А.С., Туреччина; виробництво, первинна та вторинна упаковка, контроль серії, випуск серії: ЕЛПЕН ФАРМАСЬЮТІКАЛ КО. ІНК, Грецiя; вторинна упаковка, контроль серії, випуск серії: ФАРМАТЕН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Туреччина/ Грецiя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II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UA/20318/01/02</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КЕЙВЕР®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UA/13977/01/01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КІСКАЛІ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 xml:space="preserve">ribociclib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sz w:val="16"/>
                <w:szCs w:val="16"/>
              </w:rPr>
              <w:t>рибоциклібу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L01EF02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первинне та вторинне пакування, частковий контроль якості, випуск серії: Новартіс Фармасьютикал Мануфактурінг ЛЛС, Словенія; Первинне та вторинне пакування, частковий контроль якості: Новартіс Фарма Продакшн ГмбХ, Німеччина; Первинне та вторинне пакування, частковий контроль якості: Новартіс Фарма Штейн АГ, Швейцарія; Частковий контроль якості: Лек Фармасьютикалс д.д., Словенія; Частковий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 Німеччина/ Швейцарія/ 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реєстраційних матеріалів: Зміни І</w:t>
            </w:r>
            <w:r>
              <w:rPr>
                <w:rFonts w:ascii="Arial" w:hAnsi="Arial" w:cs="Arial"/>
                <w:color w:val="000000"/>
                <w:sz w:val="16"/>
                <w:szCs w:val="16"/>
              </w:rPr>
              <w:t>І</w:t>
            </w:r>
            <w:r w:rsidRPr="004E53BA">
              <w:rPr>
                <w:rFonts w:ascii="Arial" w:hAnsi="Arial" w:cs="Arial"/>
                <w:color w:val="000000"/>
                <w:sz w:val="16"/>
                <w:szCs w:val="16"/>
              </w:rPr>
              <w:t xml:space="preserve">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UA/18205/01/01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КЛАТІНОЛ®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Lansoprazole, clarithromycin and tinidazole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1 таблетка містить кларитроміцин;</w:t>
            </w:r>
            <w:r w:rsidRPr="004E53BA">
              <w:rPr>
                <w:rFonts w:ascii="Arial" w:hAnsi="Arial" w:cs="Arial"/>
                <w:color w:val="000000"/>
                <w:sz w:val="16"/>
                <w:szCs w:val="16"/>
              </w:rPr>
              <w:br/>
              <w:t>1 таблетка містить тинідазол;</w:t>
            </w:r>
            <w:r w:rsidRPr="004E53BA">
              <w:rPr>
                <w:rFonts w:ascii="Arial" w:hAnsi="Arial" w:cs="Arial"/>
                <w:color w:val="000000"/>
                <w:sz w:val="16"/>
                <w:szCs w:val="16"/>
              </w:rPr>
              <w:br/>
              <w:t>1 капсула містить пелети лансопразолу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A02BD09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стрипі; по 7 стрипів у картонній пачці;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UA/5974/01/01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sz w:val="16"/>
                <w:szCs w:val="16"/>
              </w:rPr>
            </w:pPr>
            <w:r w:rsidRPr="004E53BA">
              <w:rPr>
                <w:rFonts w:ascii="Arial" w:hAnsi="Arial" w:cs="Arial"/>
                <w:b/>
                <w:sz w:val="16"/>
                <w:szCs w:val="16"/>
              </w:rPr>
              <w:t>КЛОФАН</w:t>
            </w:r>
          </w:p>
          <w:p w:rsidR="00212D32" w:rsidRPr="004E53BA" w:rsidRDefault="00212D32" w:rsidP="00212D32">
            <w:pPr>
              <w:tabs>
                <w:tab w:val="left" w:pos="12600"/>
              </w:tabs>
              <w:rPr>
                <w:rFonts w:ascii="Arial" w:hAnsi="Arial" w:cs="Arial"/>
                <w:b/>
                <w:sz w:val="16"/>
                <w:szCs w:val="16"/>
              </w:rPr>
            </w:pPr>
          </w:p>
          <w:p w:rsidR="00212D32" w:rsidRPr="004E53BA" w:rsidRDefault="00212D32" w:rsidP="00212D32">
            <w:pPr>
              <w:tabs>
                <w:tab w:val="left" w:pos="12600"/>
              </w:tabs>
              <w:rPr>
                <w:rFonts w:ascii="Arial" w:hAnsi="Arial" w:cs="Arial"/>
                <w:b/>
                <w:i/>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G01AF02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супозиторії вагінальні по 100 мг; по 6 супозиторіїв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UA/14084/02/01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КЛОФАН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G01AF02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супозиторії вагінальні по 500 мг; по 1 супозиторію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UA/14084/02/02</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КОЕНЗИМ КОМПОЗИТУМ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rPr>
                <w:rFonts w:ascii="Arial" w:hAnsi="Arial" w:cs="Arial"/>
                <w:color w:val="000000"/>
                <w:sz w:val="16"/>
                <w:szCs w:val="16"/>
              </w:rPr>
            </w:pPr>
            <w:r w:rsidRPr="004E53BA">
              <w:rPr>
                <w:rFonts w:ascii="Arial" w:hAnsi="Arial" w:cs="Arial"/>
                <w:sz w:val="16"/>
                <w:szCs w:val="16"/>
              </w:rPr>
              <w:t>Acidum alpha-ketoglutaricum D8, Acidum ascorbicum D6, Acidum cis-aconiticum D8, Acidum citricum D8, Acidum fumaricum D8, Acidum malicum D8, Acidum succinicum D8, Acidum thiocticum D6, Adenosinum triphosphoricum D10, Barium oxalsuccinicum D10, Beta vulgaris rubra D4, Cerium oxalicum D8, Coenzym A D8, Cysteinum D6, Hepar sulfuris D10, Magnesium oroticum dihydricum D6, Manganum phosphoricum D6, Nadidum D8, Natrium diethyloxalaceticum D6, Natrium pyruvicum D8, Natrium riboflavinum phosphoricum D6, Nicotinamidum D6, Pulsatilla pratensis D6, Pyridoxinum hydrochloricum D6, Sulfur D10, Thiaminum hydrochloricum D6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Біологіше Хайльміттель Хеель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UA/6999/01/01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КОЛДРЕКС БЛІЦ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Paracetamol,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парацетамол, аскорбінова кислота, кофеїн, хлорфенаміну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R05XA01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гранули для орального розчину по 2,02 г у стік-пакетику; по 12 стік-пакетиків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випуск серій: СТАДА Арцнайміттель АГ, Німеччина; виробництво нерозфасованого продукту, первинне та вторинне пакування, контроль серій: Лозан Фарма ГмбХ, Німеччина; первинне та вторинне пакування, контроль/випробування серій: </w:t>
            </w:r>
            <w:r w:rsidRPr="004E53BA">
              <w:rPr>
                <w:rFonts w:ascii="Arial" w:hAnsi="Arial" w:cs="Arial"/>
                <w:color w:val="000000"/>
                <w:sz w:val="16"/>
                <w:szCs w:val="16"/>
              </w:rPr>
              <w:br/>
              <w:t xml:space="preserve">Лозан Фарма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UA/17148/01/01</w:t>
            </w:r>
          </w:p>
        </w:tc>
      </w:tr>
      <w:tr w:rsidR="00212D32"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212D32" w:rsidRPr="004E53BA" w:rsidRDefault="00212D32" w:rsidP="00212D32">
            <w:pPr>
              <w:tabs>
                <w:tab w:val="left" w:pos="12600"/>
              </w:tabs>
              <w:rPr>
                <w:rFonts w:ascii="Arial" w:hAnsi="Arial" w:cs="Arial"/>
                <w:b/>
                <w:i/>
                <w:color w:val="000000"/>
                <w:sz w:val="16"/>
                <w:szCs w:val="16"/>
              </w:rPr>
            </w:pPr>
            <w:r w:rsidRPr="004E53BA">
              <w:rPr>
                <w:rFonts w:ascii="Arial" w:hAnsi="Arial" w:cs="Arial"/>
                <w:b/>
                <w:sz w:val="16"/>
                <w:szCs w:val="16"/>
              </w:rPr>
              <w:t>КОЛХІЦИН ЛІРКА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colchicine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колхіцин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M04AC01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rPr>
                <w:rFonts w:ascii="Arial" w:hAnsi="Arial" w:cs="Arial"/>
                <w:color w:val="000000"/>
                <w:sz w:val="16"/>
                <w:szCs w:val="16"/>
              </w:rPr>
            </w:pPr>
            <w:r w:rsidRPr="004E53BA">
              <w:rPr>
                <w:rFonts w:ascii="Arial" w:hAnsi="Arial" w:cs="Arial"/>
                <w:color w:val="000000"/>
                <w:sz w:val="16"/>
                <w:szCs w:val="16"/>
              </w:rPr>
              <w:t>таблетки по 1 мг; по 30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АКАРПІЯ ФАРМАСЕУТІЧІ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Гаупт Фарма Амарег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D32" w:rsidRPr="004E53BA" w:rsidRDefault="00212D32" w:rsidP="00212D32">
            <w:pPr>
              <w:tabs>
                <w:tab w:val="left" w:pos="12600"/>
              </w:tabs>
              <w:jc w:val="center"/>
              <w:rPr>
                <w:rFonts w:ascii="Arial" w:hAnsi="Arial" w:cs="Arial"/>
                <w:sz w:val="16"/>
                <w:szCs w:val="16"/>
              </w:rPr>
            </w:pPr>
            <w:r w:rsidRPr="004E53BA">
              <w:rPr>
                <w:rFonts w:ascii="Arial" w:hAnsi="Arial" w:cs="Arial"/>
                <w:sz w:val="16"/>
                <w:szCs w:val="16"/>
              </w:rPr>
              <w:t>UA/18740/01/01</w:t>
            </w:r>
          </w:p>
        </w:tc>
      </w:tr>
      <w:tr w:rsidR="00944995"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944995" w:rsidRPr="004E53BA" w:rsidRDefault="00944995" w:rsidP="00944995">
            <w:pPr>
              <w:tabs>
                <w:tab w:val="left" w:pos="12600"/>
              </w:tabs>
              <w:rPr>
                <w:rFonts w:ascii="Arial" w:hAnsi="Arial" w:cs="Arial"/>
                <w:b/>
                <w:i/>
                <w:color w:val="000000"/>
                <w:sz w:val="16"/>
                <w:szCs w:val="16"/>
              </w:rPr>
            </w:pPr>
            <w:r w:rsidRPr="004E53BA">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 xml:space="preserve">metformin and saxagliptin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саксагліптину гідрохлорид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sz w:val="16"/>
                <w:szCs w:val="16"/>
              </w:rPr>
              <w:t>A10BD10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2,5 мг/1000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Фармасьютикалс ЛП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44995" w:rsidRPr="00C35AB2" w:rsidRDefault="00944995" w:rsidP="007129BD">
            <w:pPr>
              <w:tabs>
                <w:tab w:val="left" w:pos="12600"/>
              </w:tabs>
              <w:jc w:val="center"/>
              <w:rPr>
                <w:rFonts w:ascii="Arial" w:hAnsi="Arial" w:cs="Arial"/>
                <w:color w:val="000000"/>
                <w:sz w:val="16"/>
                <w:szCs w:val="16"/>
                <w:lang w:val="en-US"/>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4995" w:rsidRPr="004E53BA" w:rsidRDefault="00944995" w:rsidP="00944995">
            <w:pPr>
              <w:tabs>
                <w:tab w:val="left" w:pos="12600"/>
              </w:tabs>
              <w:jc w:val="center"/>
              <w:rPr>
                <w:rFonts w:ascii="Arial" w:hAnsi="Arial" w:cs="Arial"/>
                <w:sz w:val="16"/>
                <w:szCs w:val="16"/>
              </w:rPr>
            </w:pPr>
            <w:r w:rsidRPr="004E53BA">
              <w:rPr>
                <w:rFonts w:ascii="Arial" w:hAnsi="Arial" w:cs="Arial"/>
                <w:sz w:val="16"/>
                <w:szCs w:val="16"/>
              </w:rPr>
              <w:t>UA/12952/01/01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metformin and saxagliptin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саксагліптину гідрохлорид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A10BD10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2,5 мг/1000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АБ</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Фармасьютикалс ЛП</w:t>
            </w:r>
            <w:r w:rsidRPr="004E53BA">
              <w:rPr>
                <w:rFonts w:ascii="Arial" w:hAnsi="Arial" w:cs="Arial"/>
                <w:color w:val="000000"/>
                <w:sz w:val="16"/>
                <w:szCs w:val="16"/>
              </w:rPr>
              <w:br/>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UA/12952/01/01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metformin and saxagliptin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саксагліптину гідрохлорид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A10BD10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5 мг/500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Фармасьютикалс ЛП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UA/12952/01/02</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metformin and saxagliptin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саксагліптину гідрохлорид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A10BD10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5 мг/500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АБ</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Фармасьютикалс ЛП</w:t>
            </w:r>
            <w:r w:rsidRPr="004E53BA">
              <w:rPr>
                <w:rFonts w:ascii="Arial" w:hAnsi="Arial" w:cs="Arial"/>
                <w:color w:val="000000"/>
                <w:sz w:val="16"/>
                <w:szCs w:val="16"/>
              </w:rPr>
              <w:br/>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UA/12952/01/02</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metformin and saxagliptin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саксагліптину гідрохлорид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A10BD10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5 мг/1000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Фармасьютикалс ЛП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UA/12952/01/03</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metformin and saxagliptin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саксагліптину гідрохлорид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A10BD10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5 мг/1000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АБ</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АстраЗенека Фармасьютикалс ЛП</w:t>
            </w:r>
            <w:r w:rsidRPr="004E53BA">
              <w:rPr>
                <w:rFonts w:ascii="Arial" w:hAnsi="Arial" w:cs="Arial"/>
                <w:color w:val="000000"/>
                <w:sz w:val="16"/>
                <w:szCs w:val="16"/>
              </w:rPr>
              <w:br/>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UA/12952/01/03</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КОНВУЛЕКС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натрію вальпроат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100 мг/мл по 5 мл в ампулі, по 5 ампул у контурній чарунковій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lang w:val="en-US"/>
              </w:rPr>
            </w:pPr>
            <w:r w:rsidRPr="004E53BA">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первинне пакування, контроль якості, випуск серії: Г.Л. Фарма ГмбХ, Австрія; вторинне пакування:</w:t>
            </w:r>
            <w:r w:rsidRPr="004E53BA">
              <w:rPr>
                <w:rFonts w:ascii="Arial" w:hAnsi="Arial" w:cs="Arial"/>
                <w:color w:val="000000"/>
                <w:sz w:val="16"/>
                <w:szCs w:val="16"/>
              </w:rPr>
              <w:br/>
              <w:t>Г.Л. Фарма ГмбХ, Австрія; контроль якості (стерильність): Австрійське агентство з охорони здоров'я та харчової безпеки ГмбХ - IMED-Graz, MIHY,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UA/6595/01/01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КОНТРОЛОК®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пантопразолу сесквігідрат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гастрорезистентні по 40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за повним циклом: Такеда ГмбХ, місце виробництва Оранієнбург,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UA/9054/01/01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КОРСАВАЛ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сакубітрил натрію і валсартан динатрію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24 мг/26 мг, по 7 таблеток у блістері; по 4 блістери у картонній пачці або по 14 таблеток у блістері; по 2 блістери у катонній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готової лікарської форми, первинна та вторинна упаковка, контроль серії, випуск серії: Сінтон Чилі Лтда, 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Чилі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UA/20362/01/01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КОРСАВАЛ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сакубітрил натрію і валсартан динатрію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49 мг/51 мг, по 7 таблеток у блістері; по 4 блістери у картонній пачці або по 14 таблеток у блістері; по 2 блістери у катонній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готової лікарської форми, первинна та вторинна упаковка, контроль серії, випуск серії: Сінтон Чилі Лтда, 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Чилі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UA/20362/01/02</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КОРСАВАЛ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сакубітрил натрію і валсартан динатрію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97 мг/103 мг; по 7 таблеток у блістері; по 4 блістери у картонній пачці або по 14 таблеток у блістері; по 2 блістери у катонній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готової лікарської форми, первинна та вторинна упаковка, контроль серії, випуск серії: Сінтон Чилі Лтда, 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Чилі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UA/20362/01/03</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КСАЛАТАН®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latanoprost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латанопрост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S01EE01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краплі очні, розчин 0,005 %; по 2,5 мл у поліетиленовому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Пфайзер Менюфекчуринг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UA/11617/01/01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КСЕЛЬЯНЗ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tofacitinib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тофацитинібу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L04AF01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5 мг; по 14 таблеток у блістері; по 1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за повним циклом:</w:t>
            </w:r>
            <w:r w:rsidRPr="004E53BA">
              <w:rPr>
                <w:rFonts w:ascii="Arial" w:hAnsi="Arial" w:cs="Arial"/>
                <w:color w:val="000000"/>
                <w:sz w:val="16"/>
                <w:szCs w:val="16"/>
              </w:rPr>
              <w:br/>
              <w:t xml:space="preserve">Пфайзер Менюфекчуринг Дойчленд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w:t>
            </w:r>
            <w:r>
              <w:rPr>
                <w:rFonts w:ascii="Arial" w:hAnsi="Arial" w:cs="Arial"/>
                <w:color w:val="000000"/>
                <w:sz w:val="16"/>
                <w:szCs w:val="16"/>
              </w:rPr>
              <w:t>І</w:t>
            </w:r>
            <w:r w:rsidRPr="004E53BA">
              <w:rPr>
                <w:rFonts w:ascii="Arial" w:hAnsi="Arial" w:cs="Arial"/>
                <w:color w:val="000000"/>
                <w:sz w:val="16"/>
                <w:szCs w:val="16"/>
              </w:rPr>
              <w:t xml:space="preserve">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UA/14485/01/01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КСЕЛЬЯНЗ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tofacitinib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sz w:val="16"/>
                <w:szCs w:val="16"/>
              </w:rPr>
              <w:t>тофацитинібу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L04AF01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таблетки пролонгованої дії по 11 мг; по 7 таблеток пролонгованої дії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тестування, пакування, випуск серії: Пфайзер Менюфекчуринг Дойчленд ГмбХ, Німеччина; виробництво, тестування: Віатріс Фармасьютікалз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 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w:t>
            </w:r>
            <w:r>
              <w:rPr>
                <w:rFonts w:ascii="Arial" w:hAnsi="Arial" w:cs="Arial"/>
                <w:color w:val="000000"/>
                <w:sz w:val="16"/>
                <w:szCs w:val="16"/>
              </w:rPr>
              <w:t>І</w:t>
            </w:r>
            <w:r w:rsidRPr="004E53BA">
              <w:rPr>
                <w:rFonts w:ascii="Arial" w:hAnsi="Arial" w:cs="Arial"/>
                <w:color w:val="000000"/>
                <w:sz w:val="16"/>
                <w:szCs w:val="16"/>
              </w:rPr>
              <w:t xml:space="preserve">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UA/14485/02/01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КСОЛАР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omalizumab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омалізумаб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R03DX05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порошок для розчину для ін`єкцій по 75 мг; 1 флакон з порошком у комплекті з розчинником (вода для ін`єкцій) </w:t>
            </w:r>
            <w:r w:rsidRPr="004E53BA">
              <w:rPr>
                <w:rFonts w:ascii="Arial" w:hAnsi="Arial" w:cs="Arial"/>
                <w:color w:val="000000"/>
                <w:sz w:val="16"/>
                <w:szCs w:val="16"/>
              </w:rPr>
              <w:br/>
              <w:t>по 2 мл в ампулах № 1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Штейн АГ, Швейцарія;</w:t>
            </w:r>
            <w:r w:rsidRPr="004E53BA">
              <w:rPr>
                <w:rFonts w:ascii="Arial" w:hAnsi="Arial" w:cs="Arial"/>
                <w:color w:val="000000"/>
                <w:sz w:val="16"/>
                <w:szCs w:val="16"/>
              </w:rPr>
              <w:br/>
            </w:r>
            <w:r w:rsidRPr="004E53BA">
              <w:rPr>
                <w:rFonts w:ascii="Arial" w:hAnsi="Arial" w:cs="Arial"/>
                <w:color w:val="000000"/>
                <w:sz w:val="16"/>
                <w:szCs w:val="16"/>
              </w:rPr>
              <w:br/>
              <w:t>Виробництво, контроль якості, первинне пакування розчинника:</w:t>
            </w:r>
            <w:r w:rsidRPr="004E53BA">
              <w:rPr>
                <w:rFonts w:ascii="Arial" w:hAnsi="Arial" w:cs="Arial"/>
                <w:color w:val="000000"/>
                <w:sz w:val="16"/>
                <w:szCs w:val="16"/>
              </w:rPr>
              <w:br/>
              <w:t>ДЕЛЬФАРМ ДІЖОН, Франція</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UA/9055/01/01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КСОЛАР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omalizumab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омалізумаб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R03DX05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порошок для розчину для ін’єкцій по 150 мг; 1 флакон з порошком у комплекті з розчинником (вода для ін’єкцій) по 2 мл в ампулах №1 в упаковкці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Штейн АГ, Швейцарія;</w:t>
            </w:r>
            <w:r w:rsidRPr="004E53BA">
              <w:rPr>
                <w:rFonts w:ascii="Arial" w:hAnsi="Arial" w:cs="Arial"/>
                <w:color w:val="000000"/>
                <w:sz w:val="16"/>
                <w:szCs w:val="16"/>
              </w:rPr>
              <w:br/>
            </w:r>
            <w:r w:rsidRPr="004E53BA">
              <w:rPr>
                <w:rFonts w:ascii="Arial" w:hAnsi="Arial" w:cs="Arial"/>
                <w:color w:val="000000"/>
                <w:sz w:val="16"/>
                <w:szCs w:val="16"/>
              </w:rPr>
              <w:br/>
              <w:t>Вторинне пакування, випуск серії:</w:t>
            </w:r>
            <w:r w:rsidRPr="004E53BA">
              <w:rPr>
                <w:rFonts w:ascii="Arial" w:hAnsi="Arial" w:cs="Arial"/>
                <w:color w:val="000000"/>
                <w:sz w:val="16"/>
                <w:szCs w:val="16"/>
              </w:rPr>
              <w:br/>
              <w:t>Лек Фармасьютикалс д.д., Словенія</w:t>
            </w:r>
            <w:r w:rsidRPr="004E53BA">
              <w:rPr>
                <w:rFonts w:ascii="Arial" w:hAnsi="Arial" w:cs="Arial"/>
                <w:color w:val="000000"/>
                <w:sz w:val="16"/>
                <w:szCs w:val="16"/>
              </w:rPr>
              <w:br/>
            </w:r>
            <w:r w:rsidRPr="004E53BA">
              <w:rPr>
                <w:rFonts w:ascii="Arial" w:hAnsi="Arial" w:cs="Arial"/>
                <w:color w:val="000000"/>
                <w:sz w:val="16"/>
                <w:szCs w:val="16"/>
              </w:rPr>
              <w:br/>
              <w:t>Виробництво, контроль якості, первинне пакування розчинника:</w:t>
            </w:r>
            <w:r w:rsidRPr="004E53BA">
              <w:rPr>
                <w:rFonts w:ascii="Arial" w:hAnsi="Arial" w:cs="Arial"/>
                <w:color w:val="000000"/>
                <w:sz w:val="16"/>
                <w:szCs w:val="16"/>
              </w:rPr>
              <w:br/>
              <w:t>ДЕЛЬФАРМ ДІЖОН, Франція</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 Словенія/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UA/9055/01/02</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КСОЛАР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omalizumab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омалізумаб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R03DX05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 xml:space="preserve">розчин для ін'єкцій, 75 мг/0,5 мл; по 0,5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Випуск серії: Новартіс Фарма ГмбХ, Німеччина; Контроль якості, вторинне пакування: Новартіс Фарма Штейн АГ, Швейцарія; 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 Німеччина/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UA/9055/02/01</w:t>
            </w:r>
          </w:p>
        </w:tc>
      </w:tr>
      <w:tr w:rsidR="0017137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17137D" w:rsidRPr="004E53BA" w:rsidRDefault="0017137D" w:rsidP="0017137D">
            <w:pPr>
              <w:tabs>
                <w:tab w:val="left" w:pos="12600"/>
              </w:tabs>
              <w:rPr>
                <w:rFonts w:ascii="Arial" w:hAnsi="Arial" w:cs="Arial"/>
                <w:b/>
                <w:i/>
                <w:color w:val="000000"/>
                <w:sz w:val="16"/>
                <w:szCs w:val="16"/>
              </w:rPr>
            </w:pPr>
            <w:r w:rsidRPr="004E53BA">
              <w:rPr>
                <w:rFonts w:ascii="Arial" w:hAnsi="Arial" w:cs="Arial"/>
                <w:b/>
                <w:sz w:val="16"/>
                <w:szCs w:val="16"/>
              </w:rPr>
              <w:t>КСОЛАР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omalizumab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омалізумаб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R03DX05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150 мг/1 мл; по 1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Випуск серії: Новартіс Фарма ГмбХ , Німеччина; Контроль якості, вторинне пакування: Новартіс Фарма Штейн АГ, Швейцарія; 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Німеччина/Швейцарія /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37D" w:rsidRPr="0017137D" w:rsidRDefault="0017137D" w:rsidP="0017137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7137D" w:rsidRPr="004E53BA" w:rsidRDefault="0017137D" w:rsidP="0017137D">
            <w:pPr>
              <w:tabs>
                <w:tab w:val="left" w:pos="12600"/>
              </w:tabs>
              <w:jc w:val="center"/>
              <w:rPr>
                <w:rFonts w:ascii="Arial" w:hAnsi="Arial" w:cs="Arial"/>
                <w:sz w:val="16"/>
                <w:szCs w:val="16"/>
              </w:rPr>
            </w:pPr>
            <w:r w:rsidRPr="004E53BA">
              <w:rPr>
                <w:rFonts w:ascii="Arial" w:hAnsi="Arial" w:cs="Arial"/>
                <w:sz w:val="16"/>
                <w:szCs w:val="16"/>
              </w:rPr>
              <w:t>UA/9055/02/02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 xml:space="preserve">ЛАПАТИНІБ-ВІСТА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lapatinib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лапатинібу дитосилат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L01XE07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250 мг, по 7 таблеток у блістері;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 Англія, 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ФАРОС МТ Лімітед, Мальта; РЕМЕДІКА ЛТД, Кіпр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Мальта /Кіпр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UA/20275/01/01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ЛЕТРОВІСТА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L02BG04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Сінтон Хіспанія,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UA/16706/01/01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ЛІНЕЛІД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 xml:space="preserve">лінезолід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інфузій, 2 мг/мл; по 300 мл у контейнері полімерному у вакуумній полімерній упаковці; по 1 полімерному контейнеру у вакуумній полімерній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UA/12541/01/01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МАКРОЦЕФ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Cefoperazone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цефоперазон натрію та сульбактам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J01DD62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 xml:space="preserve">порошок для розчину для ін`єкцій по 1000 мг/1000 мг; 1 або по 5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"ІСТФАРМ", Україна (пакування із форми in bulk НСПС Хебей Хуамін Фармасьютікал Компані Лімітед,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UA/19795/01/01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МЕКІНІСТ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trametinib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траметинібу диметилсульфоксид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 xml:space="preserve">L01EE01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0,5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Італія/ Іспанія/ Швейцарія/ 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UA/16836/01/01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МЕКІНІСТ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trametinib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траметинібу диметилсульфоксид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 xml:space="preserve">L01EE01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Італія/ Іспанія/ Швейцарія/ 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UA/16836/01/02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МЕЛОКС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15 мг/1,5 мл; по 5 ампул у фасонному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UA/15382/01/01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МЕЛОКСИКАМ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15 мг/1,5 мл; по 1,5 мл в ампулі; по 5 ампул у блістері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АТ «Лубнифарм»</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НВФ «МІКРОХІМ»</w:t>
            </w:r>
            <w:r w:rsidRPr="004E53BA">
              <w:rPr>
                <w:rFonts w:ascii="Arial" w:hAnsi="Arial" w:cs="Arial"/>
                <w:color w:val="000000"/>
                <w:sz w:val="16"/>
                <w:szCs w:val="16"/>
              </w:rPr>
              <w:br/>
              <w:t>(лабораторія фізико-хімічного аналізу та контролю виробництва;</w:t>
            </w:r>
            <w:r w:rsidRPr="004E53BA">
              <w:rPr>
                <w:rFonts w:ascii="Arial" w:hAnsi="Arial" w:cs="Arial"/>
                <w:color w:val="000000"/>
                <w:sz w:val="16"/>
                <w:szCs w:val="16"/>
              </w:rPr>
              <w:br/>
              <w:t>лабораторія біологічного аналізу; виробнича дільниця; відповідальний за випуск серії, не включаючи контроль/випробування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UA/19320/01/01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МЕЛОКСИКАМ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15 мг/1,5 мл; по 1,5 мл в ампулах; по 5 ампул у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UA/19719/01/01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МЕЛСІ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7,5 мг; по 10 таблеток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Товариство з обмеженою відповідальністю «Представництво БАУМ ФАРМ ГМБХ» </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за повним циклом:</w:t>
            </w:r>
            <w:r w:rsidRPr="004E53BA">
              <w:rPr>
                <w:rFonts w:ascii="Arial" w:hAnsi="Arial" w:cs="Arial"/>
                <w:color w:val="000000"/>
                <w:sz w:val="16"/>
                <w:szCs w:val="16"/>
              </w:rPr>
              <w:br/>
              <w:t>ТОВ "АСТРАФАРМ"</w:t>
            </w:r>
            <w:r w:rsidRPr="004E53BA">
              <w:rPr>
                <w:rFonts w:ascii="Arial" w:hAnsi="Arial" w:cs="Arial"/>
                <w:color w:val="000000"/>
                <w:sz w:val="16"/>
                <w:szCs w:val="16"/>
              </w:rPr>
              <w:br/>
              <w:t>Україна;</w:t>
            </w:r>
            <w:r w:rsidRPr="004E53BA">
              <w:rPr>
                <w:rFonts w:ascii="Arial" w:hAnsi="Arial" w:cs="Arial"/>
                <w:color w:val="000000"/>
                <w:sz w:val="16"/>
                <w:szCs w:val="16"/>
              </w:rPr>
              <w:br/>
              <w:t>сертифікація серії та видача дозволу на реалізацію (випуск серії)):</w:t>
            </w:r>
            <w:r w:rsidRPr="004E53BA">
              <w:rPr>
                <w:rFonts w:ascii="Arial" w:hAnsi="Arial" w:cs="Arial"/>
                <w:color w:val="000000"/>
                <w:sz w:val="16"/>
                <w:szCs w:val="16"/>
              </w:rPr>
              <w:br/>
              <w:t xml:space="preserve">ТОВ "Представництво БАУМ ФАРМ ГМБХ", </w:t>
            </w:r>
            <w:r w:rsidRPr="004E53BA">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UA/8397/01/01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МЕЛСІ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 xml:space="preserve">таблетки по 15 мг, по 10 таблеток у блістері; по 2 блістери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Товариство з обмеженою відповідальністю «Представництво БАУМ ФАРМ ГМБХ» </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за повним циклом:</w:t>
            </w:r>
            <w:r w:rsidRPr="004E53BA">
              <w:rPr>
                <w:rFonts w:ascii="Arial" w:hAnsi="Arial" w:cs="Arial"/>
                <w:color w:val="000000"/>
                <w:sz w:val="16"/>
                <w:szCs w:val="16"/>
              </w:rPr>
              <w:br/>
              <w:t>ТОВ "АСТРАФАРМ",</w:t>
            </w:r>
            <w:r w:rsidRPr="004E53BA">
              <w:rPr>
                <w:rFonts w:ascii="Arial" w:hAnsi="Arial" w:cs="Arial"/>
                <w:color w:val="000000"/>
                <w:sz w:val="16"/>
                <w:szCs w:val="16"/>
              </w:rPr>
              <w:br/>
              <w:t>Україна;</w:t>
            </w:r>
            <w:r w:rsidRPr="004E53BA">
              <w:rPr>
                <w:rFonts w:ascii="Arial" w:hAnsi="Arial" w:cs="Arial"/>
                <w:color w:val="000000"/>
                <w:sz w:val="16"/>
                <w:szCs w:val="16"/>
              </w:rPr>
              <w:br/>
              <w:t>сертифікація серії та видача дозволу на реалізацію (випуск серії)):</w:t>
            </w:r>
            <w:r w:rsidRPr="004E53BA">
              <w:rPr>
                <w:rFonts w:ascii="Arial" w:hAnsi="Arial" w:cs="Arial"/>
                <w:color w:val="000000"/>
                <w:sz w:val="16"/>
                <w:szCs w:val="16"/>
              </w:rPr>
              <w:br/>
              <w:t xml:space="preserve">ТОВ "Представництво БАУМ ФАРМ ГМБХ", </w:t>
            </w:r>
            <w:r w:rsidRPr="004E53BA">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UA/8397/01/02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МОВЕКС®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глюкозаміну сульфат, хондроїтину сульфат натрію, калію 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M01BX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оболонкою по 30 або 60 таблеток у пляшці; по 1 пляшці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 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UA/10205/01/01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МОВЕКС®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глюкозаміну сульфат, хондроїтину сульфат натрію, калію 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 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UA/10206/01/01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МОТОРИКУМ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domperidone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домперидон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A03FA03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10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Медокемі ЛТД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Кіпр, Кіпр, Кіпр, 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готового лікарського засобу, первинне пакування:</w:t>
            </w:r>
            <w:r w:rsidRPr="004E53BA">
              <w:rPr>
                <w:rFonts w:ascii="Arial" w:hAnsi="Arial" w:cs="Arial"/>
                <w:color w:val="000000"/>
                <w:sz w:val="16"/>
                <w:szCs w:val="16"/>
              </w:rPr>
              <w:br/>
              <w:t>Медокемі Лімітед , Кіпр;</w:t>
            </w:r>
            <w:r w:rsidRPr="004E53BA">
              <w:rPr>
                <w:rFonts w:ascii="Arial" w:hAnsi="Arial" w:cs="Arial"/>
                <w:color w:val="000000"/>
                <w:sz w:val="16"/>
                <w:szCs w:val="16"/>
              </w:rPr>
              <w:br/>
            </w:r>
            <w:r w:rsidRPr="004E53BA">
              <w:rPr>
                <w:rFonts w:ascii="Arial" w:hAnsi="Arial" w:cs="Arial"/>
                <w:color w:val="000000"/>
                <w:sz w:val="16"/>
                <w:szCs w:val="16"/>
              </w:rPr>
              <w:br/>
              <w:t>виробництво за повним циклом</w:t>
            </w:r>
            <w:r w:rsidRPr="004E53BA">
              <w:rPr>
                <w:rFonts w:ascii="Arial" w:hAnsi="Arial" w:cs="Arial"/>
                <w:color w:val="000000"/>
                <w:sz w:val="16"/>
                <w:szCs w:val="16"/>
              </w:rPr>
              <w:br/>
              <w:t xml:space="preserve">Медокемі Лімітед, Кіпр </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UA/8733/01/01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НІКОРЕТТЕ® ЗІ СМАКОМ СВІЖИХ ФРУКТІВ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nicotine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нікотин-полімерний комплекс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N07BA01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гумка жувальна лікувальна по 2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UA/8921/01/01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НІКОРЕТТЕ® ЗІ СМАКОМ СВІЖИХ ФРУКТІВ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nicotine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нікотин-полімерний комплекс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N07BA01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гумка жувальна лікувальна по 4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UA/8921/01/01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НІКОРЕТТЕ® ЗІ СМАКОМ СВІЖОЇ М'ЯТИ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nicotine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нікотин-полімерний комплекс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N07BA01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гумка жувальна лікувальна по 4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UA/8878/01/01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НІКОРЕТТЕ® ЗІ СМАКОМ СВІЖОЇ М'ЯТИ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nicotine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нікотин-полімерний комплекс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N07BA01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гумка жувальна лікувальна по 2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UA/8878/01/02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НІКОРЕТТЕ® КРИЖАНА М'ЯТА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nicotine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нікотину резинат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N07BA01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льодяники пресовані по 2 мг; по 20 льодяників у фліп-упаковці; по 40 льодяників у багатодозовій картонній коробці, по 1 багатодозовій картонній коробці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UA/14535/01/01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НІКОРЕТТЕ® КРИЖАНА М'ЯТА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nicotine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нікотину резинат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N07BA01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льодяники пресовані по 4 мг; по 20 льодяників у фліп-упаковці; по 40 льодяників у багатодозовій картонній коробці, по 1 багатодозовій картонній коробці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UA/14535/01/02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НОВО-ПАСИТ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екстракт Ново-Паситу сухий (квітки бузини (Sambusi flos), листя та квітки глоду (Crataegi folium cum flore), трава звіробою (Hyperici herba), трава меліси (Melissae herba), трава пасифлори (Passiflorae herba), шишки хмелю (Lupuli flos), корінь валеріани (Valerianae radix)); 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оболонкою; по 10 таблеток у блістері; по 1 або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Чеська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UA/1830/02/01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НОВО-ПАСИТ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екстракт для Ново-Паситу рідкий (Hyperici herba (трава звіробою), Passiflorae herba (трава пасифлори), Valerianae radix (корінь валеріани), Crataegi folium cum flore (листя та квітки глоду), Lupuli flos (шишки хмелю), Melissae herba (трава меліси), Sambusi flos (квітки бузини)), 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розчин оральний; по 100 мл у флаконі; по 1 флакону з мірним ковпачком в коробці; по 5 мл у саше; по 30 саше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UA/9976/01/01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НОРМОПРЕС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captopril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каптоприл;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C09BA01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10 таблеток у блістері; по 2 блістери у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UA/3668/01/01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ОЗЕЛЬТАМІВІР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oseltamivir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озельтамівіру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капсули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Страйдс Фарма Сайенс Лімітед</w:t>
            </w:r>
            <w:r w:rsidRPr="004E53BA">
              <w:rPr>
                <w:rFonts w:ascii="Arial" w:hAnsi="Arial" w:cs="Arial"/>
                <w:color w:val="000000"/>
                <w:sz w:val="16"/>
                <w:szCs w:val="16"/>
              </w:rPr>
              <w:br/>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UA/18208/01/01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ОКТАНАТ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фактора VIII коагуляції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Октафарма Фармацевтика Продуктіонсгес м.б.Х.</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за повним циклом за виключенням вторинної упаковки:</w:t>
            </w:r>
            <w:r w:rsidRPr="004E53BA">
              <w:rPr>
                <w:rFonts w:ascii="Arial" w:hAnsi="Arial" w:cs="Arial"/>
                <w:color w:val="000000"/>
                <w:sz w:val="16"/>
                <w:szCs w:val="16"/>
              </w:rPr>
              <w:br/>
              <w:t>Октафарма АБ, Швеція;</w:t>
            </w:r>
            <w:r w:rsidRPr="004E53BA">
              <w:rPr>
                <w:rFonts w:ascii="Arial" w:hAnsi="Arial" w:cs="Arial"/>
                <w:color w:val="000000"/>
                <w:sz w:val="16"/>
                <w:szCs w:val="16"/>
              </w:rPr>
              <w:br/>
            </w:r>
            <w:r w:rsidRPr="004E53BA">
              <w:rPr>
                <w:rFonts w:ascii="Arial" w:hAnsi="Arial" w:cs="Arial"/>
                <w:color w:val="000000"/>
                <w:sz w:val="16"/>
                <w:szCs w:val="16"/>
              </w:rPr>
              <w:br/>
              <w:t>виробництво за повним циклом, включаючи візуальну інспекцію:</w:t>
            </w:r>
            <w:r w:rsidRPr="004E53BA">
              <w:rPr>
                <w:rFonts w:ascii="Arial" w:hAnsi="Arial" w:cs="Arial"/>
                <w:color w:val="000000"/>
                <w:sz w:val="16"/>
                <w:szCs w:val="16"/>
              </w:rPr>
              <w:br/>
              <w:t>Октафарма Фармацевтика Продуктіонсгес м.б.Х., Австрія;</w:t>
            </w:r>
            <w:r w:rsidRPr="004E53BA">
              <w:rPr>
                <w:rFonts w:ascii="Arial" w:hAnsi="Arial" w:cs="Arial"/>
                <w:color w:val="000000"/>
                <w:sz w:val="16"/>
                <w:szCs w:val="16"/>
              </w:rPr>
              <w:br/>
            </w:r>
            <w:r w:rsidRPr="004E53BA">
              <w:rPr>
                <w:rFonts w:ascii="Arial" w:hAnsi="Arial" w:cs="Arial"/>
                <w:color w:val="000000"/>
                <w:sz w:val="16"/>
                <w:szCs w:val="16"/>
              </w:rPr>
              <w:br/>
              <w:t>виробництво за повним циклом за виключенням вторинної упаковки:</w:t>
            </w:r>
            <w:r w:rsidRPr="004E53BA">
              <w:rPr>
                <w:rFonts w:ascii="Arial" w:hAnsi="Arial" w:cs="Arial"/>
                <w:color w:val="000000"/>
                <w:sz w:val="16"/>
                <w:szCs w:val="16"/>
              </w:rPr>
              <w:br/>
              <w:t>Октафарма, Франція;</w:t>
            </w:r>
            <w:r w:rsidRPr="004E53BA">
              <w:rPr>
                <w:rFonts w:ascii="Arial" w:hAnsi="Arial" w:cs="Arial"/>
                <w:color w:val="000000"/>
                <w:sz w:val="16"/>
                <w:szCs w:val="16"/>
              </w:rPr>
              <w:br/>
            </w:r>
            <w:r w:rsidRPr="004E53BA">
              <w:rPr>
                <w:rFonts w:ascii="Arial" w:hAnsi="Arial" w:cs="Arial"/>
                <w:color w:val="000000"/>
                <w:sz w:val="16"/>
                <w:szCs w:val="16"/>
              </w:rPr>
              <w:br/>
              <w:t>вторинне пакування, візуальна інспекція:</w:t>
            </w:r>
            <w:r w:rsidRPr="004E53BA">
              <w:rPr>
                <w:rFonts w:ascii="Arial" w:hAnsi="Arial" w:cs="Arial"/>
                <w:color w:val="000000"/>
                <w:sz w:val="16"/>
                <w:szCs w:val="16"/>
              </w:rPr>
              <w:br/>
              <w:t xml:space="preserve">Октафарма Дессау ГмбХ, Німеччина; </w:t>
            </w:r>
            <w:r w:rsidRPr="004E53BA">
              <w:rPr>
                <w:rFonts w:ascii="Arial" w:hAnsi="Arial" w:cs="Arial"/>
                <w:color w:val="000000"/>
                <w:sz w:val="16"/>
                <w:szCs w:val="16"/>
              </w:rPr>
              <w:br/>
            </w:r>
            <w:r w:rsidRPr="004E53BA">
              <w:rPr>
                <w:rFonts w:ascii="Arial" w:hAnsi="Arial" w:cs="Arial"/>
                <w:color w:val="000000"/>
                <w:sz w:val="16"/>
                <w:szCs w:val="16"/>
              </w:rPr>
              <w:br/>
              <w:t>виробництво кріопреціпітата:</w:t>
            </w:r>
            <w:r w:rsidRPr="004E53BA">
              <w:rPr>
                <w:rFonts w:ascii="Arial" w:hAnsi="Arial" w:cs="Arial"/>
                <w:color w:val="000000"/>
                <w:sz w:val="16"/>
                <w:szCs w:val="16"/>
              </w:rPr>
              <w:br/>
              <w:t>Октафарма Продукціонсгеселлшафт Дойчланд м.б.Х., Німеччина;</w:t>
            </w:r>
            <w:r w:rsidRPr="004E53BA">
              <w:rPr>
                <w:rFonts w:ascii="Arial" w:hAnsi="Arial" w:cs="Arial"/>
                <w:color w:val="000000"/>
                <w:sz w:val="16"/>
                <w:szCs w:val="16"/>
              </w:rPr>
              <w:br/>
            </w:r>
            <w:r w:rsidRPr="004E53BA">
              <w:rPr>
                <w:rFonts w:ascii="Arial" w:hAnsi="Arial" w:cs="Arial"/>
                <w:color w:val="000000"/>
                <w:sz w:val="16"/>
                <w:szCs w:val="16"/>
              </w:rPr>
              <w:br/>
              <w:t>Виробництво розчинника:</w:t>
            </w:r>
            <w:r w:rsidRPr="004E53BA">
              <w:rPr>
                <w:rFonts w:ascii="Arial" w:hAnsi="Arial" w:cs="Arial"/>
                <w:color w:val="000000"/>
                <w:sz w:val="16"/>
                <w:szCs w:val="16"/>
              </w:rPr>
              <w:br/>
              <w:t xml:space="preserve">Солюфарм Фармацойтіше Ерцойгніссе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 Австрія/ Франція/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UA/15468/01/01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ОКТАНАТ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фактора VIII коагуляції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Октафарма Фармацевтика Продуктіонсгес м.б.Х.</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за повним циклом за виключенням вторинної упаковки:</w:t>
            </w:r>
            <w:r w:rsidRPr="004E53BA">
              <w:rPr>
                <w:rFonts w:ascii="Arial" w:hAnsi="Arial" w:cs="Arial"/>
                <w:color w:val="000000"/>
                <w:sz w:val="16"/>
                <w:szCs w:val="16"/>
              </w:rPr>
              <w:br/>
              <w:t>Октафарма АБ, Швеція;</w:t>
            </w:r>
            <w:r w:rsidRPr="004E53BA">
              <w:rPr>
                <w:rFonts w:ascii="Arial" w:hAnsi="Arial" w:cs="Arial"/>
                <w:color w:val="000000"/>
                <w:sz w:val="16"/>
                <w:szCs w:val="16"/>
              </w:rPr>
              <w:br/>
            </w:r>
            <w:r w:rsidRPr="004E53BA">
              <w:rPr>
                <w:rFonts w:ascii="Arial" w:hAnsi="Arial" w:cs="Arial"/>
                <w:color w:val="000000"/>
                <w:sz w:val="16"/>
                <w:szCs w:val="16"/>
              </w:rPr>
              <w:br/>
              <w:t>виробництво за повним циклом, включаючи візуальну інспекцію:</w:t>
            </w:r>
            <w:r w:rsidRPr="004E53BA">
              <w:rPr>
                <w:rFonts w:ascii="Arial" w:hAnsi="Arial" w:cs="Arial"/>
                <w:color w:val="000000"/>
                <w:sz w:val="16"/>
                <w:szCs w:val="16"/>
              </w:rPr>
              <w:br/>
              <w:t>Октафарма Фармацевтика Продуктіонсгес м.б.Х., Австрія;</w:t>
            </w:r>
            <w:r w:rsidRPr="004E53BA">
              <w:rPr>
                <w:rFonts w:ascii="Arial" w:hAnsi="Arial" w:cs="Arial"/>
                <w:color w:val="000000"/>
                <w:sz w:val="16"/>
                <w:szCs w:val="16"/>
              </w:rPr>
              <w:br/>
            </w:r>
            <w:r w:rsidRPr="004E53BA">
              <w:rPr>
                <w:rFonts w:ascii="Arial" w:hAnsi="Arial" w:cs="Arial"/>
                <w:color w:val="000000"/>
                <w:sz w:val="16"/>
                <w:szCs w:val="16"/>
              </w:rPr>
              <w:br/>
              <w:t>виробництво за повним циклом за виключенням вторинної упаковки:</w:t>
            </w:r>
            <w:r w:rsidRPr="004E53BA">
              <w:rPr>
                <w:rFonts w:ascii="Arial" w:hAnsi="Arial" w:cs="Arial"/>
                <w:color w:val="000000"/>
                <w:sz w:val="16"/>
                <w:szCs w:val="16"/>
              </w:rPr>
              <w:br/>
              <w:t>Октафарма, Франція;</w:t>
            </w:r>
            <w:r w:rsidRPr="004E53BA">
              <w:rPr>
                <w:rFonts w:ascii="Arial" w:hAnsi="Arial" w:cs="Arial"/>
                <w:color w:val="000000"/>
                <w:sz w:val="16"/>
                <w:szCs w:val="16"/>
              </w:rPr>
              <w:br/>
            </w:r>
            <w:r w:rsidRPr="004E53BA">
              <w:rPr>
                <w:rFonts w:ascii="Arial" w:hAnsi="Arial" w:cs="Arial"/>
                <w:color w:val="000000"/>
                <w:sz w:val="16"/>
                <w:szCs w:val="16"/>
              </w:rPr>
              <w:br/>
              <w:t>вторинне пакування, візуальна інспекція:</w:t>
            </w:r>
            <w:r w:rsidRPr="004E53BA">
              <w:rPr>
                <w:rFonts w:ascii="Arial" w:hAnsi="Arial" w:cs="Arial"/>
                <w:color w:val="000000"/>
                <w:sz w:val="16"/>
                <w:szCs w:val="16"/>
              </w:rPr>
              <w:br/>
              <w:t xml:space="preserve">Октафарма Дессау ГмбХ, Німеччина; </w:t>
            </w:r>
            <w:r w:rsidRPr="004E53BA">
              <w:rPr>
                <w:rFonts w:ascii="Arial" w:hAnsi="Arial" w:cs="Arial"/>
                <w:color w:val="000000"/>
                <w:sz w:val="16"/>
                <w:szCs w:val="16"/>
              </w:rPr>
              <w:br/>
            </w:r>
            <w:r w:rsidRPr="004E53BA">
              <w:rPr>
                <w:rFonts w:ascii="Arial" w:hAnsi="Arial" w:cs="Arial"/>
                <w:color w:val="000000"/>
                <w:sz w:val="16"/>
                <w:szCs w:val="16"/>
              </w:rPr>
              <w:br/>
              <w:t>виробництво кріопреціпітата:</w:t>
            </w:r>
            <w:r w:rsidRPr="004E53BA">
              <w:rPr>
                <w:rFonts w:ascii="Arial" w:hAnsi="Arial" w:cs="Arial"/>
                <w:color w:val="000000"/>
                <w:sz w:val="16"/>
                <w:szCs w:val="16"/>
              </w:rPr>
              <w:br/>
              <w:t>Октафарма Продукціонсгеселлшафт Дойчланд м.б.Х., Німеччина;</w:t>
            </w:r>
            <w:r w:rsidRPr="004E53BA">
              <w:rPr>
                <w:rFonts w:ascii="Arial" w:hAnsi="Arial" w:cs="Arial"/>
                <w:color w:val="000000"/>
                <w:sz w:val="16"/>
                <w:szCs w:val="16"/>
              </w:rPr>
              <w:br/>
            </w:r>
            <w:r w:rsidRPr="004E53BA">
              <w:rPr>
                <w:rFonts w:ascii="Arial" w:hAnsi="Arial" w:cs="Arial"/>
                <w:color w:val="000000"/>
                <w:sz w:val="16"/>
                <w:szCs w:val="16"/>
              </w:rPr>
              <w:br/>
              <w:t>Виробництво розчинника:</w:t>
            </w:r>
            <w:r w:rsidRPr="004E53BA">
              <w:rPr>
                <w:rFonts w:ascii="Arial" w:hAnsi="Arial" w:cs="Arial"/>
                <w:color w:val="000000"/>
                <w:sz w:val="16"/>
                <w:szCs w:val="16"/>
              </w:rPr>
              <w:br/>
              <w:t xml:space="preserve">Солюфарм Фармацойтіше Ерцойгніссе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Швеція/ Австрія/ Франція/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UA/15468/01/02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ОМНІК ОКАС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tamsulosin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G04CA02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пролонгованої дії з пероральною системою контрольованої абсорбції по 0,4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Делфарм Меппел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UA/4368/02/01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ОТИПАКС®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феназон та лідокаїну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S02DA30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 xml:space="preserve">краплі вушні; по 16 г у флаконі; по 1 флакону разом з пластиковою крапельницею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БІОКОДЕКС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UA/5205/01/01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ПОЛАЙВІ®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Polatuzumab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полатузумабу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L01FX14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для концентрату для розчину для інфузій по 30 мг; по 30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випробування контролю якості (окрім активності, стерильності та бактеріальних ендотоксинів): Лонза Лтд, Швейцарія; виробництво нерозфасованої продукції, первинне пакування, випробування контролю якості, вторинне пакування, випуск серії: 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II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UA/19838/01/01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ПОЛАЙВІ®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Polatuzumab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полатузумабу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L01FX14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для концентрату для розчину для інфузій по 140 мг; по 140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нерозфасованої продукції, первинне пакування, випробування контролю якості (тільки на стерильність та бактеріальні ендотоксини): БСП Фармасьютікалз С.п.А., Італія; випробування контролю якості (окрім активності, стерильності та бактеріальних ендотоксинів): Лонза Лтд, Швейцарія; випробування контролю якості (тільки активність), вторинне пакування, випуск серії:</w:t>
            </w:r>
            <w:r w:rsidRPr="004E53BA">
              <w:rPr>
                <w:rFonts w:ascii="Arial" w:hAnsi="Arial" w:cs="Arial"/>
                <w:color w:val="000000"/>
                <w:sz w:val="16"/>
                <w:szCs w:val="16"/>
              </w:rPr>
              <w:br/>
              <w:t>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Італія/ 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II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UA/19838/01/02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ПРЕДУКТАЛ® MR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trimetazidine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триметазидину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C01EB15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"Серв'є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Лабораторії Серв' є Індастрі, Франція; АНФАРМ Підприємство Фармацевтичне АТ,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Франція/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UA/3704/02/01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Measles, combinations with mumps, rubella and varicella,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живий атенуйований вірус кору</w:t>
            </w:r>
            <w:r w:rsidRPr="004E53BA">
              <w:rPr>
                <w:rFonts w:ascii="Arial" w:hAnsi="Arial" w:cs="Arial"/>
                <w:sz w:val="16"/>
                <w:szCs w:val="16"/>
                <w:vertAlign w:val="superscript"/>
              </w:rPr>
              <w:t>1</w:t>
            </w:r>
            <w:r w:rsidRPr="004E53BA">
              <w:rPr>
                <w:rFonts w:ascii="Arial" w:hAnsi="Arial" w:cs="Arial"/>
                <w:sz w:val="16"/>
                <w:szCs w:val="16"/>
              </w:rPr>
              <w:t xml:space="preserve"> (штам Schwarz); живий атенуйований вірус епідемічного паротиту</w:t>
            </w:r>
            <w:r w:rsidRPr="004E53BA">
              <w:rPr>
                <w:rFonts w:ascii="Arial" w:hAnsi="Arial" w:cs="Arial"/>
                <w:sz w:val="16"/>
                <w:szCs w:val="16"/>
                <w:vertAlign w:val="superscript"/>
              </w:rPr>
              <w:t>1</w:t>
            </w:r>
            <w:r w:rsidRPr="004E53BA">
              <w:rPr>
                <w:rFonts w:ascii="Arial" w:hAnsi="Arial" w:cs="Arial"/>
                <w:sz w:val="16"/>
                <w:szCs w:val="16"/>
              </w:rPr>
              <w:t xml:space="preserve"> (штам RIT 4385, що походить від штаму Jeryl Lynn); живий атенуйований вірус краснухи</w:t>
            </w:r>
            <w:r w:rsidRPr="004E53BA">
              <w:rPr>
                <w:rFonts w:ascii="Arial" w:hAnsi="Arial" w:cs="Arial"/>
                <w:sz w:val="16"/>
                <w:szCs w:val="16"/>
                <w:vertAlign w:val="superscript"/>
              </w:rPr>
              <w:t>2</w:t>
            </w:r>
            <w:r w:rsidRPr="004E53BA">
              <w:rPr>
                <w:rFonts w:ascii="Arial" w:hAnsi="Arial" w:cs="Arial"/>
                <w:sz w:val="16"/>
                <w:szCs w:val="16"/>
              </w:rPr>
              <w:t xml:space="preserve"> (штам Wistar RA 27/3); живий атенуйований вірус вітряної віспи</w:t>
            </w:r>
            <w:r w:rsidRPr="004E53BA">
              <w:rPr>
                <w:rFonts w:ascii="Arial" w:hAnsi="Arial" w:cs="Arial"/>
                <w:sz w:val="16"/>
                <w:szCs w:val="16"/>
                <w:vertAlign w:val="superscript"/>
              </w:rPr>
              <w:t>2</w:t>
            </w:r>
            <w:r w:rsidRPr="004E53BA">
              <w:rPr>
                <w:rFonts w:ascii="Arial" w:hAnsi="Arial" w:cs="Arial"/>
                <w:sz w:val="16"/>
                <w:szCs w:val="16"/>
              </w:rPr>
              <w:t xml:space="preserve"> (штам ОКА) </w:t>
            </w:r>
            <w:r w:rsidRPr="004E53BA">
              <w:rPr>
                <w:rFonts w:ascii="Arial" w:hAnsi="Arial" w:cs="Arial"/>
                <w:sz w:val="16"/>
                <w:szCs w:val="16"/>
              </w:rPr>
              <w:br/>
            </w:r>
            <w:r w:rsidRPr="004E53BA">
              <w:rPr>
                <w:rFonts w:ascii="Arial" w:hAnsi="Arial" w:cs="Arial"/>
                <w:i/>
                <w:sz w:val="16"/>
                <w:szCs w:val="16"/>
                <w:vertAlign w:val="superscript"/>
              </w:rPr>
              <w:t xml:space="preserve">1 </w:t>
            </w:r>
            <w:r w:rsidRPr="004E53BA">
              <w:rPr>
                <w:rFonts w:ascii="Arial" w:hAnsi="Arial" w:cs="Arial"/>
                <w:i/>
                <w:sz w:val="16"/>
                <w:szCs w:val="16"/>
              </w:rPr>
              <w:t xml:space="preserve">отриманий шляхом розмноження в культурі клітин курячих ембріонів; </w:t>
            </w:r>
            <w:r w:rsidRPr="004E53BA">
              <w:rPr>
                <w:rFonts w:ascii="Arial" w:hAnsi="Arial" w:cs="Arial"/>
                <w:i/>
                <w:sz w:val="16"/>
                <w:szCs w:val="16"/>
              </w:rPr>
              <w:br/>
            </w:r>
            <w:r w:rsidRPr="004E53BA">
              <w:rPr>
                <w:rFonts w:ascii="Arial" w:hAnsi="Arial" w:cs="Arial"/>
                <w:i/>
                <w:sz w:val="16"/>
                <w:szCs w:val="16"/>
                <w:vertAlign w:val="superscript"/>
              </w:rPr>
              <w:t xml:space="preserve">2 </w:t>
            </w:r>
            <w:r w:rsidRPr="004E53BA">
              <w:rPr>
                <w:rFonts w:ascii="Arial" w:hAnsi="Arial" w:cs="Arial"/>
                <w:i/>
                <w:sz w:val="16"/>
                <w:szCs w:val="16"/>
              </w:rPr>
              <w:t>отриманий шляхом розмноження в диплоїдних клітинах людини (MRC-5)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J07BD54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ГлаксоСмітКляйн Біолоджікалз С.А., Бельгія (Випуск серії готового продукту, випуск серій розчинника в ампулах та шприцах);</w:t>
            </w:r>
          </w:p>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Бельгія/ Франція/ 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UA/16549/01/01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ПРОКСІУМ®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пантопразол (у формі натрію сесквігідрату)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для розчину для ін’єкцій, по 40 мг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UA/13996/02/01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ПРОПАНОРМ®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propafenone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пропафенону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C01BC03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3,5 мг/мл по 10 мл в ампулі; по 5 ампул у контейнерах; по 2 контейнери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ПРО.МЕД.ЦС Прага а.с.</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контроль якості, випуск серії:</w:t>
            </w:r>
            <w:r w:rsidRPr="004E53BA">
              <w:rPr>
                <w:rFonts w:ascii="Arial" w:hAnsi="Arial" w:cs="Arial"/>
                <w:color w:val="000000"/>
                <w:sz w:val="16"/>
                <w:szCs w:val="16"/>
              </w:rPr>
              <w:br/>
              <w:t>ПРО.МЕД.ЦС Прага а.с., Чеська Республіка;</w:t>
            </w:r>
            <w:r w:rsidRPr="004E53BA">
              <w:rPr>
                <w:rFonts w:ascii="Arial" w:hAnsi="Arial" w:cs="Arial"/>
                <w:color w:val="000000"/>
                <w:sz w:val="16"/>
                <w:szCs w:val="16"/>
              </w:rPr>
              <w:br/>
            </w:r>
            <w:r w:rsidRPr="004E53BA">
              <w:rPr>
                <w:rFonts w:ascii="Arial" w:hAnsi="Arial" w:cs="Arial"/>
                <w:color w:val="000000"/>
                <w:sz w:val="16"/>
                <w:szCs w:val="16"/>
              </w:rPr>
              <w:br/>
              <w:t>виробництво, первинне і вторинне пакування, контроль якості:</w:t>
            </w:r>
            <w:r w:rsidRPr="004E53BA">
              <w:rPr>
                <w:rFonts w:ascii="Arial" w:hAnsi="Arial" w:cs="Arial"/>
                <w:color w:val="000000"/>
                <w:sz w:val="16"/>
                <w:szCs w:val="16"/>
              </w:rPr>
              <w:br/>
              <w:t>ХБM Фарма с.р.o., Словацька Республіка</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Чеська Республіка/ Словацька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UA/5421/02/01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РАМІ САНДОЗ® КОМПОЗИТУМ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раміприл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5 мг/25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нерозфасованого продукту, дозвіл на випуск серії: Лек С. А., Польща; Первинна та вторинна упаковка, дозвіл на випуск серії: Лек С. А., Польща; Виробництво за повним циклом: Салютас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Польща/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UA/4259/01/02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РАМІ САНДОЗ® КОМПОЗИТУМ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раміприл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C09BA05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5 мг/25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Виробництво нерозфасованого продукту, дозвіл на випуск серії; Первинна та вторинна упаковка, дозвіл на випуск серії: Лек С. А., Польща; Виробництво за повним циклом: Салютас Фарма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Польща/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UA/4259/01/02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РАННОВА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 xml:space="preserve">таблетки пролонгованої дії по 500 мг; по 20 таблеток у блістері, по 3 блістери у картонній коробці 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нерозфасованого продукту, первинне та вторинне пакування, контроль серій, випуск серій:</w:t>
            </w:r>
            <w:r w:rsidRPr="004E53BA">
              <w:rPr>
                <w:rFonts w:ascii="Arial" w:hAnsi="Arial" w:cs="Arial"/>
                <w:color w:val="000000"/>
                <w:sz w:val="16"/>
                <w:szCs w:val="16"/>
              </w:rPr>
              <w:br/>
              <w:t>Адамед Фарма С.А., Польща;</w:t>
            </w:r>
            <w:r w:rsidRPr="004E53BA">
              <w:rPr>
                <w:rFonts w:ascii="Arial" w:hAnsi="Arial" w:cs="Arial"/>
                <w:color w:val="000000"/>
                <w:sz w:val="16"/>
                <w:szCs w:val="16"/>
              </w:rPr>
              <w:br/>
              <w:t>випуск серій:</w:t>
            </w:r>
            <w:r w:rsidRPr="004E53BA">
              <w:rPr>
                <w:rFonts w:ascii="Arial" w:hAnsi="Arial" w:cs="Arial"/>
                <w:color w:val="000000"/>
                <w:sz w:val="16"/>
                <w:szCs w:val="16"/>
              </w:rPr>
              <w:br/>
              <w:t>СТАДА Арцнайміттель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Польща/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UA/20744/01/01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РАННОВА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 xml:space="preserve">таблетки пролонгованої дії по 750 мг; по 20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нерозфасованого продукту, первинне та вторинне пакування, контроль серій, випуск серій:</w:t>
            </w:r>
            <w:r w:rsidRPr="004E53BA">
              <w:rPr>
                <w:rFonts w:ascii="Arial" w:hAnsi="Arial" w:cs="Arial"/>
                <w:color w:val="000000"/>
                <w:sz w:val="16"/>
                <w:szCs w:val="16"/>
              </w:rPr>
              <w:br/>
              <w:t>Адамед Фарма С.А., Польща</w:t>
            </w:r>
            <w:r w:rsidRPr="004E53BA">
              <w:rPr>
                <w:rFonts w:ascii="Arial" w:hAnsi="Arial" w:cs="Arial"/>
                <w:color w:val="000000"/>
                <w:sz w:val="16"/>
                <w:szCs w:val="16"/>
              </w:rPr>
              <w:br/>
              <w:t>випуск серій:</w:t>
            </w:r>
            <w:r w:rsidRPr="004E53BA">
              <w:rPr>
                <w:rFonts w:ascii="Arial" w:hAnsi="Arial" w:cs="Arial"/>
                <w:color w:val="000000"/>
                <w:sz w:val="16"/>
                <w:szCs w:val="16"/>
              </w:rPr>
              <w:br/>
              <w:t>СТАДА Арцнайміттель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Польща/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UA/20744/01/02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РЕОСОРБІЛАКТ®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Electrolytes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сорбітол, натрію (S)–лактату розчин, натрію хлорид, кальцію хлориду дигідрат, калію хлорид, магнію хлориду гексагідрат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B05BB04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інфузій по 200 мл або 400 мл у пляшках скляних; по 200 мл або 400 мл у пляшці скляній; по 1 пляшці в пачці; по 200 мл та 400 мл в пляшках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"Юрія-Фарм"</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ТОВ "Юрія-Фарм" </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реєстраційних матеріалів: уточнення написання упаковок в наказі МОЗ України № 708 від 29.05.2026 в процесі внесення змін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UA/2399/01/01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РОПІВАКАЇНУ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Ropivacaine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ропівакаїну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ЕДМОНД ФАРМА С.Р.Л.</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UA/19097/01/01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САЛЬБУТАМОЛ-ЗДОРОВ'Я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salbutamol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сальбутамолу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R03AC02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аерозоль для інгаляцій, дозований, 100 мкг/дозу, по 200 доз у балоні з клапаном дозуючим, з актуатором фармацевтичним для інгаляцій з пилозахисним ковпачком; по 1 балону з клапаном дозуючим, з актуатором фармацевтичним для інгаляцій з пилозахисним ковпачком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ОБМЕЖЕНОЮ ВІДПОВІДАЛЬНІСТЮ «КОРПОРАЦІЯ «ЗДОРОВ’Я»</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ТОВАРИСТВО З ОБМЕЖЕНОЮ ВІДПОВІДАЛЬНІСТЮ «КОРПОРАЦІЯ «ЗДОРОВ’Я»</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UA/21186/01/01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СИНГУЛЯР®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жувальні по 4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Виробник нерозфасованої продукції, первинна та вторинна упаковка, контроль якості: </w:t>
            </w:r>
            <w:r w:rsidRPr="004E53BA">
              <w:rPr>
                <w:rFonts w:ascii="Arial" w:hAnsi="Arial" w:cs="Arial"/>
                <w:color w:val="000000"/>
                <w:sz w:val="16"/>
                <w:szCs w:val="16"/>
              </w:rPr>
              <w:br/>
              <w:t xml:space="preserve">Органон Фарма (UK) Лімітед, Велика Британія; </w:t>
            </w:r>
            <w:r w:rsidRPr="004E53BA">
              <w:rPr>
                <w:rFonts w:ascii="Arial" w:hAnsi="Arial" w:cs="Arial"/>
                <w:color w:val="000000"/>
                <w:sz w:val="16"/>
                <w:szCs w:val="16"/>
              </w:rPr>
              <w:br/>
              <w:t xml:space="preserve">Первинна та вторинна упаковка, контроль якості, дозвіл на випуск серії: </w:t>
            </w:r>
            <w:r w:rsidRPr="004E53BA">
              <w:rPr>
                <w:rFonts w:ascii="Arial" w:hAnsi="Arial" w:cs="Arial"/>
                <w:color w:val="000000"/>
                <w:sz w:val="16"/>
                <w:szCs w:val="16"/>
              </w:rPr>
              <w:br/>
              <w:t xml:space="preserve">Мерк Шарп і Доум Б.В., Нідерланди; </w:t>
            </w:r>
            <w:r w:rsidRPr="004E53BA">
              <w:rPr>
                <w:rFonts w:ascii="Arial" w:hAnsi="Arial" w:cs="Arial"/>
                <w:color w:val="000000"/>
                <w:sz w:val="16"/>
                <w:szCs w:val="16"/>
              </w:rPr>
              <w:br/>
              <w:t xml:space="preserve">Контроль якості, дозвіл на випуск серії: </w:t>
            </w:r>
            <w:r w:rsidRPr="004E53BA">
              <w:rPr>
                <w:rFonts w:ascii="Arial" w:hAnsi="Arial" w:cs="Arial"/>
                <w:color w:val="000000"/>
                <w:sz w:val="16"/>
                <w:szCs w:val="16"/>
              </w:rPr>
              <w:br/>
              <w:t xml:space="preserve">Органон Хейст бв,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Британія/ Нідерланди/ 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UA/10208/01/01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СИНГУЛЯР®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жувальні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Виробник нерозфасованої продукції, первинна та вторинна упаковка, контроль якості: </w:t>
            </w:r>
            <w:r w:rsidRPr="004E53BA">
              <w:rPr>
                <w:rFonts w:ascii="Arial" w:hAnsi="Arial" w:cs="Arial"/>
                <w:color w:val="000000"/>
                <w:sz w:val="16"/>
                <w:szCs w:val="16"/>
              </w:rPr>
              <w:br/>
              <w:t xml:space="preserve">Органон Фарма (UK) Лімітед, Велика Британія; </w:t>
            </w:r>
            <w:r w:rsidRPr="004E53BA">
              <w:rPr>
                <w:rFonts w:ascii="Arial" w:hAnsi="Arial" w:cs="Arial"/>
                <w:color w:val="000000"/>
                <w:sz w:val="16"/>
                <w:szCs w:val="16"/>
              </w:rPr>
              <w:br/>
              <w:t xml:space="preserve">Первинна та вторинна упаковка, контроль якості, дозвіл на випуск серії: </w:t>
            </w:r>
            <w:r w:rsidRPr="004E53BA">
              <w:rPr>
                <w:rFonts w:ascii="Arial" w:hAnsi="Arial" w:cs="Arial"/>
                <w:color w:val="000000"/>
                <w:sz w:val="16"/>
                <w:szCs w:val="16"/>
              </w:rPr>
              <w:br/>
              <w:t xml:space="preserve">Мерк Шарп і Доум Б.В., Нідерланди; </w:t>
            </w:r>
            <w:r w:rsidRPr="004E53BA">
              <w:rPr>
                <w:rFonts w:ascii="Arial" w:hAnsi="Arial" w:cs="Arial"/>
                <w:color w:val="000000"/>
                <w:sz w:val="16"/>
                <w:szCs w:val="16"/>
              </w:rPr>
              <w:br/>
              <w:t xml:space="preserve">Контроль якості, дозвіл на випуск серії: </w:t>
            </w:r>
            <w:r w:rsidRPr="004E53BA">
              <w:rPr>
                <w:rFonts w:ascii="Arial" w:hAnsi="Arial" w:cs="Arial"/>
                <w:color w:val="000000"/>
                <w:sz w:val="16"/>
                <w:szCs w:val="16"/>
              </w:rPr>
              <w:br/>
              <w:t xml:space="preserve">Органон Хейст бв,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Британія/ Нідерланди/ 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UA/10208/01/02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СОДЕРМ®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бетаметазону валерат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D07AC01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крем 0,1 %, по 25 г,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Нiмеччина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UA/10254/03/01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ТАФІНЛАР®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дабрафенібу (у формі дабрафенібу мезилату)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L01EC02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капсули тверді по 50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4E53BA">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Іспанія/ Велика Британія/ 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UA/14420/01/01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ТАФІНЛАР®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дабрафенібу (у формі дабрафенібу мезилату)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L01EC02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капсули тверді по 75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4E53BA">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Іспанія/ Велика Британія/ 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UA/14420/01/02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ТЕРАЛІВ®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naproxen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напроксен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M01AE02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220 мг;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Байєр Біттерфельд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UA/19482/01/01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ТИМОГЛОБУЛІН®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Antithymocyte immunoglobulin (rabbit)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імуноглобулін проти тимоцитів людини кролячого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L04AA04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виробництво нерозфасованого продукту, дозвіл на випуск серії: Санофі Вінтроп Індастріа, Франція; </w:t>
            </w:r>
            <w:r w:rsidRPr="004E53BA">
              <w:rPr>
                <w:rFonts w:ascii="Arial" w:hAnsi="Arial" w:cs="Arial"/>
                <w:color w:val="000000"/>
                <w:sz w:val="16"/>
                <w:szCs w:val="16"/>
              </w:rPr>
              <w:br/>
              <w:t>первинна та вторинна упаковка, дозвіл на випуск серії: 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Франція/ 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UA/15575/01/01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ТОБРИНЕКСТ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тобраміцин та 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краплі очні, суспензія по 5 мл суспензії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Некстфарм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РАФАРМ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UA/17537/01/01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ТОЖЕО СОЛОСТАР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insulin glargine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інсулін гларгін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A10AE04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Санофі-Авентіс Дойчланд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UA/14720/01/01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ТРАЗОДОН МС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trazodone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тразодону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N06AX05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Медокемі Лімітед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контроль якості, випуск серії:</w:t>
            </w:r>
            <w:r w:rsidRPr="004E53BA">
              <w:rPr>
                <w:rFonts w:ascii="Arial" w:hAnsi="Arial" w:cs="Arial"/>
                <w:color w:val="000000"/>
                <w:sz w:val="16"/>
                <w:szCs w:val="16"/>
              </w:rPr>
              <w:br/>
              <w:t>Фармацевтіш Аналітіш Лабораторіум Дуівен Б.В., Нідерланди;</w:t>
            </w:r>
            <w:r w:rsidRPr="004E53BA">
              <w:rPr>
                <w:rFonts w:ascii="Arial" w:hAnsi="Arial" w:cs="Arial"/>
                <w:color w:val="000000"/>
                <w:sz w:val="16"/>
                <w:szCs w:val="16"/>
              </w:rPr>
              <w:br/>
            </w:r>
            <w:r w:rsidRPr="004E53BA">
              <w:rPr>
                <w:rFonts w:ascii="Arial" w:hAnsi="Arial" w:cs="Arial"/>
                <w:color w:val="000000"/>
                <w:sz w:val="16"/>
                <w:szCs w:val="16"/>
              </w:rPr>
              <w:br/>
              <w:t>первинне та вторинне пакування, контроль якості, випуск серії:</w:t>
            </w:r>
            <w:r w:rsidRPr="004E53BA">
              <w:rPr>
                <w:rFonts w:ascii="Arial" w:hAnsi="Arial" w:cs="Arial"/>
                <w:color w:val="000000"/>
                <w:sz w:val="16"/>
                <w:szCs w:val="16"/>
              </w:rPr>
              <w:br/>
              <w:t>Медокемі Лімітед, Кіпр</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Нідерланди/ 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UA/18391/01/01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ТРАЗОДОН МС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trazodone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тразодону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N06AX05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Медокемі Лімітед</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Кіпр, Кіпр, 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контроль якості, випуск серії:</w:t>
            </w:r>
            <w:r w:rsidRPr="004E53BA">
              <w:rPr>
                <w:rFonts w:ascii="Arial" w:hAnsi="Arial" w:cs="Arial"/>
                <w:color w:val="000000"/>
                <w:sz w:val="16"/>
                <w:szCs w:val="16"/>
              </w:rPr>
              <w:br/>
              <w:t>Фармацевтіш Аналітіш Лабораторіум Дуівен Б.В., Нідерланди;</w:t>
            </w:r>
            <w:r w:rsidRPr="004E53BA">
              <w:rPr>
                <w:rFonts w:ascii="Arial" w:hAnsi="Arial" w:cs="Arial"/>
                <w:color w:val="000000"/>
                <w:sz w:val="16"/>
                <w:szCs w:val="16"/>
              </w:rPr>
              <w:br/>
            </w:r>
            <w:r w:rsidRPr="004E53BA">
              <w:rPr>
                <w:rFonts w:ascii="Arial" w:hAnsi="Arial" w:cs="Arial"/>
                <w:color w:val="000000"/>
                <w:sz w:val="16"/>
                <w:szCs w:val="16"/>
              </w:rPr>
              <w:br/>
              <w:t>первинне та вторинне пакування, контроль якості, випуск серії:</w:t>
            </w:r>
            <w:r w:rsidRPr="004E53BA">
              <w:rPr>
                <w:rFonts w:ascii="Arial" w:hAnsi="Arial" w:cs="Arial"/>
                <w:color w:val="000000"/>
                <w:sz w:val="16"/>
                <w:szCs w:val="16"/>
              </w:rPr>
              <w:br/>
              <w:t>Медокемі Лімітед, Кіпр</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Нідерланди/ 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UA/18391/01/02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УРСОНОСТ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кислота урсодеоксихолева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A05AA02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капсули по 150 мг, по 10 капсул у блістері; по 2 або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"МАРІФАРМ", Словенія; Евертоджен Лайф 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 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UA/12572/01/01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УРСОНОСТ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кислота урсодеоксихолева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A05AA02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капсули по 300 мг, по 10 капсул у блістері; по 2 або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"МАРІФАРМ", Словенія; Евертоджен Лайф 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 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UA/12572/01/02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ФЕРВЕКС ДЛЯ ДОРОСЛИХ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парацетамол, кислота аскорбінова (вітамін С),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lang w:val="ru-RU"/>
              </w:rPr>
            </w:pPr>
            <w:r w:rsidRPr="004E53BA">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UA/7741/01/01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ФЛЕКАЇНІД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flecainide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флекаїніду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C01BC04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"in bulk", пакування, контроль та випуск серій: Салютас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реєстраційних матеріалів: уточнення реєстраційної процедури в наказі МОЗ України № 612 від 13.05.2026</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UA/15559/01/01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ФЛЕКАЇНІД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flecainide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флекаїніду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C01BC04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"in bulk", пакування, контроль та випуск серій: 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реєстраційних матеріалів: уточнення реєстраційної процедури в наказі МОЗ України № 612 від 13.05.2026</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UA/15559/01/02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ФОЛІГРАФ®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фолітропін альфа (рекомбінантний людський фолікулостимулюючий гормон (р-л ФСГ))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G03GA05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ліофілізат для розчину для ін’єкцій у комплекті з розчинником 75 МО 1 флакон з ліофілізатом для розчину для ін’єкцій у комплекті з 1 ампулою розчинника (0,5 мл стерильної води для ін’єкцій)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UA/20411/01/01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ФОЛІЄВА КИСЛОТА АСТРА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folic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фолієвої кислоти 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B03BB01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5 мг; по 10 таблеток у блістері; по 5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"АСТРАФАРМ"</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"АСТРАФАРМ"</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UA/19612/01/01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ФОСТИМОН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urofollitropin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урофолітропін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G03GA04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ліофілізата, включаючи первинне пакування, вторинне пакування та контроль якості ліофілізата і розчинника:</w:t>
            </w:r>
            <w:r w:rsidRPr="004E53BA">
              <w:rPr>
                <w:rFonts w:ascii="Arial" w:hAnsi="Arial" w:cs="Arial"/>
                <w:color w:val="000000"/>
                <w:sz w:val="16"/>
                <w:szCs w:val="16"/>
              </w:rPr>
              <w:br/>
              <w:t>ІБСА Інститут Біохімік СА, Швейцарія;</w:t>
            </w:r>
            <w:r w:rsidRPr="004E53BA">
              <w:rPr>
                <w:rFonts w:ascii="Arial" w:hAnsi="Arial" w:cs="Arial"/>
                <w:color w:val="000000"/>
                <w:sz w:val="16"/>
                <w:szCs w:val="16"/>
              </w:rPr>
              <w:br/>
              <w:t xml:space="preserve">виробництво ліофілізата, включаючи первинне пакування; виробництво розчинника, включаючи первинне пакування: </w:t>
            </w:r>
            <w:r w:rsidRPr="004E53BA">
              <w:rPr>
                <w:rFonts w:ascii="Arial" w:hAnsi="Arial" w:cs="Arial"/>
                <w:color w:val="000000"/>
                <w:sz w:val="16"/>
                <w:szCs w:val="16"/>
              </w:rPr>
              <w:br/>
              <w:t>Замбон С.П.А., Італія;</w:t>
            </w:r>
            <w:r w:rsidRPr="004E53BA">
              <w:rPr>
                <w:rFonts w:ascii="Arial" w:hAnsi="Arial" w:cs="Arial"/>
                <w:color w:val="000000"/>
                <w:sz w:val="16"/>
                <w:szCs w:val="16"/>
              </w:rPr>
              <w:br/>
              <w:t>випуск серії:</w:t>
            </w:r>
            <w:r w:rsidRPr="004E53BA">
              <w:rPr>
                <w:rFonts w:ascii="Arial" w:hAnsi="Arial" w:cs="Arial"/>
                <w:color w:val="000000"/>
                <w:sz w:val="16"/>
                <w:szCs w:val="16"/>
              </w:rPr>
              <w:br/>
              <w:t>ІБСА Інститут Біохімік СА, Швейцарія;</w:t>
            </w:r>
            <w:r w:rsidRPr="004E53BA">
              <w:rPr>
                <w:rFonts w:ascii="Arial" w:hAnsi="Arial" w:cs="Arial"/>
                <w:color w:val="000000"/>
                <w:sz w:val="16"/>
                <w:szCs w:val="16"/>
              </w:rPr>
              <w:br/>
              <w:t>виробництво розчинника, включаючи первинне пакування та контроль якості:</w:t>
            </w:r>
            <w:r w:rsidRPr="004E53BA">
              <w:rPr>
                <w:rFonts w:ascii="Arial" w:hAnsi="Arial" w:cs="Arial"/>
                <w:color w:val="000000"/>
                <w:sz w:val="16"/>
                <w:szCs w:val="16"/>
              </w:rPr>
              <w:br/>
              <w:t>ІБСА Фармацеутиці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 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UA/3152/01/01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ФОСТИМОН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urofollitropin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урофолітропін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G03GA04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розчинника, включаючи первинне пакування та контроль якості:</w:t>
            </w:r>
            <w:r w:rsidRPr="004E53BA">
              <w:rPr>
                <w:rFonts w:ascii="Arial" w:hAnsi="Arial" w:cs="Arial"/>
                <w:color w:val="000000"/>
                <w:sz w:val="16"/>
                <w:szCs w:val="16"/>
              </w:rPr>
              <w:br/>
              <w:t xml:space="preserve">ІБСА Фармацеутиці Італія срл, Італія; </w:t>
            </w:r>
            <w:r w:rsidRPr="004E53BA">
              <w:rPr>
                <w:rFonts w:ascii="Arial" w:hAnsi="Arial" w:cs="Arial"/>
                <w:color w:val="000000"/>
                <w:sz w:val="16"/>
                <w:szCs w:val="16"/>
              </w:rPr>
              <w:br/>
              <w:t>випуск серії:</w:t>
            </w:r>
            <w:r w:rsidRPr="004E53BA">
              <w:rPr>
                <w:rFonts w:ascii="Arial" w:hAnsi="Arial" w:cs="Arial"/>
                <w:color w:val="000000"/>
                <w:sz w:val="16"/>
                <w:szCs w:val="16"/>
              </w:rPr>
              <w:br/>
              <w:t>ІБСА Інститут Біохімік СА, Швейцарія;</w:t>
            </w:r>
            <w:r w:rsidRPr="004E53BA">
              <w:rPr>
                <w:rFonts w:ascii="Arial" w:hAnsi="Arial" w:cs="Arial"/>
                <w:color w:val="000000"/>
                <w:sz w:val="16"/>
                <w:szCs w:val="16"/>
              </w:rPr>
              <w:br/>
              <w:t>виробництво ліофілізата, включаючи первинне пакування, вторинне пакування і контроль якості ліофілізата і розчинника:</w:t>
            </w:r>
            <w:r w:rsidRPr="004E53BA">
              <w:rPr>
                <w:rFonts w:ascii="Arial" w:hAnsi="Arial" w:cs="Arial"/>
                <w:color w:val="000000"/>
                <w:sz w:val="16"/>
                <w:szCs w:val="16"/>
              </w:rPr>
              <w:br/>
              <w:t>ІБСА Інститут Біохімік СА, Швейцарія;</w:t>
            </w:r>
            <w:r w:rsidRPr="004E53BA">
              <w:rPr>
                <w:rFonts w:ascii="Arial" w:hAnsi="Arial" w:cs="Arial"/>
                <w:color w:val="000000"/>
                <w:sz w:val="16"/>
                <w:szCs w:val="16"/>
              </w:rPr>
              <w:br/>
              <w:t xml:space="preserve">виробництво розчинника, включаючи первинне пакування: </w:t>
            </w:r>
            <w:r w:rsidRPr="004E53BA">
              <w:rPr>
                <w:rFonts w:ascii="Arial" w:hAnsi="Arial" w:cs="Arial"/>
                <w:color w:val="000000"/>
                <w:sz w:val="16"/>
                <w:szCs w:val="16"/>
              </w:rPr>
              <w:br/>
              <w:t>Замбон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Італія/ 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UA/3152/01/02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ФОСФОЦИН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фосфоміцин (у формі фосфоміцину трометамолу)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J01XX01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гранули для орального розчину по 3 г; 2 саше з гранулами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Фармацевтична компанія "Вокате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Лабіана Фармасьютікалс,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UA/15015/01/01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ХІЛАК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водний субстрат метаболітів: Escherichia coli, DSM 4087, Enterococcus faecalis, DSM 4086, Lactobacillus acidophilus, DSM 4149 та водний концентрат метаболітів: Lactobacillus helveticus, DSM 4183</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A07FA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краплі оральні, розчин, по 30 мл або по 100 мл у флаконі з пробкою-крапельницею;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Меркле ГмбХ, Німеччина (випуск серії; виробництво in bulk; первинне та вторинне пакування,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UA/1013/01/01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ЦЕФЕПІМ АНАНТА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цефепіму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J01DE01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для розчину для ін'єкцій по 1 г; 1 або 10 флаконів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UA/16849/01/01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ЦЕФЕПІМ АНАНТА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цефепіму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J01DE01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порошок для розчину для ін'єкцій по 2 г; 1 або 10 флаконів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UA/16849/01/02</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ЦИСТО-АУРИН®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сухий екстракт трави золотарника звичайного (Extractum Herbae Solidaginis virgaureae siccum)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по 300 мг; по 10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w:t>
            </w:r>
            <w:r w:rsidRPr="004E53BA">
              <w:rPr>
                <w:rFonts w:ascii="Arial" w:hAnsi="Arial" w:cs="Arial"/>
                <w:color w:val="000000"/>
                <w:sz w:val="16"/>
                <w:szCs w:val="16"/>
              </w:rPr>
              <w:br/>
              <w:t>Адванс Фарма ГмбХ, Німеччина; контроль якості: Фарма Вернігероде ГмбХ, Німеччина; вторинне пакування:</w:t>
            </w:r>
            <w:r w:rsidRPr="004E53BA">
              <w:rPr>
                <w:rFonts w:ascii="Arial" w:hAnsi="Arial" w:cs="Arial"/>
                <w:color w:val="000000"/>
                <w:sz w:val="16"/>
                <w:szCs w:val="16"/>
              </w:rPr>
              <w:br/>
              <w:t>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C0D"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внесення змін до ре</w:t>
            </w:r>
            <w:r>
              <w:rPr>
                <w:rFonts w:ascii="Arial" w:hAnsi="Arial" w:cs="Arial"/>
                <w:color w:val="000000"/>
                <w:sz w:val="16"/>
                <w:szCs w:val="16"/>
              </w:rPr>
              <w:t xml:space="preserve">єстраційних матеріалів: Зміни І </w:t>
            </w:r>
            <w:r w:rsidRPr="004E53BA">
              <w:rPr>
                <w:rFonts w:ascii="Arial" w:hAnsi="Arial" w:cs="Arial"/>
                <w:color w:val="000000"/>
                <w:sz w:val="16"/>
                <w:szCs w:val="16"/>
              </w:rPr>
              <w:t xml:space="preserve">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UA/13325/01/01</w:t>
            </w:r>
          </w:p>
        </w:tc>
      </w:tr>
      <w:tr w:rsidR="004E5C0D" w:rsidRPr="004E53BA" w:rsidTr="00A055A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4E5C0D" w:rsidRPr="004E53BA" w:rsidRDefault="004E5C0D" w:rsidP="004E5C0D">
            <w:pPr>
              <w:tabs>
                <w:tab w:val="left" w:pos="12600"/>
              </w:tabs>
              <w:rPr>
                <w:rFonts w:ascii="Arial" w:hAnsi="Arial" w:cs="Arial"/>
                <w:b/>
                <w:i/>
                <w:color w:val="000000"/>
                <w:sz w:val="16"/>
                <w:szCs w:val="16"/>
              </w:rPr>
            </w:pPr>
            <w:r w:rsidRPr="004E53BA">
              <w:rPr>
                <w:rFonts w:ascii="Arial" w:hAnsi="Arial" w:cs="Arial"/>
                <w:b/>
                <w:sz w:val="16"/>
                <w:szCs w:val="16"/>
              </w:rPr>
              <w:t>ЮВЕНТА®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Сакубітрил та валсартан (у вигляді комплексу натрієвої солі сакубітрилу і валсартану (сакубітрил/валсартан))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rPr>
                <w:rFonts w:ascii="Arial" w:hAnsi="Arial" w:cs="Arial"/>
                <w:color w:val="000000"/>
                <w:sz w:val="16"/>
                <w:szCs w:val="16"/>
              </w:rPr>
            </w:pPr>
            <w:r w:rsidRPr="004E53BA">
              <w:rPr>
                <w:rFonts w:ascii="Arial" w:hAnsi="Arial" w:cs="Arial"/>
                <w:color w:val="000000"/>
                <w:sz w:val="16"/>
                <w:szCs w:val="16"/>
              </w:rPr>
              <w:t>таблетки, вкриті плівковою оболонкою, по 50 мг по 10 таблеток у блістері, по 3 aбо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r w:rsidRPr="004E53B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АТ "Фармак"</w:t>
            </w:r>
            <w:r w:rsidRPr="004E53B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color w:val="000000"/>
                <w:sz w:val="16"/>
                <w:szCs w:val="16"/>
              </w:rPr>
            </w:pPr>
            <w:r w:rsidRPr="004E53BA">
              <w:rPr>
                <w:rFonts w:ascii="Arial" w:hAnsi="Arial" w:cs="Arial"/>
                <w:color w:val="000000"/>
                <w:sz w:val="16"/>
                <w:szCs w:val="16"/>
              </w:rPr>
              <w:t xml:space="preserve">внесення змін до реєстраційних матеріалів: зміни, що потребують нової реєстрації (генеричний ЛЗ) (згідно наказу МОЗ від 23.07.2015 № 460). Зміна сили дії, лікарської форми та способу застосування: додавання нової сили дії (затверджено: 100 мг та 200 мг)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b/>
                <w:i/>
                <w:color w:val="000000"/>
                <w:sz w:val="16"/>
                <w:szCs w:val="16"/>
              </w:rPr>
            </w:pPr>
            <w:r w:rsidRPr="004E53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i/>
                <w:sz w:val="16"/>
                <w:szCs w:val="16"/>
              </w:rPr>
            </w:pPr>
            <w:r w:rsidRPr="004E53B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E5C0D" w:rsidRPr="004E53BA" w:rsidRDefault="004E5C0D" w:rsidP="004E5C0D">
            <w:pPr>
              <w:tabs>
                <w:tab w:val="left" w:pos="12600"/>
              </w:tabs>
              <w:jc w:val="center"/>
              <w:rPr>
                <w:rFonts w:ascii="Arial" w:hAnsi="Arial" w:cs="Arial"/>
                <w:sz w:val="16"/>
                <w:szCs w:val="16"/>
              </w:rPr>
            </w:pPr>
            <w:r w:rsidRPr="004E53BA">
              <w:rPr>
                <w:rFonts w:ascii="Arial" w:hAnsi="Arial" w:cs="Arial"/>
                <w:sz w:val="16"/>
                <w:szCs w:val="16"/>
              </w:rPr>
              <w:t>UA/20995/01/03</w:t>
            </w:r>
          </w:p>
        </w:tc>
      </w:tr>
    </w:tbl>
    <w:p w:rsidR="003A22FE" w:rsidRPr="004E53BA" w:rsidRDefault="003A22FE" w:rsidP="004562A1">
      <w:pPr>
        <w:rPr>
          <w:rFonts w:ascii="Arial" w:hAnsi="Arial" w:cs="Arial"/>
        </w:rPr>
      </w:pPr>
    </w:p>
    <w:p w:rsidR="004562A1" w:rsidRPr="004E53BA" w:rsidRDefault="004562A1" w:rsidP="004562A1">
      <w:pPr>
        <w:rPr>
          <w:rFonts w:ascii="Arial" w:hAnsi="Arial" w:cs="Arial"/>
        </w:rPr>
      </w:pPr>
      <w:r w:rsidRPr="004E53BA">
        <w:rPr>
          <w:rFonts w:ascii="Arial" w:hAnsi="Arial" w:cs="Arial"/>
        </w:rPr>
        <w:t>*</w:t>
      </w:r>
      <w:r w:rsidRPr="004E53BA">
        <w:rPr>
          <w:rFonts w:ascii="Arial" w:hAnsi="Arial" w:cs="Arial"/>
          <w:sz w:val="28"/>
          <w:szCs w:val="28"/>
        </w:rPr>
        <w:t xml:space="preserve"> </w:t>
      </w:r>
      <w:r w:rsidRPr="004E53BA">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1" w:history="1">
        <w:r w:rsidRPr="004E53BA">
          <w:rPr>
            <w:rStyle w:val="ab"/>
            <w:rFonts w:ascii="Arial" w:hAnsi="Arial" w:cs="Arial"/>
            <w:i/>
            <w:color w:val="auto"/>
            <w:szCs w:val="16"/>
          </w:rPr>
          <w:t>https://www.whocc.no/atc_ddd_index/</w:t>
        </w:r>
      </w:hyperlink>
      <w:r w:rsidRPr="004E53BA">
        <w:rPr>
          <w:rStyle w:val="ab"/>
          <w:rFonts w:ascii="Arial" w:hAnsi="Arial" w:cs="Arial"/>
          <w:i/>
          <w:color w:val="auto"/>
          <w:szCs w:val="16"/>
        </w:rPr>
        <w:t>)</w:t>
      </w:r>
    </w:p>
    <w:p w:rsidR="00752B58" w:rsidRPr="004E53BA" w:rsidRDefault="00752B58" w:rsidP="00E06C3F">
      <w:pPr>
        <w:ind w:right="20"/>
        <w:rPr>
          <w:rFonts w:ascii="Arial" w:hAnsi="Arial" w:cs="Arial"/>
          <w:i/>
          <w:sz w:val="16"/>
          <w:szCs w:val="16"/>
        </w:rPr>
      </w:pPr>
      <w:r w:rsidRPr="004E53BA">
        <w:rPr>
          <w:rFonts w:ascii="Arial" w:hAnsi="Arial" w:cs="Arial"/>
          <w:i/>
          <w:sz w:val="16"/>
          <w:szCs w:val="16"/>
        </w:rPr>
        <w:t>*</w:t>
      </w:r>
      <w:r w:rsidR="004562A1" w:rsidRPr="004E53BA">
        <w:rPr>
          <w:rFonts w:ascii="Arial" w:hAnsi="Arial" w:cs="Arial"/>
          <w:i/>
          <w:sz w:val="16"/>
          <w:szCs w:val="16"/>
        </w:rPr>
        <w:t>*</w:t>
      </w:r>
      <w:r w:rsidRPr="004E53BA">
        <w:rPr>
          <w:rFonts w:ascii="Arial" w:hAnsi="Arial" w:cs="Arial"/>
          <w:i/>
          <w:sz w:val="16"/>
          <w:szCs w:val="16"/>
        </w:rPr>
        <w:t>у разі внесення змін до інструкції про медичне застосування</w:t>
      </w:r>
    </w:p>
    <w:p w:rsidR="003A22FE" w:rsidRPr="004E53BA" w:rsidRDefault="003A22FE" w:rsidP="00E06C3F">
      <w:pPr>
        <w:ind w:right="20"/>
        <w:rPr>
          <w:rFonts w:ascii="Arial" w:hAnsi="Arial" w:cs="Arial"/>
          <w:b/>
          <w:i/>
          <w:sz w:val="16"/>
          <w:szCs w:val="16"/>
        </w:rPr>
      </w:pPr>
    </w:p>
    <w:p w:rsidR="003A22FE" w:rsidRPr="004E53BA" w:rsidRDefault="003A22FE"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4E53BA" w:rsidTr="00AC6183">
        <w:tc>
          <w:tcPr>
            <w:tcW w:w="7421" w:type="dxa"/>
            <w:hideMark/>
          </w:tcPr>
          <w:p w:rsidR="000506A8" w:rsidRPr="004E53BA" w:rsidRDefault="000506A8" w:rsidP="00E06C3F">
            <w:pPr>
              <w:ind w:right="20"/>
              <w:rPr>
                <w:rStyle w:val="cs95e872d01"/>
                <w:rFonts w:ascii="Arial" w:hAnsi="Arial" w:cs="Arial"/>
                <w:lang w:val="ru-RU"/>
              </w:rPr>
            </w:pPr>
            <w:r w:rsidRPr="004E53BA">
              <w:rPr>
                <w:rStyle w:val="cs7864ebcf1"/>
                <w:rFonts w:ascii="Arial" w:hAnsi="Arial" w:cs="Arial"/>
                <w:color w:val="auto"/>
                <w:sz w:val="24"/>
                <w:szCs w:val="24"/>
              </w:rPr>
              <w:t xml:space="preserve"> </w:t>
            </w:r>
            <w:r w:rsidR="004D7862" w:rsidRPr="004E53BA">
              <w:rPr>
                <w:rStyle w:val="cs7864ebcf1"/>
                <w:rFonts w:ascii="Arial" w:hAnsi="Arial" w:cs="Arial"/>
                <w:color w:val="auto"/>
                <w:sz w:val="24"/>
                <w:szCs w:val="24"/>
              </w:rPr>
              <w:t>Н</w:t>
            </w:r>
            <w:r w:rsidRPr="004E53BA">
              <w:rPr>
                <w:rStyle w:val="cs7864ebcf1"/>
                <w:rFonts w:ascii="Arial" w:hAnsi="Arial" w:cs="Arial"/>
                <w:color w:val="auto"/>
                <w:sz w:val="24"/>
                <w:szCs w:val="24"/>
              </w:rPr>
              <w:t xml:space="preserve">ачальник </w:t>
            </w:r>
          </w:p>
          <w:p w:rsidR="000506A8" w:rsidRPr="004E53BA" w:rsidRDefault="000506A8" w:rsidP="00E06C3F">
            <w:pPr>
              <w:ind w:right="20"/>
              <w:rPr>
                <w:rStyle w:val="cs7864ebcf1"/>
                <w:rFonts w:ascii="Arial" w:hAnsi="Arial" w:cs="Arial"/>
                <w:color w:val="auto"/>
                <w:sz w:val="24"/>
                <w:szCs w:val="24"/>
              </w:rPr>
            </w:pPr>
            <w:r w:rsidRPr="004E53BA">
              <w:rPr>
                <w:rStyle w:val="cs7864ebcf1"/>
                <w:rFonts w:ascii="Arial" w:hAnsi="Arial" w:cs="Arial"/>
                <w:color w:val="auto"/>
                <w:sz w:val="24"/>
                <w:szCs w:val="24"/>
              </w:rPr>
              <w:t xml:space="preserve">Фармацевтичного управління </w:t>
            </w:r>
            <w:r w:rsidRPr="004E53BA">
              <w:rPr>
                <w:rStyle w:val="cs188c92b51"/>
                <w:rFonts w:ascii="Arial" w:hAnsi="Arial" w:cs="Arial"/>
                <w:color w:val="auto"/>
                <w:sz w:val="24"/>
                <w:szCs w:val="24"/>
              </w:rPr>
              <w:t>                                 </w:t>
            </w:r>
          </w:p>
        </w:tc>
        <w:tc>
          <w:tcPr>
            <w:tcW w:w="7422" w:type="dxa"/>
          </w:tcPr>
          <w:p w:rsidR="000506A8" w:rsidRPr="004E53BA" w:rsidRDefault="000506A8" w:rsidP="00E06C3F">
            <w:pPr>
              <w:pStyle w:val="cs95e872d0"/>
              <w:jc w:val="center"/>
              <w:rPr>
                <w:rStyle w:val="cs7864ebcf1"/>
                <w:rFonts w:ascii="Arial" w:hAnsi="Arial" w:cs="Arial"/>
                <w:color w:val="auto"/>
                <w:sz w:val="24"/>
                <w:szCs w:val="24"/>
                <w:lang w:val="uk-UA"/>
              </w:rPr>
            </w:pPr>
            <w:r w:rsidRPr="004E53BA">
              <w:rPr>
                <w:rStyle w:val="cs7864ebcf1"/>
                <w:rFonts w:ascii="Arial" w:hAnsi="Arial" w:cs="Arial"/>
                <w:color w:val="auto"/>
                <w:sz w:val="24"/>
                <w:szCs w:val="24"/>
                <w:lang w:val="uk-UA"/>
              </w:rPr>
              <w:t xml:space="preserve">                                            </w:t>
            </w:r>
          </w:p>
          <w:p w:rsidR="000506A8" w:rsidRPr="004E53BA" w:rsidRDefault="000506A8" w:rsidP="00E06C3F">
            <w:pPr>
              <w:pStyle w:val="cs95e872d0"/>
              <w:jc w:val="center"/>
              <w:rPr>
                <w:rStyle w:val="cs7864ebcf1"/>
                <w:rFonts w:ascii="Arial" w:hAnsi="Arial" w:cs="Arial"/>
                <w:color w:val="auto"/>
                <w:sz w:val="24"/>
                <w:szCs w:val="24"/>
                <w:lang w:val="uk-UA"/>
              </w:rPr>
            </w:pPr>
            <w:r w:rsidRPr="004E53BA">
              <w:rPr>
                <w:rStyle w:val="cs7864ebcf1"/>
                <w:rFonts w:ascii="Arial" w:hAnsi="Arial" w:cs="Arial"/>
                <w:color w:val="auto"/>
                <w:sz w:val="24"/>
                <w:szCs w:val="24"/>
                <w:lang w:val="uk-UA"/>
              </w:rPr>
              <w:t xml:space="preserve">                                   Олександр ГРІЦЕНКО  </w:t>
            </w:r>
          </w:p>
        </w:tc>
      </w:tr>
    </w:tbl>
    <w:p w:rsidR="001F54A4" w:rsidRPr="004E53BA" w:rsidRDefault="001F54A4" w:rsidP="001638B4">
      <w:pPr>
        <w:ind w:right="20"/>
        <w:rPr>
          <w:rStyle w:val="cs7864ebcf1"/>
          <w:rFonts w:ascii="Arial" w:hAnsi="Arial" w:cs="Arial"/>
          <w:color w:val="auto"/>
          <w:sz w:val="16"/>
          <w:szCs w:val="16"/>
        </w:rPr>
      </w:pPr>
    </w:p>
    <w:p w:rsidR="00C33E67" w:rsidRPr="004E53BA" w:rsidRDefault="00C33E67" w:rsidP="001638B4">
      <w:pPr>
        <w:ind w:right="20"/>
        <w:rPr>
          <w:rStyle w:val="cs7864ebcf1"/>
          <w:rFonts w:ascii="Arial" w:hAnsi="Arial" w:cs="Arial"/>
          <w:color w:val="auto"/>
          <w:sz w:val="16"/>
          <w:szCs w:val="16"/>
        </w:rPr>
      </w:pPr>
    </w:p>
    <w:p w:rsidR="00732361" w:rsidRDefault="00732361" w:rsidP="001638B4">
      <w:pPr>
        <w:ind w:right="20"/>
        <w:rPr>
          <w:rStyle w:val="cs7864ebcf1"/>
          <w:rFonts w:ascii="Arial" w:hAnsi="Arial" w:cs="Arial"/>
          <w:color w:val="auto"/>
          <w:sz w:val="16"/>
          <w:szCs w:val="16"/>
        </w:rPr>
        <w:sectPr w:rsidR="00732361" w:rsidSect="009F43A2">
          <w:pgSz w:w="16838" w:h="11906" w:orient="landscape"/>
          <w:pgMar w:top="907" w:right="1134" w:bottom="907" w:left="1077" w:header="709" w:footer="709" w:gutter="0"/>
          <w:cols w:space="708"/>
          <w:docGrid w:linePitch="360"/>
        </w:sectPr>
      </w:pPr>
    </w:p>
    <w:p w:rsidR="00C33E67" w:rsidRPr="004E53BA" w:rsidRDefault="00C33E67" w:rsidP="001638B4">
      <w:pPr>
        <w:ind w:right="20"/>
        <w:rPr>
          <w:rStyle w:val="cs7864ebcf1"/>
          <w:rFonts w:ascii="Arial" w:hAnsi="Arial" w:cs="Arial"/>
          <w:color w:val="auto"/>
          <w:sz w:val="16"/>
          <w:szCs w:val="16"/>
        </w:rPr>
      </w:pPr>
    </w:p>
    <w:p w:rsidR="00C33E67" w:rsidRPr="004E53BA" w:rsidRDefault="00C33E67" w:rsidP="001638B4">
      <w:pPr>
        <w:ind w:right="20"/>
        <w:rPr>
          <w:rStyle w:val="cs7864ebcf1"/>
          <w:rFonts w:ascii="Arial" w:hAnsi="Arial" w:cs="Arial"/>
          <w:color w:val="auto"/>
          <w:sz w:val="16"/>
          <w:szCs w:val="16"/>
        </w:rPr>
      </w:pPr>
    </w:p>
    <w:p w:rsidR="00C33E67" w:rsidRPr="004E53BA" w:rsidRDefault="00C33E67" w:rsidP="001638B4">
      <w:pPr>
        <w:ind w:right="20"/>
        <w:rPr>
          <w:rStyle w:val="cs7864ebcf1"/>
          <w:rFonts w:ascii="Arial" w:hAnsi="Arial" w:cs="Arial"/>
          <w:color w:val="auto"/>
          <w:sz w:val="16"/>
          <w:szCs w:val="16"/>
        </w:rPr>
      </w:pPr>
    </w:p>
    <w:p w:rsidR="00C33E67" w:rsidRPr="004E53BA" w:rsidRDefault="00C33E67" w:rsidP="001638B4">
      <w:pPr>
        <w:ind w:right="20"/>
        <w:rPr>
          <w:rStyle w:val="cs7864ebcf1"/>
          <w:rFonts w:ascii="Arial" w:hAnsi="Arial" w:cs="Arial"/>
          <w:color w:val="auto"/>
          <w:sz w:val="16"/>
          <w:szCs w:val="16"/>
        </w:rPr>
      </w:pPr>
    </w:p>
    <w:p w:rsidR="00C33E67" w:rsidRPr="004E53BA" w:rsidRDefault="00C33E67" w:rsidP="001638B4">
      <w:pPr>
        <w:ind w:right="20"/>
        <w:rPr>
          <w:rStyle w:val="cs7864ebcf1"/>
          <w:rFonts w:ascii="Arial" w:hAnsi="Arial" w:cs="Arial"/>
          <w:color w:val="auto"/>
          <w:sz w:val="16"/>
          <w:szCs w:val="16"/>
        </w:rPr>
      </w:pPr>
    </w:p>
    <w:tbl>
      <w:tblPr>
        <w:tblW w:w="3828" w:type="dxa"/>
        <w:tblInd w:w="11448" w:type="dxa"/>
        <w:tblLayout w:type="fixed"/>
        <w:tblLook w:val="0000" w:firstRow="0" w:lastRow="0" w:firstColumn="0" w:lastColumn="0" w:noHBand="0" w:noVBand="0"/>
      </w:tblPr>
      <w:tblGrid>
        <w:gridCol w:w="3828"/>
      </w:tblGrid>
      <w:tr w:rsidR="00C33E67" w:rsidRPr="004E53BA" w:rsidTr="00425305">
        <w:tc>
          <w:tcPr>
            <w:tcW w:w="3828" w:type="dxa"/>
          </w:tcPr>
          <w:p w:rsidR="00C33E67" w:rsidRPr="004E53BA" w:rsidRDefault="00C33E67" w:rsidP="00425305">
            <w:pPr>
              <w:pStyle w:val="4"/>
              <w:tabs>
                <w:tab w:val="left" w:pos="12600"/>
              </w:tabs>
              <w:jc w:val="both"/>
              <w:rPr>
                <w:rFonts w:cs="Arial"/>
                <w:sz w:val="18"/>
                <w:szCs w:val="18"/>
              </w:rPr>
            </w:pPr>
            <w:r w:rsidRPr="004E53BA">
              <w:rPr>
                <w:rFonts w:cs="Arial"/>
                <w:sz w:val="18"/>
                <w:szCs w:val="18"/>
              </w:rPr>
              <w:t>Додаток 4</w:t>
            </w:r>
          </w:p>
          <w:p w:rsidR="00C33E67" w:rsidRPr="004E53BA" w:rsidRDefault="00C33E67" w:rsidP="00425305">
            <w:pPr>
              <w:pStyle w:val="4"/>
              <w:tabs>
                <w:tab w:val="left" w:pos="12600"/>
              </w:tabs>
              <w:jc w:val="both"/>
              <w:rPr>
                <w:rFonts w:cs="Arial"/>
                <w:sz w:val="18"/>
                <w:szCs w:val="18"/>
              </w:rPr>
            </w:pPr>
            <w:r w:rsidRPr="004E53BA">
              <w:rPr>
                <w:rFonts w:cs="Arial"/>
                <w:sz w:val="18"/>
                <w:szCs w:val="18"/>
              </w:rPr>
              <w:t>до наказу Міністерства охорони</w:t>
            </w:r>
          </w:p>
          <w:p w:rsidR="00C33E67" w:rsidRPr="004E53BA" w:rsidRDefault="00C33E67" w:rsidP="00425305">
            <w:pPr>
              <w:tabs>
                <w:tab w:val="left" w:pos="12600"/>
              </w:tabs>
              <w:jc w:val="both"/>
              <w:rPr>
                <w:rFonts w:ascii="Arial" w:hAnsi="Arial" w:cs="Arial"/>
                <w:b/>
                <w:sz w:val="18"/>
                <w:szCs w:val="18"/>
              </w:rPr>
            </w:pPr>
            <w:r w:rsidRPr="004E53BA">
              <w:rPr>
                <w:rFonts w:ascii="Arial" w:hAnsi="Arial" w:cs="Arial"/>
                <w:b/>
                <w:sz w:val="18"/>
                <w:szCs w:val="18"/>
              </w:rPr>
              <w:t>здоров’я України</w:t>
            </w:r>
          </w:p>
          <w:p w:rsidR="00C33E67" w:rsidRPr="004E53BA" w:rsidRDefault="00C33E67" w:rsidP="00425305">
            <w:pPr>
              <w:tabs>
                <w:tab w:val="left" w:pos="12600"/>
              </w:tabs>
              <w:jc w:val="both"/>
              <w:rPr>
                <w:rFonts w:ascii="Arial" w:hAnsi="Arial" w:cs="Arial"/>
                <w:b/>
                <w:sz w:val="18"/>
                <w:szCs w:val="18"/>
              </w:rPr>
            </w:pPr>
            <w:r w:rsidRPr="004E53BA">
              <w:rPr>
                <w:rFonts w:ascii="Arial" w:hAnsi="Arial" w:cs="Arial"/>
                <w:b/>
                <w:sz w:val="18"/>
                <w:szCs w:val="18"/>
              </w:rPr>
              <w:t>від ________________</w:t>
            </w:r>
            <w:r w:rsidRPr="004E53BA">
              <w:rPr>
                <w:rFonts w:ascii="Arial" w:hAnsi="Arial" w:cs="Arial"/>
                <w:b/>
                <w:sz w:val="18"/>
                <w:szCs w:val="18"/>
                <w:lang w:val="en-US"/>
              </w:rPr>
              <w:t xml:space="preserve"> </w:t>
            </w:r>
            <w:r w:rsidRPr="004E53BA">
              <w:rPr>
                <w:rFonts w:ascii="Arial" w:hAnsi="Arial" w:cs="Arial"/>
                <w:b/>
                <w:sz w:val="18"/>
                <w:szCs w:val="18"/>
              </w:rPr>
              <w:t xml:space="preserve"> № _____</w:t>
            </w:r>
          </w:p>
        </w:tc>
      </w:tr>
    </w:tbl>
    <w:p w:rsidR="00C33E67" w:rsidRPr="004E53BA" w:rsidRDefault="00C33E67" w:rsidP="00C33E67">
      <w:pPr>
        <w:tabs>
          <w:tab w:val="left" w:pos="12600"/>
        </w:tabs>
        <w:rPr>
          <w:rFonts w:ascii="Arial" w:hAnsi="Arial" w:cs="Arial"/>
          <w:sz w:val="18"/>
          <w:szCs w:val="18"/>
        </w:rPr>
      </w:pPr>
    </w:p>
    <w:p w:rsidR="00C33E67" w:rsidRPr="004E53BA" w:rsidRDefault="00C33E67" w:rsidP="00C33E67">
      <w:pPr>
        <w:jc w:val="center"/>
        <w:rPr>
          <w:rFonts w:ascii="Arial" w:hAnsi="Arial" w:cs="Arial"/>
          <w:b/>
          <w:sz w:val="22"/>
          <w:szCs w:val="22"/>
        </w:rPr>
      </w:pPr>
      <w:r w:rsidRPr="004E53BA">
        <w:rPr>
          <w:rFonts w:ascii="Arial" w:hAnsi="Arial" w:cs="Arial"/>
          <w:b/>
          <w:sz w:val="22"/>
          <w:szCs w:val="22"/>
        </w:rPr>
        <w:t>ПЕРЕЛІК</w:t>
      </w:r>
    </w:p>
    <w:p w:rsidR="00C33E67" w:rsidRPr="004E53BA" w:rsidRDefault="00C33E67" w:rsidP="00C33E67">
      <w:pPr>
        <w:jc w:val="center"/>
        <w:rPr>
          <w:rFonts w:ascii="Arial" w:hAnsi="Arial" w:cs="Arial"/>
          <w:b/>
          <w:sz w:val="22"/>
          <w:szCs w:val="22"/>
        </w:rPr>
      </w:pPr>
      <w:r w:rsidRPr="004E53BA">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C33E67" w:rsidRPr="004E53BA" w:rsidRDefault="00C33E67" w:rsidP="00C33E67">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771"/>
        <w:gridCol w:w="1559"/>
        <w:gridCol w:w="1418"/>
        <w:gridCol w:w="1134"/>
        <w:gridCol w:w="1701"/>
        <w:gridCol w:w="992"/>
        <w:gridCol w:w="1985"/>
        <w:gridCol w:w="4223"/>
      </w:tblGrid>
      <w:tr w:rsidR="00C33E67" w:rsidRPr="004E53BA" w:rsidTr="00425305">
        <w:tc>
          <w:tcPr>
            <w:tcW w:w="547" w:type="dxa"/>
            <w:tcBorders>
              <w:top w:val="single" w:sz="4" w:space="0" w:color="auto"/>
              <w:left w:val="single" w:sz="4" w:space="0" w:color="auto"/>
              <w:bottom w:val="single" w:sz="4" w:space="0" w:color="auto"/>
              <w:right w:val="single" w:sz="4"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 п/п</w:t>
            </w:r>
          </w:p>
        </w:tc>
        <w:tc>
          <w:tcPr>
            <w:tcW w:w="1771" w:type="dxa"/>
            <w:tcBorders>
              <w:top w:val="single" w:sz="4" w:space="0" w:color="auto"/>
              <w:left w:val="single" w:sz="4" w:space="0" w:color="auto"/>
              <w:bottom w:val="single" w:sz="4" w:space="0" w:color="auto"/>
              <w:right w:val="single" w:sz="6"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Форма випуску</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Підстава</w:t>
            </w:r>
          </w:p>
        </w:tc>
        <w:tc>
          <w:tcPr>
            <w:tcW w:w="4223" w:type="dxa"/>
            <w:tcBorders>
              <w:top w:val="single" w:sz="4" w:space="0" w:color="auto"/>
              <w:left w:val="single" w:sz="6" w:space="0" w:color="auto"/>
              <w:bottom w:val="single" w:sz="4" w:space="0" w:color="auto"/>
              <w:right w:val="single" w:sz="6" w:space="0" w:color="auto"/>
            </w:tcBorders>
            <w:shd w:val="pct10" w:color="auto" w:fill="auto"/>
          </w:tcPr>
          <w:p w:rsidR="00C33E67" w:rsidRPr="004E53BA" w:rsidRDefault="00C33E67" w:rsidP="00425305">
            <w:pPr>
              <w:jc w:val="center"/>
              <w:rPr>
                <w:rFonts w:ascii="Arial" w:hAnsi="Arial" w:cs="Arial"/>
                <w:b/>
                <w:i/>
                <w:sz w:val="16"/>
                <w:szCs w:val="16"/>
                <w:lang w:eastAsia="en-US"/>
              </w:rPr>
            </w:pPr>
            <w:r w:rsidRPr="004E53BA">
              <w:rPr>
                <w:rFonts w:ascii="Arial" w:hAnsi="Arial" w:cs="Arial"/>
                <w:b/>
                <w:i/>
                <w:sz w:val="16"/>
                <w:szCs w:val="16"/>
                <w:lang w:eastAsia="en-US"/>
              </w:rPr>
              <w:t>Процедура</w:t>
            </w:r>
          </w:p>
        </w:tc>
      </w:tr>
      <w:tr w:rsidR="00C33E67" w:rsidRPr="004E53BA" w:rsidTr="00425305">
        <w:trPr>
          <w:trHeight w:val="557"/>
        </w:trPr>
        <w:tc>
          <w:tcPr>
            <w:tcW w:w="547" w:type="dxa"/>
            <w:tcBorders>
              <w:top w:val="single" w:sz="4" w:space="0" w:color="auto"/>
              <w:left w:val="single" w:sz="4" w:space="0" w:color="auto"/>
              <w:bottom w:val="single" w:sz="4" w:space="0" w:color="auto"/>
              <w:right w:val="single" w:sz="4" w:space="0" w:color="auto"/>
            </w:tcBorders>
          </w:tcPr>
          <w:p w:rsidR="00C33E67" w:rsidRPr="004E53BA" w:rsidRDefault="00C33E67" w:rsidP="00C33E67">
            <w:pPr>
              <w:numPr>
                <w:ilvl w:val="0"/>
                <w:numId w:val="21"/>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C33E67" w:rsidRPr="004E53BA" w:rsidRDefault="00C33E67" w:rsidP="00425305">
            <w:pPr>
              <w:spacing w:line="276" w:lineRule="auto"/>
              <w:jc w:val="both"/>
              <w:rPr>
                <w:rFonts w:ascii="Arial" w:hAnsi="Arial" w:cs="Arial"/>
                <w:b/>
                <w:sz w:val="18"/>
                <w:szCs w:val="18"/>
              </w:rPr>
            </w:pPr>
            <w:r w:rsidRPr="004E53BA">
              <w:rPr>
                <w:rFonts w:ascii="Arial" w:hAnsi="Arial" w:cs="Arial"/>
                <w:b/>
                <w:sz w:val="18"/>
                <w:szCs w:val="18"/>
              </w:rPr>
              <w:t xml:space="preserve">НЕБІВОЛОЛУ ГІДРОХЛОРИД </w:t>
            </w:r>
          </w:p>
        </w:tc>
        <w:tc>
          <w:tcPr>
            <w:tcW w:w="1559" w:type="dxa"/>
            <w:tcBorders>
              <w:top w:val="single" w:sz="4" w:space="0" w:color="auto"/>
              <w:left w:val="single" w:sz="4" w:space="0" w:color="auto"/>
              <w:bottom w:val="single" w:sz="4" w:space="0" w:color="auto"/>
              <w:right w:val="single" w:sz="4" w:space="0" w:color="auto"/>
            </w:tcBorders>
          </w:tcPr>
          <w:p w:rsidR="00C33E67" w:rsidRPr="004E53BA" w:rsidRDefault="00C33E67" w:rsidP="00425305">
            <w:pPr>
              <w:spacing w:line="276" w:lineRule="auto"/>
              <w:rPr>
                <w:rFonts w:ascii="Arial" w:hAnsi="Arial" w:cs="Arial"/>
                <w:sz w:val="16"/>
                <w:szCs w:val="16"/>
              </w:rPr>
            </w:pPr>
            <w:r w:rsidRPr="004E53BA">
              <w:rPr>
                <w:rFonts w:ascii="Arial" w:hAnsi="Arial" w:cs="Arial"/>
                <w:sz w:val="16"/>
                <w:szCs w:val="16"/>
              </w:rPr>
              <w:t xml:space="preserve">порошок (субстанція) у поліетиленових пакетах </w:t>
            </w:r>
          </w:p>
          <w:p w:rsidR="00C33E67" w:rsidRPr="004E53BA" w:rsidRDefault="00C33E67" w:rsidP="00425305">
            <w:pPr>
              <w:spacing w:line="276" w:lineRule="auto"/>
              <w:ind w:left="170"/>
              <w:jc w:val="both"/>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C33E67" w:rsidRPr="004E53BA" w:rsidRDefault="00C33E67" w:rsidP="00425305">
            <w:pPr>
              <w:spacing w:line="276" w:lineRule="auto"/>
              <w:jc w:val="center"/>
              <w:rPr>
                <w:rFonts w:ascii="Arial" w:hAnsi="Arial" w:cs="Arial"/>
                <w:sz w:val="16"/>
                <w:szCs w:val="16"/>
              </w:rPr>
            </w:pPr>
            <w:r w:rsidRPr="004E53BA">
              <w:rPr>
                <w:rFonts w:ascii="Arial" w:hAnsi="Arial" w:cs="Arial"/>
                <w:sz w:val="16"/>
                <w:szCs w:val="16"/>
              </w:rPr>
              <w:t>ТОВ НВФ "МІКРОХІМ"</w:t>
            </w:r>
          </w:p>
          <w:p w:rsidR="00C33E67" w:rsidRPr="004E53BA" w:rsidRDefault="00C33E67" w:rsidP="00425305">
            <w:pPr>
              <w:spacing w:line="276" w:lineRule="auto"/>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33E67" w:rsidRPr="004E53BA" w:rsidRDefault="00C33E67" w:rsidP="00425305">
            <w:pPr>
              <w:spacing w:line="276" w:lineRule="auto"/>
              <w:jc w:val="center"/>
              <w:rPr>
                <w:rFonts w:ascii="Arial" w:hAnsi="Arial" w:cs="Arial"/>
                <w:sz w:val="16"/>
                <w:szCs w:val="16"/>
              </w:rPr>
            </w:pPr>
            <w:r w:rsidRPr="004E53BA">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C33E67" w:rsidRPr="004E53BA" w:rsidRDefault="00C33E67" w:rsidP="00425305">
            <w:pPr>
              <w:pStyle w:val="3b"/>
              <w:spacing w:line="276" w:lineRule="auto"/>
              <w:ind w:firstLine="0"/>
              <w:jc w:val="center"/>
              <w:rPr>
                <w:rFonts w:cs="Arial"/>
                <w:b w:val="0"/>
                <w:iCs/>
                <w:sz w:val="16"/>
                <w:szCs w:val="16"/>
                <w:lang w:val="ru-RU"/>
              </w:rPr>
            </w:pPr>
            <w:r w:rsidRPr="004E53BA">
              <w:rPr>
                <w:rFonts w:cs="Arial"/>
                <w:b w:val="0"/>
                <w:sz w:val="16"/>
                <w:szCs w:val="16"/>
                <w:lang w:val="ru-RU"/>
              </w:rPr>
              <w:t>Чжецзян Хуахай Фармасьютикал Ко., Лтд.</w:t>
            </w:r>
          </w:p>
        </w:tc>
        <w:tc>
          <w:tcPr>
            <w:tcW w:w="992" w:type="dxa"/>
            <w:tcBorders>
              <w:top w:val="single" w:sz="4" w:space="0" w:color="auto"/>
              <w:left w:val="single" w:sz="4" w:space="0" w:color="auto"/>
              <w:bottom w:val="single" w:sz="4" w:space="0" w:color="auto"/>
              <w:right w:val="single" w:sz="4" w:space="0" w:color="auto"/>
            </w:tcBorders>
          </w:tcPr>
          <w:p w:rsidR="00C33E67" w:rsidRPr="004E53BA" w:rsidRDefault="00C33E67" w:rsidP="00425305">
            <w:pPr>
              <w:pStyle w:val="a8"/>
              <w:spacing w:line="276" w:lineRule="auto"/>
              <w:rPr>
                <w:rFonts w:ascii="Arial" w:hAnsi="Arial" w:cs="Arial"/>
                <w:sz w:val="16"/>
                <w:szCs w:val="16"/>
              </w:rPr>
            </w:pPr>
            <w:r w:rsidRPr="004E53BA">
              <w:rPr>
                <w:rFonts w:ascii="Arial" w:hAnsi="Arial" w:cs="Arial"/>
                <w:sz w:val="16"/>
                <w:szCs w:val="16"/>
              </w:rPr>
              <w:t>Китай</w:t>
            </w:r>
          </w:p>
        </w:tc>
        <w:tc>
          <w:tcPr>
            <w:tcW w:w="1985" w:type="dxa"/>
            <w:tcBorders>
              <w:top w:val="single" w:sz="4" w:space="0" w:color="auto"/>
              <w:left w:val="single" w:sz="4" w:space="0" w:color="auto"/>
              <w:bottom w:val="single" w:sz="4" w:space="0" w:color="auto"/>
              <w:right w:val="single" w:sz="4" w:space="0" w:color="auto"/>
            </w:tcBorders>
          </w:tcPr>
          <w:p w:rsidR="00C33E67" w:rsidRPr="004E53BA" w:rsidRDefault="00C33E67" w:rsidP="00425305">
            <w:pPr>
              <w:spacing w:line="276" w:lineRule="auto"/>
              <w:jc w:val="both"/>
              <w:rPr>
                <w:rFonts w:ascii="Arial" w:hAnsi="Arial" w:cs="Arial"/>
                <w:sz w:val="16"/>
                <w:szCs w:val="16"/>
              </w:rPr>
            </w:pPr>
            <w:r w:rsidRPr="004E53BA">
              <w:rPr>
                <w:rFonts w:ascii="Arial" w:hAnsi="Arial" w:cs="Arial"/>
                <w:iCs/>
                <w:sz w:val="16"/>
                <w:szCs w:val="16"/>
              </w:rPr>
              <w:t>засідання НТР № 24 від 18.06.2026</w:t>
            </w:r>
          </w:p>
        </w:tc>
        <w:tc>
          <w:tcPr>
            <w:tcW w:w="4223" w:type="dxa"/>
            <w:tcBorders>
              <w:top w:val="single" w:sz="4" w:space="0" w:color="auto"/>
              <w:left w:val="single" w:sz="4" w:space="0" w:color="auto"/>
              <w:bottom w:val="single" w:sz="4" w:space="0" w:color="auto"/>
              <w:right w:val="single" w:sz="4" w:space="0" w:color="auto"/>
            </w:tcBorders>
          </w:tcPr>
          <w:p w:rsidR="00C33E67" w:rsidRPr="004E53BA" w:rsidRDefault="00C33E67" w:rsidP="004E5C0D">
            <w:pPr>
              <w:spacing w:line="276" w:lineRule="auto"/>
              <w:jc w:val="both"/>
              <w:rPr>
                <w:rFonts w:ascii="Arial" w:hAnsi="Arial" w:cs="Arial"/>
                <w:sz w:val="16"/>
                <w:szCs w:val="16"/>
              </w:rPr>
            </w:pPr>
            <w:r w:rsidRPr="004E53BA">
              <w:rPr>
                <w:rFonts w:ascii="Arial" w:hAnsi="Arial" w:cs="Arial"/>
                <w:b/>
                <w:sz w:val="16"/>
                <w:szCs w:val="16"/>
              </w:rPr>
              <w:t xml:space="preserve">не рекомендувати до затвердження - </w:t>
            </w:r>
            <w:r w:rsidRPr="004E53BA">
              <w:rPr>
                <w:rFonts w:ascii="Arial" w:hAnsi="Arial" w:cs="Arial"/>
                <w:sz w:val="16"/>
                <w:szCs w:val="16"/>
              </w:rPr>
              <w:t xml:space="preserve">перереєстрація. </w:t>
            </w:r>
          </w:p>
        </w:tc>
      </w:tr>
    </w:tbl>
    <w:p w:rsidR="00C33E67" w:rsidRPr="004E53BA" w:rsidRDefault="00C33E67" w:rsidP="00C33E67">
      <w:pPr>
        <w:pStyle w:val="11"/>
        <w:rPr>
          <w:rFonts w:ascii="Arial" w:hAnsi="Arial" w:cs="Arial"/>
        </w:rPr>
      </w:pPr>
    </w:p>
    <w:tbl>
      <w:tblPr>
        <w:tblW w:w="0" w:type="auto"/>
        <w:tblLook w:val="04A0" w:firstRow="1" w:lastRow="0" w:firstColumn="1" w:lastColumn="0" w:noHBand="0" w:noVBand="1"/>
      </w:tblPr>
      <w:tblGrid>
        <w:gridCol w:w="7343"/>
        <w:gridCol w:w="7284"/>
      </w:tblGrid>
      <w:tr w:rsidR="00C33E67" w:rsidRPr="00A768DC" w:rsidTr="00425305">
        <w:tc>
          <w:tcPr>
            <w:tcW w:w="7343" w:type="dxa"/>
            <w:hideMark/>
          </w:tcPr>
          <w:p w:rsidR="00C33E67" w:rsidRPr="004E53BA" w:rsidRDefault="00C33E67" w:rsidP="00425305">
            <w:pPr>
              <w:spacing w:line="256" w:lineRule="auto"/>
              <w:ind w:right="20"/>
              <w:rPr>
                <w:rStyle w:val="cs7864ebcf1"/>
                <w:rFonts w:ascii="Arial" w:hAnsi="Arial" w:cs="Arial"/>
                <w:sz w:val="28"/>
                <w:szCs w:val="28"/>
              </w:rPr>
            </w:pPr>
          </w:p>
          <w:p w:rsidR="00C33E67" w:rsidRPr="004E53BA" w:rsidRDefault="00C33E67" w:rsidP="00425305">
            <w:pPr>
              <w:spacing w:line="256" w:lineRule="auto"/>
              <w:ind w:right="20"/>
              <w:rPr>
                <w:rStyle w:val="cs7864ebcf1"/>
                <w:rFonts w:ascii="Arial" w:hAnsi="Arial" w:cs="Arial"/>
                <w:sz w:val="28"/>
                <w:szCs w:val="28"/>
              </w:rPr>
            </w:pPr>
          </w:p>
          <w:p w:rsidR="00C33E67" w:rsidRPr="004E53BA" w:rsidRDefault="00C33E67" w:rsidP="00425305">
            <w:pPr>
              <w:spacing w:line="256" w:lineRule="auto"/>
              <w:ind w:right="20"/>
              <w:rPr>
                <w:rStyle w:val="cs95e872d01"/>
                <w:rFonts w:ascii="Arial" w:hAnsi="Arial" w:cs="Arial"/>
                <w:sz w:val="28"/>
                <w:szCs w:val="28"/>
              </w:rPr>
            </w:pPr>
            <w:r w:rsidRPr="004E53BA">
              <w:rPr>
                <w:rStyle w:val="cs7864ebcf1"/>
                <w:rFonts w:ascii="Arial" w:hAnsi="Arial" w:cs="Arial"/>
                <w:sz w:val="28"/>
                <w:szCs w:val="28"/>
              </w:rPr>
              <w:t xml:space="preserve"> Начальник</w:t>
            </w:r>
          </w:p>
          <w:p w:rsidR="00C33E67" w:rsidRPr="004E53BA" w:rsidRDefault="00C33E67" w:rsidP="00425305">
            <w:pPr>
              <w:spacing w:line="256" w:lineRule="auto"/>
              <w:ind w:right="20"/>
              <w:rPr>
                <w:rStyle w:val="cs7864ebcf1"/>
                <w:rFonts w:ascii="Arial" w:hAnsi="Arial" w:cs="Arial"/>
                <w:sz w:val="28"/>
                <w:szCs w:val="28"/>
              </w:rPr>
            </w:pPr>
            <w:r w:rsidRPr="004E53BA">
              <w:rPr>
                <w:rStyle w:val="cs7864ebcf1"/>
                <w:rFonts w:ascii="Arial" w:hAnsi="Arial" w:cs="Arial"/>
                <w:sz w:val="28"/>
                <w:szCs w:val="28"/>
              </w:rPr>
              <w:t xml:space="preserve"> Фармацевтичного управління </w:t>
            </w:r>
            <w:r w:rsidRPr="004E53BA">
              <w:rPr>
                <w:rStyle w:val="cs188c92b51"/>
                <w:rFonts w:ascii="Arial" w:hAnsi="Arial" w:cs="Arial"/>
                <w:sz w:val="28"/>
                <w:szCs w:val="28"/>
              </w:rPr>
              <w:t>                                 </w:t>
            </w:r>
          </w:p>
        </w:tc>
        <w:tc>
          <w:tcPr>
            <w:tcW w:w="7284" w:type="dxa"/>
          </w:tcPr>
          <w:p w:rsidR="00C33E67" w:rsidRPr="004E53BA" w:rsidRDefault="00C33E67" w:rsidP="00425305">
            <w:pPr>
              <w:pStyle w:val="cs95e872d0"/>
              <w:spacing w:line="256" w:lineRule="auto"/>
              <w:rPr>
                <w:rStyle w:val="cs7864ebcf1"/>
                <w:rFonts w:ascii="Arial" w:hAnsi="Arial" w:cs="Arial"/>
                <w:sz w:val="28"/>
                <w:szCs w:val="28"/>
                <w:lang w:val="uk-UA"/>
              </w:rPr>
            </w:pPr>
          </w:p>
          <w:p w:rsidR="00C33E67" w:rsidRPr="004E53BA" w:rsidRDefault="00C33E67" w:rsidP="00425305">
            <w:pPr>
              <w:pStyle w:val="cs95e872d0"/>
              <w:spacing w:line="256" w:lineRule="auto"/>
              <w:rPr>
                <w:rStyle w:val="cs7864ebcf1"/>
                <w:rFonts w:ascii="Arial" w:hAnsi="Arial" w:cs="Arial"/>
                <w:sz w:val="28"/>
                <w:szCs w:val="28"/>
                <w:lang w:val="uk-UA"/>
              </w:rPr>
            </w:pPr>
          </w:p>
          <w:p w:rsidR="00C33E67" w:rsidRPr="004E53BA" w:rsidRDefault="00C33E67" w:rsidP="00425305">
            <w:pPr>
              <w:pStyle w:val="cs95e872d0"/>
              <w:spacing w:line="256" w:lineRule="auto"/>
              <w:rPr>
                <w:rStyle w:val="cs7864ebcf1"/>
                <w:rFonts w:ascii="Arial" w:hAnsi="Arial" w:cs="Arial"/>
                <w:sz w:val="28"/>
                <w:szCs w:val="28"/>
                <w:lang w:val="uk-UA"/>
              </w:rPr>
            </w:pPr>
          </w:p>
          <w:p w:rsidR="00C33E67" w:rsidRPr="00A768DC" w:rsidRDefault="00C33E67" w:rsidP="00425305">
            <w:pPr>
              <w:pStyle w:val="cs95e872d0"/>
              <w:spacing w:line="256" w:lineRule="auto"/>
              <w:jc w:val="center"/>
              <w:rPr>
                <w:rStyle w:val="cs7864ebcf1"/>
                <w:rFonts w:ascii="Arial" w:hAnsi="Arial" w:cs="Arial"/>
                <w:sz w:val="28"/>
                <w:szCs w:val="28"/>
                <w:lang w:val="uk-UA"/>
              </w:rPr>
            </w:pPr>
            <w:r w:rsidRPr="004E53BA">
              <w:rPr>
                <w:rStyle w:val="cs7864ebcf1"/>
                <w:rFonts w:ascii="Arial" w:hAnsi="Arial" w:cs="Arial"/>
                <w:sz w:val="28"/>
                <w:szCs w:val="28"/>
                <w:lang w:val="uk-UA"/>
              </w:rPr>
              <w:t xml:space="preserve">                                             Олександр ГРІЦЕНКО</w:t>
            </w:r>
            <w:r w:rsidRPr="00A768DC">
              <w:rPr>
                <w:rStyle w:val="cs7864ebcf1"/>
                <w:rFonts w:ascii="Arial" w:hAnsi="Arial" w:cs="Arial"/>
                <w:sz w:val="28"/>
                <w:szCs w:val="28"/>
                <w:lang w:val="uk-UA"/>
              </w:rPr>
              <w:t xml:space="preserve">  </w:t>
            </w:r>
          </w:p>
        </w:tc>
      </w:tr>
    </w:tbl>
    <w:p w:rsidR="00C33E67" w:rsidRPr="00A768DC" w:rsidRDefault="00C33E67" w:rsidP="00C33E67">
      <w:pPr>
        <w:pStyle w:val="11"/>
        <w:rPr>
          <w:rFonts w:ascii="Arial" w:hAnsi="Arial" w:cs="Arial"/>
        </w:rPr>
      </w:pPr>
    </w:p>
    <w:p w:rsidR="00C33E67" w:rsidRPr="00A768DC" w:rsidRDefault="00C33E67" w:rsidP="001638B4">
      <w:pPr>
        <w:ind w:right="20"/>
        <w:rPr>
          <w:rStyle w:val="cs7864ebcf1"/>
          <w:rFonts w:ascii="Arial" w:hAnsi="Arial" w:cs="Arial"/>
          <w:color w:val="auto"/>
          <w:sz w:val="16"/>
          <w:szCs w:val="16"/>
        </w:rPr>
      </w:pPr>
    </w:p>
    <w:p w:rsidR="00C33E67" w:rsidRPr="00A768DC" w:rsidRDefault="00C33E67" w:rsidP="001638B4">
      <w:pPr>
        <w:ind w:right="20"/>
        <w:rPr>
          <w:rStyle w:val="cs7864ebcf1"/>
          <w:rFonts w:ascii="Arial" w:hAnsi="Arial" w:cs="Arial"/>
          <w:color w:val="auto"/>
          <w:sz w:val="16"/>
          <w:szCs w:val="16"/>
        </w:rPr>
      </w:pPr>
    </w:p>
    <w:sectPr w:rsidR="00C33E67" w:rsidRPr="00A768DC" w:rsidSect="009F43A2">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5F" w:rsidRDefault="00A15C5F" w:rsidP="00C87489">
      <w:r>
        <w:separator/>
      </w:r>
    </w:p>
  </w:endnote>
  <w:endnote w:type="continuationSeparator" w:id="0">
    <w:p w:rsidR="00A15C5F" w:rsidRDefault="00A15C5F"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5F" w:rsidRDefault="00A15C5F" w:rsidP="00C87489">
      <w:r>
        <w:separator/>
      </w:r>
    </w:p>
  </w:footnote>
  <w:footnote w:type="continuationSeparator" w:id="0">
    <w:p w:rsidR="00A15C5F" w:rsidRDefault="00A15C5F"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C7" w:rsidRDefault="009F74C7">
    <w:pPr>
      <w:pStyle w:val="a4"/>
      <w:jc w:val="center"/>
    </w:pPr>
    <w:r>
      <w:fldChar w:fldCharType="begin"/>
    </w:r>
    <w:r>
      <w:instrText>PAGE   \* MERGEFORMAT</w:instrText>
    </w:r>
    <w:r>
      <w:fldChar w:fldCharType="separate"/>
    </w:r>
    <w:r w:rsidR="00732361" w:rsidRPr="00732361">
      <w:rPr>
        <w:noProof/>
        <w:lang w:val="ru-RU"/>
      </w:rPr>
      <w:t>65</w:t>
    </w:r>
    <w:r>
      <w:fldChar w:fldCharType="end"/>
    </w:r>
  </w:p>
  <w:p w:rsidR="009F74C7" w:rsidRDefault="009F74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B5A"/>
    <w:multiLevelType w:val="hybridMultilevel"/>
    <w:tmpl w:val="019E6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A2650"/>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1485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0224"/>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13413"/>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1323D"/>
    <w:multiLevelType w:val="hybridMultilevel"/>
    <w:tmpl w:val="2662FE3E"/>
    <w:lvl w:ilvl="0" w:tplc="C41623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E501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364E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B537C"/>
    <w:multiLevelType w:val="hybridMultilevel"/>
    <w:tmpl w:val="DDE6630E"/>
    <w:lvl w:ilvl="0" w:tplc="5BE0F6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A5B3F"/>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1090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42DD684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7743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3427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54C2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17A9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3071E"/>
    <w:multiLevelType w:val="hybridMultilevel"/>
    <w:tmpl w:val="110C51CE"/>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541A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242BD"/>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E1D4A"/>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E4045"/>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10"/>
  </w:num>
  <w:num w:numId="5">
    <w:abstractNumId w:val="12"/>
  </w:num>
  <w:num w:numId="6">
    <w:abstractNumId w:val="20"/>
  </w:num>
  <w:num w:numId="7">
    <w:abstractNumId w:val="1"/>
  </w:num>
  <w:num w:numId="8">
    <w:abstractNumId w:val="6"/>
  </w:num>
  <w:num w:numId="9">
    <w:abstractNumId w:val="4"/>
  </w:num>
  <w:num w:numId="10">
    <w:abstractNumId w:val="22"/>
  </w:num>
  <w:num w:numId="11">
    <w:abstractNumId w:val="17"/>
  </w:num>
  <w:num w:numId="12">
    <w:abstractNumId w:val="9"/>
  </w:num>
  <w:num w:numId="13">
    <w:abstractNumId w:val="14"/>
  </w:num>
  <w:num w:numId="14">
    <w:abstractNumId w:val="21"/>
  </w:num>
  <w:num w:numId="15">
    <w:abstractNumId w:val="3"/>
  </w:num>
  <w:num w:numId="16">
    <w:abstractNumId w:val="15"/>
  </w:num>
  <w:num w:numId="17">
    <w:abstractNumId w:val="7"/>
  </w:num>
  <w:num w:numId="18">
    <w:abstractNumId w:val="23"/>
  </w:num>
  <w:num w:numId="19">
    <w:abstractNumId w:val="16"/>
  </w:num>
  <w:num w:numId="20">
    <w:abstractNumId w:val="2"/>
  </w:num>
  <w:num w:numId="21">
    <w:abstractNumId w:val="11"/>
  </w:num>
  <w:num w:numId="22">
    <w:abstractNumId w:val="0"/>
  </w:num>
  <w:num w:numId="23">
    <w:abstractNumId w:val="5"/>
  </w:num>
  <w:num w:numId="24">
    <w:abstractNumId w:va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de-DE" w:vendorID="64" w:dllVersion="131078" w:nlCheck="1" w:checkStyle="0"/>
  <w:revisionView w:inkAnnotations="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D68"/>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7F"/>
    <w:rsid w:val="000030B6"/>
    <w:rsid w:val="000031B0"/>
    <w:rsid w:val="00003252"/>
    <w:rsid w:val="000032D4"/>
    <w:rsid w:val="000032D9"/>
    <w:rsid w:val="00003319"/>
    <w:rsid w:val="000033A1"/>
    <w:rsid w:val="000033D4"/>
    <w:rsid w:val="000034E2"/>
    <w:rsid w:val="0000361F"/>
    <w:rsid w:val="0000368A"/>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0DE"/>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0"/>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4C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89"/>
    <w:rsid w:val="0001079E"/>
    <w:rsid w:val="0001081B"/>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05"/>
    <w:rsid w:val="00011430"/>
    <w:rsid w:val="00011438"/>
    <w:rsid w:val="0001153B"/>
    <w:rsid w:val="0001161B"/>
    <w:rsid w:val="000116EF"/>
    <w:rsid w:val="000116F5"/>
    <w:rsid w:val="00011775"/>
    <w:rsid w:val="0001186F"/>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A"/>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C2"/>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1D"/>
    <w:rsid w:val="0001558E"/>
    <w:rsid w:val="00015650"/>
    <w:rsid w:val="000156AE"/>
    <w:rsid w:val="000156DD"/>
    <w:rsid w:val="00015729"/>
    <w:rsid w:val="0001572B"/>
    <w:rsid w:val="00015738"/>
    <w:rsid w:val="000157FB"/>
    <w:rsid w:val="0001591B"/>
    <w:rsid w:val="0001594F"/>
    <w:rsid w:val="000159EA"/>
    <w:rsid w:val="00015AD2"/>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01"/>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D63"/>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61"/>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16C"/>
    <w:rsid w:val="00022291"/>
    <w:rsid w:val="000222A0"/>
    <w:rsid w:val="00022327"/>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6EA"/>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87"/>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88"/>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0D"/>
    <w:rsid w:val="00035C24"/>
    <w:rsid w:val="00035C83"/>
    <w:rsid w:val="00035C92"/>
    <w:rsid w:val="00035D5F"/>
    <w:rsid w:val="00035D76"/>
    <w:rsid w:val="00035DE8"/>
    <w:rsid w:val="00035E93"/>
    <w:rsid w:val="00035EF4"/>
    <w:rsid w:val="00035EFE"/>
    <w:rsid w:val="00035F61"/>
    <w:rsid w:val="00035FA6"/>
    <w:rsid w:val="00036112"/>
    <w:rsid w:val="00036124"/>
    <w:rsid w:val="0003613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A1F"/>
    <w:rsid w:val="00036B04"/>
    <w:rsid w:val="00036C63"/>
    <w:rsid w:val="00036CD0"/>
    <w:rsid w:val="00036D4C"/>
    <w:rsid w:val="00036DB5"/>
    <w:rsid w:val="00036E44"/>
    <w:rsid w:val="00036EAB"/>
    <w:rsid w:val="00036EE2"/>
    <w:rsid w:val="00036F73"/>
    <w:rsid w:val="000370DF"/>
    <w:rsid w:val="000370F4"/>
    <w:rsid w:val="00037110"/>
    <w:rsid w:val="0003720C"/>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0C"/>
    <w:rsid w:val="00041E49"/>
    <w:rsid w:val="00041EE0"/>
    <w:rsid w:val="00041EFC"/>
    <w:rsid w:val="00041FE7"/>
    <w:rsid w:val="00042015"/>
    <w:rsid w:val="00042024"/>
    <w:rsid w:val="000420A4"/>
    <w:rsid w:val="000420E1"/>
    <w:rsid w:val="00042173"/>
    <w:rsid w:val="000421C0"/>
    <w:rsid w:val="00042329"/>
    <w:rsid w:val="00042495"/>
    <w:rsid w:val="000424BC"/>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D99"/>
    <w:rsid w:val="00042F82"/>
    <w:rsid w:val="00042FDB"/>
    <w:rsid w:val="00042FDE"/>
    <w:rsid w:val="0004302B"/>
    <w:rsid w:val="0004311A"/>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94A"/>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7"/>
    <w:rsid w:val="00051B2D"/>
    <w:rsid w:val="00051D05"/>
    <w:rsid w:val="00051DE3"/>
    <w:rsid w:val="00051E11"/>
    <w:rsid w:val="00051F1C"/>
    <w:rsid w:val="00051FA7"/>
    <w:rsid w:val="00051FC5"/>
    <w:rsid w:val="00052193"/>
    <w:rsid w:val="000521A8"/>
    <w:rsid w:val="00052200"/>
    <w:rsid w:val="0005223D"/>
    <w:rsid w:val="000522C0"/>
    <w:rsid w:val="00052388"/>
    <w:rsid w:val="000523A5"/>
    <w:rsid w:val="000523B4"/>
    <w:rsid w:val="000523B5"/>
    <w:rsid w:val="0005245A"/>
    <w:rsid w:val="00052462"/>
    <w:rsid w:val="00052506"/>
    <w:rsid w:val="00052555"/>
    <w:rsid w:val="000525CF"/>
    <w:rsid w:val="00052804"/>
    <w:rsid w:val="0005280C"/>
    <w:rsid w:val="00052875"/>
    <w:rsid w:val="00052880"/>
    <w:rsid w:val="00052A33"/>
    <w:rsid w:val="00052ADF"/>
    <w:rsid w:val="00052B29"/>
    <w:rsid w:val="00052B2E"/>
    <w:rsid w:val="00052B9E"/>
    <w:rsid w:val="00052BA6"/>
    <w:rsid w:val="00052C6D"/>
    <w:rsid w:val="00052C89"/>
    <w:rsid w:val="00052CC5"/>
    <w:rsid w:val="00052CE8"/>
    <w:rsid w:val="00052D3A"/>
    <w:rsid w:val="00052DB6"/>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63"/>
    <w:rsid w:val="00054396"/>
    <w:rsid w:val="00054481"/>
    <w:rsid w:val="000544E1"/>
    <w:rsid w:val="0005458B"/>
    <w:rsid w:val="0005459E"/>
    <w:rsid w:val="0005464E"/>
    <w:rsid w:val="0005478B"/>
    <w:rsid w:val="000548AF"/>
    <w:rsid w:val="00054990"/>
    <w:rsid w:val="000549CD"/>
    <w:rsid w:val="000549F3"/>
    <w:rsid w:val="00054A09"/>
    <w:rsid w:val="00054A0C"/>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0D"/>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95E"/>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73"/>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DD2"/>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76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2F2"/>
    <w:rsid w:val="000663EC"/>
    <w:rsid w:val="00066435"/>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803"/>
    <w:rsid w:val="00071987"/>
    <w:rsid w:val="00071B7E"/>
    <w:rsid w:val="00071B8E"/>
    <w:rsid w:val="00071E0B"/>
    <w:rsid w:val="00071EEE"/>
    <w:rsid w:val="00071F5F"/>
    <w:rsid w:val="00071F8A"/>
    <w:rsid w:val="00072055"/>
    <w:rsid w:val="000720A9"/>
    <w:rsid w:val="000721D6"/>
    <w:rsid w:val="000721F1"/>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0F7"/>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6D"/>
    <w:rsid w:val="000750D3"/>
    <w:rsid w:val="000751D5"/>
    <w:rsid w:val="00075290"/>
    <w:rsid w:val="000753F0"/>
    <w:rsid w:val="00075477"/>
    <w:rsid w:val="00075508"/>
    <w:rsid w:val="00075529"/>
    <w:rsid w:val="00075560"/>
    <w:rsid w:val="000755E7"/>
    <w:rsid w:val="00075777"/>
    <w:rsid w:val="0007579B"/>
    <w:rsid w:val="000757A2"/>
    <w:rsid w:val="000757C8"/>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0"/>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3D"/>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18"/>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48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3D"/>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0C"/>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2F"/>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2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6A1"/>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4"/>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6E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0B8"/>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75C"/>
    <w:rsid w:val="000A38ED"/>
    <w:rsid w:val="000A3A19"/>
    <w:rsid w:val="000A3BAE"/>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BDE"/>
    <w:rsid w:val="000A4C3E"/>
    <w:rsid w:val="000A4D03"/>
    <w:rsid w:val="000A4D1A"/>
    <w:rsid w:val="000A4D4F"/>
    <w:rsid w:val="000A4D5A"/>
    <w:rsid w:val="000A4E08"/>
    <w:rsid w:val="000A4E9E"/>
    <w:rsid w:val="000A4F3D"/>
    <w:rsid w:val="000A4F49"/>
    <w:rsid w:val="000A4F4C"/>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AE"/>
    <w:rsid w:val="000A67E9"/>
    <w:rsid w:val="000A682E"/>
    <w:rsid w:val="000A68DC"/>
    <w:rsid w:val="000A6916"/>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121"/>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98"/>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081"/>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BB2"/>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C0"/>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9CA"/>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6B"/>
    <w:rsid w:val="000C5EE7"/>
    <w:rsid w:val="000C5F6E"/>
    <w:rsid w:val="000C5FC5"/>
    <w:rsid w:val="000C602F"/>
    <w:rsid w:val="000C6030"/>
    <w:rsid w:val="000C6053"/>
    <w:rsid w:val="000C60C9"/>
    <w:rsid w:val="000C61F1"/>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15"/>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01A"/>
    <w:rsid w:val="000D1093"/>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39"/>
    <w:rsid w:val="000D174D"/>
    <w:rsid w:val="000D1899"/>
    <w:rsid w:val="000D18BF"/>
    <w:rsid w:val="000D18C0"/>
    <w:rsid w:val="000D1922"/>
    <w:rsid w:val="000D195E"/>
    <w:rsid w:val="000D196C"/>
    <w:rsid w:val="000D196D"/>
    <w:rsid w:val="000D1993"/>
    <w:rsid w:val="000D1B49"/>
    <w:rsid w:val="000D1B67"/>
    <w:rsid w:val="000D1C8C"/>
    <w:rsid w:val="000D1C9C"/>
    <w:rsid w:val="000D1D23"/>
    <w:rsid w:val="000D1D65"/>
    <w:rsid w:val="000D1D84"/>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D32"/>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866"/>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C6"/>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8E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9F7"/>
    <w:rsid w:val="000E3A57"/>
    <w:rsid w:val="000E3AEF"/>
    <w:rsid w:val="000E3B0A"/>
    <w:rsid w:val="000E3B0F"/>
    <w:rsid w:val="000E3B75"/>
    <w:rsid w:val="000E3BF0"/>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99"/>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08"/>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B9"/>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CDE"/>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0F"/>
    <w:rsid w:val="000F7220"/>
    <w:rsid w:val="000F7238"/>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CAB"/>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6F9"/>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91"/>
    <w:rsid w:val="00111AB9"/>
    <w:rsid w:val="00111C87"/>
    <w:rsid w:val="00111CE7"/>
    <w:rsid w:val="00111D4D"/>
    <w:rsid w:val="0011210F"/>
    <w:rsid w:val="0011216A"/>
    <w:rsid w:val="00112205"/>
    <w:rsid w:val="001122A8"/>
    <w:rsid w:val="001122DB"/>
    <w:rsid w:val="0011236F"/>
    <w:rsid w:val="001123E5"/>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40"/>
    <w:rsid w:val="00113B56"/>
    <w:rsid w:val="00113BBF"/>
    <w:rsid w:val="00113BE6"/>
    <w:rsid w:val="00113C00"/>
    <w:rsid w:val="00113C2F"/>
    <w:rsid w:val="00113D1E"/>
    <w:rsid w:val="00113D9B"/>
    <w:rsid w:val="00113DD8"/>
    <w:rsid w:val="00113E04"/>
    <w:rsid w:val="00113E1B"/>
    <w:rsid w:val="00113E49"/>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0CD"/>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AC"/>
    <w:rsid w:val="00117BC5"/>
    <w:rsid w:val="00117C3E"/>
    <w:rsid w:val="00117D09"/>
    <w:rsid w:val="00117E90"/>
    <w:rsid w:val="00117EFF"/>
    <w:rsid w:val="00117F19"/>
    <w:rsid w:val="00117F2E"/>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CB8"/>
    <w:rsid w:val="00120D87"/>
    <w:rsid w:val="00120DE1"/>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98A"/>
    <w:rsid w:val="00121A39"/>
    <w:rsid w:val="00121B0C"/>
    <w:rsid w:val="00121B15"/>
    <w:rsid w:val="00121C30"/>
    <w:rsid w:val="00121C9C"/>
    <w:rsid w:val="00121CA3"/>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00"/>
    <w:rsid w:val="001229EF"/>
    <w:rsid w:val="00122A8B"/>
    <w:rsid w:val="00122AEF"/>
    <w:rsid w:val="00122AF9"/>
    <w:rsid w:val="00122C6F"/>
    <w:rsid w:val="00122C7A"/>
    <w:rsid w:val="00122E4D"/>
    <w:rsid w:val="00123090"/>
    <w:rsid w:val="001230D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5FB"/>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29"/>
    <w:rsid w:val="00124F44"/>
    <w:rsid w:val="00124FB4"/>
    <w:rsid w:val="001250A4"/>
    <w:rsid w:val="001251F0"/>
    <w:rsid w:val="001251FC"/>
    <w:rsid w:val="00125216"/>
    <w:rsid w:val="0012530A"/>
    <w:rsid w:val="0012549E"/>
    <w:rsid w:val="001254DE"/>
    <w:rsid w:val="001254EE"/>
    <w:rsid w:val="00125513"/>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A2"/>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95"/>
    <w:rsid w:val="001268D9"/>
    <w:rsid w:val="001268DF"/>
    <w:rsid w:val="00126924"/>
    <w:rsid w:val="001269BB"/>
    <w:rsid w:val="00126A5E"/>
    <w:rsid w:val="00126A68"/>
    <w:rsid w:val="00126A6B"/>
    <w:rsid w:val="00126A7C"/>
    <w:rsid w:val="00126AAF"/>
    <w:rsid w:val="00126B43"/>
    <w:rsid w:val="00126B4B"/>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0C"/>
    <w:rsid w:val="00127422"/>
    <w:rsid w:val="00127445"/>
    <w:rsid w:val="001274A9"/>
    <w:rsid w:val="001274CA"/>
    <w:rsid w:val="00127598"/>
    <w:rsid w:val="001275A1"/>
    <w:rsid w:val="001275D3"/>
    <w:rsid w:val="00127689"/>
    <w:rsid w:val="00127871"/>
    <w:rsid w:val="0012793A"/>
    <w:rsid w:val="00127960"/>
    <w:rsid w:val="00127B2A"/>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3FA1"/>
    <w:rsid w:val="00134022"/>
    <w:rsid w:val="00134095"/>
    <w:rsid w:val="00134096"/>
    <w:rsid w:val="00134098"/>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ABB"/>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426"/>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45"/>
    <w:rsid w:val="0014184D"/>
    <w:rsid w:val="001418F3"/>
    <w:rsid w:val="00141973"/>
    <w:rsid w:val="001419A7"/>
    <w:rsid w:val="001419D7"/>
    <w:rsid w:val="00141A0D"/>
    <w:rsid w:val="00141B2D"/>
    <w:rsid w:val="00141B33"/>
    <w:rsid w:val="00141BAF"/>
    <w:rsid w:val="00141BB4"/>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1FD"/>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8B"/>
    <w:rsid w:val="00144BBE"/>
    <w:rsid w:val="00144C42"/>
    <w:rsid w:val="00144CA8"/>
    <w:rsid w:val="00144D39"/>
    <w:rsid w:val="00144D5B"/>
    <w:rsid w:val="00144E06"/>
    <w:rsid w:val="00144E58"/>
    <w:rsid w:val="00144E5B"/>
    <w:rsid w:val="00144E79"/>
    <w:rsid w:val="00144EC5"/>
    <w:rsid w:val="00144ECA"/>
    <w:rsid w:val="00144FEF"/>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9E"/>
    <w:rsid w:val="00146FD2"/>
    <w:rsid w:val="00146FD6"/>
    <w:rsid w:val="00146FF1"/>
    <w:rsid w:val="0014701C"/>
    <w:rsid w:val="00147042"/>
    <w:rsid w:val="00147226"/>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0"/>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4D6"/>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43"/>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EC9"/>
    <w:rsid w:val="00156FB1"/>
    <w:rsid w:val="00156FCE"/>
    <w:rsid w:val="0015706C"/>
    <w:rsid w:val="0015709E"/>
    <w:rsid w:val="001570D5"/>
    <w:rsid w:val="00157142"/>
    <w:rsid w:val="001571DB"/>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E1D"/>
    <w:rsid w:val="00161E80"/>
    <w:rsid w:val="00162039"/>
    <w:rsid w:val="001620AD"/>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64"/>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B4"/>
    <w:rsid w:val="001638CC"/>
    <w:rsid w:val="001639BA"/>
    <w:rsid w:val="00163AC1"/>
    <w:rsid w:val="00163AEA"/>
    <w:rsid w:val="00163B7B"/>
    <w:rsid w:val="00163B8A"/>
    <w:rsid w:val="00163C3B"/>
    <w:rsid w:val="00163C41"/>
    <w:rsid w:val="00163C70"/>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0B"/>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0E"/>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705"/>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7D"/>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5"/>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77F4B"/>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EB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5D"/>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2FF"/>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78"/>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22D"/>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58"/>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85"/>
    <w:rsid w:val="0019221A"/>
    <w:rsid w:val="0019227A"/>
    <w:rsid w:val="001923B9"/>
    <w:rsid w:val="001923E2"/>
    <w:rsid w:val="001923FC"/>
    <w:rsid w:val="001924B8"/>
    <w:rsid w:val="00192575"/>
    <w:rsid w:val="00192594"/>
    <w:rsid w:val="001925D7"/>
    <w:rsid w:val="0019260F"/>
    <w:rsid w:val="00192610"/>
    <w:rsid w:val="001926E3"/>
    <w:rsid w:val="001926FC"/>
    <w:rsid w:val="00192709"/>
    <w:rsid w:val="001927C8"/>
    <w:rsid w:val="001927FB"/>
    <w:rsid w:val="00192840"/>
    <w:rsid w:val="00192856"/>
    <w:rsid w:val="0019289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3D"/>
    <w:rsid w:val="00192E98"/>
    <w:rsid w:val="00192EF4"/>
    <w:rsid w:val="00192EFE"/>
    <w:rsid w:val="00192F73"/>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2B"/>
    <w:rsid w:val="00194AB1"/>
    <w:rsid w:val="00194AD7"/>
    <w:rsid w:val="00194C0C"/>
    <w:rsid w:val="00194C45"/>
    <w:rsid w:val="00194C52"/>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7C"/>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5F"/>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3B"/>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DD2"/>
    <w:rsid w:val="001A2E3F"/>
    <w:rsid w:val="001A2EAC"/>
    <w:rsid w:val="001A2F3D"/>
    <w:rsid w:val="001A2F73"/>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7F"/>
    <w:rsid w:val="001A4FAA"/>
    <w:rsid w:val="001A5014"/>
    <w:rsid w:val="001A5032"/>
    <w:rsid w:val="001A50B7"/>
    <w:rsid w:val="001A50C9"/>
    <w:rsid w:val="001A50CF"/>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7C5"/>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0DD"/>
    <w:rsid w:val="001B112B"/>
    <w:rsid w:val="001B1152"/>
    <w:rsid w:val="001B1173"/>
    <w:rsid w:val="001B11A4"/>
    <w:rsid w:val="001B11C0"/>
    <w:rsid w:val="001B1296"/>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01"/>
    <w:rsid w:val="001B1D13"/>
    <w:rsid w:val="001B1DDD"/>
    <w:rsid w:val="001B1E41"/>
    <w:rsid w:val="001B1E44"/>
    <w:rsid w:val="001B1E5C"/>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CEF"/>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3"/>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69"/>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26C"/>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02"/>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4F"/>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EB"/>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95"/>
    <w:rsid w:val="001C1BC9"/>
    <w:rsid w:val="001C1C00"/>
    <w:rsid w:val="001C1C43"/>
    <w:rsid w:val="001C1D49"/>
    <w:rsid w:val="001C1DC8"/>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0B"/>
    <w:rsid w:val="001C49D1"/>
    <w:rsid w:val="001C49F3"/>
    <w:rsid w:val="001C4A19"/>
    <w:rsid w:val="001C4A27"/>
    <w:rsid w:val="001C4A5C"/>
    <w:rsid w:val="001C4A6D"/>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1F"/>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8A"/>
    <w:rsid w:val="001C6EE2"/>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52"/>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42"/>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14"/>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ED8"/>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C1"/>
    <w:rsid w:val="001D34D6"/>
    <w:rsid w:val="001D353F"/>
    <w:rsid w:val="001D3555"/>
    <w:rsid w:val="001D3569"/>
    <w:rsid w:val="001D356A"/>
    <w:rsid w:val="001D35B7"/>
    <w:rsid w:val="001D362D"/>
    <w:rsid w:val="001D372F"/>
    <w:rsid w:val="001D375B"/>
    <w:rsid w:val="001D37EC"/>
    <w:rsid w:val="001D387D"/>
    <w:rsid w:val="001D38EA"/>
    <w:rsid w:val="001D3A14"/>
    <w:rsid w:val="001D3A1D"/>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AEE"/>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03C"/>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8"/>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32"/>
    <w:rsid w:val="001F3EF2"/>
    <w:rsid w:val="001F3F36"/>
    <w:rsid w:val="001F3F89"/>
    <w:rsid w:val="001F40A0"/>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46"/>
    <w:rsid w:val="001F6194"/>
    <w:rsid w:val="001F61B3"/>
    <w:rsid w:val="001F61F6"/>
    <w:rsid w:val="001F6330"/>
    <w:rsid w:val="001F654F"/>
    <w:rsid w:val="001F662E"/>
    <w:rsid w:val="001F6718"/>
    <w:rsid w:val="001F675F"/>
    <w:rsid w:val="001F677C"/>
    <w:rsid w:val="001F677F"/>
    <w:rsid w:val="001F678D"/>
    <w:rsid w:val="001F6918"/>
    <w:rsid w:val="001F6926"/>
    <w:rsid w:val="001F6961"/>
    <w:rsid w:val="001F6995"/>
    <w:rsid w:val="001F6B14"/>
    <w:rsid w:val="001F6B23"/>
    <w:rsid w:val="001F6B36"/>
    <w:rsid w:val="001F6BDB"/>
    <w:rsid w:val="001F6C78"/>
    <w:rsid w:val="001F6C7F"/>
    <w:rsid w:val="001F6CBA"/>
    <w:rsid w:val="001F6CCD"/>
    <w:rsid w:val="001F6D25"/>
    <w:rsid w:val="001F6E1F"/>
    <w:rsid w:val="001F6E31"/>
    <w:rsid w:val="001F6E7A"/>
    <w:rsid w:val="001F6E81"/>
    <w:rsid w:val="001F708D"/>
    <w:rsid w:val="001F7203"/>
    <w:rsid w:val="001F737C"/>
    <w:rsid w:val="001F73DA"/>
    <w:rsid w:val="001F74AF"/>
    <w:rsid w:val="001F74B2"/>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43B"/>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EB0"/>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1"/>
    <w:rsid w:val="002066CA"/>
    <w:rsid w:val="00206755"/>
    <w:rsid w:val="002067F3"/>
    <w:rsid w:val="002068A6"/>
    <w:rsid w:val="002069DB"/>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49"/>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51"/>
    <w:rsid w:val="00210D89"/>
    <w:rsid w:val="00210D97"/>
    <w:rsid w:val="00210DD2"/>
    <w:rsid w:val="00210DDF"/>
    <w:rsid w:val="00210E5E"/>
    <w:rsid w:val="00210E70"/>
    <w:rsid w:val="00210E8A"/>
    <w:rsid w:val="00210F39"/>
    <w:rsid w:val="00210F48"/>
    <w:rsid w:val="00210F5A"/>
    <w:rsid w:val="002110E0"/>
    <w:rsid w:val="00211147"/>
    <w:rsid w:val="002111AF"/>
    <w:rsid w:val="002111D5"/>
    <w:rsid w:val="002112F6"/>
    <w:rsid w:val="00211302"/>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045"/>
    <w:rsid w:val="00212158"/>
    <w:rsid w:val="002121BF"/>
    <w:rsid w:val="00212232"/>
    <w:rsid w:val="0021225C"/>
    <w:rsid w:val="002122A2"/>
    <w:rsid w:val="002122B0"/>
    <w:rsid w:val="002122BA"/>
    <w:rsid w:val="002122BE"/>
    <w:rsid w:val="00212423"/>
    <w:rsid w:val="002124BF"/>
    <w:rsid w:val="00212689"/>
    <w:rsid w:val="00212695"/>
    <w:rsid w:val="00212728"/>
    <w:rsid w:val="00212736"/>
    <w:rsid w:val="00212737"/>
    <w:rsid w:val="0021278C"/>
    <w:rsid w:val="002127C2"/>
    <w:rsid w:val="002127D3"/>
    <w:rsid w:val="00212838"/>
    <w:rsid w:val="0021289B"/>
    <w:rsid w:val="0021295A"/>
    <w:rsid w:val="002129EA"/>
    <w:rsid w:val="00212A90"/>
    <w:rsid w:val="00212AF8"/>
    <w:rsid w:val="00212C58"/>
    <w:rsid w:val="00212D32"/>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50"/>
    <w:rsid w:val="00213470"/>
    <w:rsid w:val="002134EA"/>
    <w:rsid w:val="002134EF"/>
    <w:rsid w:val="002135C7"/>
    <w:rsid w:val="002135F1"/>
    <w:rsid w:val="00213696"/>
    <w:rsid w:val="0021375D"/>
    <w:rsid w:val="0021382C"/>
    <w:rsid w:val="002138E3"/>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12"/>
    <w:rsid w:val="002153A8"/>
    <w:rsid w:val="002153DD"/>
    <w:rsid w:val="002153E6"/>
    <w:rsid w:val="00215448"/>
    <w:rsid w:val="002154CC"/>
    <w:rsid w:val="002154D1"/>
    <w:rsid w:val="002154F3"/>
    <w:rsid w:val="002156B5"/>
    <w:rsid w:val="00215712"/>
    <w:rsid w:val="00215736"/>
    <w:rsid w:val="0021576E"/>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A9"/>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3B4"/>
    <w:rsid w:val="002174CC"/>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79"/>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9D"/>
    <w:rsid w:val="002252D9"/>
    <w:rsid w:val="002253AC"/>
    <w:rsid w:val="002253B4"/>
    <w:rsid w:val="002253DB"/>
    <w:rsid w:val="0022560A"/>
    <w:rsid w:val="002256C9"/>
    <w:rsid w:val="00225793"/>
    <w:rsid w:val="002257AF"/>
    <w:rsid w:val="002257F1"/>
    <w:rsid w:val="00225808"/>
    <w:rsid w:val="0022589C"/>
    <w:rsid w:val="0022589D"/>
    <w:rsid w:val="002258B9"/>
    <w:rsid w:val="00225A20"/>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A9"/>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4BF"/>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EF8"/>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2E"/>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9E2"/>
    <w:rsid w:val="00233B91"/>
    <w:rsid w:val="00233C21"/>
    <w:rsid w:val="00233C6C"/>
    <w:rsid w:val="00233CD2"/>
    <w:rsid w:val="00233CD9"/>
    <w:rsid w:val="00233D1D"/>
    <w:rsid w:val="00233E4D"/>
    <w:rsid w:val="00233E66"/>
    <w:rsid w:val="00233E78"/>
    <w:rsid w:val="00233EB5"/>
    <w:rsid w:val="00233F61"/>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4"/>
    <w:rsid w:val="00236A9F"/>
    <w:rsid w:val="00236AB5"/>
    <w:rsid w:val="00236ADE"/>
    <w:rsid w:val="00236CC0"/>
    <w:rsid w:val="00236D3C"/>
    <w:rsid w:val="00236D99"/>
    <w:rsid w:val="00236EC4"/>
    <w:rsid w:val="00236FD5"/>
    <w:rsid w:val="002370BF"/>
    <w:rsid w:val="002370DA"/>
    <w:rsid w:val="00237117"/>
    <w:rsid w:val="00237169"/>
    <w:rsid w:val="00237190"/>
    <w:rsid w:val="00237224"/>
    <w:rsid w:val="00237302"/>
    <w:rsid w:val="002373FF"/>
    <w:rsid w:val="00237409"/>
    <w:rsid w:val="0023746A"/>
    <w:rsid w:val="002374BC"/>
    <w:rsid w:val="002374F8"/>
    <w:rsid w:val="002376BC"/>
    <w:rsid w:val="002376E5"/>
    <w:rsid w:val="0023778B"/>
    <w:rsid w:val="002377B5"/>
    <w:rsid w:val="002377EF"/>
    <w:rsid w:val="002377FD"/>
    <w:rsid w:val="00237802"/>
    <w:rsid w:val="00237AAC"/>
    <w:rsid w:val="00237ADF"/>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3C"/>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9D"/>
    <w:rsid w:val="00243AC6"/>
    <w:rsid w:val="00243B08"/>
    <w:rsid w:val="00243B42"/>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5CE"/>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BCB"/>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5F4D"/>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0F8B"/>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BC4"/>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2F69"/>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EAA"/>
    <w:rsid w:val="00263F82"/>
    <w:rsid w:val="00264074"/>
    <w:rsid w:val="0026412A"/>
    <w:rsid w:val="00264314"/>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87"/>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0D"/>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D1"/>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0A"/>
    <w:rsid w:val="00277361"/>
    <w:rsid w:val="00277418"/>
    <w:rsid w:val="00277712"/>
    <w:rsid w:val="00277822"/>
    <w:rsid w:val="00277892"/>
    <w:rsid w:val="002778BA"/>
    <w:rsid w:val="002778CC"/>
    <w:rsid w:val="00277909"/>
    <w:rsid w:val="00277A44"/>
    <w:rsid w:val="00277A81"/>
    <w:rsid w:val="00277B63"/>
    <w:rsid w:val="00277C85"/>
    <w:rsid w:val="00277DD6"/>
    <w:rsid w:val="00277E4A"/>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8FF"/>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AB"/>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CFC"/>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16"/>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3A"/>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5CA"/>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0D1"/>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2BA"/>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8A"/>
    <w:rsid w:val="002A27DC"/>
    <w:rsid w:val="002A2820"/>
    <w:rsid w:val="002A2850"/>
    <w:rsid w:val="002A286B"/>
    <w:rsid w:val="002A28DE"/>
    <w:rsid w:val="002A28E0"/>
    <w:rsid w:val="002A297B"/>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31"/>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81"/>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9DD"/>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0C"/>
    <w:rsid w:val="002B0689"/>
    <w:rsid w:val="002B06BB"/>
    <w:rsid w:val="002B06C0"/>
    <w:rsid w:val="002B0703"/>
    <w:rsid w:val="002B0912"/>
    <w:rsid w:val="002B0949"/>
    <w:rsid w:val="002B096F"/>
    <w:rsid w:val="002B0A44"/>
    <w:rsid w:val="002B0A66"/>
    <w:rsid w:val="002B0A8A"/>
    <w:rsid w:val="002B0B92"/>
    <w:rsid w:val="002B0C38"/>
    <w:rsid w:val="002B0C44"/>
    <w:rsid w:val="002B0C4B"/>
    <w:rsid w:val="002B0D05"/>
    <w:rsid w:val="002B0E47"/>
    <w:rsid w:val="002B0E88"/>
    <w:rsid w:val="002B0ECA"/>
    <w:rsid w:val="002B0F2B"/>
    <w:rsid w:val="002B106D"/>
    <w:rsid w:val="002B1076"/>
    <w:rsid w:val="002B11A8"/>
    <w:rsid w:val="002B1231"/>
    <w:rsid w:val="002B1276"/>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968"/>
    <w:rsid w:val="002B3A19"/>
    <w:rsid w:val="002B3A89"/>
    <w:rsid w:val="002B3B5C"/>
    <w:rsid w:val="002B3B9F"/>
    <w:rsid w:val="002B3D1F"/>
    <w:rsid w:val="002B3EDF"/>
    <w:rsid w:val="002B3F40"/>
    <w:rsid w:val="002B3F9D"/>
    <w:rsid w:val="002B3FBC"/>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1B1"/>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0C6"/>
    <w:rsid w:val="002B62F7"/>
    <w:rsid w:val="002B632F"/>
    <w:rsid w:val="002B638A"/>
    <w:rsid w:val="002B63DC"/>
    <w:rsid w:val="002B6408"/>
    <w:rsid w:val="002B6450"/>
    <w:rsid w:val="002B65DA"/>
    <w:rsid w:val="002B65E9"/>
    <w:rsid w:val="002B660E"/>
    <w:rsid w:val="002B66DD"/>
    <w:rsid w:val="002B66DF"/>
    <w:rsid w:val="002B66FD"/>
    <w:rsid w:val="002B6714"/>
    <w:rsid w:val="002B674E"/>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8C4"/>
    <w:rsid w:val="002B7949"/>
    <w:rsid w:val="002B7983"/>
    <w:rsid w:val="002B7A19"/>
    <w:rsid w:val="002B7AE0"/>
    <w:rsid w:val="002B7B55"/>
    <w:rsid w:val="002B7D7B"/>
    <w:rsid w:val="002B7D8C"/>
    <w:rsid w:val="002B7DA9"/>
    <w:rsid w:val="002B7E3F"/>
    <w:rsid w:val="002B7E83"/>
    <w:rsid w:val="002B7EDD"/>
    <w:rsid w:val="002B7F2A"/>
    <w:rsid w:val="002C00DB"/>
    <w:rsid w:val="002C0101"/>
    <w:rsid w:val="002C0163"/>
    <w:rsid w:val="002C016A"/>
    <w:rsid w:val="002C0174"/>
    <w:rsid w:val="002C0205"/>
    <w:rsid w:val="002C0243"/>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2F"/>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EF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9F6"/>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14"/>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2C6"/>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9A"/>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C4"/>
    <w:rsid w:val="002D3ADF"/>
    <w:rsid w:val="002D3B1A"/>
    <w:rsid w:val="002D3B32"/>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3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7C"/>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7E"/>
    <w:rsid w:val="002E07B9"/>
    <w:rsid w:val="002E07E0"/>
    <w:rsid w:val="002E0895"/>
    <w:rsid w:val="002E096E"/>
    <w:rsid w:val="002E0998"/>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3"/>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7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832"/>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72"/>
    <w:rsid w:val="002E7FBD"/>
    <w:rsid w:val="002F0056"/>
    <w:rsid w:val="002F008E"/>
    <w:rsid w:val="002F00D3"/>
    <w:rsid w:val="002F01EE"/>
    <w:rsid w:val="002F029B"/>
    <w:rsid w:val="002F0458"/>
    <w:rsid w:val="002F04EE"/>
    <w:rsid w:val="002F05CB"/>
    <w:rsid w:val="002F062E"/>
    <w:rsid w:val="002F06AB"/>
    <w:rsid w:val="002F07A4"/>
    <w:rsid w:val="002F0847"/>
    <w:rsid w:val="002F0878"/>
    <w:rsid w:val="002F090E"/>
    <w:rsid w:val="002F0966"/>
    <w:rsid w:val="002F09D4"/>
    <w:rsid w:val="002F0A84"/>
    <w:rsid w:val="002F0AE1"/>
    <w:rsid w:val="002F0BD4"/>
    <w:rsid w:val="002F0BF6"/>
    <w:rsid w:val="002F0CC8"/>
    <w:rsid w:val="002F0D65"/>
    <w:rsid w:val="002F0E0E"/>
    <w:rsid w:val="002F0E12"/>
    <w:rsid w:val="002F0E1B"/>
    <w:rsid w:val="002F0E5D"/>
    <w:rsid w:val="002F0F6F"/>
    <w:rsid w:val="002F0F9C"/>
    <w:rsid w:val="002F0FAB"/>
    <w:rsid w:val="002F10B0"/>
    <w:rsid w:val="002F10F3"/>
    <w:rsid w:val="002F1135"/>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BF"/>
    <w:rsid w:val="002F1BC8"/>
    <w:rsid w:val="002F1C60"/>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C48"/>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78"/>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6C1"/>
    <w:rsid w:val="002F5824"/>
    <w:rsid w:val="002F59DA"/>
    <w:rsid w:val="002F5ABB"/>
    <w:rsid w:val="002F5B4E"/>
    <w:rsid w:val="002F5B78"/>
    <w:rsid w:val="002F5BB0"/>
    <w:rsid w:val="002F5C19"/>
    <w:rsid w:val="002F5C7F"/>
    <w:rsid w:val="002F5CB9"/>
    <w:rsid w:val="002F5D45"/>
    <w:rsid w:val="002F5E13"/>
    <w:rsid w:val="002F5E7F"/>
    <w:rsid w:val="002F5EA4"/>
    <w:rsid w:val="002F5ECB"/>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291"/>
    <w:rsid w:val="002F743D"/>
    <w:rsid w:val="002F74F4"/>
    <w:rsid w:val="002F753C"/>
    <w:rsid w:val="002F7619"/>
    <w:rsid w:val="002F767E"/>
    <w:rsid w:val="002F76E5"/>
    <w:rsid w:val="002F771A"/>
    <w:rsid w:val="002F77AE"/>
    <w:rsid w:val="002F77DA"/>
    <w:rsid w:val="002F784C"/>
    <w:rsid w:val="002F7859"/>
    <w:rsid w:val="002F7918"/>
    <w:rsid w:val="002F792D"/>
    <w:rsid w:val="002F7985"/>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2"/>
    <w:rsid w:val="00303C35"/>
    <w:rsid w:val="00303D26"/>
    <w:rsid w:val="00303E82"/>
    <w:rsid w:val="00303EEF"/>
    <w:rsid w:val="00303F48"/>
    <w:rsid w:val="00304027"/>
    <w:rsid w:val="0030406D"/>
    <w:rsid w:val="00304113"/>
    <w:rsid w:val="00304191"/>
    <w:rsid w:val="0030419D"/>
    <w:rsid w:val="003041A3"/>
    <w:rsid w:val="00304377"/>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2F8"/>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58"/>
    <w:rsid w:val="00305E6D"/>
    <w:rsid w:val="00305F2D"/>
    <w:rsid w:val="00305F55"/>
    <w:rsid w:val="00305F6F"/>
    <w:rsid w:val="00305FE2"/>
    <w:rsid w:val="003061B2"/>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95D"/>
    <w:rsid w:val="00310970"/>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23"/>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75"/>
    <w:rsid w:val="00312FB1"/>
    <w:rsid w:val="00312FF3"/>
    <w:rsid w:val="003130B6"/>
    <w:rsid w:val="003130E3"/>
    <w:rsid w:val="003131D0"/>
    <w:rsid w:val="00313214"/>
    <w:rsid w:val="003132B2"/>
    <w:rsid w:val="00313308"/>
    <w:rsid w:val="003133B6"/>
    <w:rsid w:val="003133CD"/>
    <w:rsid w:val="003134C2"/>
    <w:rsid w:val="003134E7"/>
    <w:rsid w:val="00313553"/>
    <w:rsid w:val="0031357A"/>
    <w:rsid w:val="003136F7"/>
    <w:rsid w:val="00313706"/>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4E0"/>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5"/>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7AE"/>
    <w:rsid w:val="003248A1"/>
    <w:rsid w:val="00324924"/>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AF"/>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73"/>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1BD"/>
    <w:rsid w:val="0034020E"/>
    <w:rsid w:val="0034024A"/>
    <w:rsid w:val="00340260"/>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3AB"/>
    <w:rsid w:val="00341413"/>
    <w:rsid w:val="00341433"/>
    <w:rsid w:val="0034154A"/>
    <w:rsid w:val="00341635"/>
    <w:rsid w:val="003416BE"/>
    <w:rsid w:val="0034171C"/>
    <w:rsid w:val="0034172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6A"/>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2"/>
    <w:rsid w:val="00343B63"/>
    <w:rsid w:val="00343B65"/>
    <w:rsid w:val="00343C27"/>
    <w:rsid w:val="00343C98"/>
    <w:rsid w:val="00343D5B"/>
    <w:rsid w:val="00343D8A"/>
    <w:rsid w:val="00343E91"/>
    <w:rsid w:val="00343EE0"/>
    <w:rsid w:val="00343EFA"/>
    <w:rsid w:val="00344015"/>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56"/>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B3"/>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2B"/>
    <w:rsid w:val="00350B5A"/>
    <w:rsid w:val="00350C60"/>
    <w:rsid w:val="00350DE9"/>
    <w:rsid w:val="00350E4A"/>
    <w:rsid w:val="00350E5D"/>
    <w:rsid w:val="00350EBB"/>
    <w:rsid w:val="00350EC9"/>
    <w:rsid w:val="00350FA0"/>
    <w:rsid w:val="00350FED"/>
    <w:rsid w:val="00351078"/>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69"/>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7CE"/>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2C8"/>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7F1"/>
    <w:rsid w:val="00360801"/>
    <w:rsid w:val="00360837"/>
    <w:rsid w:val="00360854"/>
    <w:rsid w:val="00360870"/>
    <w:rsid w:val="003609C1"/>
    <w:rsid w:val="00360B04"/>
    <w:rsid w:val="00360B37"/>
    <w:rsid w:val="00360B86"/>
    <w:rsid w:val="00360B90"/>
    <w:rsid w:val="00360C6E"/>
    <w:rsid w:val="00360DC5"/>
    <w:rsid w:val="00360E45"/>
    <w:rsid w:val="00360E8B"/>
    <w:rsid w:val="00361075"/>
    <w:rsid w:val="00361109"/>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EB"/>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03"/>
    <w:rsid w:val="00363715"/>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1BA"/>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16"/>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01"/>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450"/>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2FB3"/>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3D"/>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8B"/>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C4"/>
    <w:rsid w:val="003835D8"/>
    <w:rsid w:val="0038367E"/>
    <w:rsid w:val="00383715"/>
    <w:rsid w:val="003837D3"/>
    <w:rsid w:val="00383810"/>
    <w:rsid w:val="0038384A"/>
    <w:rsid w:val="00383868"/>
    <w:rsid w:val="0038387A"/>
    <w:rsid w:val="0038395F"/>
    <w:rsid w:val="003839E3"/>
    <w:rsid w:val="00383C23"/>
    <w:rsid w:val="00383C36"/>
    <w:rsid w:val="00383C50"/>
    <w:rsid w:val="00383CCD"/>
    <w:rsid w:val="00383CDB"/>
    <w:rsid w:val="00383D2C"/>
    <w:rsid w:val="00383D36"/>
    <w:rsid w:val="00383D49"/>
    <w:rsid w:val="00383DCC"/>
    <w:rsid w:val="00383EFA"/>
    <w:rsid w:val="00383F1C"/>
    <w:rsid w:val="00383F3D"/>
    <w:rsid w:val="00383F49"/>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A66"/>
    <w:rsid w:val="00384B66"/>
    <w:rsid w:val="00384BE3"/>
    <w:rsid w:val="00384BE5"/>
    <w:rsid w:val="00384C9D"/>
    <w:rsid w:val="00384D63"/>
    <w:rsid w:val="00384E4E"/>
    <w:rsid w:val="00384EE6"/>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32"/>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BE"/>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E58"/>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199"/>
    <w:rsid w:val="0039220D"/>
    <w:rsid w:val="0039220E"/>
    <w:rsid w:val="00392294"/>
    <w:rsid w:val="00392421"/>
    <w:rsid w:val="0039249A"/>
    <w:rsid w:val="0039249B"/>
    <w:rsid w:val="0039259C"/>
    <w:rsid w:val="00392639"/>
    <w:rsid w:val="00392652"/>
    <w:rsid w:val="00392734"/>
    <w:rsid w:val="003927B2"/>
    <w:rsid w:val="003927F1"/>
    <w:rsid w:val="00392829"/>
    <w:rsid w:val="003928D1"/>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3B"/>
    <w:rsid w:val="00394A53"/>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860"/>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4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2FE"/>
    <w:rsid w:val="003A2314"/>
    <w:rsid w:val="003A23CD"/>
    <w:rsid w:val="003A2729"/>
    <w:rsid w:val="003A273B"/>
    <w:rsid w:val="003A27DE"/>
    <w:rsid w:val="003A2836"/>
    <w:rsid w:val="003A285C"/>
    <w:rsid w:val="003A290D"/>
    <w:rsid w:val="003A2ADE"/>
    <w:rsid w:val="003A2AE0"/>
    <w:rsid w:val="003A2B30"/>
    <w:rsid w:val="003A2BD8"/>
    <w:rsid w:val="003A2C73"/>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2E7"/>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1C"/>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A"/>
    <w:rsid w:val="003B440E"/>
    <w:rsid w:val="003B448D"/>
    <w:rsid w:val="003B4539"/>
    <w:rsid w:val="003B46E6"/>
    <w:rsid w:val="003B46F3"/>
    <w:rsid w:val="003B4727"/>
    <w:rsid w:val="003B4860"/>
    <w:rsid w:val="003B48EC"/>
    <w:rsid w:val="003B49A9"/>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4FC3"/>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1B"/>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1B"/>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9CB"/>
    <w:rsid w:val="003B7A2F"/>
    <w:rsid w:val="003B7A5D"/>
    <w:rsid w:val="003B7B75"/>
    <w:rsid w:val="003B7B7F"/>
    <w:rsid w:val="003B7C05"/>
    <w:rsid w:val="003B7C5D"/>
    <w:rsid w:val="003B7E01"/>
    <w:rsid w:val="003B7EF8"/>
    <w:rsid w:val="003C009B"/>
    <w:rsid w:val="003C014D"/>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54"/>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22"/>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4E"/>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3D8"/>
    <w:rsid w:val="003C5409"/>
    <w:rsid w:val="003C540B"/>
    <w:rsid w:val="003C540C"/>
    <w:rsid w:val="003C549F"/>
    <w:rsid w:val="003C54B4"/>
    <w:rsid w:val="003C55CD"/>
    <w:rsid w:val="003C563D"/>
    <w:rsid w:val="003C5672"/>
    <w:rsid w:val="003C56CC"/>
    <w:rsid w:val="003C5735"/>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FB"/>
    <w:rsid w:val="003C6A67"/>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0"/>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1F21"/>
    <w:rsid w:val="003D2034"/>
    <w:rsid w:val="003D20C2"/>
    <w:rsid w:val="003D21B8"/>
    <w:rsid w:val="003D21DF"/>
    <w:rsid w:val="003D2236"/>
    <w:rsid w:val="003D227E"/>
    <w:rsid w:val="003D22EE"/>
    <w:rsid w:val="003D22F5"/>
    <w:rsid w:val="003D2333"/>
    <w:rsid w:val="003D2364"/>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86"/>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DF"/>
    <w:rsid w:val="003D49F0"/>
    <w:rsid w:val="003D4BAA"/>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74"/>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9E"/>
    <w:rsid w:val="003E29B2"/>
    <w:rsid w:val="003E2A9D"/>
    <w:rsid w:val="003E2BB3"/>
    <w:rsid w:val="003E2D93"/>
    <w:rsid w:val="003E2DFE"/>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97"/>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263"/>
    <w:rsid w:val="003E730E"/>
    <w:rsid w:val="003E7464"/>
    <w:rsid w:val="003E7513"/>
    <w:rsid w:val="003E760A"/>
    <w:rsid w:val="003E76C7"/>
    <w:rsid w:val="003E76D4"/>
    <w:rsid w:val="003E774F"/>
    <w:rsid w:val="003E77B5"/>
    <w:rsid w:val="003E77B6"/>
    <w:rsid w:val="003E7899"/>
    <w:rsid w:val="003E78C4"/>
    <w:rsid w:val="003E79C9"/>
    <w:rsid w:val="003E7A72"/>
    <w:rsid w:val="003E7AD7"/>
    <w:rsid w:val="003E7B22"/>
    <w:rsid w:val="003E7B79"/>
    <w:rsid w:val="003E7BAB"/>
    <w:rsid w:val="003E7BF0"/>
    <w:rsid w:val="003E7C1F"/>
    <w:rsid w:val="003E7D06"/>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7E"/>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18"/>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3FC"/>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1CA"/>
    <w:rsid w:val="003F535F"/>
    <w:rsid w:val="003F5368"/>
    <w:rsid w:val="003F555D"/>
    <w:rsid w:val="003F557E"/>
    <w:rsid w:val="003F558E"/>
    <w:rsid w:val="003F5629"/>
    <w:rsid w:val="003F572A"/>
    <w:rsid w:val="003F5864"/>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ADD"/>
    <w:rsid w:val="00400C16"/>
    <w:rsid w:val="00400CB6"/>
    <w:rsid w:val="00400CB8"/>
    <w:rsid w:val="00400DAF"/>
    <w:rsid w:val="00400EBE"/>
    <w:rsid w:val="00400EDF"/>
    <w:rsid w:val="00400EEE"/>
    <w:rsid w:val="00400F53"/>
    <w:rsid w:val="00400F9D"/>
    <w:rsid w:val="00401004"/>
    <w:rsid w:val="00401029"/>
    <w:rsid w:val="004010B2"/>
    <w:rsid w:val="00401146"/>
    <w:rsid w:val="00401195"/>
    <w:rsid w:val="004012A2"/>
    <w:rsid w:val="0040131C"/>
    <w:rsid w:val="00401376"/>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3C1"/>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05"/>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72"/>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29B"/>
    <w:rsid w:val="0041533A"/>
    <w:rsid w:val="0041534B"/>
    <w:rsid w:val="00415454"/>
    <w:rsid w:val="004154BA"/>
    <w:rsid w:val="004154F2"/>
    <w:rsid w:val="004155D4"/>
    <w:rsid w:val="004155E4"/>
    <w:rsid w:val="0041565A"/>
    <w:rsid w:val="004156D0"/>
    <w:rsid w:val="004156DC"/>
    <w:rsid w:val="00415719"/>
    <w:rsid w:val="004157D6"/>
    <w:rsid w:val="004157E9"/>
    <w:rsid w:val="0041587A"/>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032"/>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1"/>
    <w:rsid w:val="0041724B"/>
    <w:rsid w:val="00417298"/>
    <w:rsid w:val="004172A4"/>
    <w:rsid w:val="004172E5"/>
    <w:rsid w:val="00417345"/>
    <w:rsid w:val="0041735E"/>
    <w:rsid w:val="004174C7"/>
    <w:rsid w:val="004174C9"/>
    <w:rsid w:val="004174EB"/>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07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38C"/>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4D8"/>
    <w:rsid w:val="004225CC"/>
    <w:rsid w:val="004226E5"/>
    <w:rsid w:val="004227D7"/>
    <w:rsid w:val="004227F1"/>
    <w:rsid w:val="00422930"/>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88"/>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05"/>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27"/>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0B9"/>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0C"/>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35"/>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4E8"/>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88"/>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34C"/>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AD1"/>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7F"/>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A3F"/>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BE"/>
    <w:rsid w:val="00442DDC"/>
    <w:rsid w:val="00442E43"/>
    <w:rsid w:val="00442EBB"/>
    <w:rsid w:val="00442F1E"/>
    <w:rsid w:val="00442F4F"/>
    <w:rsid w:val="00442F84"/>
    <w:rsid w:val="00442FBA"/>
    <w:rsid w:val="00443009"/>
    <w:rsid w:val="0044301B"/>
    <w:rsid w:val="00443072"/>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DB6"/>
    <w:rsid w:val="00444E3A"/>
    <w:rsid w:val="00444EC3"/>
    <w:rsid w:val="00444ECE"/>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2F9"/>
    <w:rsid w:val="00446387"/>
    <w:rsid w:val="00446391"/>
    <w:rsid w:val="0044645A"/>
    <w:rsid w:val="00446463"/>
    <w:rsid w:val="0044651F"/>
    <w:rsid w:val="00446590"/>
    <w:rsid w:val="004465A3"/>
    <w:rsid w:val="0044665A"/>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3F8"/>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7F2"/>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0F"/>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78"/>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1"/>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0C"/>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0D"/>
    <w:rsid w:val="00462D8B"/>
    <w:rsid w:val="00462EC5"/>
    <w:rsid w:val="00463037"/>
    <w:rsid w:val="00463115"/>
    <w:rsid w:val="004631C3"/>
    <w:rsid w:val="004631C6"/>
    <w:rsid w:val="004633FE"/>
    <w:rsid w:val="004634FF"/>
    <w:rsid w:val="00463551"/>
    <w:rsid w:val="00463595"/>
    <w:rsid w:val="004635BE"/>
    <w:rsid w:val="004635F7"/>
    <w:rsid w:val="004636E2"/>
    <w:rsid w:val="00463721"/>
    <w:rsid w:val="0046374A"/>
    <w:rsid w:val="00463862"/>
    <w:rsid w:val="004638E3"/>
    <w:rsid w:val="00463944"/>
    <w:rsid w:val="00463974"/>
    <w:rsid w:val="004639AF"/>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6CC"/>
    <w:rsid w:val="00464715"/>
    <w:rsid w:val="0046484A"/>
    <w:rsid w:val="0046488F"/>
    <w:rsid w:val="004648D3"/>
    <w:rsid w:val="0046493E"/>
    <w:rsid w:val="00464986"/>
    <w:rsid w:val="004649E1"/>
    <w:rsid w:val="00464A10"/>
    <w:rsid w:val="00464B6F"/>
    <w:rsid w:val="00464C07"/>
    <w:rsid w:val="00464C61"/>
    <w:rsid w:val="00464C99"/>
    <w:rsid w:val="00464CDB"/>
    <w:rsid w:val="00464D40"/>
    <w:rsid w:val="00464DBE"/>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B95"/>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9B9"/>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C6"/>
    <w:rsid w:val="00477FD7"/>
    <w:rsid w:val="00477FD9"/>
    <w:rsid w:val="004800C6"/>
    <w:rsid w:val="004800DB"/>
    <w:rsid w:val="00480121"/>
    <w:rsid w:val="0048012B"/>
    <w:rsid w:val="00480182"/>
    <w:rsid w:val="004801A9"/>
    <w:rsid w:val="0048027F"/>
    <w:rsid w:val="00480561"/>
    <w:rsid w:val="00480565"/>
    <w:rsid w:val="004806D1"/>
    <w:rsid w:val="004806E6"/>
    <w:rsid w:val="0048071F"/>
    <w:rsid w:val="004807D5"/>
    <w:rsid w:val="004808D0"/>
    <w:rsid w:val="0048091B"/>
    <w:rsid w:val="004809C2"/>
    <w:rsid w:val="00480A46"/>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76"/>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10"/>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1C6"/>
    <w:rsid w:val="00486230"/>
    <w:rsid w:val="00486243"/>
    <w:rsid w:val="0048624C"/>
    <w:rsid w:val="0048629B"/>
    <w:rsid w:val="0048637D"/>
    <w:rsid w:val="004863B6"/>
    <w:rsid w:val="004863C0"/>
    <w:rsid w:val="0048641D"/>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8A"/>
    <w:rsid w:val="004875C2"/>
    <w:rsid w:val="004876E2"/>
    <w:rsid w:val="004876F5"/>
    <w:rsid w:val="0048770A"/>
    <w:rsid w:val="00487717"/>
    <w:rsid w:val="00487785"/>
    <w:rsid w:val="004877A1"/>
    <w:rsid w:val="00487911"/>
    <w:rsid w:val="00487977"/>
    <w:rsid w:val="004879C9"/>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DA0"/>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5F"/>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46"/>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7E0"/>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30"/>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F13"/>
    <w:rsid w:val="004A7F93"/>
    <w:rsid w:val="004B0032"/>
    <w:rsid w:val="004B019F"/>
    <w:rsid w:val="004B02A4"/>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4F"/>
    <w:rsid w:val="004B1FF0"/>
    <w:rsid w:val="004B2082"/>
    <w:rsid w:val="004B20AB"/>
    <w:rsid w:val="004B20D7"/>
    <w:rsid w:val="004B226A"/>
    <w:rsid w:val="004B2349"/>
    <w:rsid w:val="004B241F"/>
    <w:rsid w:val="004B242B"/>
    <w:rsid w:val="004B244E"/>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4E6"/>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DB9"/>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78C"/>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3F"/>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AD4"/>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5EE6"/>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115"/>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2FE"/>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1A"/>
    <w:rsid w:val="004D6389"/>
    <w:rsid w:val="004D63D3"/>
    <w:rsid w:val="004D6412"/>
    <w:rsid w:val="004D64C0"/>
    <w:rsid w:val="004D64E6"/>
    <w:rsid w:val="004D6583"/>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A1"/>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62"/>
    <w:rsid w:val="004D787B"/>
    <w:rsid w:val="004D7883"/>
    <w:rsid w:val="004D78A3"/>
    <w:rsid w:val="004D793D"/>
    <w:rsid w:val="004D7976"/>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4F"/>
    <w:rsid w:val="004E0A40"/>
    <w:rsid w:val="004E0A78"/>
    <w:rsid w:val="004E0B55"/>
    <w:rsid w:val="004E0BE2"/>
    <w:rsid w:val="004E0C9D"/>
    <w:rsid w:val="004E0CA1"/>
    <w:rsid w:val="004E0CDD"/>
    <w:rsid w:val="004E0D27"/>
    <w:rsid w:val="004E0D3D"/>
    <w:rsid w:val="004E0E46"/>
    <w:rsid w:val="004E0EAC"/>
    <w:rsid w:val="004E1017"/>
    <w:rsid w:val="004E1087"/>
    <w:rsid w:val="004E1110"/>
    <w:rsid w:val="004E1248"/>
    <w:rsid w:val="004E12C5"/>
    <w:rsid w:val="004E1350"/>
    <w:rsid w:val="004E14C0"/>
    <w:rsid w:val="004E1610"/>
    <w:rsid w:val="004E1684"/>
    <w:rsid w:val="004E1732"/>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AE2"/>
    <w:rsid w:val="004E3BD1"/>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3BA"/>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0D"/>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58"/>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5"/>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D2"/>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11"/>
    <w:rsid w:val="004F36FC"/>
    <w:rsid w:val="004F3796"/>
    <w:rsid w:val="004F3838"/>
    <w:rsid w:val="004F386E"/>
    <w:rsid w:val="004F3901"/>
    <w:rsid w:val="004F392B"/>
    <w:rsid w:val="004F3ACC"/>
    <w:rsid w:val="004F3C1A"/>
    <w:rsid w:val="004F3C9E"/>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9D1"/>
    <w:rsid w:val="004F5A61"/>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9D8"/>
    <w:rsid w:val="004F6A6F"/>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E46"/>
    <w:rsid w:val="00500E54"/>
    <w:rsid w:val="00500E66"/>
    <w:rsid w:val="00500EA5"/>
    <w:rsid w:val="00500FB0"/>
    <w:rsid w:val="00501000"/>
    <w:rsid w:val="00501077"/>
    <w:rsid w:val="00501092"/>
    <w:rsid w:val="005010EC"/>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55"/>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3E"/>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63"/>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6"/>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1A"/>
    <w:rsid w:val="00515BA5"/>
    <w:rsid w:val="00515C2B"/>
    <w:rsid w:val="00515C3D"/>
    <w:rsid w:val="00515C74"/>
    <w:rsid w:val="00515EB0"/>
    <w:rsid w:val="00515F1E"/>
    <w:rsid w:val="00515FD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575"/>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3E3"/>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D75"/>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5B"/>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1B8"/>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1"/>
    <w:rsid w:val="00535E6A"/>
    <w:rsid w:val="00535EA9"/>
    <w:rsid w:val="00535F01"/>
    <w:rsid w:val="00535F3A"/>
    <w:rsid w:val="00535F81"/>
    <w:rsid w:val="00535FA8"/>
    <w:rsid w:val="00536031"/>
    <w:rsid w:val="005360FF"/>
    <w:rsid w:val="0053614C"/>
    <w:rsid w:val="0053629D"/>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7B"/>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408"/>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DB6"/>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A5"/>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16"/>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DB"/>
    <w:rsid w:val="005517E7"/>
    <w:rsid w:val="005517F1"/>
    <w:rsid w:val="00551842"/>
    <w:rsid w:val="005518AB"/>
    <w:rsid w:val="005519C2"/>
    <w:rsid w:val="005519CE"/>
    <w:rsid w:val="00551A7B"/>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2F94"/>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3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700"/>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79E"/>
    <w:rsid w:val="0055587A"/>
    <w:rsid w:val="005558F9"/>
    <w:rsid w:val="00555BAC"/>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2F"/>
    <w:rsid w:val="00556633"/>
    <w:rsid w:val="00556787"/>
    <w:rsid w:val="0055686D"/>
    <w:rsid w:val="00556891"/>
    <w:rsid w:val="0055692C"/>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5D"/>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1F3"/>
    <w:rsid w:val="00560246"/>
    <w:rsid w:val="00560279"/>
    <w:rsid w:val="005602EA"/>
    <w:rsid w:val="0056033E"/>
    <w:rsid w:val="005603B7"/>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93"/>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A6"/>
    <w:rsid w:val="00564177"/>
    <w:rsid w:val="0056417E"/>
    <w:rsid w:val="005641D8"/>
    <w:rsid w:val="005641ED"/>
    <w:rsid w:val="00564233"/>
    <w:rsid w:val="0056438A"/>
    <w:rsid w:val="005643BF"/>
    <w:rsid w:val="00564516"/>
    <w:rsid w:val="0056459E"/>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CE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64"/>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1A"/>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1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8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4FF5"/>
    <w:rsid w:val="0057509A"/>
    <w:rsid w:val="005750E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761"/>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AC1"/>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40"/>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632"/>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5C"/>
    <w:rsid w:val="00592EC8"/>
    <w:rsid w:val="00592EE1"/>
    <w:rsid w:val="00592F04"/>
    <w:rsid w:val="00592F43"/>
    <w:rsid w:val="00592FE9"/>
    <w:rsid w:val="00593170"/>
    <w:rsid w:val="0059317D"/>
    <w:rsid w:val="0059324F"/>
    <w:rsid w:val="00593280"/>
    <w:rsid w:val="00593298"/>
    <w:rsid w:val="00593392"/>
    <w:rsid w:val="005933AD"/>
    <w:rsid w:val="005933DC"/>
    <w:rsid w:val="005933F2"/>
    <w:rsid w:val="00593428"/>
    <w:rsid w:val="005934B6"/>
    <w:rsid w:val="0059355A"/>
    <w:rsid w:val="00593577"/>
    <w:rsid w:val="005935C4"/>
    <w:rsid w:val="005935F1"/>
    <w:rsid w:val="0059360F"/>
    <w:rsid w:val="005936C9"/>
    <w:rsid w:val="005936EB"/>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B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0B"/>
    <w:rsid w:val="00595413"/>
    <w:rsid w:val="0059542B"/>
    <w:rsid w:val="00595478"/>
    <w:rsid w:val="0059550D"/>
    <w:rsid w:val="00595552"/>
    <w:rsid w:val="0059555F"/>
    <w:rsid w:val="005955D4"/>
    <w:rsid w:val="005955E0"/>
    <w:rsid w:val="00595634"/>
    <w:rsid w:val="005956AE"/>
    <w:rsid w:val="00595848"/>
    <w:rsid w:val="00595850"/>
    <w:rsid w:val="0059594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2BE"/>
    <w:rsid w:val="00596373"/>
    <w:rsid w:val="0059638C"/>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40"/>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43"/>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0FE8"/>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456"/>
    <w:rsid w:val="005A26BC"/>
    <w:rsid w:val="005A26EF"/>
    <w:rsid w:val="005A28A1"/>
    <w:rsid w:val="005A297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07"/>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4F"/>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ABE"/>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4FD"/>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7AD"/>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DF9"/>
    <w:rsid w:val="005B4E05"/>
    <w:rsid w:val="005B4F16"/>
    <w:rsid w:val="005B5026"/>
    <w:rsid w:val="005B50A9"/>
    <w:rsid w:val="005B50B2"/>
    <w:rsid w:val="005B5114"/>
    <w:rsid w:val="005B52D7"/>
    <w:rsid w:val="005B54D9"/>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7F"/>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11"/>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12"/>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0A"/>
    <w:rsid w:val="005C402F"/>
    <w:rsid w:val="005C404E"/>
    <w:rsid w:val="005C405E"/>
    <w:rsid w:val="005C410A"/>
    <w:rsid w:val="005C412D"/>
    <w:rsid w:val="005C4144"/>
    <w:rsid w:val="005C4165"/>
    <w:rsid w:val="005C417F"/>
    <w:rsid w:val="005C425B"/>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DB"/>
    <w:rsid w:val="005C55E8"/>
    <w:rsid w:val="005C55FD"/>
    <w:rsid w:val="005C5629"/>
    <w:rsid w:val="005C5636"/>
    <w:rsid w:val="005C567A"/>
    <w:rsid w:val="005C5743"/>
    <w:rsid w:val="005C575B"/>
    <w:rsid w:val="005C58ED"/>
    <w:rsid w:val="005C590C"/>
    <w:rsid w:val="005C599B"/>
    <w:rsid w:val="005C5A0B"/>
    <w:rsid w:val="005C5B84"/>
    <w:rsid w:val="005C5BA0"/>
    <w:rsid w:val="005C5CE2"/>
    <w:rsid w:val="005C5CFE"/>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5AB"/>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A8"/>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05"/>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8B4"/>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5B"/>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5D3"/>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8F5"/>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4"/>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1F2"/>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48"/>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735"/>
    <w:rsid w:val="0060495B"/>
    <w:rsid w:val="006049AB"/>
    <w:rsid w:val="00604A63"/>
    <w:rsid w:val="00604A66"/>
    <w:rsid w:val="00604AF1"/>
    <w:rsid w:val="00604B60"/>
    <w:rsid w:val="00604BCC"/>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E7A"/>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0F5F"/>
    <w:rsid w:val="00611040"/>
    <w:rsid w:val="00611080"/>
    <w:rsid w:val="00611129"/>
    <w:rsid w:val="00611135"/>
    <w:rsid w:val="00611178"/>
    <w:rsid w:val="0061118A"/>
    <w:rsid w:val="006111AD"/>
    <w:rsid w:val="006111D1"/>
    <w:rsid w:val="0061139E"/>
    <w:rsid w:val="006113A6"/>
    <w:rsid w:val="00611489"/>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102"/>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399"/>
    <w:rsid w:val="0061750F"/>
    <w:rsid w:val="0061754C"/>
    <w:rsid w:val="0061755A"/>
    <w:rsid w:val="006175B8"/>
    <w:rsid w:val="006175C6"/>
    <w:rsid w:val="0061760D"/>
    <w:rsid w:val="006176B3"/>
    <w:rsid w:val="006176D0"/>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6D"/>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A3"/>
    <w:rsid w:val="006224E6"/>
    <w:rsid w:val="006225E6"/>
    <w:rsid w:val="0062267D"/>
    <w:rsid w:val="00622822"/>
    <w:rsid w:val="00622884"/>
    <w:rsid w:val="006228A2"/>
    <w:rsid w:val="006228E2"/>
    <w:rsid w:val="00622981"/>
    <w:rsid w:val="0062298F"/>
    <w:rsid w:val="00622A1C"/>
    <w:rsid w:val="00622B08"/>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9F"/>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AF8"/>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C0"/>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B2"/>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52"/>
    <w:rsid w:val="006342AC"/>
    <w:rsid w:val="00634423"/>
    <w:rsid w:val="006344B2"/>
    <w:rsid w:val="006345AD"/>
    <w:rsid w:val="0063466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B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3"/>
    <w:rsid w:val="00642D39"/>
    <w:rsid w:val="00642D6A"/>
    <w:rsid w:val="00642DF8"/>
    <w:rsid w:val="00642EB8"/>
    <w:rsid w:val="00642F07"/>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8DA"/>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88C"/>
    <w:rsid w:val="00647A10"/>
    <w:rsid w:val="00647A24"/>
    <w:rsid w:val="00647A2F"/>
    <w:rsid w:val="00647A78"/>
    <w:rsid w:val="00647B29"/>
    <w:rsid w:val="00647C95"/>
    <w:rsid w:val="00647E02"/>
    <w:rsid w:val="00647F03"/>
    <w:rsid w:val="0065002D"/>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2AA"/>
    <w:rsid w:val="00652421"/>
    <w:rsid w:val="00652440"/>
    <w:rsid w:val="0065247B"/>
    <w:rsid w:val="006524BA"/>
    <w:rsid w:val="006524D9"/>
    <w:rsid w:val="0065255B"/>
    <w:rsid w:val="0065258C"/>
    <w:rsid w:val="006525B2"/>
    <w:rsid w:val="006525D2"/>
    <w:rsid w:val="006525EB"/>
    <w:rsid w:val="00652607"/>
    <w:rsid w:val="00652673"/>
    <w:rsid w:val="006526A7"/>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7E"/>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3B5"/>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76"/>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3E8"/>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66"/>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8EF"/>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671"/>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C8"/>
    <w:rsid w:val="00665518"/>
    <w:rsid w:val="00665541"/>
    <w:rsid w:val="0066554C"/>
    <w:rsid w:val="006655A4"/>
    <w:rsid w:val="006655E5"/>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5B"/>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9E"/>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D85"/>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49"/>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61"/>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60"/>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09"/>
    <w:rsid w:val="00680522"/>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D7"/>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D70"/>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EE6"/>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DD"/>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56F"/>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17D"/>
    <w:rsid w:val="00694268"/>
    <w:rsid w:val="006942BE"/>
    <w:rsid w:val="006943B1"/>
    <w:rsid w:val="0069443A"/>
    <w:rsid w:val="0069450C"/>
    <w:rsid w:val="00694546"/>
    <w:rsid w:val="0069454B"/>
    <w:rsid w:val="006945FF"/>
    <w:rsid w:val="006946EC"/>
    <w:rsid w:val="0069470A"/>
    <w:rsid w:val="00694729"/>
    <w:rsid w:val="006947E5"/>
    <w:rsid w:val="006948F0"/>
    <w:rsid w:val="00694923"/>
    <w:rsid w:val="006949A0"/>
    <w:rsid w:val="006949BE"/>
    <w:rsid w:val="00694A78"/>
    <w:rsid w:val="00694AE8"/>
    <w:rsid w:val="00694B37"/>
    <w:rsid w:val="00694B86"/>
    <w:rsid w:val="00694C03"/>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7D5"/>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79"/>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3"/>
    <w:rsid w:val="006A0ECA"/>
    <w:rsid w:val="006A0ECE"/>
    <w:rsid w:val="006A0ED2"/>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6A5"/>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27"/>
    <w:rsid w:val="006A48DC"/>
    <w:rsid w:val="006A4950"/>
    <w:rsid w:val="006A495B"/>
    <w:rsid w:val="006A498D"/>
    <w:rsid w:val="006A49BA"/>
    <w:rsid w:val="006A49D0"/>
    <w:rsid w:val="006A4C5E"/>
    <w:rsid w:val="006A4CC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6E"/>
    <w:rsid w:val="006A5694"/>
    <w:rsid w:val="006A56E6"/>
    <w:rsid w:val="006A5739"/>
    <w:rsid w:val="006A58CD"/>
    <w:rsid w:val="006A5A60"/>
    <w:rsid w:val="006A5AC6"/>
    <w:rsid w:val="006A5B4E"/>
    <w:rsid w:val="006A5CFB"/>
    <w:rsid w:val="006A5D07"/>
    <w:rsid w:val="006A5D56"/>
    <w:rsid w:val="006A5E1D"/>
    <w:rsid w:val="006A5E9F"/>
    <w:rsid w:val="006A5F67"/>
    <w:rsid w:val="006A5FCD"/>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CC"/>
    <w:rsid w:val="006B10D3"/>
    <w:rsid w:val="006B114B"/>
    <w:rsid w:val="006B117F"/>
    <w:rsid w:val="006B11DF"/>
    <w:rsid w:val="006B129A"/>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B89"/>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0F"/>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0"/>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73"/>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87"/>
    <w:rsid w:val="006B6E9E"/>
    <w:rsid w:val="006B6EA0"/>
    <w:rsid w:val="006B6EA3"/>
    <w:rsid w:val="006B6F49"/>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7E7"/>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45"/>
    <w:rsid w:val="006C019A"/>
    <w:rsid w:val="006C02AE"/>
    <w:rsid w:val="006C035D"/>
    <w:rsid w:val="006C042C"/>
    <w:rsid w:val="006C0460"/>
    <w:rsid w:val="006C04EA"/>
    <w:rsid w:val="006C0608"/>
    <w:rsid w:val="006C0612"/>
    <w:rsid w:val="006C0729"/>
    <w:rsid w:val="006C079D"/>
    <w:rsid w:val="006C085F"/>
    <w:rsid w:val="006C08F8"/>
    <w:rsid w:val="006C0989"/>
    <w:rsid w:val="006C09A9"/>
    <w:rsid w:val="006C09DC"/>
    <w:rsid w:val="006C0AB7"/>
    <w:rsid w:val="006C0ADC"/>
    <w:rsid w:val="006C0C30"/>
    <w:rsid w:val="006C0C9D"/>
    <w:rsid w:val="006C0CA5"/>
    <w:rsid w:val="006C0CE1"/>
    <w:rsid w:val="006C0D86"/>
    <w:rsid w:val="006C0DD4"/>
    <w:rsid w:val="006C0E5A"/>
    <w:rsid w:val="006C1019"/>
    <w:rsid w:val="006C11F2"/>
    <w:rsid w:val="006C11F8"/>
    <w:rsid w:val="006C1228"/>
    <w:rsid w:val="006C12FE"/>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5E2"/>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3FF"/>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2A7"/>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01"/>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7A"/>
    <w:rsid w:val="006D45A5"/>
    <w:rsid w:val="006D46CB"/>
    <w:rsid w:val="006D46FC"/>
    <w:rsid w:val="006D46FF"/>
    <w:rsid w:val="006D4730"/>
    <w:rsid w:val="006D473F"/>
    <w:rsid w:val="006D474B"/>
    <w:rsid w:val="006D49A3"/>
    <w:rsid w:val="006D49A6"/>
    <w:rsid w:val="006D49AF"/>
    <w:rsid w:val="006D49F5"/>
    <w:rsid w:val="006D4A61"/>
    <w:rsid w:val="006D4B78"/>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41"/>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5F"/>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3AA"/>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DA"/>
    <w:rsid w:val="006E25FB"/>
    <w:rsid w:val="006E2646"/>
    <w:rsid w:val="006E267A"/>
    <w:rsid w:val="006E2763"/>
    <w:rsid w:val="006E27BB"/>
    <w:rsid w:val="006E281C"/>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78F"/>
    <w:rsid w:val="006E3822"/>
    <w:rsid w:val="006E3853"/>
    <w:rsid w:val="006E3859"/>
    <w:rsid w:val="006E387F"/>
    <w:rsid w:val="006E389C"/>
    <w:rsid w:val="006E38CC"/>
    <w:rsid w:val="006E38F9"/>
    <w:rsid w:val="006E3959"/>
    <w:rsid w:val="006E39B3"/>
    <w:rsid w:val="006E3A2B"/>
    <w:rsid w:val="006E3A46"/>
    <w:rsid w:val="006E3B11"/>
    <w:rsid w:val="006E3B79"/>
    <w:rsid w:val="006E3C24"/>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0"/>
    <w:rsid w:val="006E4E99"/>
    <w:rsid w:val="006E4EF8"/>
    <w:rsid w:val="006E4F44"/>
    <w:rsid w:val="006E4FB2"/>
    <w:rsid w:val="006E4FD4"/>
    <w:rsid w:val="006E50E0"/>
    <w:rsid w:val="006E50E6"/>
    <w:rsid w:val="006E515B"/>
    <w:rsid w:val="006E5266"/>
    <w:rsid w:val="006E532C"/>
    <w:rsid w:val="006E5443"/>
    <w:rsid w:val="006E547D"/>
    <w:rsid w:val="006E549A"/>
    <w:rsid w:val="006E54AA"/>
    <w:rsid w:val="006E5521"/>
    <w:rsid w:val="006E55F4"/>
    <w:rsid w:val="006E55F6"/>
    <w:rsid w:val="006E5606"/>
    <w:rsid w:val="006E5748"/>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61"/>
    <w:rsid w:val="006E5F81"/>
    <w:rsid w:val="006E60E3"/>
    <w:rsid w:val="006E60F8"/>
    <w:rsid w:val="006E6157"/>
    <w:rsid w:val="006E615E"/>
    <w:rsid w:val="006E623A"/>
    <w:rsid w:val="006E63F5"/>
    <w:rsid w:val="006E642B"/>
    <w:rsid w:val="006E6443"/>
    <w:rsid w:val="006E6488"/>
    <w:rsid w:val="006E649C"/>
    <w:rsid w:val="006E64C0"/>
    <w:rsid w:val="006E652A"/>
    <w:rsid w:val="006E6583"/>
    <w:rsid w:val="006E667A"/>
    <w:rsid w:val="006E66EF"/>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72F"/>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77B"/>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14"/>
    <w:rsid w:val="006F1C5B"/>
    <w:rsid w:val="006F1C69"/>
    <w:rsid w:val="006F1C8F"/>
    <w:rsid w:val="006F1C96"/>
    <w:rsid w:val="006F1D29"/>
    <w:rsid w:val="006F1D86"/>
    <w:rsid w:val="006F1D8C"/>
    <w:rsid w:val="006F1FEA"/>
    <w:rsid w:val="006F20B1"/>
    <w:rsid w:val="006F212A"/>
    <w:rsid w:val="006F21AA"/>
    <w:rsid w:val="006F2251"/>
    <w:rsid w:val="006F2271"/>
    <w:rsid w:val="006F22AC"/>
    <w:rsid w:val="006F2310"/>
    <w:rsid w:val="006F2375"/>
    <w:rsid w:val="006F23A1"/>
    <w:rsid w:val="006F23D2"/>
    <w:rsid w:val="006F2427"/>
    <w:rsid w:val="006F244F"/>
    <w:rsid w:val="006F2451"/>
    <w:rsid w:val="006F2453"/>
    <w:rsid w:val="006F2677"/>
    <w:rsid w:val="006F26CE"/>
    <w:rsid w:val="006F26FF"/>
    <w:rsid w:val="006F2720"/>
    <w:rsid w:val="006F2722"/>
    <w:rsid w:val="006F273E"/>
    <w:rsid w:val="006F27DC"/>
    <w:rsid w:val="006F27EF"/>
    <w:rsid w:val="006F2822"/>
    <w:rsid w:val="006F2854"/>
    <w:rsid w:val="006F28D6"/>
    <w:rsid w:val="006F28EA"/>
    <w:rsid w:val="006F2948"/>
    <w:rsid w:val="006F295E"/>
    <w:rsid w:val="006F29C3"/>
    <w:rsid w:val="006F29E1"/>
    <w:rsid w:val="006F2A63"/>
    <w:rsid w:val="006F2A76"/>
    <w:rsid w:val="006F2AC8"/>
    <w:rsid w:val="006F2B6D"/>
    <w:rsid w:val="006F2B7C"/>
    <w:rsid w:val="006F2C30"/>
    <w:rsid w:val="006F2CA5"/>
    <w:rsid w:val="006F2CE7"/>
    <w:rsid w:val="006F2DAC"/>
    <w:rsid w:val="006F2DC0"/>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5F"/>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23"/>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07"/>
    <w:rsid w:val="006F7EB5"/>
    <w:rsid w:val="006F7EBF"/>
    <w:rsid w:val="006F7F1E"/>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B2"/>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9F"/>
    <w:rsid w:val="007069B9"/>
    <w:rsid w:val="00706A57"/>
    <w:rsid w:val="00706ACA"/>
    <w:rsid w:val="00706BB8"/>
    <w:rsid w:val="00706D23"/>
    <w:rsid w:val="00706E6E"/>
    <w:rsid w:val="00706E98"/>
    <w:rsid w:val="00706F18"/>
    <w:rsid w:val="00706F7B"/>
    <w:rsid w:val="00706F8D"/>
    <w:rsid w:val="00707006"/>
    <w:rsid w:val="00707031"/>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C"/>
    <w:rsid w:val="007126CD"/>
    <w:rsid w:val="00712710"/>
    <w:rsid w:val="00712734"/>
    <w:rsid w:val="007127BC"/>
    <w:rsid w:val="007127F0"/>
    <w:rsid w:val="00712836"/>
    <w:rsid w:val="0071286D"/>
    <w:rsid w:val="007128BD"/>
    <w:rsid w:val="007129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91E"/>
    <w:rsid w:val="00713B53"/>
    <w:rsid w:val="00713B8C"/>
    <w:rsid w:val="00713D21"/>
    <w:rsid w:val="00713D36"/>
    <w:rsid w:val="00713DC7"/>
    <w:rsid w:val="00713E4B"/>
    <w:rsid w:val="00713F20"/>
    <w:rsid w:val="00713F47"/>
    <w:rsid w:val="00713FE2"/>
    <w:rsid w:val="00714057"/>
    <w:rsid w:val="0071406B"/>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77"/>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25"/>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2"/>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9D1"/>
    <w:rsid w:val="00717A00"/>
    <w:rsid w:val="00717AE5"/>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8B"/>
    <w:rsid w:val="007205FE"/>
    <w:rsid w:val="0072067A"/>
    <w:rsid w:val="007206E9"/>
    <w:rsid w:val="0072086C"/>
    <w:rsid w:val="007209F7"/>
    <w:rsid w:val="00720A03"/>
    <w:rsid w:val="00720A2A"/>
    <w:rsid w:val="00720A83"/>
    <w:rsid w:val="00720ACD"/>
    <w:rsid w:val="00720B09"/>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1"/>
    <w:rsid w:val="00721643"/>
    <w:rsid w:val="007216C0"/>
    <w:rsid w:val="007216C5"/>
    <w:rsid w:val="007217E0"/>
    <w:rsid w:val="007217E7"/>
    <w:rsid w:val="007217FC"/>
    <w:rsid w:val="00721860"/>
    <w:rsid w:val="007218DC"/>
    <w:rsid w:val="007219C7"/>
    <w:rsid w:val="007219D9"/>
    <w:rsid w:val="00721A60"/>
    <w:rsid w:val="00721B30"/>
    <w:rsid w:val="00721BD9"/>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A6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2AA"/>
    <w:rsid w:val="00732356"/>
    <w:rsid w:val="00732361"/>
    <w:rsid w:val="0073237E"/>
    <w:rsid w:val="0073247D"/>
    <w:rsid w:val="007324E5"/>
    <w:rsid w:val="00732590"/>
    <w:rsid w:val="00732601"/>
    <w:rsid w:val="0073262F"/>
    <w:rsid w:val="0073268D"/>
    <w:rsid w:val="0073269D"/>
    <w:rsid w:val="007326A3"/>
    <w:rsid w:val="007326C6"/>
    <w:rsid w:val="007326DE"/>
    <w:rsid w:val="0073272B"/>
    <w:rsid w:val="007328A1"/>
    <w:rsid w:val="00732A09"/>
    <w:rsid w:val="00732AC8"/>
    <w:rsid w:val="00732BFA"/>
    <w:rsid w:val="00732C01"/>
    <w:rsid w:val="00732D28"/>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81"/>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4C"/>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5D"/>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56"/>
    <w:rsid w:val="00747775"/>
    <w:rsid w:val="0074779C"/>
    <w:rsid w:val="007477E4"/>
    <w:rsid w:val="007477EC"/>
    <w:rsid w:val="00747844"/>
    <w:rsid w:val="00747853"/>
    <w:rsid w:val="0074787B"/>
    <w:rsid w:val="00747893"/>
    <w:rsid w:val="0074799D"/>
    <w:rsid w:val="00747C89"/>
    <w:rsid w:val="00747C9B"/>
    <w:rsid w:val="00747D4F"/>
    <w:rsid w:val="00747D6C"/>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25B"/>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96F"/>
    <w:rsid w:val="00760A62"/>
    <w:rsid w:val="00760B55"/>
    <w:rsid w:val="00760B9F"/>
    <w:rsid w:val="00760C0D"/>
    <w:rsid w:val="00760C3D"/>
    <w:rsid w:val="00760C86"/>
    <w:rsid w:val="00760CFB"/>
    <w:rsid w:val="00760D86"/>
    <w:rsid w:val="00760D8C"/>
    <w:rsid w:val="00760E5E"/>
    <w:rsid w:val="00760EBC"/>
    <w:rsid w:val="00760EFC"/>
    <w:rsid w:val="00760FE9"/>
    <w:rsid w:val="007610E0"/>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15F"/>
    <w:rsid w:val="0076223C"/>
    <w:rsid w:val="00762333"/>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0C"/>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9A"/>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CFC"/>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8CF"/>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70"/>
    <w:rsid w:val="00770BEF"/>
    <w:rsid w:val="00770C6A"/>
    <w:rsid w:val="00770D0F"/>
    <w:rsid w:val="00770D18"/>
    <w:rsid w:val="00770D6F"/>
    <w:rsid w:val="00770D71"/>
    <w:rsid w:val="00770E31"/>
    <w:rsid w:val="00770E52"/>
    <w:rsid w:val="00770EC5"/>
    <w:rsid w:val="00770ED3"/>
    <w:rsid w:val="0077116A"/>
    <w:rsid w:val="007711B6"/>
    <w:rsid w:val="0077138D"/>
    <w:rsid w:val="0077149E"/>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1FD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9F8"/>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02"/>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64"/>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865"/>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805"/>
    <w:rsid w:val="00782992"/>
    <w:rsid w:val="00782A42"/>
    <w:rsid w:val="00782B59"/>
    <w:rsid w:val="00782D2E"/>
    <w:rsid w:val="00782DCB"/>
    <w:rsid w:val="00782E17"/>
    <w:rsid w:val="00782E64"/>
    <w:rsid w:val="00782F03"/>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A9"/>
    <w:rsid w:val="007842F3"/>
    <w:rsid w:val="00784312"/>
    <w:rsid w:val="00784370"/>
    <w:rsid w:val="00784447"/>
    <w:rsid w:val="0078451A"/>
    <w:rsid w:val="00784620"/>
    <w:rsid w:val="00784668"/>
    <w:rsid w:val="00784760"/>
    <w:rsid w:val="007847B8"/>
    <w:rsid w:val="0078481C"/>
    <w:rsid w:val="00784966"/>
    <w:rsid w:val="007849D3"/>
    <w:rsid w:val="00784A07"/>
    <w:rsid w:val="00784A58"/>
    <w:rsid w:val="00784A5C"/>
    <w:rsid w:val="00784B01"/>
    <w:rsid w:val="00784BC4"/>
    <w:rsid w:val="00784BE1"/>
    <w:rsid w:val="00784D57"/>
    <w:rsid w:val="00784E76"/>
    <w:rsid w:val="00784E9F"/>
    <w:rsid w:val="00784EC5"/>
    <w:rsid w:val="00784F13"/>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37"/>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5"/>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0CD"/>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2D"/>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BC"/>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4A"/>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49"/>
    <w:rsid w:val="00795850"/>
    <w:rsid w:val="0079591A"/>
    <w:rsid w:val="0079598B"/>
    <w:rsid w:val="007959BD"/>
    <w:rsid w:val="007959CC"/>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508"/>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5A"/>
    <w:rsid w:val="0079756F"/>
    <w:rsid w:val="00797631"/>
    <w:rsid w:val="007976A7"/>
    <w:rsid w:val="00797887"/>
    <w:rsid w:val="007978BE"/>
    <w:rsid w:val="00797921"/>
    <w:rsid w:val="00797979"/>
    <w:rsid w:val="0079799A"/>
    <w:rsid w:val="0079799C"/>
    <w:rsid w:val="007979C4"/>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133"/>
    <w:rsid w:val="007A0215"/>
    <w:rsid w:val="007A02C6"/>
    <w:rsid w:val="007A02CC"/>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A2"/>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16"/>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86"/>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9B"/>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2"/>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0D"/>
    <w:rsid w:val="007B4DA0"/>
    <w:rsid w:val="007B4E20"/>
    <w:rsid w:val="007B4E4A"/>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7DA"/>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A4"/>
    <w:rsid w:val="007C0AB0"/>
    <w:rsid w:val="007C0AB1"/>
    <w:rsid w:val="007C0AEE"/>
    <w:rsid w:val="007C0AFF"/>
    <w:rsid w:val="007C0B0A"/>
    <w:rsid w:val="007C0C49"/>
    <w:rsid w:val="007C0C71"/>
    <w:rsid w:val="007C0CD9"/>
    <w:rsid w:val="007C0CEC"/>
    <w:rsid w:val="007C0CF2"/>
    <w:rsid w:val="007C0D5C"/>
    <w:rsid w:val="007C0D74"/>
    <w:rsid w:val="007C0EA0"/>
    <w:rsid w:val="007C1007"/>
    <w:rsid w:val="007C10A0"/>
    <w:rsid w:val="007C110A"/>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87D"/>
    <w:rsid w:val="007C19FD"/>
    <w:rsid w:val="007C1A2A"/>
    <w:rsid w:val="007C1A74"/>
    <w:rsid w:val="007C1AD0"/>
    <w:rsid w:val="007C1B0F"/>
    <w:rsid w:val="007C1B21"/>
    <w:rsid w:val="007C1C1A"/>
    <w:rsid w:val="007C1C9B"/>
    <w:rsid w:val="007C1CA8"/>
    <w:rsid w:val="007C1E00"/>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596"/>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D8"/>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27"/>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6FD3"/>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DA"/>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3C4"/>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3A6"/>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D8"/>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E5E"/>
    <w:rsid w:val="007D5F58"/>
    <w:rsid w:val="007D5F5D"/>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75"/>
    <w:rsid w:val="007E079B"/>
    <w:rsid w:val="007E084F"/>
    <w:rsid w:val="007E088A"/>
    <w:rsid w:val="007E08E8"/>
    <w:rsid w:val="007E094E"/>
    <w:rsid w:val="007E09F9"/>
    <w:rsid w:val="007E0A8D"/>
    <w:rsid w:val="007E0B9E"/>
    <w:rsid w:val="007E0C75"/>
    <w:rsid w:val="007E0C8B"/>
    <w:rsid w:val="007E0D43"/>
    <w:rsid w:val="007E0E35"/>
    <w:rsid w:val="007E0E6E"/>
    <w:rsid w:val="007E0E85"/>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4F"/>
    <w:rsid w:val="007E1F6E"/>
    <w:rsid w:val="007E2052"/>
    <w:rsid w:val="007E20F2"/>
    <w:rsid w:val="007E2101"/>
    <w:rsid w:val="007E2150"/>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49"/>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2F"/>
    <w:rsid w:val="007E765B"/>
    <w:rsid w:val="007E76AA"/>
    <w:rsid w:val="007E76CC"/>
    <w:rsid w:val="007E779B"/>
    <w:rsid w:val="007E77BE"/>
    <w:rsid w:val="007E77C6"/>
    <w:rsid w:val="007E7868"/>
    <w:rsid w:val="007E78A2"/>
    <w:rsid w:val="007E7906"/>
    <w:rsid w:val="007E7973"/>
    <w:rsid w:val="007E799E"/>
    <w:rsid w:val="007E79CB"/>
    <w:rsid w:val="007E79FE"/>
    <w:rsid w:val="007E7A53"/>
    <w:rsid w:val="007E7AB3"/>
    <w:rsid w:val="007E7ADD"/>
    <w:rsid w:val="007E7AE2"/>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EDC"/>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4B0"/>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73"/>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69"/>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4B9"/>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520"/>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5FD"/>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16"/>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79"/>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6D"/>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2F"/>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A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3C"/>
    <w:rsid w:val="008249A1"/>
    <w:rsid w:val="00824A7C"/>
    <w:rsid w:val="00824B5F"/>
    <w:rsid w:val="00824B70"/>
    <w:rsid w:val="00824BC0"/>
    <w:rsid w:val="00824BDD"/>
    <w:rsid w:val="00824CA9"/>
    <w:rsid w:val="00824E9E"/>
    <w:rsid w:val="00824EB7"/>
    <w:rsid w:val="00824EF7"/>
    <w:rsid w:val="00824F1F"/>
    <w:rsid w:val="00824F70"/>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2B"/>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B6"/>
    <w:rsid w:val="008279D9"/>
    <w:rsid w:val="00827A8D"/>
    <w:rsid w:val="00827B30"/>
    <w:rsid w:val="00827B3E"/>
    <w:rsid w:val="00827BEF"/>
    <w:rsid w:val="00827C1D"/>
    <w:rsid w:val="00827C92"/>
    <w:rsid w:val="00827CA1"/>
    <w:rsid w:val="00827CB2"/>
    <w:rsid w:val="00827CB7"/>
    <w:rsid w:val="00827CEC"/>
    <w:rsid w:val="00827D14"/>
    <w:rsid w:val="00827E10"/>
    <w:rsid w:val="00827E1B"/>
    <w:rsid w:val="00827E53"/>
    <w:rsid w:val="00827EC0"/>
    <w:rsid w:val="00827F72"/>
    <w:rsid w:val="00827F9E"/>
    <w:rsid w:val="00830030"/>
    <w:rsid w:val="008300D4"/>
    <w:rsid w:val="00830112"/>
    <w:rsid w:val="00830130"/>
    <w:rsid w:val="0083016E"/>
    <w:rsid w:val="0083037C"/>
    <w:rsid w:val="00830404"/>
    <w:rsid w:val="008304BB"/>
    <w:rsid w:val="008304BC"/>
    <w:rsid w:val="008304FC"/>
    <w:rsid w:val="00830544"/>
    <w:rsid w:val="0083058E"/>
    <w:rsid w:val="0083062E"/>
    <w:rsid w:val="00830648"/>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5E1"/>
    <w:rsid w:val="00833656"/>
    <w:rsid w:val="00833659"/>
    <w:rsid w:val="00833696"/>
    <w:rsid w:val="00833697"/>
    <w:rsid w:val="008336B4"/>
    <w:rsid w:val="008337A8"/>
    <w:rsid w:val="008337FF"/>
    <w:rsid w:val="0083382E"/>
    <w:rsid w:val="00833833"/>
    <w:rsid w:val="0083389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2F"/>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BCC"/>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7F5"/>
    <w:rsid w:val="008448A9"/>
    <w:rsid w:val="00844910"/>
    <w:rsid w:val="00844927"/>
    <w:rsid w:val="0084494F"/>
    <w:rsid w:val="00844A8E"/>
    <w:rsid w:val="00844AF9"/>
    <w:rsid w:val="00844B10"/>
    <w:rsid w:val="00844B28"/>
    <w:rsid w:val="00844B47"/>
    <w:rsid w:val="00844B4E"/>
    <w:rsid w:val="00844C34"/>
    <w:rsid w:val="00844D78"/>
    <w:rsid w:val="00844E63"/>
    <w:rsid w:val="00844EBE"/>
    <w:rsid w:val="00844EE8"/>
    <w:rsid w:val="00844F27"/>
    <w:rsid w:val="00844FD8"/>
    <w:rsid w:val="0084500D"/>
    <w:rsid w:val="00845015"/>
    <w:rsid w:val="00845159"/>
    <w:rsid w:val="008451C8"/>
    <w:rsid w:val="008451FE"/>
    <w:rsid w:val="00845254"/>
    <w:rsid w:val="00845270"/>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6C"/>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D9E"/>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1A"/>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0"/>
    <w:rsid w:val="008511A2"/>
    <w:rsid w:val="00851261"/>
    <w:rsid w:val="00851302"/>
    <w:rsid w:val="00851354"/>
    <w:rsid w:val="00851405"/>
    <w:rsid w:val="00851417"/>
    <w:rsid w:val="00851419"/>
    <w:rsid w:val="00851440"/>
    <w:rsid w:val="00851456"/>
    <w:rsid w:val="00851488"/>
    <w:rsid w:val="008515A6"/>
    <w:rsid w:val="008516AF"/>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BCE"/>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BB"/>
    <w:rsid w:val="008568E1"/>
    <w:rsid w:val="00856910"/>
    <w:rsid w:val="00856988"/>
    <w:rsid w:val="008569B8"/>
    <w:rsid w:val="00856AAF"/>
    <w:rsid w:val="00856B09"/>
    <w:rsid w:val="00856BE6"/>
    <w:rsid w:val="00856CFE"/>
    <w:rsid w:val="00856D1B"/>
    <w:rsid w:val="00856DA6"/>
    <w:rsid w:val="00856E30"/>
    <w:rsid w:val="00856E61"/>
    <w:rsid w:val="00857037"/>
    <w:rsid w:val="00857160"/>
    <w:rsid w:val="0085723F"/>
    <w:rsid w:val="0085732F"/>
    <w:rsid w:val="00857363"/>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1DC"/>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72F"/>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6"/>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BFD"/>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449"/>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E49"/>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A2F"/>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38C"/>
    <w:rsid w:val="00873414"/>
    <w:rsid w:val="00873471"/>
    <w:rsid w:val="00873475"/>
    <w:rsid w:val="00873487"/>
    <w:rsid w:val="0087349C"/>
    <w:rsid w:val="008734BC"/>
    <w:rsid w:val="008734E3"/>
    <w:rsid w:val="00873534"/>
    <w:rsid w:val="00873576"/>
    <w:rsid w:val="0087375F"/>
    <w:rsid w:val="00873771"/>
    <w:rsid w:val="008737EB"/>
    <w:rsid w:val="008739B6"/>
    <w:rsid w:val="008739EF"/>
    <w:rsid w:val="00873A51"/>
    <w:rsid w:val="00873A5B"/>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CF5"/>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D8"/>
    <w:rsid w:val="008753DF"/>
    <w:rsid w:val="00875467"/>
    <w:rsid w:val="00875471"/>
    <w:rsid w:val="00875559"/>
    <w:rsid w:val="00875594"/>
    <w:rsid w:val="008755F5"/>
    <w:rsid w:val="0087561A"/>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92"/>
    <w:rsid w:val="008766B6"/>
    <w:rsid w:val="008766CB"/>
    <w:rsid w:val="0087673E"/>
    <w:rsid w:val="00876811"/>
    <w:rsid w:val="0087685D"/>
    <w:rsid w:val="00876896"/>
    <w:rsid w:val="00876977"/>
    <w:rsid w:val="008769FA"/>
    <w:rsid w:val="00876B15"/>
    <w:rsid w:val="00876BAD"/>
    <w:rsid w:val="00876BCE"/>
    <w:rsid w:val="00876C05"/>
    <w:rsid w:val="00876C5C"/>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81E"/>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37"/>
    <w:rsid w:val="00881457"/>
    <w:rsid w:val="008814AB"/>
    <w:rsid w:val="008814D1"/>
    <w:rsid w:val="00881517"/>
    <w:rsid w:val="00881565"/>
    <w:rsid w:val="008815D7"/>
    <w:rsid w:val="008815F7"/>
    <w:rsid w:val="00881612"/>
    <w:rsid w:val="0088173E"/>
    <w:rsid w:val="00881741"/>
    <w:rsid w:val="0088179D"/>
    <w:rsid w:val="00881800"/>
    <w:rsid w:val="00881829"/>
    <w:rsid w:val="00881867"/>
    <w:rsid w:val="0088190B"/>
    <w:rsid w:val="00881995"/>
    <w:rsid w:val="008819D0"/>
    <w:rsid w:val="00881B0E"/>
    <w:rsid w:val="00881B4A"/>
    <w:rsid w:val="00881B60"/>
    <w:rsid w:val="00881B6A"/>
    <w:rsid w:val="00881B74"/>
    <w:rsid w:val="00881BFD"/>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25"/>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EF"/>
    <w:rsid w:val="00884DF3"/>
    <w:rsid w:val="00884EAD"/>
    <w:rsid w:val="00884EF7"/>
    <w:rsid w:val="00884F97"/>
    <w:rsid w:val="00884FA9"/>
    <w:rsid w:val="008850C7"/>
    <w:rsid w:val="008850FF"/>
    <w:rsid w:val="008851BD"/>
    <w:rsid w:val="0088522E"/>
    <w:rsid w:val="008852BA"/>
    <w:rsid w:val="0088532C"/>
    <w:rsid w:val="00885335"/>
    <w:rsid w:val="00885353"/>
    <w:rsid w:val="008853C4"/>
    <w:rsid w:val="008854C3"/>
    <w:rsid w:val="0088550E"/>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15"/>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3"/>
    <w:rsid w:val="008919F7"/>
    <w:rsid w:val="00891A90"/>
    <w:rsid w:val="00891BB2"/>
    <w:rsid w:val="00891BD6"/>
    <w:rsid w:val="00891C02"/>
    <w:rsid w:val="00891C24"/>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DB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B3C"/>
    <w:rsid w:val="00896C3A"/>
    <w:rsid w:val="00896C5C"/>
    <w:rsid w:val="00896D9C"/>
    <w:rsid w:val="00896DE8"/>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4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DF7"/>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54F"/>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5AA"/>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8F"/>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D9"/>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C2"/>
    <w:rsid w:val="008A694D"/>
    <w:rsid w:val="008A69DC"/>
    <w:rsid w:val="008A69FC"/>
    <w:rsid w:val="008A6A1F"/>
    <w:rsid w:val="008A6A48"/>
    <w:rsid w:val="008A6B23"/>
    <w:rsid w:val="008A6E21"/>
    <w:rsid w:val="008A6E73"/>
    <w:rsid w:val="008A6EEE"/>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17"/>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720"/>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67"/>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A4"/>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3DE"/>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B34"/>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266"/>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9DA"/>
    <w:rsid w:val="008C3C67"/>
    <w:rsid w:val="008C3C79"/>
    <w:rsid w:val="008C3CBF"/>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9AA"/>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ADE"/>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04"/>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6B"/>
    <w:rsid w:val="008D68D0"/>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25"/>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82"/>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ADF"/>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95"/>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E7F54"/>
    <w:rsid w:val="008F007D"/>
    <w:rsid w:val="008F0187"/>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AB1"/>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0F"/>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9B"/>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1FFE"/>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ADA"/>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97"/>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237"/>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589"/>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694"/>
    <w:rsid w:val="009116B8"/>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1E5"/>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CD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D3"/>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59D"/>
    <w:rsid w:val="00917628"/>
    <w:rsid w:val="009176D0"/>
    <w:rsid w:val="009176FF"/>
    <w:rsid w:val="0091774E"/>
    <w:rsid w:val="00917883"/>
    <w:rsid w:val="00917922"/>
    <w:rsid w:val="0091796E"/>
    <w:rsid w:val="00917977"/>
    <w:rsid w:val="00917A08"/>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05D"/>
    <w:rsid w:val="00920162"/>
    <w:rsid w:val="00920200"/>
    <w:rsid w:val="00920328"/>
    <w:rsid w:val="00920351"/>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1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4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7D"/>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29"/>
    <w:rsid w:val="0092509B"/>
    <w:rsid w:val="0092509C"/>
    <w:rsid w:val="009250E3"/>
    <w:rsid w:val="0092518E"/>
    <w:rsid w:val="009251BD"/>
    <w:rsid w:val="00925225"/>
    <w:rsid w:val="00925347"/>
    <w:rsid w:val="009253D0"/>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4"/>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6"/>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38"/>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0CB"/>
    <w:rsid w:val="0093416C"/>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ECD"/>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3B"/>
    <w:rsid w:val="009371A5"/>
    <w:rsid w:val="009371B9"/>
    <w:rsid w:val="009371F1"/>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5"/>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CBC"/>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9C"/>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D9"/>
    <w:rsid w:val="009476BA"/>
    <w:rsid w:val="009476EE"/>
    <w:rsid w:val="00947740"/>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5B"/>
    <w:rsid w:val="0095176B"/>
    <w:rsid w:val="0095179B"/>
    <w:rsid w:val="009517C5"/>
    <w:rsid w:val="009517EE"/>
    <w:rsid w:val="0095184E"/>
    <w:rsid w:val="0095185D"/>
    <w:rsid w:val="009518AA"/>
    <w:rsid w:val="009518C3"/>
    <w:rsid w:val="009518D9"/>
    <w:rsid w:val="00951914"/>
    <w:rsid w:val="00951A14"/>
    <w:rsid w:val="00951AFE"/>
    <w:rsid w:val="00951B6E"/>
    <w:rsid w:val="00951B7A"/>
    <w:rsid w:val="00951D64"/>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D6E"/>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19"/>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0B"/>
    <w:rsid w:val="00957B5E"/>
    <w:rsid w:val="00957C4B"/>
    <w:rsid w:val="00957C54"/>
    <w:rsid w:val="00957CC6"/>
    <w:rsid w:val="00957E3E"/>
    <w:rsid w:val="00957E84"/>
    <w:rsid w:val="00957EFE"/>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6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775"/>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29D"/>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7BF"/>
    <w:rsid w:val="00965856"/>
    <w:rsid w:val="009658FB"/>
    <w:rsid w:val="00965916"/>
    <w:rsid w:val="00965946"/>
    <w:rsid w:val="00965A88"/>
    <w:rsid w:val="00965C29"/>
    <w:rsid w:val="00965CE6"/>
    <w:rsid w:val="00965D06"/>
    <w:rsid w:val="00965D22"/>
    <w:rsid w:val="00965D4D"/>
    <w:rsid w:val="00965E0A"/>
    <w:rsid w:val="00965E48"/>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4DD"/>
    <w:rsid w:val="00966515"/>
    <w:rsid w:val="00966666"/>
    <w:rsid w:val="009666AF"/>
    <w:rsid w:val="0096678E"/>
    <w:rsid w:val="00966842"/>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8"/>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58"/>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C8"/>
    <w:rsid w:val="009734EE"/>
    <w:rsid w:val="00973623"/>
    <w:rsid w:val="009736FD"/>
    <w:rsid w:val="00973737"/>
    <w:rsid w:val="009737DC"/>
    <w:rsid w:val="009737E9"/>
    <w:rsid w:val="00973812"/>
    <w:rsid w:val="00973917"/>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13"/>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BE2"/>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0F"/>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A"/>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883"/>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78"/>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7CA"/>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E0"/>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4"/>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5E"/>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3BA"/>
    <w:rsid w:val="009A44AF"/>
    <w:rsid w:val="009A44B5"/>
    <w:rsid w:val="009A44D7"/>
    <w:rsid w:val="009A44DA"/>
    <w:rsid w:val="009A44DC"/>
    <w:rsid w:val="009A44E6"/>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71"/>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6"/>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26"/>
    <w:rsid w:val="009B30EA"/>
    <w:rsid w:val="009B317C"/>
    <w:rsid w:val="009B3210"/>
    <w:rsid w:val="009B3241"/>
    <w:rsid w:val="009B328B"/>
    <w:rsid w:val="009B333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9B"/>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CFD"/>
    <w:rsid w:val="009B4D22"/>
    <w:rsid w:val="009B4E44"/>
    <w:rsid w:val="009B4E79"/>
    <w:rsid w:val="009B4EFD"/>
    <w:rsid w:val="009B4F57"/>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3ED"/>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0E1E"/>
    <w:rsid w:val="009C0E32"/>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6B"/>
    <w:rsid w:val="009C2076"/>
    <w:rsid w:val="009C20F8"/>
    <w:rsid w:val="009C226F"/>
    <w:rsid w:val="009C227D"/>
    <w:rsid w:val="009C22A6"/>
    <w:rsid w:val="009C22EB"/>
    <w:rsid w:val="009C23C9"/>
    <w:rsid w:val="009C23FB"/>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36C"/>
    <w:rsid w:val="009C3490"/>
    <w:rsid w:val="009C34C6"/>
    <w:rsid w:val="009C3591"/>
    <w:rsid w:val="009C35BF"/>
    <w:rsid w:val="009C360D"/>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32"/>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651"/>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80"/>
    <w:rsid w:val="009C70BF"/>
    <w:rsid w:val="009C7165"/>
    <w:rsid w:val="009C7166"/>
    <w:rsid w:val="009C7195"/>
    <w:rsid w:val="009C71F1"/>
    <w:rsid w:val="009C721A"/>
    <w:rsid w:val="009C7276"/>
    <w:rsid w:val="009C72F4"/>
    <w:rsid w:val="009C7372"/>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7B"/>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87"/>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DD7"/>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DD8"/>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CF4"/>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598"/>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61"/>
    <w:rsid w:val="009D7082"/>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14"/>
    <w:rsid w:val="009D7FE2"/>
    <w:rsid w:val="009D7FF4"/>
    <w:rsid w:val="009D7FFE"/>
    <w:rsid w:val="009E0102"/>
    <w:rsid w:val="009E010D"/>
    <w:rsid w:val="009E0143"/>
    <w:rsid w:val="009E02A1"/>
    <w:rsid w:val="009E045D"/>
    <w:rsid w:val="009E0477"/>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7D3"/>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D8"/>
    <w:rsid w:val="009E35F6"/>
    <w:rsid w:val="009E364C"/>
    <w:rsid w:val="009E370A"/>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CBF"/>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BFB"/>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85"/>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3A2"/>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35"/>
    <w:rsid w:val="009F71C7"/>
    <w:rsid w:val="009F71F8"/>
    <w:rsid w:val="009F728E"/>
    <w:rsid w:val="009F72B0"/>
    <w:rsid w:val="009F748C"/>
    <w:rsid w:val="009F74C7"/>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46"/>
    <w:rsid w:val="009F7DB9"/>
    <w:rsid w:val="009F7E7B"/>
    <w:rsid w:val="009F7EE7"/>
    <w:rsid w:val="009F7F6C"/>
    <w:rsid w:val="009F7FD6"/>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5A3"/>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BF"/>
    <w:rsid w:val="00A074D3"/>
    <w:rsid w:val="00A07550"/>
    <w:rsid w:val="00A075BF"/>
    <w:rsid w:val="00A0761F"/>
    <w:rsid w:val="00A0774A"/>
    <w:rsid w:val="00A077E7"/>
    <w:rsid w:val="00A07830"/>
    <w:rsid w:val="00A07831"/>
    <w:rsid w:val="00A07842"/>
    <w:rsid w:val="00A0788C"/>
    <w:rsid w:val="00A07908"/>
    <w:rsid w:val="00A07A61"/>
    <w:rsid w:val="00A07AAD"/>
    <w:rsid w:val="00A07AB8"/>
    <w:rsid w:val="00A07AE8"/>
    <w:rsid w:val="00A07B8E"/>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24"/>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CB"/>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3FF2"/>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25E"/>
    <w:rsid w:val="00A15452"/>
    <w:rsid w:val="00A1548B"/>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C5F"/>
    <w:rsid w:val="00A15C6A"/>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5B"/>
    <w:rsid w:val="00A17CA6"/>
    <w:rsid w:val="00A17CF5"/>
    <w:rsid w:val="00A17D3A"/>
    <w:rsid w:val="00A17DA5"/>
    <w:rsid w:val="00A17E15"/>
    <w:rsid w:val="00A17E43"/>
    <w:rsid w:val="00A17E8E"/>
    <w:rsid w:val="00A17F94"/>
    <w:rsid w:val="00A2005D"/>
    <w:rsid w:val="00A20082"/>
    <w:rsid w:val="00A200DC"/>
    <w:rsid w:val="00A20105"/>
    <w:rsid w:val="00A20160"/>
    <w:rsid w:val="00A201B0"/>
    <w:rsid w:val="00A20265"/>
    <w:rsid w:val="00A202A7"/>
    <w:rsid w:val="00A203B3"/>
    <w:rsid w:val="00A203CC"/>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AC"/>
    <w:rsid w:val="00A213EF"/>
    <w:rsid w:val="00A2145A"/>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3A"/>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C3A"/>
    <w:rsid w:val="00A24DB2"/>
    <w:rsid w:val="00A24E86"/>
    <w:rsid w:val="00A24E8B"/>
    <w:rsid w:val="00A24E95"/>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BD4"/>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DC3"/>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69"/>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CEB"/>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AF"/>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0FA"/>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1A6"/>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05"/>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0"/>
    <w:rsid w:val="00A41DFB"/>
    <w:rsid w:val="00A41E32"/>
    <w:rsid w:val="00A41E8C"/>
    <w:rsid w:val="00A41EE7"/>
    <w:rsid w:val="00A41FE7"/>
    <w:rsid w:val="00A42085"/>
    <w:rsid w:val="00A42153"/>
    <w:rsid w:val="00A421AA"/>
    <w:rsid w:val="00A42213"/>
    <w:rsid w:val="00A42309"/>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B90"/>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0"/>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89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875"/>
    <w:rsid w:val="00A4699B"/>
    <w:rsid w:val="00A46B32"/>
    <w:rsid w:val="00A46B34"/>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D1"/>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A1"/>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359"/>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571"/>
    <w:rsid w:val="00A5373F"/>
    <w:rsid w:val="00A53756"/>
    <w:rsid w:val="00A53789"/>
    <w:rsid w:val="00A53812"/>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78"/>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66"/>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24"/>
    <w:rsid w:val="00A6177D"/>
    <w:rsid w:val="00A6188C"/>
    <w:rsid w:val="00A618F3"/>
    <w:rsid w:val="00A6194F"/>
    <w:rsid w:val="00A619A9"/>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03"/>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08"/>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9A"/>
    <w:rsid w:val="00A71F88"/>
    <w:rsid w:val="00A71FF3"/>
    <w:rsid w:val="00A72079"/>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6C"/>
    <w:rsid w:val="00A728FC"/>
    <w:rsid w:val="00A72963"/>
    <w:rsid w:val="00A72A0B"/>
    <w:rsid w:val="00A72A1D"/>
    <w:rsid w:val="00A72B3B"/>
    <w:rsid w:val="00A72B63"/>
    <w:rsid w:val="00A72C86"/>
    <w:rsid w:val="00A72CB3"/>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6D"/>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7F"/>
    <w:rsid w:val="00A74B99"/>
    <w:rsid w:val="00A74B9D"/>
    <w:rsid w:val="00A74BC2"/>
    <w:rsid w:val="00A74C0F"/>
    <w:rsid w:val="00A74C73"/>
    <w:rsid w:val="00A74D59"/>
    <w:rsid w:val="00A74D73"/>
    <w:rsid w:val="00A74E19"/>
    <w:rsid w:val="00A74EFB"/>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DC"/>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19"/>
    <w:rsid w:val="00A77078"/>
    <w:rsid w:val="00A770E8"/>
    <w:rsid w:val="00A77127"/>
    <w:rsid w:val="00A77169"/>
    <w:rsid w:val="00A772B0"/>
    <w:rsid w:val="00A772D0"/>
    <w:rsid w:val="00A77306"/>
    <w:rsid w:val="00A77343"/>
    <w:rsid w:val="00A77592"/>
    <w:rsid w:val="00A775E1"/>
    <w:rsid w:val="00A77612"/>
    <w:rsid w:val="00A77685"/>
    <w:rsid w:val="00A776A6"/>
    <w:rsid w:val="00A776F6"/>
    <w:rsid w:val="00A77707"/>
    <w:rsid w:val="00A7777A"/>
    <w:rsid w:val="00A777A2"/>
    <w:rsid w:val="00A77860"/>
    <w:rsid w:val="00A778FB"/>
    <w:rsid w:val="00A77908"/>
    <w:rsid w:val="00A7796C"/>
    <w:rsid w:val="00A77AB0"/>
    <w:rsid w:val="00A77BB8"/>
    <w:rsid w:val="00A77BC2"/>
    <w:rsid w:val="00A77BEC"/>
    <w:rsid w:val="00A77CAE"/>
    <w:rsid w:val="00A77D4C"/>
    <w:rsid w:val="00A77DDB"/>
    <w:rsid w:val="00A77DF2"/>
    <w:rsid w:val="00A77E5E"/>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6"/>
    <w:rsid w:val="00A8098E"/>
    <w:rsid w:val="00A80997"/>
    <w:rsid w:val="00A809D7"/>
    <w:rsid w:val="00A809FA"/>
    <w:rsid w:val="00A80A15"/>
    <w:rsid w:val="00A80B2A"/>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4D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149"/>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8AE"/>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15C"/>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5E5"/>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68"/>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65"/>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0FD"/>
    <w:rsid w:val="00A96154"/>
    <w:rsid w:val="00A96251"/>
    <w:rsid w:val="00A96335"/>
    <w:rsid w:val="00A963CE"/>
    <w:rsid w:val="00A96456"/>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49E"/>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2C"/>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1"/>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1FAF"/>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68"/>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93"/>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1"/>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35"/>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61"/>
    <w:rsid w:val="00AB0473"/>
    <w:rsid w:val="00AB052A"/>
    <w:rsid w:val="00AB0740"/>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26"/>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9EC"/>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1F2"/>
    <w:rsid w:val="00AB7249"/>
    <w:rsid w:val="00AB728A"/>
    <w:rsid w:val="00AB72D9"/>
    <w:rsid w:val="00AB7319"/>
    <w:rsid w:val="00AB732C"/>
    <w:rsid w:val="00AB7365"/>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77"/>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26"/>
    <w:rsid w:val="00AC07D9"/>
    <w:rsid w:val="00AC0817"/>
    <w:rsid w:val="00AC095D"/>
    <w:rsid w:val="00AC096F"/>
    <w:rsid w:val="00AC099A"/>
    <w:rsid w:val="00AC0A57"/>
    <w:rsid w:val="00AC0B72"/>
    <w:rsid w:val="00AC0C29"/>
    <w:rsid w:val="00AC0E98"/>
    <w:rsid w:val="00AC0EB3"/>
    <w:rsid w:val="00AC0F2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3"/>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514"/>
    <w:rsid w:val="00AC367E"/>
    <w:rsid w:val="00AC36E9"/>
    <w:rsid w:val="00AC36F1"/>
    <w:rsid w:val="00AC3730"/>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5B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66B"/>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35"/>
    <w:rsid w:val="00AC7E79"/>
    <w:rsid w:val="00AC7EBF"/>
    <w:rsid w:val="00AC7ECE"/>
    <w:rsid w:val="00AC7FB3"/>
    <w:rsid w:val="00AD00F5"/>
    <w:rsid w:val="00AD0118"/>
    <w:rsid w:val="00AD021C"/>
    <w:rsid w:val="00AD0315"/>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5A3"/>
    <w:rsid w:val="00AD1601"/>
    <w:rsid w:val="00AD16DB"/>
    <w:rsid w:val="00AD1722"/>
    <w:rsid w:val="00AD1770"/>
    <w:rsid w:val="00AD1876"/>
    <w:rsid w:val="00AD1894"/>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6E6"/>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21"/>
    <w:rsid w:val="00AD3834"/>
    <w:rsid w:val="00AD3847"/>
    <w:rsid w:val="00AD3850"/>
    <w:rsid w:val="00AD3856"/>
    <w:rsid w:val="00AD38E5"/>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AC"/>
    <w:rsid w:val="00AD4AC3"/>
    <w:rsid w:val="00AD4AC8"/>
    <w:rsid w:val="00AD4B46"/>
    <w:rsid w:val="00AD4C41"/>
    <w:rsid w:val="00AD4CAA"/>
    <w:rsid w:val="00AD4CE0"/>
    <w:rsid w:val="00AD4E2D"/>
    <w:rsid w:val="00AD4F37"/>
    <w:rsid w:val="00AD4F81"/>
    <w:rsid w:val="00AD4FE8"/>
    <w:rsid w:val="00AD5150"/>
    <w:rsid w:val="00AD515A"/>
    <w:rsid w:val="00AD515F"/>
    <w:rsid w:val="00AD517A"/>
    <w:rsid w:val="00AD51CB"/>
    <w:rsid w:val="00AD5200"/>
    <w:rsid w:val="00AD52E2"/>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1D"/>
    <w:rsid w:val="00AD5D37"/>
    <w:rsid w:val="00AD5D5F"/>
    <w:rsid w:val="00AD5D9D"/>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DC"/>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8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0A1"/>
    <w:rsid w:val="00AE215E"/>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7E"/>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E6D"/>
    <w:rsid w:val="00AE5F9E"/>
    <w:rsid w:val="00AE5FF6"/>
    <w:rsid w:val="00AE6059"/>
    <w:rsid w:val="00AE608A"/>
    <w:rsid w:val="00AE60A0"/>
    <w:rsid w:val="00AE60A1"/>
    <w:rsid w:val="00AE6187"/>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10"/>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28"/>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76"/>
    <w:rsid w:val="00AF6380"/>
    <w:rsid w:val="00AF6389"/>
    <w:rsid w:val="00AF64C4"/>
    <w:rsid w:val="00AF6642"/>
    <w:rsid w:val="00AF667C"/>
    <w:rsid w:val="00AF6693"/>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6F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1E6"/>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56"/>
    <w:rsid w:val="00B00B74"/>
    <w:rsid w:val="00B00D1A"/>
    <w:rsid w:val="00B00D61"/>
    <w:rsid w:val="00B00DB1"/>
    <w:rsid w:val="00B00E78"/>
    <w:rsid w:val="00B00FB6"/>
    <w:rsid w:val="00B00FBB"/>
    <w:rsid w:val="00B00FD0"/>
    <w:rsid w:val="00B0106D"/>
    <w:rsid w:val="00B0108E"/>
    <w:rsid w:val="00B010BF"/>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A44"/>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5D"/>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54"/>
    <w:rsid w:val="00B055A9"/>
    <w:rsid w:val="00B0581F"/>
    <w:rsid w:val="00B0586A"/>
    <w:rsid w:val="00B058F3"/>
    <w:rsid w:val="00B05954"/>
    <w:rsid w:val="00B0597E"/>
    <w:rsid w:val="00B059D7"/>
    <w:rsid w:val="00B05A02"/>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BD1"/>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0"/>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3BF"/>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D2"/>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1D"/>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37B"/>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E25"/>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A5D"/>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8"/>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79"/>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05"/>
    <w:rsid w:val="00B34C1E"/>
    <w:rsid w:val="00B34CA3"/>
    <w:rsid w:val="00B34CB2"/>
    <w:rsid w:val="00B34CDE"/>
    <w:rsid w:val="00B34CF3"/>
    <w:rsid w:val="00B34D4F"/>
    <w:rsid w:val="00B34D59"/>
    <w:rsid w:val="00B34D76"/>
    <w:rsid w:val="00B34EA4"/>
    <w:rsid w:val="00B34F77"/>
    <w:rsid w:val="00B3501E"/>
    <w:rsid w:val="00B3519F"/>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E"/>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A9A"/>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A0"/>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57"/>
    <w:rsid w:val="00B449EF"/>
    <w:rsid w:val="00B44A42"/>
    <w:rsid w:val="00B44A43"/>
    <w:rsid w:val="00B44B79"/>
    <w:rsid w:val="00B44C9B"/>
    <w:rsid w:val="00B44D71"/>
    <w:rsid w:val="00B44F13"/>
    <w:rsid w:val="00B44F17"/>
    <w:rsid w:val="00B44F49"/>
    <w:rsid w:val="00B4500C"/>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8C"/>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19"/>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0B"/>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374"/>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4F"/>
    <w:rsid w:val="00B51170"/>
    <w:rsid w:val="00B511B4"/>
    <w:rsid w:val="00B51298"/>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02"/>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2"/>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AFF"/>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91"/>
    <w:rsid w:val="00B71FEE"/>
    <w:rsid w:val="00B7202E"/>
    <w:rsid w:val="00B7209E"/>
    <w:rsid w:val="00B720A9"/>
    <w:rsid w:val="00B72175"/>
    <w:rsid w:val="00B72392"/>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AAE"/>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BD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62"/>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38"/>
    <w:rsid w:val="00B80BA0"/>
    <w:rsid w:val="00B80CA4"/>
    <w:rsid w:val="00B80CB8"/>
    <w:rsid w:val="00B80CE4"/>
    <w:rsid w:val="00B80D5F"/>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CE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6A3"/>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DA9"/>
    <w:rsid w:val="00B84ED4"/>
    <w:rsid w:val="00B84FDD"/>
    <w:rsid w:val="00B85102"/>
    <w:rsid w:val="00B85114"/>
    <w:rsid w:val="00B85144"/>
    <w:rsid w:val="00B8521F"/>
    <w:rsid w:val="00B85236"/>
    <w:rsid w:val="00B85291"/>
    <w:rsid w:val="00B852D6"/>
    <w:rsid w:val="00B85433"/>
    <w:rsid w:val="00B854A6"/>
    <w:rsid w:val="00B854AB"/>
    <w:rsid w:val="00B8558B"/>
    <w:rsid w:val="00B856A5"/>
    <w:rsid w:val="00B85917"/>
    <w:rsid w:val="00B85999"/>
    <w:rsid w:val="00B85AB3"/>
    <w:rsid w:val="00B85B86"/>
    <w:rsid w:val="00B85BF3"/>
    <w:rsid w:val="00B85CF1"/>
    <w:rsid w:val="00B85DBF"/>
    <w:rsid w:val="00B85E17"/>
    <w:rsid w:val="00B85EEF"/>
    <w:rsid w:val="00B85F3A"/>
    <w:rsid w:val="00B85F45"/>
    <w:rsid w:val="00B86057"/>
    <w:rsid w:val="00B86117"/>
    <w:rsid w:val="00B861FB"/>
    <w:rsid w:val="00B862B3"/>
    <w:rsid w:val="00B86320"/>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63"/>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CF5"/>
    <w:rsid w:val="00B90DFC"/>
    <w:rsid w:val="00B90E37"/>
    <w:rsid w:val="00B90FB5"/>
    <w:rsid w:val="00B9101F"/>
    <w:rsid w:val="00B910B6"/>
    <w:rsid w:val="00B91162"/>
    <w:rsid w:val="00B912B0"/>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56"/>
    <w:rsid w:val="00B93397"/>
    <w:rsid w:val="00B933A0"/>
    <w:rsid w:val="00B9341E"/>
    <w:rsid w:val="00B93494"/>
    <w:rsid w:val="00B934D6"/>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CE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CED"/>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A8"/>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1B"/>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E9D"/>
    <w:rsid w:val="00BA2F18"/>
    <w:rsid w:val="00BA2F1A"/>
    <w:rsid w:val="00BA2FA2"/>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39"/>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9F7"/>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320"/>
    <w:rsid w:val="00BA744D"/>
    <w:rsid w:val="00BA74B3"/>
    <w:rsid w:val="00BA74D4"/>
    <w:rsid w:val="00BA75EE"/>
    <w:rsid w:val="00BA7658"/>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7A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AA5"/>
    <w:rsid w:val="00BB3BD1"/>
    <w:rsid w:val="00BB3BE6"/>
    <w:rsid w:val="00BB3C44"/>
    <w:rsid w:val="00BB3C72"/>
    <w:rsid w:val="00BB3C81"/>
    <w:rsid w:val="00BB3D48"/>
    <w:rsid w:val="00BB3DC3"/>
    <w:rsid w:val="00BB3DDD"/>
    <w:rsid w:val="00BB3DFC"/>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A5"/>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1C"/>
    <w:rsid w:val="00BB5166"/>
    <w:rsid w:val="00BB517E"/>
    <w:rsid w:val="00BB51EB"/>
    <w:rsid w:val="00BB5224"/>
    <w:rsid w:val="00BB5361"/>
    <w:rsid w:val="00BB5467"/>
    <w:rsid w:val="00BB5523"/>
    <w:rsid w:val="00BB55B9"/>
    <w:rsid w:val="00BB55D2"/>
    <w:rsid w:val="00BB55F0"/>
    <w:rsid w:val="00BB566B"/>
    <w:rsid w:val="00BB5791"/>
    <w:rsid w:val="00BB584A"/>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AFC"/>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24"/>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369"/>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BB"/>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A2"/>
    <w:rsid w:val="00BC64D0"/>
    <w:rsid w:val="00BC64E5"/>
    <w:rsid w:val="00BC650F"/>
    <w:rsid w:val="00BC659C"/>
    <w:rsid w:val="00BC65BA"/>
    <w:rsid w:val="00BC660F"/>
    <w:rsid w:val="00BC661D"/>
    <w:rsid w:val="00BC669C"/>
    <w:rsid w:val="00BC674E"/>
    <w:rsid w:val="00BC67C6"/>
    <w:rsid w:val="00BC6849"/>
    <w:rsid w:val="00BC699A"/>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6D6"/>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47"/>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8E"/>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5B"/>
    <w:rsid w:val="00BD4CBC"/>
    <w:rsid w:val="00BD4CDB"/>
    <w:rsid w:val="00BD4D57"/>
    <w:rsid w:val="00BD4D7B"/>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D9E"/>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A5D"/>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4C"/>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6ED"/>
    <w:rsid w:val="00BE1713"/>
    <w:rsid w:val="00BE1723"/>
    <w:rsid w:val="00BE1727"/>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8DF"/>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DA8"/>
    <w:rsid w:val="00BE5EE6"/>
    <w:rsid w:val="00BE5F0D"/>
    <w:rsid w:val="00BE5F10"/>
    <w:rsid w:val="00BE5F65"/>
    <w:rsid w:val="00BE5FB5"/>
    <w:rsid w:val="00BE6114"/>
    <w:rsid w:val="00BE6145"/>
    <w:rsid w:val="00BE614B"/>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55"/>
    <w:rsid w:val="00BF0485"/>
    <w:rsid w:val="00BF0518"/>
    <w:rsid w:val="00BF0596"/>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29"/>
    <w:rsid w:val="00BF189B"/>
    <w:rsid w:val="00BF194E"/>
    <w:rsid w:val="00BF1988"/>
    <w:rsid w:val="00BF19D1"/>
    <w:rsid w:val="00BF1BA0"/>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65"/>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BA"/>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19"/>
    <w:rsid w:val="00BF6B72"/>
    <w:rsid w:val="00BF6BD5"/>
    <w:rsid w:val="00BF6BFE"/>
    <w:rsid w:val="00BF6E28"/>
    <w:rsid w:val="00BF6E41"/>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6CD"/>
    <w:rsid w:val="00BF7722"/>
    <w:rsid w:val="00BF7726"/>
    <w:rsid w:val="00BF77EF"/>
    <w:rsid w:val="00BF78AD"/>
    <w:rsid w:val="00BF78B5"/>
    <w:rsid w:val="00BF78D2"/>
    <w:rsid w:val="00BF79BB"/>
    <w:rsid w:val="00BF7A62"/>
    <w:rsid w:val="00BF7ABF"/>
    <w:rsid w:val="00BF7AD0"/>
    <w:rsid w:val="00BF7B00"/>
    <w:rsid w:val="00BF7B97"/>
    <w:rsid w:val="00BF7BA8"/>
    <w:rsid w:val="00BF7BB5"/>
    <w:rsid w:val="00BF7C1C"/>
    <w:rsid w:val="00BF7CB0"/>
    <w:rsid w:val="00BF7D2A"/>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9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1FA"/>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E7"/>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2"/>
    <w:rsid w:val="00C06A3E"/>
    <w:rsid w:val="00C06AE0"/>
    <w:rsid w:val="00C06B2C"/>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C85"/>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9C"/>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5C4"/>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3CD"/>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1F"/>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07"/>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DFD"/>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8"/>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6B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AB4"/>
    <w:rsid w:val="00C25B1F"/>
    <w:rsid w:val="00C25B23"/>
    <w:rsid w:val="00C25C76"/>
    <w:rsid w:val="00C25CC1"/>
    <w:rsid w:val="00C25DB2"/>
    <w:rsid w:val="00C25DFB"/>
    <w:rsid w:val="00C25E04"/>
    <w:rsid w:val="00C25E2B"/>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07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54"/>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9A7"/>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3E67"/>
    <w:rsid w:val="00C34089"/>
    <w:rsid w:val="00C34090"/>
    <w:rsid w:val="00C34196"/>
    <w:rsid w:val="00C34271"/>
    <w:rsid w:val="00C342B0"/>
    <w:rsid w:val="00C343CF"/>
    <w:rsid w:val="00C345DF"/>
    <w:rsid w:val="00C346BA"/>
    <w:rsid w:val="00C346BC"/>
    <w:rsid w:val="00C34728"/>
    <w:rsid w:val="00C3473D"/>
    <w:rsid w:val="00C3486E"/>
    <w:rsid w:val="00C34944"/>
    <w:rsid w:val="00C349A8"/>
    <w:rsid w:val="00C349DC"/>
    <w:rsid w:val="00C34A46"/>
    <w:rsid w:val="00C34A86"/>
    <w:rsid w:val="00C34B4A"/>
    <w:rsid w:val="00C34C47"/>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B2"/>
    <w:rsid w:val="00C35AD0"/>
    <w:rsid w:val="00C35B55"/>
    <w:rsid w:val="00C35BFB"/>
    <w:rsid w:val="00C35E2E"/>
    <w:rsid w:val="00C35E5C"/>
    <w:rsid w:val="00C35E67"/>
    <w:rsid w:val="00C35ECC"/>
    <w:rsid w:val="00C35F03"/>
    <w:rsid w:val="00C35F6C"/>
    <w:rsid w:val="00C35F7D"/>
    <w:rsid w:val="00C35FAC"/>
    <w:rsid w:val="00C35FFF"/>
    <w:rsid w:val="00C36073"/>
    <w:rsid w:val="00C36203"/>
    <w:rsid w:val="00C3628D"/>
    <w:rsid w:val="00C36398"/>
    <w:rsid w:val="00C36415"/>
    <w:rsid w:val="00C364F4"/>
    <w:rsid w:val="00C3650F"/>
    <w:rsid w:val="00C3652A"/>
    <w:rsid w:val="00C36562"/>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C8"/>
    <w:rsid w:val="00C40291"/>
    <w:rsid w:val="00C402B5"/>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81"/>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1B"/>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1BB"/>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0D"/>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E"/>
    <w:rsid w:val="00C50DAD"/>
    <w:rsid w:val="00C50E94"/>
    <w:rsid w:val="00C50EE3"/>
    <w:rsid w:val="00C50F20"/>
    <w:rsid w:val="00C50FF4"/>
    <w:rsid w:val="00C51031"/>
    <w:rsid w:val="00C51085"/>
    <w:rsid w:val="00C5108B"/>
    <w:rsid w:val="00C511BE"/>
    <w:rsid w:val="00C511DE"/>
    <w:rsid w:val="00C51292"/>
    <w:rsid w:val="00C512D1"/>
    <w:rsid w:val="00C51320"/>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9D0"/>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B6E"/>
    <w:rsid w:val="00C56C1D"/>
    <w:rsid w:val="00C56C59"/>
    <w:rsid w:val="00C56D39"/>
    <w:rsid w:val="00C56D53"/>
    <w:rsid w:val="00C56D9B"/>
    <w:rsid w:val="00C56E55"/>
    <w:rsid w:val="00C56E5D"/>
    <w:rsid w:val="00C56E61"/>
    <w:rsid w:val="00C56E74"/>
    <w:rsid w:val="00C56FFD"/>
    <w:rsid w:val="00C57039"/>
    <w:rsid w:val="00C57061"/>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E73"/>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98"/>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7BA"/>
    <w:rsid w:val="00C6396B"/>
    <w:rsid w:val="00C6399F"/>
    <w:rsid w:val="00C63A27"/>
    <w:rsid w:val="00C63A57"/>
    <w:rsid w:val="00C63B3A"/>
    <w:rsid w:val="00C63B3B"/>
    <w:rsid w:val="00C63B89"/>
    <w:rsid w:val="00C63B8D"/>
    <w:rsid w:val="00C63BC9"/>
    <w:rsid w:val="00C63C9B"/>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996"/>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9F1"/>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694"/>
    <w:rsid w:val="00C707F5"/>
    <w:rsid w:val="00C70821"/>
    <w:rsid w:val="00C708EE"/>
    <w:rsid w:val="00C708FE"/>
    <w:rsid w:val="00C70990"/>
    <w:rsid w:val="00C709C3"/>
    <w:rsid w:val="00C70A18"/>
    <w:rsid w:val="00C70AD4"/>
    <w:rsid w:val="00C70AEF"/>
    <w:rsid w:val="00C70BE9"/>
    <w:rsid w:val="00C70D08"/>
    <w:rsid w:val="00C70D21"/>
    <w:rsid w:val="00C70E0F"/>
    <w:rsid w:val="00C70E87"/>
    <w:rsid w:val="00C70EE5"/>
    <w:rsid w:val="00C7108F"/>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77"/>
    <w:rsid w:val="00C72D0A"/>
    <w:rsid w:val="00C72DE7"/>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67"/>
    <w:rsid w:val="00C74F7A"/>
    <w:rsid w:val="00C74FD9"/>
    <w:rsid w:val="00C74FF2"/>
    <w:rsid w:val="00C75084"/>
    <w:rsid w:val="00C7508B"/>
    <w:rsid w:val="00C7512F"/>
    <w:rsid w:val="00C75138"/>
    <w:rsid w:val="00C751A0"/>
    <w:rsid w:val="00C751DA"/>
    <w:rsid w:val="00C751F3"/>
    <w:rsid w:val="00C751F5"/>
    <w:rsid w:val="00C752E9"/>
    <w:rsid w:val="00C75369"/>
    <w:rsid w:val="00C753DE"/>
    <w:rsid w:val="00C753F3"/>
    <w:rsid w:val="00C75415"/>
    <w:rsid w:val="00C7549F"/>
    <w:rsid w:val="00C754B8"/>
    <w:rsid w:val="00C75504"/>
    <w:rsid w:val="00C75506"/>
    <w:rsid w:val="00C75571"/>
    <w:rsid w:val="00C756A4"/>
    <w:rsid w:val="00C756A5"/>
    <w:rsid w:val="00C75763"/>
    <w:rsid w:val="00C7579F"/>
    <w:rsid w:val="00C7583E"/>
    <w:rsid w:val="00C758EC"/>
    <w:rsid w:val="00C75905"/>
    <w:rsid w:val="00C75950"/>
    <w:rsid w:val="00C759D2"/>
    <w:rsid w:val="00C75A2C"/>
    <w:rsid w:val="00C75A52"/>
    <w:rsid w:val="00C75B6C"/>
    <w:rsid w:val="00C75BCD"/>
    <w:rsid w:val="00C75BCF"/>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A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BBA"/>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59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542"/>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29"/>
    <w:rsid w:val="00C84C7E"/>
    <w:rsid w:val="00C84CC5"/>
    <w:rsid w:val="00C84D44"/>
    <w:rsid w:val="00C84D47"/>
    <w:rsid w:val="00C84D82"/>
    <w:rsid w:val="00C84DC3"/>
    <w:rsid w:val="00C84E3F"/>
    <w:rsid w:val="00C84E55"/>
    <w:rsid w:val="00C84E6A"/>
    <w:rsid w:val="00C84EE4"/>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5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63"/>
    <w:rsid w:val="00C86F82"/>
    <w:rsid w:val="00C87023"/>
    <w:rsid w:val="00C8704B"/>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CF"/>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43"/>
    <w:rsid w:val="00C9255A"/>
    <w:rsid w:val="00C92617"/>
    <w:rsid w:val="00C92653"/>
    <w:rsid w:val="00C926C3"/>
    <w:rsid w:val="00C92723"/>
    <w:rsid w:val="00C92727"/>
    <w:rsid w:val="00C92728"/>
    <w:rsid w:val="00C9272E"/>
    <w:rsid w:val="00C92881"/>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2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4E1"/>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3CE"/>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90"/>
    <w:rsid w:val="00CA09DB"/>
    <w:rsid w:val="00CA0AE4"/>
    <w:rsid w:val="00CA0B07"/>
    <w:rsid w:val="00CA0B61"/>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1B"/>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D7"/>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2"/>
    <w:rsid w:val="00CA53CE"/>
    <w:rsid w:val="00CA53DD"/>
    <w:rsid w:val="00CA5430"/>
    <w:rsid w:val="00CA54FC"/>
    <w:rsid w:val="00CA5521"/>
    <w:rsid w:val="00CA555C"/>
    <w:rsid w:val="00CA55E8"/>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5F"/>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7"/>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7A2"/>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94"/>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445"/>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94"/>
    <w:rsid w:val="00CB6FB7"/>
    <w:rsid w:val="00CB70D4"/>
    <w:rsid w:val="00CB715A"/>
    <w:rsid w:val="00CB7167"/>
    <w:rsid w:val="00CB720C"/>
    <w:rsid w:val="00CB723F"/>
    <w:rsid w:val="00CB731C"/>
    <w:rsid w:val="00CB73D9"/>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B57"/>
    <w:rsid w:val="00CB7C11"/>
    <w:rsid w:val="00CB7C14"/>
    <w:rsid w:val="00CB7CB2"/>
    <w:rsid w:val="00CB7D59"/>
    <w:rsid w:val="00CB7D99"/>
    <w:rsid w:val="00CB7F2E"/>
    <w:rsid w:val="00CC004E"/>
    <w:rsid w:val="00CC00B1"/>
    <w:rsid w:val="00CC014E"/>
    <w:rsid w:val="00CC01D8"/>
    <w:rsid w:val="00CC0246"/>
    <w:rsid w:val="00CC02AF"/>
    <w:rsid w:val="00CC0336"/>
    <w:rsid w:val="00CC03CC"/>
    <w:rsid w:val="00CC04BD"/>
    <w:rsid w:val="00CC053F"/>
    <w:rsid w:val="00CC0648"/>
    <w:rsid w:val="00CC06D4"/>
    <w:rsid w:val="00CC074D"/>
    <w:rsid w:val="00CC07A0"/>
    <w:rsid w:val="00CC082B"/>
    <w:rsid w:val="00CC08CE"/>
    <w:rsid w:val="00CC0971"/>
    <w:rsid w:val="00CC0994"/>
    <w:rsid w:val="00CC09A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10"/>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EE"/>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2A3"/>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CE9"/>
    <w:rsid w:val="00CC5D65"/>
    <w:rsid w:val="00CC5D96"/>
    <w:rsid w:val="00CC5D9A"/>
    <w:rsid w:val="00CC5E70"/>
    <w:rsid w:val="00CC6080"/>
    <w:rsid w:val="00CC60A6"/>
    <w:rsid w:val="00CC60E1"/>
    <w:rsid w:val="00CC6125"/>
    <w:rsid w:val="00CC614E"/>
    <w:rsid w:val="00CC6209"/>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38E"/>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8C5"/>
    <w:rsid w:val="00CC7A49"/>
    <w:rsid w:val="00CC7AAD"/>
    <w:rsid w:val="00CC7AD8"/>
    <w:rsid w:val="00CC7B05"/>
    <w:rsid w:val="00CC7B36"/>
    <w:rsid w:val="00CC7B89"/>
    <w:rsid w:val="00CC7C0E"/>
    <w:rsid w:val="00CC7C3C"/>
    <w:rsid w:val="00CC7CB3"/>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57"/>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7"/>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18"/>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C9A"/>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271"/>
    <w:rsid w:val="00CE1406"/>
    <w:rsid w:val="00CE142F"/>
    <w:rsid w:val="00CE1454"/>
    <w:rsid w:val="00CE1721"/>
    <w:rsid w:val="00CE1847"/>
    <w:rsid w:val="00CE18C0"/>
    <w:rsid w:val="00CE1901"/>
    <w:rsid w:val="00CE190C"/>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DF3"/>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D5"/>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CD0"/>
    <w:rsid w:val="00CF2E50"/>
    <w:rsid w:val="00CF2E98"/>
    <w:rsid w:val="00CF2F32"/>
    <w:rsid w:val="00CF2FA7"/>
    <w:rsid w:val="00CF3014"/>
    <w:rsid w:val="00CF30CE"/>
    <w:rsid w:val="00CF3117"/>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CBC"/>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24"/>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DAA"/>
    <w:rsid w:val="00CF6F49"/>
    <w:rsid w:val="00CF6F80"/>
    <w:rsid w:val="00CF6FF7"/>
    <w:rsid w:val="00CF6FFE"/>
    <w:rsid w:val="00CF7090"/>
    <w:rsid w:val="00CF71DD"/>
    <w:rsid w:val="00CF72E2"/>
    <w:rsid w:val="00CF7324"/>
    <w:rsid w:val="00CF7410"/>
    <w:rsid w:val="00CF74A6"/>
    <w:rsid w:val="00CF74C0"/>
    <w:rsid w:val="00CF74D6"/>
    <w:rsid w:val="00CF750B"/>
    <w:rsid w:val="00CF751F"/>
    <w:rsid w:val="00CF7567"/>
    <w:rsid w:val="00CF7619"/>
    <w:rsid w:val="00CF763D"/>
    <w:rsid w:val="00CF77BC"/>
    <w:rsid w:val="00CF7827"/>
    <w:rsid w:val="00CF7881"/>
    <w:rsid w:val="00CF788F"/>
    <w:rsid w:val="00CF78D6"/>
    <w:rsid w:val="00CF7992"/>
    <w:rsid w:val="00CF79BF"/>
    <w:rsid w:val="00CF7A1B"/>
    <w:rsid w:val="00CF7B45"/>
    <w:rsid w:val="00CF7BAE"/>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B1"/>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E9E"/>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77"/>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01"/>
    <w:rsid w:val="00D1134A"/>
    <w:rsid w:val="00D1137B"/>
    <w:rsid w:val="00D1137F"/>
    <w:rsid w:val="00D114BC"/>
    <w:rsid w:val="00D115F0"/>
    <w:rsid w:val="00D11650"/>
    <w:rsid w:val="00D116FA"/>
    <w:rsid w:val="00D116FB"/>
    <w:rsid w:val="00D1180E"/>
    <w:rsid w:val="00D118AA"/>
    <w:rsid w:val="00D118B6"/>
    <w:rsid w:val="00D118EF"/>
    <w:rsid w:val="00D11930"/>
    <w:rsid w:val="00D11994"/>
    <w:rsid w:val="00D11A20"/>
    <w:rsid w:val="00D11A4F"/>
    <w:rsid w:val="00D11B3D"/>
    <w:rsid w:val="00D11BAF"/>
    <w:rsid w:val="00D11BC4"/>
    <w:rsid w:val="00D11C2D"/>
    <w:rsid w:val="00D11CB2"/>
    <w:rsid w:val="00D11CD0"/>
    <w:rsid w:val="00D11DA8"/>
    <w:rsid w:val="00D11E16"/>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749"/>
    <w:rsid w:val="00D1282D"/>
    <w:rsid w:val="00D12874"/>
    <w:rsid w:val="00D128D6"/>
    <w:rsid w:val="00D128E5"/>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70"/>
    <w:rsid w:val="00D130DC"/>
    <w:rsid w:val="00D13250"/>
    <w:rsid w:val="00D13411"/>
    <w:rsid w:val="00D134B4"/>
    <w:rsid w:val="00D134D5"/>
    <w:rsid w:val="00D13528"/>
    <w:rsid w:val="00D13569"/>
    <w:rsid w:val="00D136FC"/>
    <w:rsid w:val="00D137EB"/>
    <w:rsid w:val="00D138AD"/>
    <w:rsid w:val="00D13A91"/>
    <w:rsid w:val="00D13ADD"/>
    <w:rsid w:val="00D13B98"/>
    <w:rsid w:val="00D13BBA"/>
    <w:rsid w:val="00D13CC5"/>
    <w:rsid w:val="00D13D3D"/>
    <w:rsid w:val="00D13DED"/>
    <w:rsid w:val="00D13E02"/>
    <w:rsid w:val="00D13E2B"/>
    <w:rsid w:val="00D13E74"/>
    <w:rsid w:val="00D13E7D"/>
    <w:rsid w:val="00D13E8E"/>
    <w:rsid w:val="00D13F41"/>
    <w:rsid w:val="00D14175"/>
    <w:rsid w:val="00D142A2"/>
    <w:rsid w:val="00D14391"/>
    <w:rsid w:val="00D14395"/>
    <w:rsid w:val="00D144DB"/>
    <w:rsid w:val="00D144F6"/>
    <w:rsid w:val="00D1463D"/>
    <w:rsid w:val="00D14644"/>
    <w:rsid w:val="00D14715"/>
    <w:rsid w:val="00D14736"/>
    <w:rsid w:val="00D147AA"/>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098"/>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3F2"/>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3A"/>
    <w:rsid w:val="00D17FEB"/>
    <w:rsid w:val="00D20146"/>
    <w:rsid w:val="00D20182"/>
    <w:rsid w:val="00D201B6"/>
    <w:rsid w:val="00D20287"/>
    <w:rsid w:val="00D20291"/>
    <w:rsid w:val="00D20306"/>
    <w:rsid w:val="00D20376"/>
    <w:rsid w:val="00D203AE"/>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2F"/>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56"/>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54"/>
    <w:rsid w:val="00D238D7"/>
    <w:rsid w:val="00D238F2"/>
    <w:rsid w:val="00D23922"/>
    <w:rsid w:val="00D23D23"/>
    <w:rsid w:val="00D23F4E"/>
    <w:rsid w:val="00D2410F"/>
    <w:rsid w:val="00D2412A"/>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1E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B3E"/>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F11"/>
    <w:rsid w:val="00D30F51"/>
    <w:rsid w:val="00D30F62"/>
    <w:rsid w:val="00D30F64"/>
    <w:rsid w:val="00D30F94"/>
    <w:rsid w:val="00D30F9D"/>
    <w:rsid w:val="00D31079"/>
    <w:rsid w:val="00D310F3"/>
    <w:rsid w:val="00D31123"/>
    <w:rsid w:val="00D31146"/>
    <w:rsid w:val="00D3117E"/>
    <w:rsid w:val="00D311C1"/>
    <w:rsid w:val="00D31295"/>
    <w:rsid w:val="00D312D6"/>
    <w:rsid w:val="00D312F1"/>
    <w:rsid w:val="00D3136E"/>
    <w:rsid w:val="00D313DF"/>
    <w:rsid w:val="00D31423"/>
    <w:rsid w:val="00D3143C"/>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70"/>
    <w:rsid w:val="00D33881"/>
    <w:rsid w:val="00D339AB"/>
    <w:rsid w:val="00D339F1"/>
    <w:rsid w:val="00D33B4C"/>
    <w:rsid w:val="00D33C02"/>
    <w:rsid w:val="00D33C1C"/>
    <w:rsid w:val="00D33C37"/>
    <w:rsid w:val="00D33CF2"/>
    <w:rsid w:val="00D33D03"/>
    <w:rsid w:val="00D33D48"/>
    <w:rsid w:val="00D33DD3"/>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DF8"/>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E9"/>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43"/>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36"/>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98"/>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7A"/>
    <w:rsid w:val="00D539A6"/>
    <w:rsid w:val="00D539BB"/>
    <w:rsid w:val="00D53A13"/>
    <w:rsid w:val="00D53A50"/>
    <w:rsid w:val="00D53A6B"/>
    <w:rsid w:val="00D53B23"/>
    <w:rsid w:val="00D53B49"/>
    <w:rsid w:val="00D53BD8"/>
    <w:rsid w:val="00D53C23"/>
    <w:rsid w:val="00D53C28"/>
    <w:rsid w:val="00D53C4A"/>
    <w:rsid w:val="00D53C4C"/>
    <w:rsid w:val="00D53C7E"/>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3C7"/>
    <w:rsid w:val="00D5643C"/>
    <w:rsid w:val="00D56552"/>
    <w:rsid w:val="00D56639"/>
    <w:rsid w:val="00D566BC"/>
    <w:rsid w:val="00D56723"/>
    <w:rsid w:val="00D5675B"/>
    <w:rsid w:val="00D56760"/>
    <w:rsid w:val="00D56772"/>
    <w:rsid w:val="00D5679D"/>
    <w:rsid w:val="00D567B6"/>
    <w:rsid w:val="00D56964"/>
    <w:rsid w:val="00D56A13"/>
    <w:rsid w:val="00D56AAD"/>
    <w:rsid w:val="00D56AE5"/>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07"/>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87"/>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7C"/>
    <w:rsid w:val="00D652B4"/>
    <w:rsid w:val="00D65363"/>
    <w:rsid w:val="00D65399"/>
    <w:rsid w:val="00D654AD"/>
    <w:rsid w:val="00D65552"/>
    <w:rsid w:val="00D65594"/>
    <w:rsid w:val="00D65732"/>
    <w:rsid w:val="00D657CC"/>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9"/>
    <w:rsid w:val="00D6604C"/>
    <w:rsid w:val="00D660A9"/>
    <w:rsid w:val="00D661C6"/>
    <w:rsid w:val="00D661D3"/>
    <w:rsid w:val="00D66499"/>
    <w:rsid w:val="00D66520"/>
    <w:rsid w:val="00D66541"/>
    <w:rsid w:val="00D6659A"/>
    <w:rsid w:val="00D665FE"/>
    <w:rsid w:val="00D66625"/>
    <w:rsid w:val="00D66663"/>
    <w:rsid w:val="00D666D6"/>
    <w:rsid w:val="00D666E1"/>
    <w:rsid w:val="00D66769"/>
    <w:rsid w:val="00D66784"/>
    <w:rsid w:val="00D66832"/>
    <w:rsid w:val="00D66992"/>
    <w:rsid w:val="00D669E8"/>
    <w:rsid w:val="00D66A3A"/>
    <w:rsid w:val="00D66A96"/>
    <w:rsid w:val="00D66ACB"/>
    <w:rsid w:val="00D66ACE"/>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3DB"/>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67FF7"/>
    <w:rsid w:val="00D70024"/>
    <w:rsid w:val="00D7009F"/>
    <w:rsid w:val="00D700F8"/>
    <w:rsid w:val="00D70115"/>
    <w:rsid w:val="00D7015D"/>
    <w:rsid w:val="00D70167"/>
    <w:rsid w:val="00D701B6"/>
    <w:rsid w:val="00D70204"/>
    <w:rsid w:val="00D7026A"/>
    <w:rsid w:val="00D70287"/>
    <w:rsid w:val="00D70332"/>
    <w:rsid w:val="00D7034C"/>
    <w:rsid w:val="00D70374"/>
    <w:rsid w:val="00D7037C"/>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8F7"/>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51"/>
    <w:rsid w:val="00D7756B"/>
    <w:rsid w:val="00D77579"/>
    <w:rsid w:val="00D77593"/>
    <w:rsid w:val="00D77668"/>
    <w:rsid w:val="00D77682"/>
    <w:rsid w:val="00D776ED"/>
    <w:rsid w:val="00D7776C"/>
    <w:rsid w:val="00D77770"/>
    <w:rsid w:val="00D7777B"/>
    <w:rsid w:val="00D777B6"/>
    <w:rsid w:val="00D77921"/>
    <w:rsid w:val="00D77937"/>
    <w:rsid w:val="00D779A5"/>
    <w:rsid w:val="00D77AC8"/>
    <w:rsid w:val="00D77AFC"/>
    <w:rsid w:val="00D77AFE"/>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6F"/>
    <w:rsid w:val="00D805C9"/>
    <w:rsid w:val="00D805CE"/>
    <w:rsid w:val="00D805ED"/>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EB2"/>
    <w:rsid w:val="00D80FD3"/>
    <w:rsid w:val="00D80FF8"/>
    <w:rsid w:val="00D81068"/>
    <w:rsid w:val="00D810A5"/>
    <w:rsid w:val="00D8114C"/>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E0B"/>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698"/>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029"/>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36"/>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7F"/>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E37"/>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2014"/>
    <w:rsid w:val="00D92073"/>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B6D"/>
    <w:rsid w:val="00D93C3E"/>
    <w:rsid w:val="00D93C4A"/>
    <w:rsid w:val="00D93CF9"/>
    <w:rsid w:val="00D93D8F"/>
    <w:rsid w:val="00D93E0C"/>
    <w:rsid w:val="00D93E13"/>
    <w:rsid w:val="00D93E63"/>
    <w:rsid w:val="00D93E86"/>
    <w:rsid w:val="00D93EC0"/>
    <w:rsid w:val="00D93F61"/>
    <w:rsid w:val="00D94065"/>
    <w:rsid w:val="00D94375"/>
    <w:rsid w:val="00D94498"/>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82"/>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87"/>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2B"/>
    <w:rsid w:val="00DA00CE"/>
    <w:rsid w:val="00DA00F5"/>
    <w:rsid w:val="00DA016B"/>
    <w:rsid w:val="00DA02EB"/>
    <w:rsid w:val="00DA033C"/>
    <w:rsid w:val="00DA03F4"/>
    <w:rsid w:val="00DA0513"/>
    <w:rsid w:val="00DA0682"/>
    <w:rsid w:val="00DA0694"/>
    <w:rsid w:val="00DA0733"/>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98"/>
    <w:rsid w:val="00DA11C7"/>
    <w:rsid w:val="00DA11DC"/>
    <w:rsid w:val="00DA1271"/>
    <w:rsid w:val="00DA12CC"/>
    <w:rsid w:val="00DA12F4"/>
    <w:rsid w:val="00DA12F5"/>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AA"/>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77"/>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987"/>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1E"/>
    <w:rsid w:val="00DA6335"/>
    <w:rsid w:val="00DA656F"/>
    <w:rsid w:val="00DA6571"/>
    <w:rsid w:val="00DA657A"/>
    <w:rsid w:val="00DA658E"/>
    <w:rsid w:val="00DA6639"/>
    <w:rsid w:val="00DA664E"/>
    <w:rsid w:val="00DA66B5"/>
    <w:rsid w:val="00DA67B5"/>
    <w:rsid w:val="00DA680C"/>
    <w:rsid w:val="00DA682B"/>
    <w:rsid w:val="00DA698E"/>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7D5"/>
    <w:rsid w:val="00DA788D"/>
    <w:rsid w:val="00DA78CD"/>
    <w:rsid w:val="00DA7911"/>
    <w:rsid w:val="00DA793D"/>
    <w:rsid w:val="00DA7A1B"/>
    <w:rsid w:val="00DA7A52"/>
    <w:rsid w:val="00DA7A62"/>
    <w:rsid w:val="00DA7A7A"/>
    <w:rsid w:val="00DA7AC4"/>
    <w:rsid w:val="00DA7B05"/>
    <w:rsid w:val="00DA7B09"/>
    <w:rsid w:val="00DA7B45"/>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BB"/>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BF"/>
    <w:rsid w:val="00DB19D2"/>
    <w:rsid w:val="00DB1A03"/>
    <w:rsid w:val="00DB1A0E"/>
    <w:rsid w:val="00DB1A3E"/>
    <w:rsid w:val="00DB1B6B"/>
    <w:rsid w:val="00DB1B93"/>
    <w:rsid w:val="00DB1C1D"/>
    <w:rsid w:val="00DB1C54"/>
    <w:rsid w:val="00DB1C96"/>
    <w:rsid w:val="00DB1CEA"/>
    <w:rsid w:val="00DB1E1C"/>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1CD"/>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48A"/>
    <w:rsid w:val="00DB75C8"/>
    <w:rsid w:val="00DB75D8"/>
    <w:rsid w:val="00DB761F"/>
    <w:rsid w:val="00DB7662"/>
    <w:rsid w:val="00DB76F5"/>
    <w:rsid w:val="00DB771F"/>
    <w:rsid w:val="00DB7739"/>
    <w:rsid w:val="00DB7743"/>
    <w:rsid w:val="00DB774D"/>
    <w:rsid w:val="00DB7808"/>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4F"/>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39"/>
    <w:rsid w:val="00DC32E6"/>
    <w:rsid w:val="00DC330A"/>
    <w:rsid w:val="00DC33A5"/>
    <w:rsid w:val="00DC3444"/>
    <w:rsid w:val="00DC34E1"/>
    <w:rsid w:val="00DC359B"/>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77B"/>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4FE"/>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C13"/>
    <w:rsid w:val="00DD2D3A"/>
    <w:rsid w:val="00DD2E18"/>
    <w:rsid w:val="00DD2E4F"/>
    <w:rsid w:val="00DD2E54"/>
    <w:rsid w:val="00DD2F01"/>
    <w:rsid w:val="00DD30C7"/>
    <w:rsid w:val="00DD3109"/>
    <w:rsid w:val="00DD322E"/>
    <w:rsid w:val="00DD3267"/>
    <w:rsid w:val="00DD3374"/>
    <w:rsid w:val="00DD33B0"/>
    <w:rsid w:val="00DD33B3"/>
    <w:rsid w:val="00DD33DD"/>
    <w:rsid w:val="00DD3432"/>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95"/>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4C"/>
    <w:rsid w:val="00DD71E5"/>
    <w:rsid w:val="00DD7289"/>
    <w:rsid w:val="00DD7407"/>
    <w:rsid w:val="00DD7461"/>
    <w:rsid w:val="00DD74AA"/>
    <w:rsid w:val="00DD753E"/>
    <w:rsid w:val="00DD75FB"/>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71"/>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C7"/>
    <w:rsid w:val="00DE38DB"/>
    <w:rsid w:val="00DE38E9"/>
    <w:rsid w:val="00DE39B2"/>
    <w:rsid w:val="00DE3A0A"/>
    <w:rsid w:val="00DE3AA7"/>
    <w:rsid w:val="00DE3ADA"/>
    <w:rsid w:val="00DE3AE5"/>
    <w:rsid w:val="00DE3C00"/>
    <w:rsid w:val="00DE3F28"/>
    <w:rsid w:val="00DE3F3E"/>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C58"/>
    <w:rsid w:val="00DE4E1A"/>
    <w:rsid w:val="00DE4E23"/>
    <w:rsid w:val="00DE507C"/>
    <w:rsid w:val="00DE50CB"/>
    <w:rsid w:val="00DE50D2"/>
    <w:rsid w:val="00DE5193"/>
    <w:rsid w:val="00DE51CC"/>
    <w:rsid w:val="00DE51F6"/>
    <w:rsid w:val="00DE543D"/>
    <w:rsid w:val="00DE543E"/>
    <w:rsid w:val="00DE553E"/>
    <w:rsid w:val="00DE559E"/>
    <w:rsid w:val="00DE55D2"/>
    <w:rsid w:val="00DE575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2F"/>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5E"/>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6"/>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39"/>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E81"/>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EA"/>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5A"/>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5D"/>
    <w:rsid w:val="00E000B3"/>
    <w:rsid w:val="00E000B9"/>
    <w:rsid w:val="00E000D6"/>
    <w:rsid w:val="00E0013F"/>
    <w:rsid w:val="00E001B4"/>
    <w:rsid w:val="00E001C4"/>
    <w:rsid w:val="00E001E1"/>
    <w:rsid w:val="00E001F6"/>
    <w:rsid w:val="00E00286"/>
    <w:rsid w:val="00E002A0"/>
    <w:rsid w:val="00E00579"/>
    <w:rsid w:val="00E00585"/>
    <w:rsid w:val="00E005EC"/>
    <w:rsid w:val="00E006B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8B4"/>
    <w:rsid w:val="00E03AA7"/>
    <w:rsid w:val="00E03ABF"/>
    <w:rsid w:val="00E03AF6"/>
    <w:rsid w:val="00E03B10"/>
    <w:rsid w:val="00E03BF2"/>
    <w:rsid w:val="00E03C2E"/>
    <w:rsid w:val="00E03C40"/>
    <w:rsid w:val="00E03C78"/>
    <w:rsid w:val="00E03DA8"/>
    <w:rsid w:val="00E03E19"/>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06"/>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AFD"/>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6F0"/>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BF5"/>
    <w:rsid w:val="00E12C60"/>
    <w:rsid w:val="00E12DD7"/>
    <w:rsid w:val="00E12E55"/>
    <w:rsid w:val="00E12E7A"/>
    <w:rsid w:val="00E12F19"/>
    <w:rsid w:val="00E12F32"/>
    <w:rsid w:val="00E13076"/>
    <w:rsid w:val="00E1309C"/>
    <w:rsid w:val="00E1316A"/>
    <w:rsid w:val="00E1318F"/>
    <w:rsid w:val="00E131AA"/>
    <w:rsid w:val="00E131FB"/>
    <w:rsid w:val="00E13474"/>
    <w:rsid w:val="00E13485"/>
    <w:rsid w:val="00E134F3"/>
    <w:rsid w:val="00E1363D"/>
    <w:rsid w:val="00E13665"/>
    <w:rsid w:val="00E136B3"/>
    <w:rsid w:val="00E136E1"/>
    <w:rsid w:val="00E13746"/>
    <w:rsid w:val="00E137AD"/>
    <w:rsid w:val="00E13843"/>
    <w:rsid w:val="00E13847"/>
    <w:rsid w:val="00E13863"/>
    <w:rsid w:val="00E13871"/>
    <w:rsid w:val="00E13936"/>
    <w:rsid w:val="00E13966"/>
    <w:rsid w:val="00E13A01"/>
    <w:rsid w:val="00E13A4F"/>
    <w:rsid w:val="00E13AA4"/>
    <w:rsid w:val="00E13B36"/>
    <w:rsid w:val="00E13B3A"/>
    <w:rsid w:val="00E13CF5"/>
    <w:rsid w:val="00E13D2F"/>
    <w:rsid w:val="00E13D4B"/>
    <w:rsid w:val="00E13DEB"/>
    <w:rsid w:val="00E13E24"/>
    <w:rsid w:val="00E13E94"/>
    <w:rsid w:val="00E13EFB"/>
    <w:rsid w:val="00E13F33"/>
    <w:rsid w:val="00E14064"/>
    <w:rsid w:val="00E140CF"/>
    <w:rsid w:val="00E14146"/>
    <w:rsid w:val="00E1415A"/>
    <w:rsid w:val="00E142AA"/>
    <w:rsid w:val="00E142C8"/>
    <w:rsid w:val="00E1441E"/>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16"/>
    <w:rsid w:val="00E16028"/>
    <w:rsid w:val="00E160A3"/>
    <w:rsid w:val="00E161E0"/>
    <w:rsid w:val="00E161FA"/>
    <w:rsid w:val="00E1621F"/>
    <w:rsid w:val="00E16244"/>
    <w:rsid w:val="00E162D4"/>
    <w:rsid w:val="00E1639A"/>
    <w:rsid w:val="00E16413"/>
    <w:rsid w:val="00E164FB"/>
    <w:rsid w:val="00E16650"/>
    <w:rsid w:val="00E16689"/>
    <w:rsid w:val="00E166BB"/>
    <w:rsid w:val="00E166C8"/>
    <w:rsid w:val="00E167B3"/>
    <w:rsid w:val="00E16822"/>
    <w:rsid w:val="00E16825"/>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38"/>
    <w:rsid w:val="00E1784A"/>
    <w:rsid w:val="00E1784F"/>
    <w:rsid w:val="00E178EF"/>
    <w:rsid w:val="00E17906"/>
    <w:rsid w:val="00E17931"/>
    <w:rsid w:val="00E179C8"/>
    <w:rsid w:val="00E17AB5"/>
    <w:rsid w:val="00E17BF6"/>
    <w:rsid w:val="00E17C73"/>
    <w:rsid w:val="00E17CAA"/>
    <w:rsid w:val="00E17CB8"/>
    <w:rsid w:val="00E17CC3"/>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54"/>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6E"/>
    <w:rsid w:val="00E23671"/>
    <w:rsid w:val="00E2370B"/>
    <w:rsid w:val="00E237AD"/>
    <w:rsid w:val="00E23869"/>
    <w:rsid w:val="00E23896"/>
    <w:rsid w:val="00E23968"/>
    <w:rsid w:val="00E23AC2"/>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88"/>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39"/>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3A"/>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B8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53C"/>
    <w:rsid w:val="00E3353E"/>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6AA"/>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D6"/>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01"/>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A0"/>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BCF"/>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A2B"/>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D9F"/>
    <w:rsid w:val="00E44E27"/>
    <w:rsid w:val="00E44E69"/>
    <w:rsid w:val="00E44F21"/>
    <w:rsid w:val="00E44FEB"/>
    <w:rsid w:val="00E4500A"/>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2AE"/>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26"/>
    <w:rsid w:val="00E51AA7"/>
    <w:rsid w:val="00E51B29"/>
    <w:rsid w:val="00E51C2E"/>
    <w:rsid w:val="00E51C8F"/>
    <w:rsid w:val="00E51CE4"/>
    <w:rsid w:val="00E51D06"/>
    <w:rsid w:val="00E51E0A"/>
    <w:rsid w:val="00E51E93"/>
    <w:rsid w:val="00E51EDC"/>
    <w:rsid w:val="00E52002"/>
    <w:rsid w:val="00E52053"/>
    <w:rsid w:val="00E52161"/>
    <w:rsid w:val="00E52270"/>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1F3"/>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B2"/>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3F7"/>
    <w:rsid w:val="00E5553C"/>
    <w:rsid w:val="00E55580"/>
    <w:rsid w:val="00E55646"/>
    <w:rsid w:val="00E55698"/>
    <w:rsid w:val="00E5569F"/>
    <w:rsid w:val="00E55750"/>
    <w:rsid w:val="00E5579F"/>
    <w:rsid w:val="00E557B2"/>
    <w:rsid w:val="00E55823"/>
    <w:rsid w:val="00E55854"/>
    <w:rsid w:val="00E55893"/>
    <w:rsid w:val="00E55917"/>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8B"/>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87"/>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08"/>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27"/>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9BC"/>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B2"/>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4E"/>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8BF"/>
    <w:rsid w:val="00E71973"/>
    <w:rsid w:val="00E71978"/>
    <w:rsid w:val="00E719B8"/>
    <w:rsid w:val="00E719BF"/>
    <w:rsid w:val="00E71A39"/>
    <w:rsid w:val="00E71AA3"/>
    <w:rsid w:val="00E71AD0"/>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12"/>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CCA"/>
    <w:rsid w:val="00E72DBD"/>
    <w:rsid w:val="00E72DDC"/>
    <w:rsid w:val="00E72EF5"/>
    <w:rsid w:val="00E72FBF"/>
    <w:rsid w:val="00E73103"/>
    <w:rsid w:val="00E73111"/>
    <w:rsid w:val="00E73124"/>
    <w:rsid w:val="00E73166"/>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66"/>
    <w:rsid w:val="00E73870"/>
    <w:rsid w:val="00E738B6"/>
    <w:rsid w:val="00E7391A"/>
    <w:rsid w:val="00E73A17"/>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0F"/>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4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11F"/>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44"/>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98"/>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3F2"/>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B3"/>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533"/>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91"/>
    <w:rsid w:val="00E90BA4"/>
    <w:rsid w:val="00E90C32"/>
    <w:rsid w:val="00E90C4B"/>
    <w:rsid w:val="00E90CA2"/>
    <w:rsid w:val="00E90CE4"/>
    <w:rsid w:val="00E90DD3"/>
    <w:rsid w:val="00E90DFD"/>
    <w:rsid w:val="00E90ED2"/>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DE"/>
    <w:rsid w:val="00E91BE7"/>
    <w:rsid w:val="00E91BEE"/>
    <w:rsid w:val="00E91C8D"/>
    <w:rsid w:val="00E91CD8"/>
    <w:rsid w:val="00E91E06"/>
    <w:rsid w:val="00E91E8D"/>
    <w:rsid w:val="00E91ED6"/>
    <w:rsid w:val="00E91F20"/>
    <w:rsid w:val="00E9201E"/>
    <w:rsid w:val="00E92033"/>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E64"/>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6C1"/>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475"/>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D7A"/>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6F"/>
    <w:rsid w:val="00EB0C95"/>
    <w:rsid w:val="00EB0F83"/>
    <w:rsid w:val="00EB10BD"/>
    <w:rsid w:val="00EB10FD"/>
    <w:rsid w:val="00EB12F0"/>
    <w:rsid w:val="00EB1469"/>
    <w:rsid w:val="00EB14C4"/>
    <w:rsid w:val="00EB16D7"/>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EB1"/>
    <w:rsid w:val="00EB2F94"/>
    <w:rsid w:val="00EB2FC6"/>
    <w:rsid w:val="00EB2FCB"/>
    <w:rsid w:val="00EB2FED"/>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35"/>
    <w:rsid w:val="00EB4651"/>
    <w:rsid w:val="00EB46D2"/>
    <w:rsid w:val="00EB473E"/>
    <w:rsid w:val="00EB479E"/>
    <w:rsid w:val="00EB49B7"/>
    <w:rsid w:val="00EB49FD"/>
    <w:rsid w:val="00EB4B8D"/>
    <w:rsid w:val="00EB4C13"/>
    <w:rsid w:val="00EB4CDF"/>
    <w:rsid w:val="00EB4CF3"/>
    <w:rsid w:val="00EB4D18"/>
    <w:rsid w:val="00EB4D4D"/>
    <w:rsid w:val="00EB4F9E"/>
    <w:rsid w:val="00EB5024"/>
    <w:rsid w:val="00EB5090"/>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49"/>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7B8"/>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BAB"/>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32"/>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1B4"/>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86A"/>
    <w:rsid w:val="00EC490D"/>
    <w:rsid w:val="00EC4959"/>
    <w:rsid w:val="00EC4963"/>
    <w:rsid w:val="00EC4AA1"/>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BC"/>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A0"/>
    <w:rsid w:val="00EC78B6"/>
    <w:rsid w:val="00EC78D6"/>
    <w:rsid w:val="00EC7A3F"/>
    <w:rsid w:val="00EC7A46"/>
    <w:rsid w:val="00EC7A5A"/>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BA3"/>
    <w:rsid w:val="00ED3C55"/>
    <w:rsid w:val="00ED3E51"/>
    <w:rsid w:val="00ED3E8E"/>
    <w:rsid w:val="00ED3FB2"/>
    <w:rsid w:val="00ED403A"/>
    <w:rsid w:val="00ED4045"/>
    <w:rsid w:val="00ED40A4"/>
    <w:rsid w:val="00ED40FD"/>
    <w:rsid w:val="00ED41CD"/>
    <w:rsid w:val="00ED42DF"/>
    <w:rsid w:val="00ED4339"/>
    <w:rsid w:val="00ED4359"/>
    <w:rsid w:val="00ED4366"/>
    <w:rsid w:val="00ED437B"/>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AD"/>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D7FE5"/>
    <w:rsid w:val="00EE008B"/>
    <w:rsid w:val="00EE00BF"/>
    <w:rsid w:val="00EE00DA"/>
    <w:rsid w:val="00EE0109"/>
    <w:rsid w:val="00EE0165"/>
    <w:rsid w:val="00EE016A"/>
    <w:rsid w:val="00EE01D1"/>
    <w:rsid w:val="00EE01E7"/>
    <w:rsid w:val="00EE0211"/>
    <w:rsid w:val="00EE0235"/>
    <w:rsid w:val="00EE0284"/>
    <w:rsid w:val="00EE02A7"/>
    <w:rsid w:val="00EE0354"/>
    <w:rsid w:val="00EE0472"/>
    <w:rsid w:val="00EE04DE"/>
    <w:rsid w:val="00EE04E3"/>
    <w:rsid w:val="00EE04F5"/>
    <w:rsid w:val="00EE052C"/>
    <w:rsid w:val="00EE05C9"/>
    <w:rsid w:val="00EE05F8"/>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C7"/>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B9D"/>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844"/>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CDA"/>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0C"/>
    <w:rsid w:val="00EF0831"/>
    <w:rsid w:val="00EF0863"/>
    <w:rsid w:val="00EF08B0"/>
    <w:rsid w:val="00EF0948"/>
    <w:rsid w:val="00EF096B"/>
    <w:rsid w:val="00EF0A2D"/>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4"/>
    <w:rsid w:val="00EF10F6"/>
    <w:rsid w:val="00EF10F7"/>
    <w:rsid w:val="00EF1296"/>
    <w:rsid w:val="00EF14A5"/>
    <w:rsid w:val="00EF14A7"/>
    <w:rsid w:val="00EF14E6"/>
    <w:rsid w:val="00EF1528"/>
    <w:rsid w:val="00EF1561"/>
    <w:rsid w:val="00EF1755"/>
    <w:rsid w:val="00EF17A8"/>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196"/>
    <w:rsid w:val="00EF32BD"/>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38"/>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B4F"/>
    <w:rsid w:val="00EF6BB9"/>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67"/>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7EF"/>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CF"/>
    <w:rsid w:val="00F03CFC"/>
    <w:rsid w:val="00F03FA2"/>
    <w:rsid w:val="00F040E8"/>
    <w:rsid w:val="00F040FC"/>
    <w:rsid w:val="00F04201"/>
    <w:rsid w:val="00F04380"/>
    <w:rsid w:val="00F04389"/>
    <w:rsid w:val="00F043DF"/>
    <w:rsid w:val="00F044C5"/>
    <w:rsid w:val="00F0459B"/>
    <w:rsid w:val="00F045BC"/>
    <w:rsid w:val="00F046A3"/>
    <w:rsid w:val="00F04703"/>
    <w:rsid w:val="00F0475D"/>
    <w:rsid w:val="00F04773"/>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B6"/>
    <w:rsid w:val="00F06CDE"/>
    <w:rsid w:val="00F06E63"/>
    <w:rsid w:val="00F06FC2"/>
    <w:rsid w:val="00F0702B"/>
    <w:rsid w:val="00F07163"/>
    <w:rsid w:val="00F07184"/>
    <w:rsid w:val="00F073FB"/>
    <w:rsid w:val="00F07417"/>
    <w:rsid w:val="00F07429"/>
    <w:rsid w:val="00F076A1"/>
    <w:rsid w:val="00F076EA"/>
    <w:rsid w:val="00F0776B"/>
    <w:rsid w:val="00F07814"/>
    <w:rsid w:val="00F07886"/>
    <w:rsid w:val="00F0797F"/>
    <w:rsid w:val="00F079B8"/>
    <w:rsid w:val="00F07A33"/>
    <w:rsid w:val="00F07AF2"/>
    <w:rsid w:val="00F07B46"/>
    <w:rsid w:val="00F07B69"/>
    <w:rsid w:val="00F07CB5"/>
    <w:rsid w:val="00F07CC3"/>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87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BE9"/>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17F45"/>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A8"/>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2D"/>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BE"/>
    <w:rsid w:val="00F24C9A"/>
    <w:rsid w:val="00F24DAF"/>
    <w:rsid w:val="00F24DFC"/>
    <w:rsid w:val="00F24E36"/>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1"/>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1CB"/>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15"/>
    <w:rsid w:val="00F34647"/>
    <w:rsid w:val="00F34723"/>
    <w:rsid w:val="00F34742"/>
    <w:rsid w:val="00F3474F"/>
    <w:rsid w:val="00F3476A"/>
    <w:rsid w:val="00F34785"/>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30"/>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6"/>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E62"/>
    <w:rsid w:val="00F40E8D"/>
    <w:rsid w:val="00F40F1B"/>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99"/>
    <w:rsid w:val="00F418F2"/>
    <w:rsid w:val="00F41987"/>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302C"/>
    <w:rsid w:val="00F43253"/>
    <w:rsid w:val="00F4325D"/>
    <w:rsid w:val="00F43337"/>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EC0"/>
    <w:rsid w:val="00F43F7B"/>
    <w:rsid w:val="00F43FFE"/>
    <w:rsid w:val="00F4400A"/>
    <w:rsid w:val="00F44025"/>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03"/>
    <w:rsid w:val="00F44A33"/>
    <w:rsid w:val="00F44A35"/>
    <w:rsid w:val="00F44A5E"/>
    <w:rsid w:val="00F44A94"/>
    <w:rsid w:val="00F44A98"/>
    <w:rsid w:val="00F44AA8"/>
    <w:rsid w:val="00F44BC2"/>
    <w:rsid w:val="00F44BE4"/>
    <w:rsid w:val="00F44BF1"/>
    <w:rsid w:val="00F44C41"/>
    <w:rsid w:val="00F44C7B"/>
    <w:rsid w:val="00F44D9D"/>
    <w:rsid w:val="00F44E61"/>
    <w:rsid w:val="00F44F29"/>
    <w:rsid w:val="00F4500A"/>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8D"/>
    <w:rsid w:val="00F46FEE"/>
    <w:rsid w:val="00F470DE"/>
    <w:rsid w:val="00F4714F"/>
    <w:rsid w:val="00F471A7"/>
    <w:rsid w:val="00F4727A"/>
    <w:rsid w:val="00F47295"/>
    <w:rsid w:val="00F4743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08A"/>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3E3"/>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989"/>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74C"/>
    <w:rsid w:val="00F6085C"/>
    <w:rsid w:val="00F60944"/>
    <w:rsid w:val="00F60977"/>
    <w:rsid w:val="00F60A18"/>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A9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4B0"/>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2E4"/>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A3"/>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0C9"/>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AB8"/>
    <w:rsid w:val="00F67B04"/>
    <w:rsid w:val="00F67B11"/>
    <w:rsid w:val="00F67BE3"/>
    <w:rsid w:val="00F67BF4"/>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51"/>
    <w:rsid w:val="00F73B8F"/>
    <w:rsid w:val="00F73BAD"/>
    <w:rsid w:val="00F73C60"/>
    <w:rsid w:val="00F73CE9"/>
    <w:rsid w:val="00F73CF6"/>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21"/>
    <w:rsid w:val="00F80C8C"/>
    <w:rsid w:val="00F80D44"/>
    <w:rsid w:val="00F80E3D"/>
    <w:rsid w:val="00F80EB4"/>
    <w:rsid w:val="00F80EB7"/>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6BD"/>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7C"/>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39"/>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A1E"/>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0FC"/>
    <w:rsid w:val="00F87202"/>
    <w:rsid w:val="00F872AE"/>
    <w:rsid w:val="00F87330"/>
    <w:rsid w:val="00F87361"/>
    <w:rsid w:val="00F87363"/>
    <w:rsid w:val="00F8739F"/>
    <w:rsid w:val="00F873AE"/>
    <w:rsid w:val="00F873B0"/>
    <w:rsid w:val="00F87424"/>
    <w:rsid w:val="00F8761F"/>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64"/>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2D6"/>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1FCE"/>
    <w:rsid w:val="00F920C2"/>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9C5"/>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78"/>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250"/>
    <w:rsid w:val="00F96637"/>
    <w:rsid w:val="00F966C0"/>
    <w:rsid w:val="00F967EC"/>
    <w:rsid w:val="00F96824"/>
    <w:rsid w:val="00F9690D"/>
    <w:rsid w:val="00F96A2F"/>
    <w:rsid w:val="00F96A76"/>
    <w:rsid w:val="00F96AA0"/>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4FB"/>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4"/>
    <w:rsid w:val="00FA0B46"/>
    <w:rsid w:val="00FA0BD9"/>
    <w:rsid w:val="00FA0C0B"/>
    <w:rsid w:val="00FA0CB4"/>
    <w:rsid w:val="00FA0CCA"/>
    <w:rsid w:val="00FA0D1B"/>
    <w:rsid w:val="00FA0DA2"/>
    <w:rsid w:val="00FA0E11"/>
    <w:rsid w:val="00FA0E8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4F9"/>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2FF0"/>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1D"/>
    <w:rsid w:val="00FA3EDC"/>
    <w:rsid w:val="00FA3F01"/>
    <w:rsid w:val="00FA3F33"/>
    <w:rsid w:val="00FA3FCA"/>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8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77"/>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AD1"/>
    <w:rsid w:val="00FB3B17"/>
    <w:rsid w:val="00FB3BD6"/>
    <w:rsid w:val="00FB3D04"/>
    <w:rsid w:val="00FB3D79"/>
    <w:rsid w:val="00FB3E09"/>
    <w:rsid w:val="00FB3F02"/>
    <w:rsid w:val="00FB4169"/>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4FF1"/>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5C3"/>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73F"/>
    <w:rsid w:val="00FB6868"/>
    <w:rsid w:val="00FB686D"/>
    <w:rsid w:val="00FB69AE"/>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BF0"/>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DF5"/>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057"/>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3"/>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3E"/>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38"/>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07"/>
    <w:rsid w:val="00FC6E9F"/>
    <w:rsid w:val="00FC6EC5"/>
    <w:rsid w:val="00FC6F42"/>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2"/>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B6"/>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6"/>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2AD"/>
    <w:rsid w:val="00FE431A"/>
    <w:rsid w:val="00FE432F"/>
    <w:rsid w:val="00FE43D9"/>
    <w:rsid w:val="00FE4452"/>
    <w:rsid w:val="00FE446F"/>
    <w:rsid w:val="00FE456C"/>
    <w:rsid w:val="00FE45E7"/>
    <w:rsid w:val="00FE45ED"/>
    <w:rsid w:val="00FE460A"/>
    <w:rsid w:val="00FE4663"/>
    <w:rsid w:val="00FE46D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7D2"/>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43"/>
    <w:rsid w:val="00FE72AB"/>
    <w:rsid w:val="00FE739D"/>
    <w:rsid w:val="00FE73AA"/>
    <w:rsid w:val="00FE74B5"/>
    <w:rsid w:val="00FE74BF"/>
    <w:rsid w:val="00FE753E"/>
    <w:rsid w:val="00FE758A"/>
    <w:rsid w:val="00FE75AC"/>
    <w:rsid w:val="00FE75D4"/>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34"/>
    <w:rsid w:val="00FF0764"/>
    <w:rsid w:val="00FF07E8"/>
    <w:rsid w:val="00FF0829"/>
    <w:rsid w:val="00FF0945"/>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9F9"/>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AFD"/>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70CA63-85C9-4459-B305-A4B52C07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Звичайний21"/>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 w:type="character" w:customStyle="1" w:styleId="cs4df2502e8">
    <w:name w:val="cs4df2502e8"/>
    <w:rsid w:val="00237302"/>
    <w:rPr>
      <w:rFonts w:ascii="Arial" w:hAnsi="Arial" w:cs="Arial" w:hint="default"/>
      <w:b w:val="0"/>
      <w:bCs w:val="0"/>
      <w:i/>
      <w:iCs/>
      <w:color w:val="000000"/>
      <w:sz w:val="18"/>
      <w:szCs w:val="18"/>
      <w:shd w:val="clear" w:color="auto" w:fill="auto"/>
    </w:rPr>
  </w:style>
  <w:style w:type="character" w:customStyle="1" w:styleId="cscc47389a1">
    <w:name w:val="cscc47389a1"/>
    <w:rsid w:val="00237302"/>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237302"/>
    <w:rPr>
      <w:rFonts w:ascii="Times New Roman" w:hAnsi="Times New Roman" w:cs="Times New Roman" w:hint="default"/>
      <w:b/>
      <w:bCs/>
      <w:i w:val="0"/>
      <w:iCs w:val="0"/>
      <w:color w:val="000000"/>
      <w:sz w:val="18"/>
      <w:szCs w:val="18"/>
      <w:shd w:val="clear" w:color="auto" w:fill="auto"/>
    </w:rPr>
  </w:style>
  <w:style w:type="character" w:customStyle="1" w:styleId="csafaf574135">
    <w:name w:val="csafaf574135"/>
    <w:rsid w:val="00303C32"/>
    <w:rPr>
      <w:rFonts w:ascii="Arial" w:hAnsi="Arial" w:cs="Arial" w:hint="default"/>
      <w:b/>
      <w:bCs/>
      <w:i w:val="0"/>
      <w:iCs w:val="0"/>
      <w:color w:val="000000"/>
      <w:sz w:val="18"/>
      <w:szCs w:val="18"/>
      <w:shd w:val="clear" w:color="auto" w:fill="auto"/>
    </w:rPr>
  </w:style>
  <w:style w:type="character" w:customStyle="1" w:styleId="csafaf574136">
    <w:name w:val="csafaf574136"/>
    <w:rsid w:val="00303C32"/>
    <w:rPr>
      <w:rFonts w:ascii="Arial" w:hAnsi="Arial" w:cs="Arial" w:hint="default"/>
      <w:b/>
      <w:bCs/>
      <w:i w:val="0"/>
      <w:iCs w:val="0"/>
      <w:color w:val="000000"/>
      <w:sz w:val="18"/>
      <w:szCs w:val="18"/>
      <w:shd w:val="clear" w:color="auto" w:fill="auto"/>
    </w:rPr>
  </w:style>
  <w:style w:type="character" w:customStyle="1" w:styleId="csab6e076936">
    <w:name w:val="csab6e076936"/>
    <w:rsid w:val="00303C32"/>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303C32"/>
    <w:rPr>
      <w:rFonts w:ascii="Arial" w:hAnsi="Arial" w:cs="Arial" w:hint="default"/>
      <w:b/>
      <w:bCs/>
      <w:i w:val="0"/>
      <w:iCs w:val="0"/>
      <w:color w:val="000000"/>
      <w:sz w:val="18"/>
      <w:szCs w:val="18"/>
      <w:shd w:val="clear" w:color="auto" w:fill="auto"/>
    </w:rPr>
  </w:style>
  <w:style w:type="character" w:customStyle="1" w:styleId="csab6e076937">
    <w:name w:val="csab6e076937"/>
    <w:rsid w:val="00303C32"/>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303C32"/>
    <w:rPr>
      <w:rFonts w:ascii="Arial" w:hAnsi="Arial" w:cs="Arial" w:hint="default"/>
      <w:b/>
      <w:bCs/>
      <w:i w:val="0"/>
      <w:iCs w:val="0"/>
      <w:color w:val="000000"/>
      <w:sz w:val="18"/>
      <w:szCs w:val="18"/>
      <w:shd w:val="clear" w:color="auto" w:fill="auto"/>
    </w:rPr>
  </w:style>
  <w:style w:type="character" w:customStyle="1" w:styleId="csafaf574139">
    <w:name w:val="csafaf574139"/>
    <w:rsid w:val="00303C32"/>
    <w:rPr>
      <w:rFonts w:ascii="Arial" w:hAnsi="Arial" w:cs="Arial" w:hint="default"/>
      <w:b/>
      <w:bCs/>
      <w:i w:val="0"/>
      <w:iCs w:val="0"/>
      <w:color w:val="000000"/>
      <w:sz w:val="18"/>
      <w:szCs w:val="18"/>
      <w:shd w:val="clear" w:color="auto" w:fill="auto"/>
    </w:rPr>
  </w:style>
  <w:style w:type="character" w:customStyle="1" w:styleId="csafaf574140">
    <w:name w:val="csafaf574140"/>
    <w:rsid w:val="00303C32"/>
    <w:rPr>
      <w:rFonts w:ascii="Arial" w:hAnsi="Arial" w:cs="Arial" w:hint="default"/>
      <w:b/>
      <w:bCs/>
      <w:i w:val="0"/>
      <w:iCs w:val="0"/>
      <w:color w:val="000000"/>
      <w:sz w:val="18"/>
      <w:szCs w:val="18"/>
      <w:shd w:val="clear" w:color="auto" w:fill="auto"/>
    </w:rPr>
  </w:style>
  <w:style w:type="character" w:customStyle="1" w:styleId="csab6e076940">
    <w:name w:val="csab6e076940"/>
    <w:rsid w:val="00303C32"/>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303C32"/>
    <w:rPr>
      <w:rFonts w:ascii="Arial" w:hAnsi="Arial" w:cs="Arial" w:hint="default"/>
      <w:b/>
      <w:bCs/>
      <w:i w:val="0"/>
      <w:iCs w:val="0"/>
      <w:color w:val="000000"/>
      <w:sz w:val="18"/>
      <w:szCs w:val="18"/>
      <w:shd w:val="clear" w:color="auto" w:fill="auto"/>
    </w:rPr>
  </w:style>
  <w:style w:type="character" w:customStyle="1" w:styleId="csafaf574142">
    <w:name w:val="csafaf574142"/>
    <w:rsid w:val="00303C32"/>
    <w:rPr>
      <w:rFonts w:ascii="Arial" w:hAnsi="Arial" w:cs="Arial" w:hint="default"/>
      <w:b/>
      <w:bCs/>
      <w:i w:val="0"/>
      <w:iCs w:val="0"/>
      <w:color w:val="000000"/>
      <w:sz w:val="18"/>
      <w:szCs w:val="18"/>
      <w:shd w:val="clear" w:color="auto" w:fill="auto"/>
    </w:rPr>
  </w:style>
  <w:style w:type="character" w:customStyle="1" w:styleId="csab6e076942">
    <w:name w:val="csab6e076942"/>
    <w:rsid w:val="00303C32"/>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303C32"/>
    <w:rPr>
      <w:rFonts w:ascii="Arial" w:hAnsi="Arial" w:cs="Arial" w:hint="default"/>
      <w:b/>
      <w:bCs/>
      <w:i w:val="0"/>
      <w:iCs w:val="0"/>
      <w:color w:val="000000"/>
      <w:sz w:val="18"/>
      <w:szCs w:val="18"/>
      <w:shd w:val="clear" w:color="auto" w:fill="auto"/>
    </w:rPr>
  </w:style>
  <w:style w:type="character" w:customStyle="1" w:styleId="csab6e076943">
    <w:name w:val="csab6e076943"/>
    <w:rsid w:val="00303C32"/>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303C32"/>
    <w:rPr>
      <w:rFonts w:ascii="Arial" w:hAnsi="Arial" w:cs="Arial" w:hint="default"/>
      <w:b/>
      <w:bCs/>
      <w:i w:val="0"/>
      <w:iCs w:val="0"/>
      <w:color w:val="000000"/>
      <w:sz w:val="18"/>
      <w:szCs w:val="18"/>
      <w:shd w:val="clear" w:color="auto" w:fill="auto"/>
    </w:rPr>
  </w:style>
  <w:style w:type="character" w:customStyle="1" w:styleId="csafaf574145">
    <w:name w:val="csafaf574145"/>
    <w:rsid w:val="00303C32"/>
    <w:rPr>
      <w:rFonts w:ascii="Arial" w:hAnsi="Arial" w:cs="Arial" w:hint="default"/>
      <w:b/>
      <w:bCs/>
      <w:i w:val="0"/>
      <w:iCs w:val="0"/>
      <w:color w:val="000000"/>
      <w:sz w:val="18"/>
      <w:szCs w:val="18"/>
      <w:shd w:val="clear" w:color="auto" w:fill="auto"/>
    </w:rPr>
  </w:style>
  <w:style w:type="character" w:customStyle="1" w:styleId="csab6e076945">
    <w:name w:val="csab6e076945"/>
    <w:rsid w:val="00303C32"/>
    <w:rPr>
      <w:rFonts w:ascii="Arial" w:hAnsi="Arial" w:cs="Arial" w:hint="default"/>
      <w:b w:val="0"/>
      <w:bCs w:val="0"/>
      <w:i w:val="0"/>
      <w:iCs w:val="0"/>
      <w:color w:val="000000"/>
      <w:sz w:val="18"/>
      <w:szCs w:val="18"/>
      <w:shd w:val="clear" w:color="auto" w:fill="auto"/>
    </w:rPr>
  </w:style>
  <w:style w:type="character" w:customStyle="1" w:styleId="csafaf574146">
    <w:name w:val="csafaf574146"/>
    <w:rsid w:val="00303C32"/>
    <w:rPr>
      <w:rFonts w:ascii="Arial" w:hAnsi="Arial" w:cs="Arial" w:hint="default"/>
      <w:b/>
      <w:bCs/>
      <w:i w:val="0"/>
      <w:iCs w:val="0"/>
      <w:color w:val="000000"/>
      <w:sz w:val="18"/>
      <w:szCs w:val="18"/>
      <w:shd w:val="clear" w:color="auto" w:fill="auto"/>
    </w:rPr>
  </w:style>
  <w:style w:type="character" w:customStyle="1" w:styleId="csafaf574147">
    <w:name w:val="csafaf574147"/>
    <w:rsid w:val="00303C32"/>
    <w:rPr>
      <w:rFonts w:ascii="Arial" w:hAnsi="Arial" w:cs="Arial" w:hint="default"/>
      <w:b/>
      <w:bCs/>
      <w:i w:val="0"/>
      <w:iCs w:val="0"/>
      <w:color w:val="000000"/>
      <w:sz w:val="18"/>
      <w:szCs w:val="18"/>
      <w:shd w:val="clear" w:color="auto" w:fill="auto"/>
    </w:rPr>
  </w:style>
  <w:style w:type="character" w:customStyle="1" w:styleId="csafaf574148">
    <w:name w:val="csafaf574148"/>
    <w:rsid w:val="00303C32"/>
    <w:rPr>
      <w:rFonts w:ascii="Arial" w:hAnsi="Arial" w:cs="Arial" w:hint="default"/>
      <w:b/>
      <w:bCs/>
      <w:i w:val="0"/>
      <w:iCs w:val="0"/>
      <w:color w:val="000000"/>
      <w:sz w:val="18"/>
      <w:szCs w:val="18"/>
      <w:shd w:val="clear" w:color="auto" w:fill="auto"/>
    </w:rPr>
  </w:style>
  <w:style w:type="character" w:customStyle="1" w:styleId="csab6e076948">
    <w:name w:val="csab6e076948"/>
    <w:rsid w:val="00303C32"/>
    <w:rPr>
      <w:rFonts w:ascii="Arial" w:hAnsi="Arial" w:cs="Arial" w:hint="default"/>
      <w:b w:val="0"/>
      <w:bCs w:val="0"/>
      <w:i w:val="0"/>
      <w:iCs w:val="0"/>
      <w:color w:val="000000"/>
      <w:sz w:val="18"/>
      <w:szCs w:val="18"/>
      <w:shd w:val="clear" w:color="auto" w:fill="auto"/>
    </w:rPr>
  </w:style>
  <w:style w:type="character" w:customStyle="1" w:styleId="csafaf574149">
    <w:name w:val="csafaf574149"/>
    <w:rsid w:val="00303C32"/>
    <w:rPr>
      <w:rFonts w:ascii="Arial" w:hAnsi="Arial" w:cs="Arial" w:hint="default"/>
      <w:b/>
      <w:bCs/>
      <w:i w:val="0"/>
      <w:iCs w:val="0"/>
      <w:color w:val="000000"/>
      <w:sz w:val="18"/>
      <w:szCs w:val="18"/>
      <w:shd w:val="clear" w:color="auto" w:fill="auto"/>
    </w:rPr>
  </w:style>
  <w:style w:type="character" w:customStyle="1" w:styleId="csab6e076949">
    <w:name w:val="csab6e076949"/>
    <w:rsid w:val="00303C32"/>
    <w:rPr>
      <w:rFonts w:ascii="Arial" w:hAnsi="Arial" w:cs="Arial" w:hint="default"/>
      <w:b w:val="0"/>
      <w:bCs w:val="0"/>
      <w:i w:val="0"/>
      <w:iCs w:val="0"/>
      <w:color w:val="000000"/>
      <w:sz w:val="18"/>
      <w:szCs w:val="18"/>
      <w:shd w:val="clear" w:color="auto" w:fill="auto"/>
    </w:rPr>
  </w:style>
  <w:style w:type="character" w:customStyle="1" w:styleId="csafaf574150">
    <w:name w:val="csafaf574150"/>
    <w:rsid w:val="00303C32"/>
    <w:rPr>
      <w:rFonts w:ascii="Arial" w:hAnsi="Arial" w:cs="Arial" w:hint="default"/>
      <w:b/>
      <w:bCs/>
      <w:i w:val="0"/>
      <w:iCs w:val="0"/>
      <w:color w:val="000000"/>
      <w:sz w:val="18"/>
      <w:szCs w:val="18"/>
      <w:shd w:val="clear" w:color="auto" w:fill="auto"/>
    </w:rPr>
  </w:style>
  <w:style w:type="character" w:customStyle="1" w:styleId="csafaf574151">
    <w:name w:val="csafaf574151"/>
    <w:rsid w:val="00303C32"/>
    <w:rPr>
      <w:rFonts w:ascii="Arial" w:hAnsi="Arial" w:cs="Arial" w:hint="default"/>
      <w:b/>
      <w:bCs/>
      <w:i w:val="0"/>
      <w:iCs w:val="0"/>
      <w:color w:val="000000"/>
      <w:sz w:val="18"/>
      <w:szCs w:val="18"/>
      <w:shd w:val="clear" w:color="auto" w:fill="auto"/>
    </w:rPr>
  </w:style>
  <w:style w:type="character" w:customStyle="1" w:styleId="csafaf574152">
    <w:name w:val="csafaf574152"/>
    <w:rsid w:val="00303C32"/>
    <w:rPr>
      <w:rFonts w:ascii="Arial" w:hAnsi="Arial" w:cs="Arial" w:hint="default"/>
      <w:b/>
      <w:bCs/>
      <w:i w:val="0"/>
      <w:iCs w:val="0"/>
      <w:color w:val="000000"/>
      <w:sz w:val="18"/>
      <w:szCs w:val="18"/>
      <w:shd w:val="clear" w:color="auto" w:fill="auto"/>
    </w:rPr>
  </w:style>
  <w:style w:type="character" w:customStyle="1" w:styleId="csab6e076952">
    <w:name w:val="csab6e076952"/>
    <w:rsid w:val="00303C32"/>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303C32"/>
    <w:rPr>
      <w:rFonts w:ascii="Arial" w:hAnsi="Arial" w:cs="Arial" w:hint="default"/>
      <w:b/>
      <w:bCs/>
      <w:i w:val="0"/>
      <w:iCs w:val="0"/>
      <w:color w:val="000000"/>
      <w:sz w:val="18"/>
      <w:szCs w:val="18"/>
      <w:shd w:val="clear" w:color="auto" w:fill="auto"/>
    </w:rPr>
  </w:style>
  <w:style w:type="character" w:customStyle="1" w:styleId="csab6e076953">
    <w:name w:val="csab6e076953"/>
    <w:rsid w:val="00303C32"/>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303C32"/>
    <w:rPr>
      <w:rFonts w:ascii="Arial" w:hAnsi="Arial" w:cs="Arial" w:hint="default"/>
      <w:b/>
      <w:bCs/>
      <w:i w:val="0"/>
      <w:iCs w:val="0"/>
      <w:color w:val="000000"/>
      <w:sz w:val="18"/>
      <w:szCs w:val="18"/>
      <w:shd w:val="clear" w:color="auto" w:fill="auto"/>
    </w:rPr>
  </w:style>
  <w:style w:type="character" w:customStyle="1" w:styleId="csafaf574155">
    <w:name w:val="csafaf574155"/>
    <w:rsid w:val="00303C32"/>
    <w:rPr>
      <w:rFonts w:ascii="Arial" w:hAnsi="Arial" w:cs="Arial" w:hint="default"/>
      <w:b/>
      <w:bCs/>
      <w:i w:val="0"/>
      <w:iCs w:val="0"/>
      <w:color w:val="000000"/>
      <w:sz w:val="18"/>
      <w:szCs w:val="18"/>
      <w:shd w:val="clear" w:color="auto" w:fill="auto"/>
    </w:rPr>
  </w:style>
  <w:style w:type="character" w:customStyle="1" w:styleId="csafaf574156">
    <w:name w:val="csafaf574156"/>
    <w:rsid w:val="00303C32"/>
    <w:rPr>
      <w:rFonts w:ascii="Arial" w:hAnsi="Arial" w:cs="Arial" w:hint="default"/>
      <w:b/>
      <w:bCs/>
      <w:i w:val="0"/>
      <w:iCs w:val="0"/>
      <w:color w:val="000000"/>
      <w:sz w:val="18"/>
      <w:szCs w:val="18"/>
      <w:shd w:val="clear" w:color="auto" w:fill="auto"/>
    </w:rPr>
  </w:style>
  <w:style w:type="character" w:customStyle="1" w:styleId="csab6e076956">
    <w:name w:val="csab6e076956"/>
    <w:rsid w:val="00303C32"/>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303C32"/>
    <w:rPr>
      <w:rFonts w:ascii="Arial" w:hAnsi="Arial" w:cs="Arial" w:hint="default"/>
      <w:b/>
      <w:bCs/>
      <w:i w:val="0"/>
      <w:iCs w:val="0"/>
      <w:color w:val="000000"/>
      <w:sz w:val="18"/>
      <w:szCs w:val="18"/>
      <w:shd w:val="clear" w:color="auto" w:fill="auto"/>
    </w:rPr>
  </w:style>
  <w:style w:type="character" w:customStyle="1" w:styleId="csafaf574158">
    <w:name w:val="csafaf574158"/>
    <w:rsid w:val="00303C32"/>
    <w:rPr>
      <w:rFonts w:ascii="Arial" w:hAnsi="Arial" w:cs="Arial" w:hint="default"/>
      <w:b/>
      <w:bCs/>
      <w:i w:val="0"/>
      <w:iCs w:val="0"/>
      <w:color w:val="000000"/>
      <w:sz w:val="18"/>
      <w:szCs w:val="18"/>
      <w:shd w:val="clear" w:color="auto" w:fill="auto"/>
    </w:rPr>
  </w:style>
  <w:style w:type="character" w:customStyle="1" w:styleId="csab6e076958">
    <w:name w:val="csab6e076958"/>
    <w:rsid w:val="00303C32"/>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303C32"/>
    <w:rPr>
      <w:rFonts w:ascii="Arial" w:hAnsi="Arial" w:cs="Arial" w:hint="default"/>
      <w:b/>
      <w:bCs/>
      <w:i w:val="0"/>
      <w:iCs w:val="0"/>
      <w:color w:val="000000"/>
      <w:sz w:val="18"/>
      <w:szCs w:val="18"/>
      <w:shd w:val="clear" w:color="auto" w:fill="auto"/>
    </w:rPr>
  </w:style>
  <w:style w:type="character" w:customStyle="1" w:styleId="csafaf574160">
    <w:name w:val="csafaf574160"/>
    <w:rsid w:val="00303C32"/>
    <w:rPr>
      <w:rFonts w:ascii="Arial" w:hAnsi="Arial" w:cs="Arial" w:hint="default"/>
      <w:b/>
      <w:bCs/>
      <w:i w:val="0"/>
      <w:iCs w:val="0"/>
      <w:color w:val="000000"/>
      <w:sz w:val="18"/>
      <w:szCs w:val="18"/>
      <w:shd w:val="clear" w:color="auto" w:fill="auto"/>
    </w:rPr>
  </w:style>
  <w:style w:type="character" w:customStyle="1" w:styleId="csab6e076960">
    <w:name w:val="csab6e076960"/>
    <w:rsid w:val="00303C32"/>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303C32"/>
    <w:rPr>
      <w:rFonts w:ascii="Arial" w:hAnsi="Arial" w:cs="Arial" w:hint="default"/>
      <w:b/>
      <w:bCs/>
      <w:i w:val="0"/>
      <w:iCs w:val="0"/>
      <w:color w:val="000000"/>
      <w:sz w:val="18"/>
      <w:szCs w:val="18"/>
      <w:shd w:val="clear" w:color="auto" w:fill="auto"/>
    </w:rPr>
  </w:style>
  <w:style w:type="character" w:customStyle="1" w:styleId="csab6e076963">
    <w:name w:val="csab6e076963"/>
    <w:rsid w:val="00303C32"/>
    <w:rPr>
      <w:rFonts w:ascii="Arial" w:hAnsi="Arial" w:cs="Arial" w:hint="default"/>
      <w:b w:val="0"/>
      <w:bCs w:val="0"/>
      <w:i w:val="0"/>
      <w:iCs w:val="0"/>
      <w:color w:val="000000"/>
      <w:sz w:val="18"/>
      <w:szCs w:val="18"/>
      <w:shd w:val="clear" w:color="auto" w:fill="auto"/>
    </w:rPr>
  </w:style>
  <w:style w:type="character" w:customStyle="1" w:styleId="csafaf574164">
    <w:name w:val="csafaf574164"/>
    <w:rsid w:val="00303C32"/>
    <w:rPr>
      <w:rFonts w:ascii="Arial" w:hAnsi="Arial" w:cs="Arial" w:hint="default"/>
      <w:b/>
      <w:bCs/>
      <w:i w:val="0"/>
      <w:iCs w:val="0"/>
      <w:color w:val="000000"/>
      <w:sz w:val="18"/>
      <w:szCs w:val="18"/>
      <w:shd w:val="clear" w:color="auto" w:fill="auto"/>
    </w:rPr>
  </w:style>
  <w:style w:type="character" w:customStyle="1" w:styleId="csab6e076964">
    <w:name w:val="csab6e076964"/>
    <w:rsid w:val="00303C32"/>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303C32"/>
    <w:rPr>
      <w:rFonts w:ascii="Arial" w:hAnsi="Arial" w:cs="Arial" w:hint="default"/>
      <w:b/>
      <w:bCs/>
      <w:i w:val="0"/>
      <w:iCs w:val="0"/>
      <w:color w:val="000000"/>
      <w:sz w:val="18"/>
      <w:szCs w:val="18"/>
      <w:shd w:val="clear" w:color="auto" w:fill="auto"/>
    </w:rPr>
  </w:style>
  <w:style w:type="character" w:customStyle="1" w:styleId="csafaf574166">
    <w:name w:val="csafaf574166"/>
    <w:rsid w:val="00303C32"/>
    <w:rPr>
      <w:rFonts w:ascii="Arial" w:hAnsi="Arial" w:cs="Arial" w:hint="default"/>
      <w:b/>
      <w:bCs/>
      <w:i w:val="0"/>
      <w:iCs w:val="0"/>
      <w:color w:val="000000"/>
      <w:sz w:val="18"/>
      <w:szCs w:val="18"/>
      <w:shd w:val="clear" w:color="auto" w:fill="auto"/>
    </w:rPr>
  </w:style>
  <w:style w:type="character" w:customStyle="1" w:styleId="csab6e076966">
    <w:name w:val="csab6e076966"/>
    <w:rsid w:val="00303C32"/>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303C32"/>
    <w:rPr>
      <w:rFonts w:ascii="Arial" w:hAnsi="Arial" w:cs="Arial" w:hint="default"/>
      <w:b/>
      <w:bCs/>
      <w:i w:val="0"/>
      <w:iCs w:val="0"/>
      <w:color w:val="000000"/>
      <w:sz w:val="18"/>
      <w:szCs w:val="18"/>
      <w:shd w:val="clear" w:color="auto" w:fill="auto"/>
    </w:rPr>
  </w:style>
  <w:style w:type="character" w:customStyle="1" w:styleId="csab6e076967">
    <w:name w:val="csab6e076967"/>
    <w:rsid w:val="00303C32"/>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303C32"/>
    <w:rPr>
      <w:rFonts w:ascii="Arial" w:hAnsi="Arial" w:cs="Arial" w:hint="default"/>
      <w:b/>
      <w:bCs/>
      <w:i w:val="0"/>
      <w:iCs w:val="0"/>
      <w:color w:val="000000"/>
      <w:sz w:val="18"/>
      <w:szCs w:val="18"/>
      <w:shd w:val="clear" w:color="auto" w:fill="auto"/>
    </w:rPr>
  </w:style>
  <w:style w:type="character" w:customStyle="1" w:styleId="csab6e076968">
    <w:name w:val="csab6e076968"/>
    <w:rsid w:val="00303C32"/>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303C32"/>
    <w:rPr>
      <w:rFonts w:ascii="Arial" w:hAnsi="Arial" w:cs="Arial" w:hint="default"/>
      <w:b/>
      <w:bCs/>
      <w:i w:val="0"/>
      <w:iCs w:val="0"/>
      <w:color w:val="000000"/>
      <w:sz w:val="18"/>
      <w:szCs w:val="18"/>
      <w:shd w:val="clear" w:color="auto" w:fill="auto"/>
    </w:rPr>
  </w:style>
  <w:style w:type="character" w:customStyle="1" w:styleId="csab6e076969">
    <w:name w:val="csab6e076969"/>
    <w:rsid w:val="00303C32"/>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303C32"/>
    <w:rPr>
      <w:rFonts w:ascii="Arial" w:hAnsi="Arial" w:cs="Arial" w:hint="default"/>
      <w:b/>
      <w:bCs/>
      <w:i w:val="0"/>
      <w:iCs w:val="0"/>
      <w:color w:val="000000"/>
      <w:sz w:val="18"/>
      <w:szCs w:val="18"/>
      <w:shd w:val="clear" w:color="auto" w:fill="auto"/>
    </w:rPr>
  </w:style>
  <w:style w:type="character" w:customStyle="1" w:styleId="csafaf574171">
    <w:name w:val="csafaf574171"/>
    <w:rsid w:val="00303C32"/>
    <w:rPr>
      <w:rFonts w:ascii="Arial" w:hAnsi="Arial" w:cs="Arial" w:hint="default"/>
      <w:b/>
      <w:bCs/>
      <w:i w:val="0"/>
      <w:iCs w:val="0"/>
      <w:color w:val="000000"/>
      <w:sz w:val="18"/>
      <w:szCs w:val="18"/>
      <w:shd w:val="clear" w:color="auto" w:fill="auto"/>
    </w:rPr>
  </w:style>
  <w:style w:type="character" w:customStyle="1" w:styleId="csab6e076971">
    <w:name w:val="csab6e076971"/>
    <w:rsid w:val="00303C32"/>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303C32"/>
    <w:rPr>
      <w:rFonts w:ascii="Arial" w:hAnsi="Arial" w:cs="Arial" w:hint="default"/>
      <w:b/>
      <w:bCs/>
      <w:i w:val="0"/>
      <w:iCs w:val="0"/>
      <w:color w:val="000000"/>
      <w:sz w:val="18"/>
      <w:szCs w:val="18"/>
      <w:shd w:val="clear" w:color="auto" w:fill="auto"/>
    </w:rPr>
  </w:style>
  <w:style w:type="character" w:customStyle="1" w:styleId="csab6e076972">
    <w:name w:val="csab6e076972"/>
    <w:rsid w:val="00303C32"/>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303C32"/>
    <w:rPr>
      <w:rFonts w:ascii="Arial" w:hAnsi="Arial" w:cs="Arial" w:hint="default"/>
      <w:b/>
      <w:bCs/>
      <w:i w:val="0"/>
      <w:iCs w:val="0"/>
      <w:color w:val="000000"/>
      <w:sz w:val="18"/>
      <w:szCs w:val="18"/>
      <w:shd w:val="clear" w:color="auto" w:fill="auto"/>
    </w:rPr>
  </w:style>
  <w:style w:type="character" w:customStyle="1" w:styleId="csab6e076973">
    <w:name w:val="csab6e076973"/>
    <w:rsid w:val="00303C32"/>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303C32"/>
    <w:rPr>
      <w:rFonts w:ascii="Arial" w:hAnsi="Arial" w:cs="Arial" w:hint="default"/>
      <w:b/>
      <w:bCs/>
      <w:i w:val="0"/>
      <w:iCs w:val="0"/>
      <w:color w:val="000000"/>
      <w:sz w:val="18"/>
      <w:szCs w:val="18"/>
      <w:shd w:val="clear" w:color="auto" w:fill="auto"/>
    </w:rPr>
  </w:style>
  <w:style w:type="character" w:customStyle="1" w:styleId="csab6e076974">
    <w:name w:val="csab6e076974"/>
    <w:rsid w:val="00303C32"/>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303C32"/>
    <w:rPr>
      <w:rFonts w:ascii="Arial" w:hAnsi="Arial" w:cs="Arial" w:hint="default"/>
      <w:b/>
      <w:bCs/>
      <w:i w:val="0"/>
      <w:iCs w:val="0"/>
      <w:color w:val="000000"/>
      <w:sz w:val="18"/>
      <w:szCs w:val="18"/>
      <w:shd w:val="clear" w:color="auto" w:fill="auto"/>
    </w:rPr>
  </w:style>
  <w:style w:type="character" w:customStyle="1" w:styleId="csafaf574176">
    <w:name w:val="csafaf574176"/>
    <w:rsid w:val="00303C32"/>
    <w:rPr>
      <w:rFonts w:ascii="Arial" w:hAnsi="Arial" w:cs="Arial" w:hint="default"/>
      <w:b/>
      <w:bCs/>
      <w:i w:val="0"/>
      <w:iCs w:val="0"/>
      <w:color w:val="000000"/>
      <w:sz w:val="18"/>
      <w:szCs w:val="18"/>
      <w:shd w:val="clear" w:color="auto" w:fill="auto"/>
    </w:rPr>
  </w:style>
  <w:style w:type="character" w:customStyle="1" w:styleId="csafaf574177">
    <w:name w:val="csafaf574177"/>
    <w:rsid w:val="00303C32"/>
    <w:rPr>
      <w:rFonts w:ascii="Arial" w:hAnsi="Arial" w:cs="Arial" w:hint="default"/>
      <w:b/>
      <w:bCs/>
      <w:i w:val="0"/>
      <w:iCs w:val="0"/>
      <w:color w:val="000000"/>
      <w:sz w:val="18"/>
      <w:szCs w:val="18"/>
      <w:shd w:val="clear" w:color="auto" w:fill="auto"/>
    </w:rPr>
  </w:style>
  <w:style w:type="paragraph" w:customStyle="1" w:styleId="207">
    <w:name w:val="Основной текст с отступом207"/>
    <w:basedOn w:val="a"/>
    <w:rsid w:val="007C52D8"/>
    <w:pPr>
      <w:ind w:firstLine="708"/>
      <w:jc w:val="both"/>
    </w:pPr>
    <w:rPr>
      <w:rFonts w:ascii="Arial" w:hAnsi="Arial"/>
      <w:b/>
      <w:sz w:val="18"/>
      <w:szCs w:val="20"/>
      <w:lang w:val="en-US" w:eastAsia="en-US"/>
    </w:rPr>
  </w:style>
  <w:style w:type="paragraph" w:customStyle="1" w:styleId="2100">
    <w:name w:val="Основной текст с отступом210"/>
    <w:basedOn w:val="a"/>
    <w:rsid w:val="009D7082"/>
    <w:pPr>
      <w:ind w:firstLine="708"/>
      <w:jc w:val="both"/>
    </w:pPr>
    <w:rPr>
      <w:rFonts w:ascii="Arial" w:hAnsi="Arial"/>
      <w:b/>
      <w:sz w:val="18"/>
      <w:szCs w:val="20"/>
      <w:lang w:val="en-US" w:eastAsia="en-US"/>
    </w:rPr>
  </w:style>
  <w:style w:type="paragraph" w:customStyle="1" w:styleId="3b">
    <w:name w:val="Основний текст з відступом3"/>
    <w:basedOn w:val="a"/>
    <w:rsid w:val="009D7082"/>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6877250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797830">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00881555">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0724459">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61713886">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4453356">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84480652">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035657">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758555">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16752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0536388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55170123">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7684441">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02997070">
      <w:bodyDiv w:val="1"/>
      <w:marLeft w:val="0"/>
      <w:marRight w:val="0"/>
      <w:marTop w:val="0"/>
      <w:marBottom w:val="0"/>
      <w:divBdr>
        <w:top w:val="none" w:sz="0" w:space="0" w:color="auto"/>
        <w:left w:val="none" w:sz="0" w:space="0" w:color="auto"/>
        <w:bottom w:val="none" w:sz="0" w:space="0" w:color="auto"/>
        <w:right w:val="none" w:sz="0" w:space="0" w:color="auto"/>
      </w:divBdr>
    </w:div>
    <w:div w:id="1328509535">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0568979">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3474929">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814813">
      <w:bodyDiv w:val="1"/>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07410516">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11970880">
      <w:bodyDiv w:val="1"/>
      <w:marLeft w:val="0"/>
      <w:marRight w:val="0"/>
      <w:marTop w:val="0"/>
      <w:marBottom w:val="0"/>
      <w:divBdr>
        <w:top w:val="none" w:sz="0" w:space="0" w:color="auto"/>
        <w:left w:val="none" w:sz="0" w:space="0" w:color="auto"/>
        <w:bottom w:val="none" w:sz="0" w:space="0" w:color="auto"/>
        <w:right w:val="none" w:sz="0" w:space="0" w:color="auto"/>
      </w:divBdr>
    </w:div>
    <w:div w:id="1829251912">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2012027">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43028064">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cc.no/atc_ddd_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cc.no/atc_ddd_index/"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3C46-39EC-473B-A20C-BC2096A1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13217</Words>
  <Characters>75343</Characters>
  <Application>Microsoft Office Word</Application>
  <DocSecurity>4</DocSecurity>
  <Lines>627</Lines>
  <Paragraphs>176</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
      <vt:lpstr>    ПЕРЕЛІК</vt:lpstr>
      <vt:lpstr>    </vt:lpstr>
      <vt:lpstr>    ПЕРЕЛІК</vt:lpstr>
      <vt:lpstr>    </vt:lpstr>
      <vt:lpstr>    ПЕРЕЛІК</vt:lpstr>
      <vt:lpstr/>
    </vt:vector>
  </TitlesOfParts>
  <Company>Hewlett-Packard</Company>
  <LinksUpToDate>false</LinksUpToDate>
  <CharactersWithSpaces>88384</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2026-07-03T12:37:00Z</dcterms:created>
  <dcterms:modified xsi:type="dcterms:W3CDTF">2026-07-03T12:37:00Z</dcterms:modified>
</cp:coreProperties>
</file>