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E27926" w:rsidRDefault="00C67F15" w:rsidP="00435C13">
      <w:pPr>
        <w:spacing w:after="0" w:line="240" w:lineRule="auto"/>
        <w:jc w:val="center"/>
        <w:rPr>
          <w:rFonts w:ascii="Arial" w:eastAsia="Times New Roman" w:hAnsi="Arial" w:cs="Arial"/>
          <w:b/>
          <w:sz w:val="24"/>
          <w:szCs w:val="24"/>
          <w:lang w:val="uk-UA" w:eastAsia="uk-UA"/>
        </w:rPr>
      </w:pPr>
      <w:bookmarkStart w:id="0" w:name="_GoBack"/>
      <w:bookmarkEnd w:id="0"/>
      <w:r w:rsidRPr="00E27926">
        <w:rPr>
          <w:rFonts w:ascii="Arial" w:eastAsia="Times New Roman" w:hAnsi="Arial" w:cs="Arial"/>
          <w:b/>
          <w:sz w:val="24"/>
          <w:szCs w:val="24"/>
          <w:lang w:val="uk-UA" w:eastAsia="uk-UA"/>
        </w:rPr>
        <w:t>ПЕРЕЛІК</w:t>
      </w:r>
    </w:p>
    <w:p w:rsidR="00C67F15" w:rsidRPr="00DE21D6" w:rsidRDefault="00C67F15" w:rsidP="00435C13">
      <w:pPr>
        <w:spacing w:after="0" w:line="240" w:lineRule="auto"/>
        <w:jc w:val="center"/>
        <w:rPr>
          <w:rFonts w:ascii="Arial" w:eastAsia="Times New Roman" w:hAnsi="Arial" w:cs="Arial"/>
          <w:b/>
          <w:sz w:val="24"/>
          <w:szCs w:val="24"/>
          <w:lang w:val="uk-UA" w:eastAsia="uk-UA"/>
        </w:rPr>
      </w:pPr>
      <w:r w:rsidRPr="00E2792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E27926">
        <w:rPr>
          <w:rFonts w:ascii="Arial" w:eastAsia="Times New Roman" w:hAnsi="Arial" w:cs="Arial"/>
          <w:b/>
          <w:sz w:val="24"/>
          <w:szCs w:val="24"/>
          <w:u w:val="single"/>
          <w:lang w:val="uk-UA" w:eastAsia="uk-UA"/>
        </w:rPr>
        <w:t>ЯКІ ЗАРЕЄСТРОВАНІ КОМПЕТЕНТНИМИ ОРГАНАМИ</w:t>
      </w:r>
      <w:r w:rsidRPr="00E27926">
        <w:rPr>
          <w:rFonts w:ascii="Arial" w:eastAsia="Times New Roman" w:hAnsi="Arial" w:cs="Arial"/>
          <w:b/>
          <w:sz w:val="24"/>
          <w:szCs w:val="24"/>
          <w:lang w:val="uk-UA" w:eastAsia="uk-UA"/>
        </w:rPr>
        <w:t xml:space="preserve"> </w:t>
      </w:r>
      <w:r w:rsidRPr="00CA6943">
        <w:rPr>
          <w:rFonts w:ascii="Arial" w:eastAsia="Times New Roman" w:hAnsi="Arial" w:cs="Arial"/>
          <w:b/>
          <w:sz w:val="24"/>
          <w:szCs w:val="24"/>
          <w:lang w:val="uk-UA" w:eastAsia="uk-UA"/>
        </w:rPr>
        <w:t>СПОЛУЧЕНИХ ШТАТІВ АМЕРИКИ</w:t>
      </w:r>
      <w:r w:rsidRPr="00E27926">
        <w:rPr>
          <w:rFonts w:ascii="Arial" w:eastAsia="Times New Roman" w:hAnsi="Arial" w:cs="Arial"/>
          <w:b/>
          <w:sz w:val="24"/>
          <w:szCs w:val="24"/>
          <w:lang w:val="uk-UA" w:eastAsia="uk-UA"/>
        </w:rPr>
        <w:t xml:space="preserve">, </w:t>
      </w:r>
      <w:r w:rsidRPr="00E27926">
        <w:rPr>
          <w:rFonts w:ascii="Arial" w:hAnsi="Arial" w:cs="Arial"/>
          <w:b/>
          <w:sz w:val="24"/>
          <w:szCs w:val="24"/>
          <w:bdr w:val="none" w:sz="0" w:space="0" w:color="auto" w:frame="1"/>
          <w:lang w:val="uk-UA" w:eastAsia="ru-RU"/>
        </w:rPr>
        <w:t>ВЕЛИКОЇ БРИТАНІЇ</w:t>
      </w:r>
      <w:r w:rsidRPr="00E27926">
        <w:rPr>
          <w:rFonts w:ascii="Arial" w:hAnsi="Arial" w:cs="Arial"/>
          <w:sz w:val="24"/>
          <w:szCs w:val="24"/>
          <w:bdr w:val="none" w:sz="0" w:space="0" w:color="auto" w:frame="1"/>
          <w:lang w:val="uk-UA" w:eastAsia="ru-RU"/>
        </w:rPr>
        <w:t xml:space="preserve">, </w:t>
      </w:r>
      <w:r w:rsidRPr="00D862DF">
        <w:rPr>
          <w:rFonts w:ascii="Arial" w:eastAsia="Times New Roman" w:hAnsi="Arial" w:cs="Arial"/>
          <w:b/>
          <w:sz w:val="24"/>
          <w:szCs w:val="24"/>
          <w:u w:val="single"/>
          <w:lang w:val="uk-UA"/>
        </w:rPr>
        <w:t>ШВЕЙЦАРСЬКОЇ КОНФЕДЕРАЦІЇ</w:t>
      </w:r>
      <w:r w:rsidRPr="0046063C">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w:t>
      </w:r>
      <w:r w:rsidRPr="00E27926">
        <w:rPr>
          <w:rFonts w:ascii="Arial" w:eastAsia="Times New Roman" w:hAnsi="Arial" w:cs="Arial"/>
          <w:b/>
          <w:sz w:val="24"/>
          <w:szCs w:val="24"/>
          <w:lang w:val="uk-UA" w:eastAsia="uk-UA"/>
        </w:rPr>
        <w:t xml:space="preserve">КОМПЕТЕНТНИМ ОРГАНОМ </w:t>
      </w:r>
      <w:r w:rsidRPr="00CA6943">
        <w:rPr>
          <w:rFonts w:ascii="Arial" w:eastAsia="Times New Roman" w:hAnsi="Arial" w:cs="Arial"/>
          <w:b/>
          <w:sz w:val="24"/>
          <w:szCs w:val="24"/>
          <w:u w:val="single"/>
          <w:lang w:val="uk-UA" w:eastAsia="uk-UA"/>
        </w:rPr>
        <w:t>ЄВРОПЕЙСЬКОГО СОЮЗУ</w:t>
      </w:r>
    </w:p>
    <w:p w:rsidR="00937275" w:rsidRPr="00E27926" w:rsidRDefault="00937275" w:rsidP="00435C13">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992"/>
        <w:gridCol w:w="993"/>
        <w:gridCol w:w="708"/>
        <w:gridCol w:w="1843"/>
        <w:gridCol w:w="1276"/>
        <w:gridCol w:w="992"/>
        <w:gridCol w:w="1559"/>
        <w:gridCol w:w="1276"/>
        <w:gridCol w:w="1559"/>
        <w:gridCol w:w="1134"/>
        <w:gridCol w:w="1560"/>
      </w:tblGrid>
      <w:tr w:rsidR="00435C13" w:rsidRPr="00E27926" w:rsidTr="000A44DA">
        <w:trPr>
          <w:tblHeader/>
        </w:trPr>
        <w:tc>
          <w:tcPr>
            <w:tcW w:w="561"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Назва лікарського засобу</w:t>
            </w:r>
          </w:p>
        </w:tc>
        <w:tc>
          <w:tcPr>
            <w:tcW w:w="992"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Номер реєстраційного посвідчення</w:t>
            </w:r>
          </w:p>
        </w:tc>
      </w:tr>
      <w:tr w:rsidR="00D862DF" w:rsidRPr="002475E4" w:rsidTr="000A44DA">
        <w:trPr>
          <w:trHeight w:val="433"/>
        </w:trPr>
        <w:tc>
          <w:tcPr>
            <w:tcW w:w="561" w:type="dxa"/>
            <w:tcBorders>
              <w:right w:val="single" w:sz="4" w:space="0" w:color="auto"/>
            </w:tcBorders>
            <w:shd w:val="clear" w:color="auto" w:fill="FFFFFF"/>
          </w:tcPr>
          <w:p w:rsidR="00D862DF" w:rsidRPr="009D5F96" w:rsidRDefault="00D862DF" w:rsidP="00D862DF">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D862DF" w:rsidRDefault="00D862DF" w:rsidP="00D862DF">
            <w:pPr>
              <w:tabs>
                <w:tab w:val="left" w:pos="12600"/>
              </w:tabs>
              <w:rPr>
                <w:rFonts w:ascii="Arial" w:hAnsi="Arial" w:cs="Arial"/>
                <w:b/>
                <w:i/>
                <w:color w:val="000000"/>
                <w:sz w:val="16"/>
                <w:szCs w:val="16"/>
                <w:lang w:val="uk-UA" w:eastAsia="uk-UA"/>
              </w:rPr>
            </w:pPr>
            <w:r>
              <w:rPr>
                <w:rFonts w:ascii="Arial" w:hAnsi="Arial" w:cs="Arial"/>
                <w:b/>
                <w:sz w:val="16"/>
                <w:szCs w:val="16"/>
              </w:rPr>
              <w:t>ВАРГАТЕФ®</w:t>
            </w:r>
          </w:p>
        </w:tc>
        <w:tc>
          <w:tcPr>
            <w:tcW w:w="992" w:type="dxa"/>
            <w:shd w:val="clear" w:color="auto" w:fill="auto"/>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nintedanib</w:t>
            </w:r>
          </w:p>
        </w:tc>
        <w:tc>
          <w:tcPr>
            <w:tcW w:w="993"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нінтеданіб</w:t>
            </w:r>
          </w:p>
        </w:tc>
        <w:tc>
          <w:tcPr>
            <w:tcW w:w="708" w:type="dxa"/>
            <w:shd w:val="clear" w:color="auto" w:fill="FFFFFF"/>
          </w:tcPr>
          <w:p w:rsidR="00D862DF" w:rsidRDefault="00D862DF" w:rsidP="00D862DF">
            <w:pPr>
              <w:tabs>
                <w:tab w:val="left" w:pos="12600"/>
              </w:tabs>
              <w:jc w:val="center"/>
              <w:rPr>
                <w:rFonts w:ascii="Arial" w:hAnsi="Arial" w:cs="Arial"/>
                <w:color w:val="000000"/>
                <w:sz w:val="16"/>
                <w:szCs w:val="16"/>
              </w:rPr>
            </w:pPr>
            <w:r w:rsidRPr="00890506">
              <w:rPr>
                <w:rFonts w:ascii="Arial" w:hAnsi="Arial" w:cs="Arial"/>
                <w:color w:val="000000"/>
                <w:sz w:val="16"/>
                <w:szCs w:val="16"/>
              </w:rPr>
              <w:t>L01E X09</w:t>
            </w:r>
          </w:p>
        </w:tc>
        <w:tc>
          <w:tcPr>
            <w:tcW w:w="1843" w:type="dxa"/>
            <w:shd w:val="clear" w:color="auto" w:fill="FFFFFF"/>
          </w:tcPr>
          <w:p w:rsidR="00D862DF" w:rsidRPr="00790E09" w:rsidRDefault="00D862DF" w:rsidP="00D862DF">
            <w:pPr>
              <w:tabs>
                <w:tab w:val="left" w:pos="12600"/>
              </w:tabs>
              <w:rPr>
                <w:rFonts w:ascii="Arial" w:hAnsi="Arial" w:cs="Arial"/>
                <w:color w:val="000000"/>
                <w:sz w:val="16"/>
                <w:szCs w:val="16"/>
                <w:lang w:val="ru-RU"/>
              </w:rPr>
            </w:pPr>
            <w:r w:rsidRPr="00790E09">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276" w:type="dxa"/>
            <w:shd w:val="clear" w:color="auto" w:fill="FFFFFF"/>
          </w:tcPr>
          <w:p w:rsidR="00D862DF" w:rsidRPr="00790E09" w:rsidRDefault="00D862DF" w:rsidP="00D862DF">
            <w:pPr>
              <w:tabs>
                <w:tab w:val="left" w:pos="12600"/>
              </w:tabs>
              <w:jc w:val="center"/>
              <w:rPr>
                <w:rFonts w:ascii="Arial" w:hAnsi="Arial" w:cs="Arial"/>
                <w:color w:val="000000"/>
                <w:sz w:val="16"/>
                <w:szCs w:val="16"/>
                <w:lang w:val="ru-RU"/>
              </w:rPr>
            </w:pPr>
            <w:r w:rsidRPr="00790E09">
              <w:rPr>
                <w:rFonts w:ascii="Arial" w:hAnsi="Arial" w:cs="Arial"/>
                <w:color w:val="000000"/>
                <w:sz w:val="16"/>
                <w:szCs w:val="16"/>
                <w:lang w:val="ru-RU"/>
              </w:rPr>
              <w:t>Берін</w:t>
            </w:r>
            <w:r>
              <w:rPr>
                <w:rFonts w:ascii="Arial" w:hAnsi="Arial" w:cs="Arial"/>
                <w:color w:val="000000"/>
                <w:sz w:val="16"/>
                <w:szCs w:val="16"/>
                <w:lang w:val="ru-RU"/>
              </w:rPr>
              <w:t>гер Інгельхайм Інтернешнл ГмбХ</w:t>
            </w:r>
          </w:p>
        </w:tc>
        <w:tc>
          <w:tcPr>
            <w:tcW w:w="992"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559"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6"/>
                <w:szCs w:val="16"/>
              </w:rPr>
              <w:br/>
              <w:t xml:space="preserve">первинне (блістери) та вторинне пакування (коробки), маркування </w:t>
            </w:r>
            <w:r>
              <w:rPr>
                <w:rFonts w:ascii="Arial" w:hAnsi="Arial" w:cs="Arial"/>
                <w:color w:val="000000"/>
                <w:sz w:val="16"/>
                <w:szCs w:val="16"/>
              </w:rPr>
              <w:lastRenderedPageBreak/>
              <w:t>(первинного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276" w:type="dxa"/>
            <w:shd w:val="clear" w:color="auto" w:fill="FFFFFF"/>
          </w:tcPr>
          <w:p w:rsidR="00D862DF" w:rsidRPr="00890506" w:rsidRDefault="00D862DF" w:rsidP="00D862DF">
            <w:pPr>
              <w:pStyle w:val="a3"/>
              <w:tabs>
                <w:tab w:val="left" w:pos="12600"/>
              </w:tabs>
              <w:jc w:val="center"/>
              <w:rPr>
                <w:rFonts w:ascii="Arial" w:hAnsi="Arial" w:cs="Arial"/>
                <w:color w:val="000000"/>
                <w:sz w:val="16"/>
                <w:szCs w:val="16"/>
                <w:lang w:val="uk-UA"/>
              </w:rPr>
            </w:pPr>
            <w:r>
              <w:rPr>
                <w:rFonts w:ascii="Arial" w:hAnsi="Arial" w:cs="Arial"/>
                <w:color w:val="000000"/>
                <w:sz w:val="16"/>
                <w:szCs w:val="16"/>
              </w:rPr>
              <w:lastRenderedPageBreak/>
              <w:t>Німеччина</w:t>
            </w:r>
          </w:p>
        </w:tc>
        <w:tc>
          <w:tcPr>
            <w:tcW w:w="1559"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 xml:space="preserve">Type IB B.I.b.l.z - Change in the specification parameters and/or limits of an active substance, starting material / intermediate / reagent used in the manufacturing process of the active substance - B.I.b.l.z Other changes - To update the specifications of raw materials sodium methylate, dimethylformamide, toluene, acetic anhydride, isopropanol, methanol, ethylacetate and tetrahydrofuran used In the manufacturing process of the active substance nintedanib, to remove tests and implement editorial (rewording and formatting) </w:t>
            </w:r>
            <w:r>
              <w:rPr>
                <w:rFonts w:ascii="Arial" w:hAnsi="Arial" w:cs="Arial"/>
                <w:color w:val="000000"/>
                <w:sz w:val="16"/>
                <w:szCs w:val="16"/>
              </w:rPr>
              <w:lastRenderedPageBreak/>
              <w:t>changes.</w:t>
            </w:r>
          </w:p>
        </w:tc>
        <w:tc>
          <w:tcPr>
            <w:tcW w:w="1134" w:type="dxa"/>
            <w:shd w:val="clear" w:color="auto" w:fill="FFFFFF"/>
          </w:tcPr>
          <w:p w:rsidR="00D862DF" w:rsidRDefault="00D862DF" w:rsidP="00D862DF">
            <w:pPr>
              <w:tabs>
                <w:tab w:val="left" w:pos="12600"/>
              </w:tabs>
              <w:jc w:val="center"/>
              <w:rPr>
                <w:rFonts w:ascii="Arial" w:hAnsi="Arial" w:cs="Arial"/>
                <w:b/>
                <w:i/>
                <w:color w:val="000000"/>
                <w:sz w:val="16"/>
                <w:szCs w:val="16"/>
              </w:rPr>
            </w:pPr>
            <w:r>
              <w:rPr>
                <w:rFonts w:ascii="Arial" w:hAnsi="Arial" w:cs="Arial"/>
                <w:i/>
                <w:sz w:val="16"/>
                <w:szCs w:val="16"/>
              </w:rPr>
              <w:lastRenderedPageBreak/>
              <w:t>за рецептом</w:t>
            </w:r>
          </w:p>
        </w:tc>
        <w:tc>
          <w:tcPr>
            <w:tcW w:w="1560" w:type="dxa"/>
          </w:tcPr>
          <w:p w:rsidR="00D862DF" w:rsidRDefault="00D862DF" w:rsidP="00D862DF">
            <w:pPr>
              <w:tabs>
                <w:tab w:val="left" w:pos="12600"/>
              </w:tabs>
              <w:jc w:val="center"/>
              <w:rPr>
                <w:rFonts w:ascii="Arial" w:hAnsi="Arial" w:cs="Arial"/>
                <w:sz w:val="16"/>
                <w:szCs w:val="16"/>
              </w:rPr>
            </w:pPr>
            <w:r>
              <w:rPr>
                <w:rFonts w:ascii="Arial" w:hAnsi="Arial" w:cs="Arial"/>
                <w:sz w:val="16"/>
                <w:szCs w:val="16"/>
              </w:rPr>
              <w:t>UA/16651/01/02</w:t>
            </w:r>
          </w:p>
        </w:tc>
      </w:tr>
      <w:tr w:rsidR="00D862DF" w:rsidRPr="002475E4" w:rsidTr="000A44DA">
        <w:trPr>
          <w:trHeight w:val="433"/>
        </w:trPr>
        <w:tc>
          <w:tcPr>
            <w:tcW w:w="561" w:type="dxa"/>
            <w:tcBorders>
              <w:right w:val="single" w:sz="4" w:space="0" w:color="auto"/>
            </w:tcBorders>
            <w:shd w:val="clear" w:color="auto" w:fill="FFFFFF"/>
          </w:tcPr>
          <w:p w:rsidR="00D862DF" w:rsidRPr="009D5F96" w:rsidRDefault="00D862DF" w:rsidP="00D862DF">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D862DF" w:rsidRDefault="00D862DF" w:rsidP="00D862DF">
            <w:pPr>
              <w:tabs>
                <w:tab w:val="left" w:pos="12600"/>
              </w:tabs>
              <w:rPr>
                <w:rFonts w:ascii="Arial" w:hAnsi="Arial" w:cs="Arial"/>
                <w:b/>
                <w:i/>
                <w:color w:val="000000"/>
                <w:sz w:val="16"/>
                <w:szCs w:val="16"/>
              </w:rPr>
            </w:pPr>
            <w:r>
              <w:rPr>
                <w:rFonts w:ascii="Arial" w:hAnsi="Arial" w:cs="Arial"/>
                <w:b/>
                <w:sz w:val="16"/>
                <w:szCs w:val="16"/>
              </w:rPr>
              <w:t>ВАРГАТЕФ®</w:t>
            </w:r>
          </w:p>
        </w:tc>
        <w:tc>
          <w:tcPr>
            <w:tcW w:w="992" w:type="dxa"/>
            <w:shd w:val="clear" w:color="auto" w:fill="auto"/>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nintedanib</w:t>
            </w:r>
          </w:p>
        </w:tc>
        <w:tc>
          <w:tcPr>
            <w:tcW w:w="993"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нінтеданіб</w:t>
            </w:r>
          </w:p>
        </w:tc>
        <w:tc>
          <w:tcPr>
            <w:tcW w:w="708" w:type="dxa"/>
            <w:shd w:val="clear" w:color="auto" w:fill="FFFFFF"/>
          </w:tcPr>
          <w:p w:rsidR="00D862DF" w:rsidRDefault="00D862DF" w:rsidP="00D862DF">
            <w:pPr>
              <w:tabs>
                <w:tab w:val="left" w:pos="12600"/>
              </w:tabs>
              <w:jc w:val="center"/>
              <w:rPr>
                <w:rFonts w:ascii="Arial" w:hAnsi="Arial" w:cs="Arial"/>
                <w:color w:val="000000"/>
                <w:sz w:val="16"/>
                <w:szCs w:val="16"/>
              </w:rPr>
            </w:pPr>
            <w:r w:rsidRPr="00890506">
              <w:rPr>
                <w:rFonts w:ascii="Arial" w:hAnsi="Arial" w:cs="Arial"/>
                <w:color w:val="000000"/>
                <w:sz w:val="16"/>
                <w:szCs w:val="16"/>
              </w:rPr>
              <w:t>L01E X09</w:t>
            </w:r>
          </w:p>
        </w:tc>
        <w:tc>
          <w:tcPr>
            <w:tcW w:w="1843" w:type="dxa"/>
            <w:shd w:val="clear" w:color="auto" w:fill="FFFFFF"/>
          </w:tcPr>
          <w:p w:rsidR="00D862DF" w:rsidRPr="00790E09" w:rsidRDefault="00D862DF" w:rsidP="00D862DF">
            <w:pPr>
              <w:tabs>
                <w:tab w:val="left" w:pos="12600"/>
              </w:tabs>
              <w:rPr>
                <w:rFonts w:ascii="Arial" w:hAnsi="Arial" w:cs="Arial"/>
                <w:color w:val="000000"/>
                <w:sz w:val="16"/>
                <w:szCs w:val="16"/>
                <w:lang w:val="ru-RU"/>
              </w:rPr>
            </w:pPr>
            <w:r w:rsidRPr="00790E09">
              <w:rPr>
                <w:rFonts w:ascii="Arial" w:hAnsi="Arial" w:cs="Arial"/>
                <w:color w:val="000000"/>
                <w:sz w:val="16"/>
                <w:szCs w:val="16"/>
                <w:lang w:val="ru-RU"/>
              </w:rPr>
              <w:t xml:space="preserve">капсули м`які по 100 мг, по 10 капсул м'яких в алюмінієвому блістері, по 6 або 12 </w:t>
            </w:r>
            <w:r w:rsidRPr="00790E09">
              <w:rPr>
                <w:rFonts w:ascii="Arial" w:hAnsi="Arial" w:cs="Arial"/>
                <w:color w:val="000000"/>
                <w:sz w:val="16"/>
                <w:szCs w:val="16"/>
                <w:lang w:val="ru-RU"/>
              </w:rPr>
              <w:lastRenderedPageBreak/>
              <w:t>блістерів у картонній коробці</w:t>
            </w:r>
          </w:p>
        </w:tc>
        <w:tc>
          <w:tcPr>
            <w:tcW w:w="1276" w:type="dxa"/>
            <w:shd w:val="clear" w:color="auto" w:fill="FFFFFF"/>
          </w:tcPr>
          <w:p w:rsidR="00D862DF" w:rsidRPr="00790E09" w:rsidRDefault="00D862DF" w:rsidP="00D862DF">
            <w:pPr>
              <w:tabs>
                <w:tab w:val="left" w:pos="12600"/>
              </w:tabs>
              <w:jc w:val="center"/>
              <w:rPr>
                <w:rFonts w:ascii="Arial" w:hAnsi="Arial" w:cs="Arial"/>
                <w:color w:val="000000"/>
                <w:sz w:val="16"/>
                <w:szCs w:val="16"/>
                <w:lang w:val="ru-RU"/>
              </w:rPr>
            </w:pPr>
            <w:r w:rsidRPr="00790E09">
              <w:rPr>
                <w:rFonts w:ascii="Arial" w:hAnsi="Arial" w:cs="Arial"/>
                <w:color w:val="000000"/>
                <w:sz w:val="16"/>
                <w:szCs w:val="16"/>
                <w:lang w:val="ru-RU"/>
              </w:rPr>
              <w:lastRenderedPageBreak/>
              <w:t>Берін</w:t>
            </w:r>
            <w:r>
              <w:rPr>
                <w:rFonts w:ascii="Arial" w:hAnsi="Arial" w:cs="Arial"/>
                <w:color w:val="000000"/>
                <w:sz w:val="16"/>
                <w:szCs w:val="16"/>
                <w:lang w:val="ru-RU"/>
              </w:rPr>
              <w:t>гер Інгельхайм Інтернешнл ГмбХ</w:t>
            </w:r>
          </w:p>
        </w:tc>
        <w:tc>
          <w:tcPr>
            <w:tcW w:w="992"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559"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виробник, що відповідає за випуск серії: Берінгер Інгельхайм </w:t>
            </w:r>
            <w:r>
              <w:rPr>
                <w:rFonts w:ascii="Arial" w:hAnsi="Arial" w:cs="Arial"/>
                <w:color w:val="000000"/>
                <w:sz w:val="16"/>
                <w:szCs w:val="16"/>
              </w:rPr>
              <w:lastRenderedPageBreak/>
              <w:t>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6"/>
                <w:szCs w:val="16"/>
              </w:rPr>
              <w:br/>
              <w:t xml:space="preserve">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w:t>
            </w:r>
            <w:r>
              <w:rPr>
                <w:rFonts w:ascii="Arial" w:hAnsi="Arial" w:cs="Arial"/>
                <w:color w:val="000000"/>
                <w:sz w:val="16"/>
                <w:szCs w:val="16"/>
              </w:rPr>
              <w:lastRenderedPageBreak/>
              <w:t>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276" w:type="dxa"/>
            <w:shd w:val="clear" w:color="auto" w:fill="FFFFFF"/>
          </w:tcPr>
          <w:p w:rsidR="00D862DF" w:rsidRPr="00790E09" w:rsidRDefault="00D862DF" w:rsidP="00D862DF">
            <w:pPr>
              <w:pStyle w:val="a3"/>
              <w:tabs>
                <w:tab w:val="left" w:pos="12600"/>
              </w:tabs>
              <w:jc w:val="center"/>
              <w:rPr>
                <w:rFonts w:ascii="Arial" w:hAnsi="Arial" w:cs="Arial"/>
                <w:color w:val="000000"/>
                <w:sz w:val="16"/>
                <w:szCs w:val="16"/>
                <w:lang w:val="ru-RU"/>
              </w:rPr>
            </w:pPr>
            <w:r>
              <w:rPr>
                <w:rFonts w:ascii="Arial" w:hAnsi="Arial" w:cs="Arial"/>
                <w:color w:val="000000"/>
                <w:sz w:val="16"/>
                <w:szCs w:val="16"/>
              </w:rPr>
              <w:lastRenderedPageBreak/>
              <w:t>Німеччина</w:t>
            </w:r>
          </w:p>
        </w:tc>
        <w:tc>
          <w:tcPr>
            <w:tcW w:w="1559"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 xml:space="preserve">Type IB B.I.b.l.z - Change in the specification parameters and/or limits of an active </w:t>
            </w:r>
            <w:r>
              <w:rPr>
                <w:rFonts w:ascii="Arial" w:hAnsi="Arial" w:cs="Arial"/>
                <w:color w:val="000000"/>
                <w:sz w:val="16"/>
                <w:szCs w:val="16"/>
              </w:rPr>
              <w:lastRenderedPageBreak/>
              <w:t>substance, starting material / intermediate / reagent used in the manufacturing process of the active substance - B.I.b.l.z Other changes - To update the specifications of raw materials sodium methylate, dimethylformamide, toluene, acetic anhydride, isopropanol, methanol, ethylacetate and tetrahydrofuran used In the manufacturing process of the active substance nintedanib, to remove tests and implement editorial (rewording and formatting) changes.</w:t>
            </w:r>
          </w:p>
        </w:tc>
        <w:tc>
          <w:tcPr>
            <w:tcW w:w="1134" w:type="dxa"/>
            <w:shd w:val="clear" w:color="auto" w:fill="FFFFFF"/>
          </w:tcPr>
          <w:p w:rsidR="00D862DF" w:rsidRDefault="00D862DF" w:rsidP="00D862DF">
            <w:pPr>
              <w:tabs>
                <w:tab w:val="left" w:pos="12600"/>
              </w:tabs>
              <w:jc w:val="center"/>
              <w:rPr>
                <w:rFonts w:ascii="Arial" w:hAnsi="Arial" w:cs="Arial"/>
                <w:b/>
                <w:i/>
                <w:color w:val="000000"/>
                <w:sz w:val="16"/>
                <w:szCs w:val="16"/>
              </w:rPr>
            </w:pPr>
            <w:r>
              <w:rPr>
                <w:rFonts w:ascii="Arial" w:hAnsi="Arial" w:cs="Arial"/>
                <w:i/>
                <w:sz w:val="16"/>
                <w:szCs w:val="16"/>
              </w:rPr>
              <w:lastRenderedPageBreak/>
              <w:t>за рецептом</w:t>
            </w:r>
          </w:p>
        </w:tc>
        <w:tc>
          <w:tcPr>
            <w:tcW w:w="1560" w:type="dxa"/>
          </w:tcPr>
          <w:p w:rsidR="00D862DF" w:rsidRDefault="00D862DF" w:rsidP="00D862DF">
            <w:pPr>
              <w:tabs>
                <w:tab w:val="left" w:pos="12600"/>
              </w:tabs>
              <w:jc w:val="center"/>
              <w:rPr>
                <w:rFonts w:ascii="Arial" w:hAnsi="Arial" w:cs="Arial"/>
                <w:sz w:val="16"/>
                <w:szCs w:val="16"/>
              </w:rPr>
            </w:pPr>
            <w:r>
              <w:rPr>
                <w:rFonts w:ascii="Arial" w:hAnsi="Arial" w:cs="Arial"/>
                <w:sz w:val="16"/>
                <w:szCs w:val="16"/>
              </w:rPr>
              <w:t>UA/16651/01/01</w:t>
            </w:r>
          </w:p>
        </w:tc>
      </w:tr>
      <w:tr w:rsidR="00D862DF" w:rsidRPr="002475E4" w:rsidTr="000A44DA">
        <w:trPr>
          <w:trHeight w:val="433"/>
        </w:trPr>
        <w:tc>
          <w:tcPr>
            <w:tcW w:w="561" w:type="dxa"/>
            <w:tcBorders>
              <w:right w:val="single" w:sz="4" w:space="0" w:color="auto"/>
            </w:tcBorders>
            <w:shd w:val="clear" w:color="auto" w:fill="FFFFFF"/>
          </w:tcPr>
          <w:p w:rsidR="00D862DF" w:rsidRPr="009D5F96" w:rsidRDefault="00D862DF" w:rsidP="00D862DF">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D862DF" w:rsidRDefault="00D862DF" w:rsidP="00D862DF">
            <w:pPr>
              <w:tabs>
                <w:tab w:val="left" w:pos="12600"/>
              </w:tabs>
              <w:rPr>
                <w:rFonts w:ascii="Arial" w:hAnsi="Arial" w:cs="Arial"/>
                <w:b/>
                <w:i/>
                <w:color w:val="000000"/>
                <w:sz w:val="16"/>
                <w:szCs w:val="16"/>
              </w:rPr>
            </w:pPr>
            <w:r>
              <w:rPr>
                <w:rFonts w:ascii="Arial" w:hAnsi="Arial" w:cs="Arial"/>
                <w:b/>
                <w:sz w:val="16"/>
                <w:szCs w:val="16"/>
              </w:rPr>
              <w:t>ДАУНОБЛАСТИН</w:t>
            </w:r>
          </w:p>
        </w:tc>
        <w:tc>
          <w:tcPr>
            <w:tcW w:w="992" w:type="dxa"/>
            <w:shd w:val="clear" w:color="auto" w:fill="auto"/>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daunorubicin</w:t>
            </w:r>
          </w:p>
        </w:tc>
        <w:tc>
          <w:tcPr>
            <w:tcW w:w="993"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даунорубіцину гідрохлорид</w:t>
            </w:r>
          </w:p>
        </w:tc>
        <w:tc>
          <w:tcPr>
            <w:tcW w:w="708" w:type="dxa"/>
            <w:shd w:val="clear" w:color="auto" w:fill="FFFFFF"/>
          </w:tcPr>
          <w:p w:rsidR="00D862DF" w:rsidRDefault="00D862DF" w:rsidP="00D862DF">
            <w:pPr>
              <w:tabs>
                <w:tab w:val="left" w:pos="12600"/>
              </w:tabs>
              <w:jc w:val="center"/>
              <w:rPr>
                <w:rFonts w:ascii="Arial" w:hAnsi="Arial" w:cs="Arial"/>
                <w:color w:val="000000"/>
                <w:sz w:val="16"/>
                <w:szCs w:val="16"/>
              </w:rPr>
            </w:pPr>
            <w:r w:rsidRPr="00AF1B90">
              <w:rPr>
                <w:rFonts w:ascii="Arial" w:hAnsi="Arial" w:cs="Arial"/>
                <w:color w:val="000000"/>
                <w:sz w:val="16"/>
                <w:szCs w:val="16"/>
              </w:rPr>
              <w:t>L01DB02</w:t>
            </w:r>
          </w:p>
        </w:tc>
        <w:tc>
          <w:tcPr>
            <w:tcW w:w="1843" w:type="dxa"/>
            <w:shd w:val="clear" w:color="auto" w:fill="FFFFFF"/>
          </w:tcPr>
          <w:p w:rsidR="00D862DF" w:rsidRPr="00790E09" w:rsidRDefault="00D862DF" w:rsidP="00D862DF">
            <w:pPr>
              <w:tabs>
                <w:tab w:val="left" w:pos="12600"/>
              </w:tabs>
              <w:rPr>
                <w:rFonts w:ascii="Arial" w:hAnsi="Arial" w:cs="Arial"/>
                <w:color w:val="000000"/>
                <w:sz w:val="16"/>
                <w:szCs w:val="16"/>
                <w:lang w:val="ru-RU"/>
              </w:rPr>
            </w:pPr>
            <w:r w:rsidRPr="00790E09">
              <w:rPr>
                <w:rFonts w:ascii="Arial" w:hAnsi="Arial" w:cs="Arial"/>
                <w:color w:val="000000"/>
                <w:sz w:val="16"/>
                <w:szCs w:val="16"/>
                <w:lang w:val="ru-RU"/>
              </w:rPr>
              <w:t xml:space="preserve">порошок для концентрату для розчину для інфузій, 20 мг; по 1 флакону в картонній упаковці </w:t>
            </w:r>
          </w:p>
        </w:tc>
        <w:tc>
          <w:tcPr>
            <w:tcW w:w="1276" w:type="dxa"/>
            <w:shd w:val="clear" w:color="auto" w:fill="FFFFFF"/>
          </w:tcPr>
          <w:p w:rsidR="00D862DF" w:rsidRPr="00790E09" w:rsidRDefault="00D862DF" w:rsidP="00D862DF">
            <w:pPr>
              <w:tabs>
                <w:tab w:val="left" w:pos="12600"/>
              </w:tabs>
              <w:jc w:val="center"/>
              <w:rPr>
                <w:rFonts w:ascii="Arial" w:hAnsi="Arial" w:cs="Arial"/>
                <w:color w:val="000000"/>
                <w:sz w:val="16"/>
                <w:szCs w:val="16"/>
                <w:lang w:val="ru-RU"/>
              </w:rPr>
            </w:pPr>
            <w:r>
              <w:rPr>
                <w:rFonts w:ascii="Arial" w:hAnsi="Arial" w:cs="Arial"/>
                <w:color w:val="000000"/>
                <w:sz w:val="16"/>
                <w:szCs w:val="16"/>
                <w:lang w:val="ru-RU"/>
              </w:rPr>
              <w:t>Пфайзер Ейч.Сі.Пі. Корпорейшн</w:t>
            </w:r>
          </w:p>
        </w:tc>
        <w:tc>
          <w:tcPr>
            <w:tcW w:w="992"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559"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та вторинне пакування, контроль якості, випуск серії, випробування стабільності: Латіна Фарма С.п.А., Італія</w:t>
            </w:r>
          </w:p>
        </w:tc>
        <w:tc>
          <w:tcPr>
            <w:tcW w:w="1276" w:type="dxa"/>
            <w:shd w:val="clear" w:color="auto" w:fill="FFFFFF"/>
          </w:tcPr>
          <w:p w:rsidR="00D862DF" w:rsidRPr="00790E09" w:rsidRDefault="00D862DF" w:rsidP="00D862DF">
            <w:pPr>
              <w:pStyle w:val="a3"/>
              <w:tabs>
                <w:tab w:val="left" w:pos="12600"/>
              </w:tabs>
              <w:jc w:val="center"/>
              <w:rPr>
                <w:rFonts w:ascii="Arial" w:hAnsi="Arial" w:cs="Arial"/>
                <w:color w:val="000000"/>
                <w:sz w:val="16"/>
                <w:szCs w:val="16"/>
              </w:rPr>
            </w:pPr>
            <w:r>
              <w:rPr>
                <w:rFonts w:ascii="Arial" w:hAnsi="Arial" w:cs="Arial"/>
                <w:color w:val="000000"/>
                <w:sz w:val="16"/>
                <w:szCs w:val="16"/>
              </w:rPr>
              <w:t>Італія</w:t>
            </w:r>
          </w:p>
        </w:tc>
        <w:tc>
          <w:tcPr>
            <w:tcW w:w="1559" w:type="dxa"/>
            <w:shd w:val="clear" w:color="auto" w:fill="FFFFFF"/>
          </w:tcPr>
          <w:p w:rsidR="00D862DF" w:rsidRDefault="00D862DF" w:rsidP="00D862DF">
            <w:pPr>
              <w:tabs>
                <w:tab w:val="left" w:pos="12600"/>
              </w:tabs>
              <w:jc w:val="center"/>
              <w:rPr>
                <w:rFonts w:ascii="Arial" w:hAnsi="Arial" w:cs="Arial"/>
                <w:color w:val="000000"/>
                <w:sz w:val="16"/>
                <w:szCs w:val="16"/>
              </w:rPr>
            </w:pPr>
            <w:r>
              <w:rPr>
                <w:rFonts w:ascii="Arial" w:hAnsi="Arial" w:cs="Arial"/>
                <w:color w:val="000000"/>
                <w:sz w:val="16"/>
                <w:szCs w:val="16"/>
              </w:rPr>
              <w:t>B.II.b.3.a - IB: Зміни у процесі виробництва готового лікарського засобу, оновлення розділу 3.2.P.3.3 «Опис виробничого процесу та контролю процесу» шляхом вилучення конкретної інформації щодо ручного завантаження лотків з флаконами на полиці ліофілізатора.</w:t>
            </w:r>
          </w:p>
        </w:tc>
        <w:tc>
          <w:tcPr>
            <w:tcW w:w="1134" w:type="dxa"/>
            <w:shd w:val="clear" w:color="auto" w:fill="FFFFFF"/>
          </w:tcPr>
          <w:p w:rsidR="00D862DF" w:rsidRDefault="00D862DF" w:rsidP="00D862DF">
            <w:pPr>
              <w:tabs>
                <w:tab w:val="left" w:pos="12600"/>
              </w:tabs>
              <w:jc w:val="center"/>
              <w:rPr>
                <w:rFonts w:ascii="Arial" w:hAnsi="Arial" w:cs="Arial"/>
                <w:b/>
                <w:i/>
                <w:color w:val="000000"/>
                <w:sz w:val="16"/>
                <w:szCs w:val="16"/>
              </w:rPr>
            </w:pPr>
            <w:r>
              <w:rPr>
                <w:rFonts w:ascii="Arial" w:hAnsi="Arial" w:cs="Arial"/>
                <w:i/>
                <w:sz w:val="16"/>
                <w:szCs w:val="16"/>
              </w:rPr>
              <w:t>за рецептом</w:t>
            </w:r>
          </w:p>
        </w:tc>
        <w:tc>
          <w:tcPr>
            <w:tcW w:w="1560" w:type="dxa"/>
          </w:tcPr>
          <w:p w:rsidR="00D862DF" w:rsidRDefault="00D862DF" w:rsidP="00D862DF">
            <w:pPr>
              <w:tabs>
                <w:tab w:val="left" w:pos="12600"/>
              </w:tabs>
              <w:jc w:val="center"/>
              <w:rPr>
                <w:rFonts w:ascii="Arial" w:hAnsi="Arial" w:cs="Arial"/>
                <w:sz w:val="16"/>
                <w:szCs w:val="16"/>
              </w:rPr>
            </w:pPr>
            <w:r>
              <w:rPr>
                <w:rFonts w:ascii="Arial" w:hAnsi="Arial" w:cs="Arial"/>
                <w:sz w:val="16"/>
                <w:szCs w:val="16"/>
              </w:rPr>
              <w:t>UA/20200/01/01</w:t>
            </w:r>
          </w:p>
        </w:tc>
      </w:tr>
    </w:tbl>
    <w:p w:rsidR="00D642BA" w:rsidRPr="00982A09" w:rsidRDefault="00D642BA" w:rsidP="00435C13">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44A" w:rsidRDefault="0078444A" w:rsidP="00BF1D88">
      <w:pPr>
        <w:spacing w:after="0" w:line="240" w:lineRule="auto"/>
      </w:pPr>
      <w:r>
        <w:separator/>
      </w:r>
    </w:p>
  </w:endnote>
  <w:endnote w:type="continuationSeparator" w:id="0">
    <w:p w:rsidR="0078444A" w:rsidRDefault="0078444A"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7F62B9" w:rsidRPr="007F62B9">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44A" w:rsidRDefault="0078444A" w:rsidP="00BF1D88">
      <w:pPr>
        <w:spacing w:after="0" w:line="240" w:lineRule="auto"/>
      </w:pPr>
      <w:r>
        <w:separator/>
      </w:r>
    </w:p>
  </w:footnote>
  <w:footnote w:type="continuationSeparator" w:id="0">
    <w:p w:rsidR="0078444A" w:rsidRDefault="0078444A"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6902"/>
    <w:rsid w:val="00006F9E"/>
    <w:rsid w:val="00010664"/>
    <w:rsid w:val="00010EB4"/>
    <w:rsid w:val="00011B68"/>
    <w:rsid w:val="00012F9B"/>
    <w:rsid w:val="000134B1"/>
    <w:rsid w:val="000150E8"/>
    <w:rsid w:val="00015E57"/>
    <w:rsid w:val="0001742F"/>
    <w:rsid w:val="000178CA"/>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77401"/>
    <w:rsid w:val="00080476"/>
    <w:rsid w:val="000806EE"/>
    <w:rsid w:val="0008090B"/>
    <w:rsid w:val="00083621"/>
    <w:rsid w:val="000841F3"/>
    <w:rsid w:val="00084B8B"/>
    <w:rsid w:val="00085590"/>
    <w:rsid w:val="0008630A"/>
    <w:rsid w:val="0008677E"/>
    <w:rsid w:val="0009034E"/>
    <w:rsid w:val="00090EA7"/>
    <w:rsid w:val="00091049"/>
    <w:rsid w:val="000912BD"/>
    <w:rsid w:val="00092BAD"/>
    <w:rsid w:val="000930FA"/>
    <w:rsid w:val="00093169"/>
    <w:rsid w:val="0009439C"/>
    <w:rsid w:val="00097BCB"/>
    <w:rsid w:val="000A3EA2"/>
    <w:rsid w:val="000A44DA"/>
    <w:rsid w:val="000A51E8"/>
    <w:rsid w:val="000A5C84"/>
    <w:rsid w:val="000A7725"/>
    <w:rsid w:val="000B205F"/>
    <w:rsid w:val="000B21AC"/>
    <w:rsid w:val="000B3BF1"/>
    <w:rsid w:val="000B48E9"/>
    <w:rsid w:val="000B54A8"/>
    <w:rsid w:val="000B71D5"/>
    <w:rsid w:val="000B7556"/>
    <w:rsid w:val="000B778D"/>
    <w:rsid w:val="000C2420"/>
    <w:rsid w:val="000C2712"/>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87B6F"/>
    <w:rsid w:val="00192342"/>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0412"/>
    <w:rsid w:val="00202788"/>
    <w:rsid w:val="002063B3"/>
    <w:rsid w:val="0020741D"/>
    <w:rsid w:val="0021041D"/>
    <w:rsid w:val="002118D8"/>
    <w:rsid w:val="00212A1B"/>
    <w:rsid w:val="00213253"/>
    <w:rsid w:val="00213E2F"/>
    <w:rsid w:val="0021483F"/>
    <w:rsid w:val="00214DF0"/>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709E"/>
    <w:rsid w:val="002475E4"/>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2B3E"/>
    <w:rsid w:val="00372DCB"/>
    <w:rsid w:val="00374CB2"/>
    <w:rsid w:val="0037607D"/>
    <w:rsid w:val="00376D09"/>
    <w:rsid w:val="00380824"/>
    <w:rsid w:val="00381239"/>
    <w:rsid w:val="00382423"/>
    <w:rsid w:val="00383C77"/>
    <w:rsid w:val="003847D5"/>
    <w:rsid w:val="003869E8"/>
    <w:rsid w:val="003901A3"/>
    <w:rsid w:val="0039054D"/>
    <w:rsid w:val="0039095F"/>
    <w:rsid w:val="00391365"/>
    <w:rsid w:val="003913CC"/>
    <w:rsid w:val="00393E11"/>
    <w:rsid w:val="00394D50"/>
    <w:rsid w:val="003952F6"/>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D69"/>
    <w:rsid w:val="00457E5F"/>
    <w:rsid w:val="0046063C"/>
    <w:rsid w:val="00463AAE"/>
    <w:rsid w:val="00464421"/>
    <w:rsid w:val="00465392"/>
    <w:rsid w:val="0046559B"/>
    <w:rsid w:val="004740B4"/>
    <w:rsid w:val="0047501E"/>
    <w:rsid w:val="0047597A"/>
    <w:rsid w:val="00476246"/>
    <w:rsid w:val="004762D2"/>
    <w:rsid w:val="00476B3A"/>
    <w:rsid w:val="0047734E"/>
    <w:rsid w:val="00477AC0"/>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B6DF6"/>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506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A3"/>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C2B"/>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16340"/>
    <w:rsid w:val="006200A1"/>
    <w:rsid w:val="00621DFC"/>
    <w:rsid w:val="00622D15"/>
    <w:rsid w:val="00623FFA"/>
    <w:rsid w:val="00624C75"/>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31D6"/>
    <w:rsid w:val="006F448E"/>
    <w:rsid w:val="006F49B7"/>
    <w:rsid w:val="006F6E32"/>
    <w:rsid w:val="006F715D"/>
    <w:rsid w:val="006F7327"/>
    <w:rsid w:val="006F7D32"/>
    <w:rsid w:val="007014E8"/>
    <w:rsid w:val="00701703"/>
    <w:rsid w:val="00702DBF"/>
    <w:rsid w:val="00703013"/>
    <w:rsid w:val="00705EB3"/>
    <w:rsid w:val="00706BFF"/>
    <w:rsid w:val="007078EB"/>
    <w:rsid w:val="00711575"/>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444A"/>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0F0A"/>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618"/>
    <w:rsid w:val="007D3AAB"/>
    <w:rsid w:val="007D3B42"/>
    <w:rsid w:val="007D3D98"/>
    <w:rsid w:val="007D3EF9"/>
    <w:rsid w:val="007D4221"/>
    <w:rsid w:val="007D52FB"/>
    <w:rsid w:val="007D69A7"/>
    <w:rsid w:val="007E2380"/>
    <w:rsid w:val="007E52CE"/>
    <w:rsid w:val="007E5759"/>
    <w:rsid w:val="007E604E"/>
    <w:rsid w:val="007E76E8"/>
    <w:rsid w:val="007F0300"/>
    <w:rsid w:val="007F0C76"/>
    <w:rsid w:val="007F1C8E"/>
    <w:rsid w:val="007F347E"/>
    <w:rsid w:val="007F3F35"/>
    <w:rsid w:val="007F450E"/>
    <w:rsid w:val="007F5927"/>
    <w:rsid w:val="007F62B9"/>
    <w:rsid w:val="00800139"/>
    <w:rsid w:val="008014E3"/>
    <w:rsid w:val="008018A8"/>
    <w:rsid w:val="00801EC6"/>
    <w:rsid w:val="008025DB"/>
    <w:rsid w:val="00802F93"/>
    <w:rsid w:val="0080499F"/>
    <w:rsid w:val="00811A7B"/>
    <w:rsid w:val="00811D5E"/>
    <w:rsid w:val="008142C1"/>
    <w:rsid w:val="00815949"/>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4C59"/>
    <w:rsid w:val="00945485"/>
    <w:rsid w:val="00947E63"/>
    <w:rsid w:val="00956DDD"/>
    <w:rsid w:val="00960260"/>
    <w:rsid w:val="00960756"/>
    <w:rsid w:val="00960AD4"/>
    <w:rsid w:val="0096147E"/>
    <w:rsid w:val="0096561F"/>
    <w:rsid w:val="009662A5"/>
    <w:rsid w:val="00970F54"/>
    <w:rsid w:val="009742C4"/>
    <w:rsid w:val="00975C1F"/>
    <w:rsid w:val="00976D89"/>
    <w:rsid w:val="009777D9"/>
    <w:rsid w:val="00982385"/>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5F96"/>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33B7"/>
    <w:rsid w:val="00A053EB"/>
    <w:rsid w:val="00A07E95"/>
    <w:rsid w:val="00A10727"/>
    <w:rsid w:val="00A1229F"/>
    <w:rsid w:val="00A15993"/>
    <w:rsid w:val="00A1613B"/>
    <w:rsid w:val="00A1718C"/>
    <w:rsid w:val="00A20AEC"/>
    <w:rsid w:val="00A20F31"/>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0BC"/>
    <w:rsid w:val="00A8119B"/>
    <w:rsid w:val="00A82F20"/>
    <w:rsid w:val="00A83732"/>
    <w:rsid w:val="00A851AB"/>
    <w:rsid w:val="00A87FAD"/>
    <w:rsid w:val="00A92641"/>
    <w:rsid w:val="00A92DFD"/>
    <w:rsid w:val="00A93A91"/>
    <w:rsid w:val="00A951AC"/>
    <w:rsid w:val="00A955B3"/>
    <w:rsid w:val="00A95670"/>
    <w:rsid w:val="00A97840"/>
    <w:rsid w:val="00AA09A9"/>
    <w:rsid w:val="00AA1F4E"/>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29"/>
    <w:rsid w:val="00B34056"/>
    <w:rsid w:val="00B35F58"/>
    <w:rsid w:val="00B36E38"/>
    <w:rsid w:val="00B370F6"/>
    <w:rsid w:val="00B372B8"/>
    <w:rsid w:val="00B40635"/>
    <w:rsid w:val="00B42996"/>
    <w:rsid w:val="00B4316A"/>
    <w:rsid w:val="00B44BB4"/>
    <w:rsid w:val="00B46BC9"/>
    <w:rsid w:val="00B47A83"/>
    <w:rsid w:val="00B537D9"/>
    <w:rsid w:val="00B57018"/>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5E68"/>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2FEA"/>
    <w:rsid w:val="00BD369E"/>
    <w:rsid w:val="00BD3FED"/>
    <w:rsid w:val="00BD4391"/>
    <w:rsid w:val="00BD6E53"/>
    <w:rsid w:val="00BD76A4"/>
    <w:rsid w:val="00BE1F21"/>
    <w:rsid w:val="00BE2252"/>
    <w:rsid w:val="00BE29E1"/>
    <w:rsid w:val="00BE3365"/>
    <w:rsid w:val="00BE3859"/>
    <w:rsid w:val="00BE4CF6"/>
    <w:rsid w:val="00BE67C7"/>
    <w:rsid w:val="00BE7EA4"/>
    <w:rsid w:val="00BF01D8"/>
    <w:rsid w:val="00BF03C1"/>
    <w:rsid w:val="00BF1161"/>
    <w:rsid w:val="00BF11B5"/>
    <w:rsid w:val="00BF1D88"/>
    <w:rsid w:val="00BF284C"/>
    <w:rsid w:val="00BF327A"/>
    <w:rsid w:val="00BF4033"/>
    <w:rsid w:val="00BF633D"/>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918"/>
    <w:rsid w:val="00C96DB6"/>
    <w:rsid w:val="00C97063"/>
    <w:rsid w:val="00CA0256"/>
    <w:rsid w:val="00CA1194"/>
    <w:rsid w:val="00CA61F1"/>
    <w:rsid w:val="00CA661A"/>
    <w:rsid w:val="00CA6943"/>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2C51"/>
    <w:rsid w:val="00CE3BD0"/>
    <w:rsid w:val="00CE5A74"/>
    <w:rsid w:val="00CE7E50"/>
    <w:rsid w:val="00CF0FF0"/>
    <w:rsid w:val="00CF33F5"/>
    <w:rsid w:val="00CF4605"/>
    <w:rsid w:val="00CF4863"/>
    <w:rsid w:val="00CF713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2DF"/>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5260"/>
    <w:rsid w:val="00DC7DE3"/>
    <w:rsid w:val="00DD05E2"/>
    <w:rsid w:val="00DD27CE"/>
    <w:rsid w:val="00DD30C0"/>
    <w:rsid w:val="00DD4E73"/>
    <w:rsid w:val="00DD5708"/>
    <w:rsid w:val="00DE051B"/>
    <w:rsid w:val="00DE0E50"/>
    <w:rsid w:val="00DE21D6"/>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3A3E"/>
    <w:rsid w:val="00E043DA"/>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5C"/>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C7FD9"/>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63E"/>
    <w:rsid w:val="00F9428B"/>
    <w:rsid w:val="00F9469C"/>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12FAE0-E9E7-4494-B3F4-8E79C4F6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B183-70B6-47EF-A132-2A1E5B1F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3963</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2026-04-29T08:12:00Z</dcterms:created>
  <dcterms:modified xsi:type="dcterms:W3CDTF">2026-04-29T08:12:00Z</dcterms:modified>
</cp:coreProperties>
</file>