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251D04" w:rsidRDefault="00A32349" w:rsidP="00674BA1">
      <w:pPr>
        <w:spacing w:after="120"/>
        <w:jc w:val="center"/>
        <w:rPr>
          <w:rFonts w:ascii="Times New Roman CYR" w:hAnsi="Times New Roman CYR"/>
          <w:lang w:val="uk-UA"/>
        </w:rPr>
      </w:pPr>
      <w:bookmarkStart w:id="0" w:name="_GoBack"/>
      <w:bookmarkEnd w:id="0"/>
      <w:r w:rsidRPr="00251D04">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251D04" w:rsidRDefault="00674BA1" w:rsidP="00674BA1">
      <w:pPr>
        <w:jc w:val="center"/>
        <w:outlineLvl w:val="0"/>
        <w:rPr>
          <w:b/>
          <w:sz w:val="32"/>
          <w:szCs w:val="32"/>
          <w:lang w:val="uk-UA"/>
        </w:rPr>
      </w:pPr>
      <w:r w:rsidRPr="00251D04">
        <w:rPr>
          <w:b/>
          <w:sz w:val="32"/>
          <w:szCs w:val="32"/>
          <w:lang w:val="uk-UA"/>
        </w:rPr>
        <w:t>МІНІСТЕРСТВО ОХОРОНИ ЗДОРОВ’Я УКРАЇНИ</w:t>
      </w:r>
    </w:p>
    <w:p w:rsidR="00674BA1" w:rsidRPr="00251D04" w:rsidRDefault="00674BA1" w:rsidP="00674BA1">
      <w:pPr>
        <w:rPr>
          <w:lang w:val="uk-UA"/>
        </w:rPr>
      </w:pPr>
    </w:p>
    <w:p w:rsidR="008C4BFD" w:rsidRPr="00251D04" w:rsidRDefault="008C4BFD" w:rsidP="008C4BFD">
      <w:pPr>
        <w:jc w:val="center"/>
        <w:outlineLvl w:val="0"/>
        <w:rPr>
          <w:b/>
          <w:spacing w:val="60"/>
          <w:sz w:val="30"/>
          <w:szCs w:val="30"/>
          <w:lang w:val="uk-UA"/>
        </w:rPr>
      </w:pPr>
      <w:r w:rsidRPr="00251D04">
        <w:rPr>
          <w:b/>
          <w:spacing w:val="60"/>
          <w:sz w:val="30"/>
          <w:szCs w:val="30"/>
          <w:lang w:val="uk-UA"/>
        </w:rPr>
        <w:t>НАКАЗ</w:t>
      </w:r>
    </w:p>
    <w:p w:rsidR="008C4BFD" w:rsidRPr="00251D04"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251D04" w:rsidTr="00B546BB">
        <w:tc>
          <w:tcPr>
            <w:tcW w:w="3271" w:type="dxa"/>
          </w:tcPr>
          <w:p w:rsidR="007429CE" w:rsidRPr="00251D04" w:rsidRDefault="007429CE" w:rsidP="00A93E77">
            <w:pPr>
              <w:rPr>
                <w:sz w:val="28"/>
                <w:szCs w:val="28"/>
                <w:lang w:val="uk-UA"/>
              </w:rPr>
            </w:pPr>
          </w:p>
          <w:p w:rsidR="008C4BFD" w:rsidRPr="00251D04" w:rsidRDefault="00EB4575" w:rsidP="00A93E77">
            <w:pPr>
              <w:rPr>
                <w:sz w:val="28"/>
                <w:szCs w:val="28"/>
                <w:lang w:val="uk-UA"/>
              </w:rPr>
            </w:pPr>
            <w:r w:rsidRPr="00251D04">
              <w:rPr>
                <w:sz w:val="28"/>
                <w:szCs w:val="28"/>
                <w:lang w:val="uk-UA"/>
              </w:rPr>
              <w:t>09 лютого 2026 року</w:t>
            </w:r>
            <w:r w:rsidR="008C4BFD" w:rsidRPr="00251D04">
              <w:rPr>
                <w:sz w:val="28"/>
                <w:szCs w:val="28"/>
                <w:lang w:val="uk-UA"/>
              </w:rPr>
              <w:t xml:space="preserve"> </w:t>
            </w:r>
          </w:p>
        </w:tc>
        <w:tc>
          <w:tcPr>
            <w:tcW w:w="2129" w:type="dxa"/>
          </w:tcPr>
          <w:p w:rsidR="008C4BFD" w:rsidRPr="00251D04" w:rsidRDefault="00B943B1" w:rsidP="00B943B1">
            <w:pPr>
              <w:jc w:val="center"/>
              <w:rPr>
                <w:sz w:val="24"/>
                <w:szCs w:val="24"/>
                <w:lang w:val="uk-UA"/>
              </w:rPr>
            </w:pPr>
            <w:r w:rsidRPr="00251D04">
              <w:rPr>
                <w:sz w:val="24"/>
                <w:szCs w:val="24"/>
                <w:lang w:val="uk-UA"/>
              </w:rPr>
              <w:t xml:space="preserve">                    </w:t>
            </w:r>
            <w:r w:rsidR="008C4BFD" w:rsidRPr="00251D04">
              <w:rPr>
                <w:sz w:val="24"/>
                <w:szCs w:val="24"/>
                <w:lang w:val="uk-UA"/>
              </w:rPr>
              <w:t>Київ</w:t>
            </w:r>
          </w:p>
        </w:tc>
        <w:tc>
          <w:tcPr>
            <w:tcW w:w="4783" w:type="dxa"/>
          </w:tcPr>
          <w:p w:rsidR="007429CE" w:rsidRPr="00251D04" w:rsidRDefault="007429CE" w:rsidP="00A93E77">
            <w:pPr>
              <w:ind w:firstLine="72"/>
              <w:jc w:val="center"/>
              <w:rPr>
                <w:sz w:val="28"/>
                <w:szCs w:val="28"/>
                <w:lang w:val="uk-UA"/>
              </w:rPr>
            </w:pPr>
          </w:p>
          <w:p w:rsidR="008C4BFD" w:rsidRPr="00251D04" w:rsidRDefault="00EB4575" w:rsidP="00A93E77">
            <w:pPr>
              <w:ind w:firstLine="72"/>
              <w:jc w:val="center"/>
              <w:rPr>
                <w:sz w:val="28"/>
                <w:szCs w:val="28"/>
                <w:lang w:val="uk-UA"/>
              </w:rPr>
            </w:pPr>
            <w:r w:rsidRPr="00251D04">
              <w:rPr>
                <w:sz w:val="28"/>
                <w:szCs w:val="28"/>
                <w:lang w:val="uk-UA"/>
              </w:rPr>
              <w:t xml:space="preserve">                                         № 155</w:t>
            </w:r>
            <w:r w:rsidR="007429CE" w:rsidRPr="00251D04">
              <w:rPr>
                <w:sz w:val="28"/>
                <w:szCs w:val="28"/>
                <w:lang w:val="uk-UA"/>
              </w:rPr>
              <w:t xml:space="preserve">                                                 </w:t>
            </w:r>
            <w:r w:rsidR="004E5F69" w:rsidRPr="00251D04">
              <w:rPr>
                <w:sz w:val="28"/>
                <w:szCs w:val="28"/>
                <w:lang w:val="uk-UA"/>
              </w:rPr>
              <w:t xml:space="preserve">                                                </w:t>
            </w:r>
          </w:p>
          <w:p w:rsidR="008C4BFD" w:rsidRPr="00251D04" w:rsidRDefault="008C4BFD" w:rsidP="00B3752A">
            <w:pPr>
              <w:rPr>
                <w:sz w:val="28"/>
                <w:szCs w:val="28"/>
                <w:lang w:val="uk-UA"/>
              </w:rPr>
            </w:pPr>
          </w:p>
        </w:tc>
      </w:tr>
    </w:tbl>
    <w:p w:rsidR="002252BE" w:rsidRPr="00251D04" w:rsidRDefault="002252BE" w:rsidP="00FF071A">
      <w:pPr>
        <w:jc w:val="both"/>
        <w:rPr>
          <w:b/>
          <w:sz w:val="28"/>
          <w:szCs w:val="28"/>
          <w:lang w:val="uk-UA"/>
        </w:rPr>
      </w:pPr>
    </w:p>
    <w:p w:rsidR="00FF071A" w:rsidRPr="00251D04" w:rsidRDefault="00FF071A" w:rsidP="00FF071A">
      <w:pPr>
        <w:jc w:val="both"/>
        <w:rPr>
          <w:b/>
          <w:sz w:val="28"/>
          <w:szCs w:val="28"/>
          <w:lang w:val="uk-UA"/>
        </w:rPr>
      </w:pPr>
      <w:r w:rsidRPr="00251D04">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Pr="00251D04" w:rsidRDefault="00674BA1" w:rsidP="00674BA1">
      <w:pPr>
        <w:ind w:firstLine="720"/>
        <w:jc w:val="both"/>
        <w:rPr>
          <w:sz w:val="16"/>
          <w:szCs w:val="16"/>
          <w:lang w:val="uk-UA"/>
        </w:rPr>
      </w:pPr>
    </w:p>
    <w:p w:rsidR="00917598" w:rsidRPr="00251D04" w:rsidRDefault="00917598" w:rsidP="00FC73F7">
      <w:pPr>
        <w:ind w:firstLine="720"/>
        <w:jc w:val="both"/>
        <w:rPr>
          <w:sz w:val="16"/>
          <w:szCs w:val="16"/>
          <w:lang w:val="uk-UA"/>
        </w:rPr>
      </w:pPr>
    </w:p>
    <w:p w:rsidR="00F4602B" w:rsidRPr="00251D04" w:rsidRDefault="00F4602B" w:rsidP="00FC73F7">
      <w:pPr>
        <w:ind w:firstLine="720"/>
        <w:jc w:val="both"/>
        <w:rPr>
          <w:sz w:val="16"/>
          <w:szCs w:val="16"/>
          <w:lang w:val="uk-UA"/>
        </w:rPr>
      </w:pPr>
    </w:p>
    <w:p w:rsidR="000B4103" w:rsidRPr="00251D04" w:rsidRDefault="000B4103" w:rsidP="00FC73F7">
      <w:pPr>
        <w:ind w:firstLine="720"/>
        <w:jc w:val="both"/>
        <w:rPr>
          <w:sz w:val="16"/>
          <w:szCs w:val="16"/>
          <w:lang w:val="uk-UA"/>
        </w:rPr>
      </w:pPr>
    </w:p>
    <w:p w:rsidR="00F4602B" w:rsidRPr="00251D04" w:rsidRDefault="00F4602B" w:rsidP="00FC73F7">
      <w:pPr>
        <w:ind w:firstLine="720"/>
        <w:jc w:val="both"/>
        <w:rPr>
          <w:sz w:val="16"/>
          <w:szCs w:val="16"/>
          <w:lang w:val="uk-UA"/>
        </w:rPr>
      </w:pPr>
    </w:p>
    <w:p w:rsidR="00D94341" w:rsidRPr="00251D04" w:rsidRDefault="00957C7E" w:rsidP="00D94341">
      <w:pPr>
        <w:pStyle w:val="HTML"/>
        <w:ind w:firstLine="720"/>
        <w:jc w:val="both"/>
        <w:rPr>
          <w:rFonts w:ascii="Times New Roman" w:hAnsi="Times New Roman"/>
          <w:color w:val="auto"/>
          <w:sz w:val="28"/>
          <w:szCs w:val="28"/>
          <w:lang w:val="uk-UA"/>
        </w:rPr>
      </w:pPr>
      <w:r w:rsidRPr="00251D04">
        <w:rPr>
          <w:rFonts w:ascii="Times New Roman" w:hAnsi="Times New Roman"/>
          <w:color w:val="auto"/>
          <w:sz w:val="28"/>
          <w:szCs w:val="28"/>
          <w:lang w:val="uk-UA"/>
        </w:rPr>
        <w:t xml:space="preserve">Відповідно до статті 9 Закону України «Про лікарські засоби», </w:t>
      </w:r>
      <w:r w:rsidR="00237631" w:rsidRPr="00251D04">
        <w:rPr>
          <w:rFonts w:ascii="Times New Roman" w:hAnsi="Times New Roman"/>
          <w:color w:val="auto"/>
          <w:sz w:val="28"/>
          <w:szCs w:val="28"/>
          <w:lang w:val="uk-UA"/>
        </w:rPr>
        <w:t>пунктів 3, 26, 30, 49 Порядку державної реєстрації (перереєстрації) лікарських засобів, затвердженого постановою Кабінету Міністрів України від 26 травня 2005 року № 376 (в редакції постанови Кабінету Міністрів України від 26 квітня 2024 року № 529)</w:t>
      </w:r>
      <w:r w:rsidRPr="00251D04">
        <w:rPr>
          <w:rFonts w:ascii="Times New Roman" w:hAnsi="Times New Roman"/>
          <w:color w:val="auto"/>
          <w:sz w:val="28"/>
          <w:szCs w:val="28"/>
          <w:lang w:val="uk-UA"/>
        </w:rPr>
        <w:t xml:space="preserve">, </w:t>
      </w:r>
      <w:r w:rsidR="00051C9D" w:rsidRPr="00251D04">
        <w:rPr>
          <w:rFonts w:ascii="Times New Roman" w:hAnsi="Times New Roman"/>
          <w:color w:val="auto"/>
          <w:sz w:val="28"/>
          <w:szCs w:val="28"/>
          <w:lang w:val="uk-UA"/>
        </w:rPr>
        <w:t xml:space="preserve">абзацу двадцять </w:t>
      </w:r>
      <w:r w:rsidR="000512B7" w:rsidRPr="00251D04">
        <w:rPr>
          <w:rFonts w:ascii="Times New Roman" w:hAnsi="Times New Roman"/>
          <w:color w:val="auto"/>
          <w:sz w:val="28"/>
          <w:szCs w:val="28"/>
          <w:lang w:val="uk-UA"/>
        </w:rPr>
        <w:t>п’ятого</w:t>
      </w:r>
      <w:r w:rsidR="00051C9D" w:rsidRPr="00251D04">
        <w:rPr>
          <w:rFonts w:ascii="Times New Roman" w:hAnsi="Times New Roman"/>
          <w:color w:val="auto"/>
          <w:sz w:val="28"/>
          <w:szCs w:val="28"/>
          <w:lang w:val="uk-UA"/>
        </w:rPr>
        <w:t xml:space="preserve">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року № 90), на підставі результатів експертизи реєстраційних матеріалів лікарських засобів (медичних імунобіологічних препаратів), що подані на державну реєстрацію (перереєстрацію) та внесення змін до реєстраційних матеріалів, проведених </w:t>
      </w:r>
      <w:r w:rsidR="007A07FC" w:rsidRPr="00251D04">
        <w:rPr>
          <w:rFonts w:ascii="Times New Roman" w:hAnsi="Times New Roman"/>
          <w:color w:val="auto"/>
          <w:sz w:val="28"/>
          <w:szCs w:val="28"/>
          <w:lang w:val="uk-UA"/>
        </w:rPr>
        <w:t>д</w:t>
      </w:r>
      <w:r w:rsidR="00051C9D" w:rsidRPr="00251D04">
        <w:rPr>
          <w:rFonts w:ascii="Times New Roman" w:hAnsi="Times New Roman"/>
          <w:color w:val="auto"/>
          <w:sz w:val="28"/>
          <w:szCs w:val="28"/>
          <w:lang w:val="uk-UA"/>
        </w:rPr>
        <w:t>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r w:rsidR="00D94341" w:rsidRPr="00251D04">
        <w:rPr>
          <w:rFonts w:ascii="Times New Roman" w:hAnsi="Times New Roman"/>
          <w:color w:val="auto"/>
          <w:sz w:val="28"/>
          <w:szCs w:val="28"/>
          <w:lang w:val="uk-UA"/>
        </w:rPr>
        <w:t>,</w:t>
      </w:r>
      <w:r w:rsidR="00D94341" w:rsidRPr="00251D04">
        <w:rPr>
          <w:color w:val="auto"/>
          <w:sz w:val="28"/>
          <w:szCs w:val="28"/>
          <w:lang w:val="uk-UA"/>
        </w:rPr>
        <w:t xml:space="preserve"> </w:t>
      </w:r>
      <w:r w:rsidR="00D94341" w:rsidRPr="00251D04">
        <w:rPr>
          <w:rFonts w:ascii="Times New Roman" w:hAnsi="Times New Roman"/>
          <w:color w:val="auto"/>
          <w:sz w:val="28"/>
          <w:szCs w:val="28"/>
          <w:lang w:val="uk-UA"/>
        </w:rPr>
        <w:t xml:space="preserve">що надійшли до Міністерства охорони здоров’я України листом </w:t>
      </w:r>
      <w:r w:rsidR="00AA7726" w:rsidRPr="00251D04">
        <w:rPr>
          <w:rFonts w:ascii="Times New Roman" w:hAnsi="Times New Roman"/>
          <w:color w:val="auto"/>
          <w:sz w:val="28"/>
          <w:szCs w:val="28"/>
          <w:lang w:val="uk-UA"/>
        </w:rPr>
        <w:t xml:space="preserve">державного підприємства «Державний експертний центр Міністерства охорони здоров’я України» </w:t>
      </w:r>
      <w:r w:rsidR="00D94341" w:rsidRPr="00251D04">
        <w:rPr>
          <w:rFonts w:ascii="Times New Roman" w:hAnsi="Times New Roman"/>
          <w:color w:val="auto"/>
          <w:sz w:val="28"/>
          <w:szCs w:val="28"/>
          <w:lang w:val="uk-UA"/>
        </w:rPr>
        <w:t xml:space="preserve">від </w:t>
      </w:r>
      <w:r w:rsidR="00B546BB" w:rsidRPr="00251D04">
        <w:rPr>
          <w:rFonts w:ascii="Times New Roman" w:hAnsi="Times New Roman"/>
          <w:color w:val="auto"/>
          <w:sz w:val="28"/>
          <w:szCs w:val="28"/>
          <w:lang w:val="uk-UA"/>
        </w:rPr>
        <w:t>29</w:t>
      </w:r>
      <w:r w:rsidR="001E3218" w:rsidRPr="00251D04">
        <w:rPr>
          <w:rFonts w:ascii="Times New Roman" w:hAnsi="Times New Roman"/>
          <w:color w:val="auto"/>
          <w:sz w:val="28"/>
          <w:szCs w:val="28"/>
          <w:lang w:val="uk-UA"/>
        </w:rPr>
        <w:t xml:space="preserve"> </w:t>
      </w:r>
      <w:r w:rsidR="00B637BD" w:rsidRPr="00251D04">
        <w:rPr>
          <w:rFonts w:ascii="Times New Roman" w:hAnsi="Times New Roman"/>
          <w:color w:val="auto"/>
          <w:sz w:val="28"/>
          <w:szCs w:val="28"/>
          <w:lang w:val="uk-UA"/>
        </w:rPr>
        <w:t>січня</w:t>
      </w:r>
      <w:r w:rsidR="00D94341" w:rsidRPr="00251D04">
        <w:rPr>
          <w:rFonts w:ascii="Times New Roman" w:hAnsi="Times New Roman"/>
          <w:color w:val="auto"/>
          <w:sz w:val="28"/>
          <w:szCs w:val="28"/>
          <w:lang w:val="uk-UA"/>
        </w:rPr>
        <w:t xml:space="preserve"> 202</w:t>
      </w:r>
      <w:r w:rsidR="00B637BD" w:rsidRPr="00251D04">
        <w:rPr>
          <w:rFonts w:ascii="Times New Roman" w:hAnsi="Times New Roman"/>
          <w:color w:val="auto"/>
          <w:sz w:val="28"/>
          <w:szCs w:val="28"/>
          <w:lang w:val="uk-UA"/>
        </w:rPr>
        <w:t>6</w:t>
      </w:r>
      <w:r w:rsidR="00D94341" w:rsidRPr="00251D04">
        <w:rPr>
          <w:rFonts w:ascii="Times New Roman" w:hAnsi="Times New Roman"/>
          <w:color w:val="auto"/>
          <w:sz w:val="28"/>
          <w:szCs w:val="28"/>
          <w:lang w:val="uk-UA"/>
        </w:rPr>
        <w:t xml:space="preserve"> року №</w:t>
      </w:r>
      <w:r w:rsidR="00B546BB" w:rsidRPr="00251D04">
        <w:rPr>
          <w:rFonts w:ascii="Times New Roman" w:hAnsi="Times New Roman"/>
          <w:color w:val="auto"/>
          <w:sz w:val="28"/>
          <w:szCs w:val="28"/>
          <w:lang w:val="uk-UA"/>
        </w:rPr>
        <w:t>255</w:t>
      </w:r>
      <w:r w:rsidR="00D94341" w:rsidRPr="00251D04">
        <w:rPr>
          <w:rFonts w:ascii="Times New Roman" w:hAnsi="Times New Roman"/>
          <w:color w:val="auto"/>
          <w:sz w:val="28"/>
          <w:szCs w:val="28"/>
          <w:lang w:val="uk-UA"/>
        </w:rPr>
        <w:t>/5.2-2</w:t>
      </w:r>
      <w:r w:rsidR="00B637BD" w:rsidRPr="00251D04">
        <w:rPr>
          <w:rFonts w:ascii="Times New Roman" w:hAnsi="Times New Roman"/>
          <w:color w:val="auto"/>
          <w:sz w:val="28"/>
          <w:szCs w:val="28"/>
          <w:lang w:val="uk-UA"/>
        </w:rPr>
        <w:t>6</w:t>
      </w:r>
      <w:r w:rsidR="00D94341" w:rsidRPr="00251D04">
        <w:rPr>
          <w:rFonts w:ascii="Times New Roman" w:hAnsi="Times New Roman"/>
          <w:color w:val="auto"/>
          <w:sz w:val="28"/>
          <w:szCs w:val="28"/>
          <w:lang w:val="uk-UA"/>
        </w:rPr>
        <w:t>,</w:t>
      </w:r>
    </w:p>
    <w:p w:rsidR="00051C9D" w:rsidRPr="00251D04" w:rsidRDefault="00051C9D" w:rsidP="00051C9D">
      <w:pPr>
        <w:pStyle w:val="HTML"/>
        <w:ind w:firstLine="720"/>
        <w:jc w:val="both"/>
        <w:rPr>
          <w:rFonts w:ascii="Times New Roman" w:hAnsi="Times New Roman"/>
          <w:color w:val="auto"/>
          <w:sz w:val="28"/>
          <w:szCs w:val="28"/>
          <w:lang w:val="uk-UA"/>
        </w:rPr>
      </w:pPr>
    </w:p>
    <w:p w:rsidR="000C1B57" w:rsidRPr="00251D04" w:rsidRDefault="000C1B57" w:rsidP="00051C9D">
      <w:pPr>
        <w:pStyle w:val="HTML"/>
        <w:ind w:firstLine="720"/>
        <w:jc w:val="both"/>
        <w:rPr>
          <w:b/>
          <w:bCs/>
          <w:color w:val="auto"/>
          <w:sz w:val="28"/>
          <w:szCs w:val="28"/>
          <w:lang w:val="uk-UA"/>
        </w:rPr>
      </w:pPr>
    </w:p>
    <w:p w:rsidR="00FC73F7" w:rsidRPr="00251D04" w:rsidRDefault="00FC73F7" w:rsidP="00FC73F7">
      <w:pPr>
        <w:pStyle w:val="31"/>
        <w:ind w:left="0"/>
        <w:rPr>
          <w:b/>
          <w:bCs/>
          <w:sz w:val="28"/>
          <w:szCs w:val="28"/>
          <w:lang w:val="uk-UA"/>
        </w:rPr>
      </w:pPr>
      <w:r w:rsidRPr="00251D04">
        <w:rPr>
          <w:b/>
          <w:bCs/>
          <w:sz w:val="28"/>
          <w:szCs w:val="28"/>
          <w:lang w:val="uk-UA"/>
        </w:rPr>
        <w:t>НАКАЗУЮ:</w:t>
      </w:r>
    </w:p>
    <w:p w:rsidR="00B64FF6" w:rsidRPr="00251D04" w:rsidRDefault="00B64FF6" w:rsidP="00FC73F7">
      <w:pPr>
        <w:pStyle w:val="31"/>
        <w:ind w:left="0"/>
        <w:rPr>
          <w:b/>
          <w:bCs/>
          <w:lang w:val="uk-UA"/>
        </w:rPr>
      </w:pPr>
    </w:p>
    <w:p w:rsidR="00CB6908" w:rsidRPr="00251D04" w:rsidRDefault="00CB6908" w:rsidP="00D33F8D">
      <w:pPr>
        <w:tabs>
          <w:tab w:val="left" w:pos="1080"/>
        </w:tabs>
        <w:ind w:firstLine="720"/>
        <w:jc w:val="both"/>
        <w:rPr>
          <w:sz w:val="28"/>
          <w:szCs w:val="28"/>
          <w:lang w:val="uk-UA"/>
        </w:rPr>
      </w:pPr>
      <w:r w:rsidRPr="00251D04">
        <w:rPr>
          <w:sz w:val="28"/>
          <w:szCs w:val="28"/>
          <w:lang w:val="uk-UA"/>
        </w:rPr>
        <w:t xml:space="preserve">1. Зареєструвати </w:t>
      </w:r>
      <w:r w:rsidR="00AA5929" w:rsidRPr="00251D04">
        <w:rPr>
          <w:noProof/>
          <w:sz w:val="28"/>
          <w:szCs w:val="28"/>
          <w:lang w:val="uk-UA"/>
        </w:rPr>
        <w:t>лікарські засоби</w:t>
      </w:r>
      <w:r w:rsidR="00AA5929" w:rsidRPr="00251D04">
        <w:rPr>
          <w:sz w:val="28"/>
          <w:szCs w:val="28"/>
          <w:lang w:val="uk-UA"/>
        </w:rPr>
        <w:t xml:space="preserve"> (медичні імунобіологічні препарати) та внести до Державного реєстру лікарських засобів </w:t>
      </w:r>
      <w:r w:rsidRPr="00251D04">
        <w:rPr>
          <w:sz w:val="28"/>
          <w:szCs w:val="28"/>
          <w:lang w:val="uk-UA"/>
        </w:rPr>
        <w:t>згідно з додатк</w:t>
      </w:r>
      <w:r w:rsidR="00B428E1" w:rsidRPr="00251D04">
        <w:rPr>
          <w:sz w:val="28"/>
          <w:szCs w:val="28"/>
          <w:lang w:val="uk-UA"/>
        </w:rPr>
        <w:t>ом</w:t>
      </w:r>
      <w:r w:rsidRPr="00251D04">
        <w:rPr>
          <w:sz w:val="28"/>
          <w:szCs w:val="28"/>
          <w:lang w:val="uk-UA"/>
        </w:rPr>
        <w:t xml:space="preserve"> 1.</w:t>
      </w:r>
    </w:p>
    <w:p w:rsidR="00927311" w:rsidRPr="00251D04" w:rsidRDefault="00927311" w:rsidP="00D33F8D">
      <w:pPr>
        <w:tabs>
          <w:tab w:val="left" w:pos="1080"/>
        </w:tabs>
        <w:ind w:firstLine="720"/>
        <w:jc w:val="both"/>
        <w:rPr>
          <w:sz w:val="28"/>
          <w:szCs w:val="28"/>
          <w:lang w:val="uk-UA"/>
        </w:rPr>
      </w:pPr>
    </w:p>
    <w:p w:rsidR="00927311" w:rsidRPr="00251D04" w:rsidRDefault="00CB6908" w:rsidP="00D33F8D">
      <w:pPr>
        <w:tabs>
          <w:tab w:val="left" w:pos="1080"/>
        </w:tabs>
        <w:ind w:firstLine="720"/>
        <w:jc w:val="both"/>
        <w:rPr>
          <w:sz w:val="28"/>
          <w:szCs w:val="28"/>
          <w:lang w:val="uk-UA"/>
        </w:rPr>
      </w:pPr>
      <w:r w:rsidRPr="00251D04">
        <w:rPr>
          <w:sz w:val="28"/>
          <w:szCs w:val="28"/>
          <w:lang w:val="uk-UA"/>
        </w:rPr>
        <w:lastRenderedPageBreak/>
        <w:t>2</w:t>
      </w:r>
      <w:r w:rsidR="00927311" w:rsidRPr="00251D04">
        <w:rPr>
          <w:sz w:val="28"/>
          <w:szCs w:val="28"/>
          <w:lang w:val="uk-UA"/>
        </w:rPr>
        <w:t xml:space="preserve">. Перереєструвати </w:t>
      </w:r>
      <w:r w:rsidR="00AA5929" w:rsidRPr="00251D04">
        <w:rPr>
          <w:noProof/>
          <w:sz w:val="28"/>
          <w:szCs w:val="28"/>
          <w:lang w:val="uk-UA"/>
        </w:rPr>
        <w:t>лікарські засоби</w:t>
      </w:r>
      <w:r w:rsidR="00AA5929" w:rsidRPr="00251D04">
        <w:rPr>
          <w:sz w:val="28"/>
          <w:szCs w:val="28"/>
          <w:lang w:val="uk-UA"/>
        </w:rPr>
        <w:t xml:space="preserve"> (медичні імунобіологічні препарати) та внести до Державного реєстру лікарських засобів </w:t>
      </w:r>
      <w:r w:rsidR="00643EFB" w:rsidRPr="00251D04">
        <w:rPr>
          <w:sz w:val="28"/>
          <w:szCs w:val="28"/>
          <w:lang w:val="uk-UA"/>
        </w:rPr>
        <w:t>згідно з додатк</w:t>
      </w:r>
      <w:r w:rsidR="00F004E2" w:rsidRPr="00251D04">
        <w:rPr>
          <w:sz w:val="28"/>
          <w:szCs w:val="28"/>
          <w:lang w:val="uk-UA"/>
        </w:rPr>
        <w:t>ом</w:t>
      </w:r>
      <w:r w:rsidR="00643EFB" w:rsidRPr="00251D04">
        <w:rPr>
          <w:sz w:val="28"/>
          <w:szCs w:val="28"/>
          <w:lang w:val="uk-UA"/>
        </w:rPr>
        <w:t xml:space="preserve"> 2</w:t>
      </w:r>
      <w:r w:rsidR="00927311" w:rsidRPr="00251D04">
        <w:rPr>
          <w:sz w:val="28"/>
          <w:szCs w:val="28"/>
          <w:lang w:val="uk-UA"/>
        </w:rPr>
        <w:t>.</w:t>
      </w:r>
    </w:p>
    <w:p w:rsidR="00927311" w:rsidRPr="00251D04" w:rsidRDefault="00927311" w:rsidP="00D33F8D">
      <w:pPr>
        <w:tabs>
          <w:tab w:val="left" w:pos="1080"/>
        </w:tabs>
        <w:ind w:firstLine="720"/>
        <w:jc w:val="both"/>
        <w:rPr>
          <w:sz w:val="16"/>
          <w:szCs w:val="16"/>
          <w:lang w:val="uk-UA"/>
        </w:rPr>
      </w:pPr>
    </w:p>
    <w:p w:rsidR="00FC73F7" w:rsidRPr="00251D04" w:rsidRDefault="00CB6908" w:rsidP="000C1B57">
      <w:pPr>
        <w:tabs>
          <w:tab w:val="left" w:pos="1080"/>
        </w:tabs>
        <w:ind w:firstLine="720"/>
        <w:jc w:val="both"/>
        <w:rPr>
          <w:sz w:val="28"/>
          <w:szCs w:val="28"/>
          <w:lang w:val="uk-UA"/>
        </w:rPr>
      </w:pPr>
      <w:r w:rsidRPr="00251D04">
        <w:rPr>
          <w:sz w:val="28"/>
          <w:szCs w:val="28"/>
          <w:lang w:val="uk-UA"/>
        </w:rPr>
        <w:t>3</w:t>
      </w:r>
      <w:r w:rsidR="00FC73F7" w:rsidRPr="00251D04">
        <w:rPr>
          <w:sz w:val="28"/>
          <w:szCs w:val="28"/>
          <w:lang w:val="uk-UA"/>
        </w:rPr>
        <w:t xml:space="preserve">. </w:t>
      </w:r>
      <w:r w:rsidR="00FA65F6" w:rsidRPr="00251D04">
        <w:rPr>
          <w:sz w:val="28"/>
          <w:szCs w:val="28"/>
          <w:lang w:val="uk-UA"/>
        </w:rPr>
        <w:t>Внести</w:t>
      </w:r>
      <w:r w:rsidR="00FC73F7" w:rsidRPr="00251D04">
        <w:rPr>
          <w:sz w:val="28"/>
          <w:szCs w:val="28"/>
          <w:lang w:val="uk-UA"/>
        </w:rPr>
        <w:t xml:space="preserve"> зміни до реєстраційних матеріалів</w:t>
      </w:r>
      <w:r w:rsidR="00AA5929" w:rsidRPr="00251D04">
        <w:rPr>
          <w:sz w:val="28"/>
          <w:szCs w:val="28"/>
          <w:lang w:val="uk-UA"/>
        </w:rPr>
        <w:t xml:space="preserve"> на</w:t>
      </w:r>
      <w:r w:rsidR="00FC73F7" w:rsidRPr="00251D04">
        <w:rPr>
          <w:sz w:val="28"/>
          <w:szCs w:val="28"/>
          <w:lang w:val="uk-UA"/>
        </w:rPr>
        <w:t xml:space="preserve"> </w:t>
      </w:r>
      <w:r w:rsidR="00AA5929" w:rsidRPr="00251D04">
        <w:rPr>
          <w:noProof/>
          <w:sz w:val="28"/>
          <w:szCs w:val="28"/>
          <w:lang w:val="uk-UA"/>
        </w:rPr>
        <w:t>лікарські засоби</w:t>
      </w:r>
      <w:r w:rsidR="00AA5929" w:rsidRPr="00251D04">
        <w:rPr>
          <w:sz w:val="28"/>
          <w:szCs w:val="28"/>
          <w:lang w:val="uk-UA"/>
        </w:rPr>
        <w:t xml:space="preserve"> (медичні імунобіологічні препарати) та до Державного реєстру лікарських засобів</w:t>
      </w:r>
      <w:r w:rsidR="00FC73F7" w:rsidRPr="00251D04">
        <w:rPr>
          <w:sz w:val="28"/>
          <w:szCs w:val="28"/>
          <w:lang w:val="uk-UA"/>
        </w:rPr>
        <w:t xml:space="preserve"> згідно з додатк</w:t>
      </w:r>
      <w:r w:rsidR="00D35E68" w:rsidRPr="00251D04">
        <w:rPr>
          <w:sz w:val="28"/>
          <w:szCs w:val="28"/>
          <w:lang w:val="uk-UA"/>
        </w:rPr>
        <w:t>ом</w:t>
      </w:r>
      <w:r w:rsidR="00FC73F7" w:rsidRPr="00251D04">
        <w:rPr>
          <w:sz w:val="28"/>
          <w:szCs w:val="28"/>
          <w:lang w:val="uk-UA"/>
        </w:rPr>
        <w:t xml:space="preserve"> </w:t>
      </w:r>
      <w:r w:rsidR="00643EFB" w:rsidRPr="00251D04">
        <w:rPr>
          <w:sz w:val="28"/>
          <w:szCs w:val="28"/>
          <w:lang w:val="uk-UA"/>
        </w:rPr>
        <w:t>3</w:t>
      </w:r>
      <w:r w:rsidR="00FC73F7" w:rsidRPr="00251D04">
        <w:rPr>
          <w:sz w:val="28"/>
          <w:szCs w:val="28"/>
          <w:lang w:val="uk-UA"/>
        </w:rPr>
        <w:t>.</w:t>
      </w:r>
    </w:p>
    <w:p w:rsidR="00141BF6" w:rsidRPr="00251D04" w:rsidRDefault="00141BF6" w:rsidP="00BC5599">
      <w:pPr>
        <w:tabs>
          <w:tab w:val="left" w:pos="720"/>
          <w:tab w:val="left" w:pos="993"/>
        </w:tabs>
        <w:ind w:firstLine="720"/>
        <w:jc w:val="both"/>
        <w:rPr>
          <w:sz w:val="28"/>
          <w:szCs w:val="28"/>
          <w:lang w:val="uk-UA"/>
        </w:rPr>
      </w:pPr>
    </w:p>
    <w:p w:rsidR="00BC5599" w:rsidRPr="00251D04" w:rsidRDefault="00141BF6" w:rsidP="00BC5599">
      <w:pPr>
        <w:tabs>
          <w:tab w:val="left" w:pos="720"/>
          <w:tab w:val="left" w:pos="993"/>
        </w:tabs>
        <w:ind w:firstLine="720"/>
        <w:jc w:val="both"/>
        <w:rPr>
          <w:sz w:val="28"/>
          <w:szCs w:val="28"/>
          <w:lang w:val="uk-UA"/>
        </w:rPr>
      </w:pPr>
      <w:r w:rsidRPr="00251D04">
        <w:rPr>
          <w:sz w:val="28"/>
          <w:szCs w:val="28"/>
          <w:lang w:val="uk-UA"/>
        </w:rPr>
        <w:t>4</w:t>
      </w:r>
      <w:r w:rsidR="00BC5599" w:rsidRPr="00251D04">
        <w:rPr>
          <w:sz w:val="28"/>
          <w:szCs w:val="28"/>
          <w:lang w:val="uk-UA"/>
        </w:rPr>
        <w:t>. Фармацевтичному управлінню (</w:t>
      </w:r>
      <w:r w:rsidR="003526AA" w:rsidRPr="00251D04">
        <w:rPr>
          <w:sz w:val="28"/>
          <w:szCs w:val="28"/>
          <w:lang w:val="uk-UA"/>
        </w:rPr>
        <w:t>Олександр</w:t>
      </w:r>
      <w:r w:rsidR="003620B2" w:rsidRPr="00251D04">
        <w:rPr>
          <w:sz w:val="28"/>
          <w:szCs w:val="28"/>
          <w:lang w:val="uk-UA"/>
        </w:rPr>
        <w:t>у</w:t>
      </w:r>
      <w:r w:rsidR="003526AA" w:rsidRPr="00251D04">
        <w:rPr>
          <w:sz w:val="28"/>
          <w:szCs w:val="28"/>
          <w:lang w:val="uk-UA"/>
        </w:rPr>
        <w:t xml:space="preserve"> Гріценк</w:t>
      </w:r>
      <w:r w:rsidR="003620B2" w:rsidRPr="00251D04">
        <w:rPr>
          <w:sz w:val="28"/>
          <w:szCs w:val="28"/>
          <w:lang w:val="uk-UA"/>
        </w:rPr>
        <w:t>у</w:t>
      </w:r>
      <w:r w:rsidR="00BC5599" w:rsidRPr="00251D04">
        <w:rPr>
          <w:sz w:val="28"/>
          <w:szCs w:val="28"/>
          <w:lang w:val="uk-UA"/>
        </w:rPr>
        <w:t>) забезпечити оприлюднення цього наказу на офіційному вебсайті Міністерства охорони здоров’я України.</w:t>
      </w:r>
    </w:p>
    <w:p w:rsidR="003E30C2" w:rsidRPr="00251D04" w:rsidRDefault="003E30C2" w:rsidP="000C1B57">
      <w:pPr>
        <w:tabs>
          <w:tab w:val="left" w:pos="1080"/>
        </w:tabs>
        <w:ind w:firstLine="720"/>
        <w:jc w:val="both"/>
        <w:rPr>
          <w:sz w:val="28"/>
          <w:szCs w:val="28"/>
          <w:lang w:val="uk-UA"/>
        </w:rPr>
      </w:pPr>
    </w:p>
    <w:p w:rsidR="00070745" w:rsidRPr="00251D04" w:rsidRDefault="00141BF6" w:rsidP="00070745">
      <w:pPr>
        <w:tabs>
          <w:tab w:val="left" w:pos="720"/>
          <w:tab w:val="left" w:pos="1080"/>
        </w:tabs>
        <w:ind w:firstLine="720"/>
        <w:jc w:val="both"/>
        <w:rPr>
          <w:sz w:val="28"/>
          <w:szCs w:val="28"/>
          <w:lang w:val="uk-UA"/>
        </w:rPr>
      </w:pPr>
      <w:r w:rsidRPr="00251D04">
        <w:rPr>
          <w:sz w:val="28"/>
          <w:szCs w:val="28"/>
          <w:lang w:val="uk-UA"/>
        </w:rPr>
        <w:t>5</w:t>
      </w:r>
      <w:r w:rsidR="0050149D" w:rsidRPr="00251D04">
        <w:rPr>
          <w:sz w:val="28"/>
          <w:szCs w:val="28"/>
          <w:lang w:val="uk-UA"/>
        </w:rPr>
        <w:t xml:space="preserve">. </w:t>
      </w:r>
      <w:r w:rsidR="000D32CE" w:rsidRPr="00251D04">
        <w:rPr>
          <w:sz w:val="28"/>
          <w:szCs w:val="28"/>
          <w:lang w:val="uk-UA"/>
        </w:rPr>
        <w:t xml:space="preserve">Контроль за виконанням цього наказу </w:t>
      </w:r>
      <w:r w:rsidR="0050149D" w:rsidRPr="00251D04">
        <w:rPr>
          <w:sz w:val="28"/>
          <w:szCs w:val="28"/>
          <w:lang w:val="uk-UA"/>
        </w:rPr>
        <w:t xml:space="preserve">покласти на заступника </w:t>
      </w:r>
      <w:r w:rsidR="00070745" w:rsidRPr="00251D04">
        <w:rPr>
          <w:sz w:val="28"/>
          <w:szCs w:val="28"/>
          <w:lang w:val="uk-UA"/>
        </w:rPr>
        <w:t>Міністра</w:t>
      </w:r>
    </w:p>
    <w:p w:rsidR="000D32CE" w:rsidRPr="00251D04" w:rsidRDefault="00070745" w:rsidP="00070745">
      <w:pPr>
        <w:tabs>
          <w:tab w:val="left" w:pos="720"/>
          <w:tab w:val="left" w:pos="1080"/>
        </w:tabs>
        <w:jc w:val="both"/>
        <w:rPr>
          <w:sz w:val="28"/>
          <w:szCs w:val="28"/>
          <w:lang w:val="uk-UA"/>
        </w:rPr>
      </w:pPr>
      <w:r w:rsidRPr="00251D04">
        <w:rPr>
          <w:sz w:val="28"/>
          <w:szCs w:val="28"/>
          <w:lang w:val="uk-UA"/>
        </w:rPr>
        <w:t>охорони здоров’я України – головного державного санітарного лікаря України Ігоря Кузіна.</w:t>
      </w:r>
    </w:p>
    <w:p w:rsidR="000D32CE" w:rsidRPr="00251D04" w:rsidRDefault="000D32CE" w:rsidP="000D32CE">
      <w:pPr>
        <w:pStyle w:val="31"/>
        <w:spacing w:after="0"/>
        <w:rPr>
          <w:sz w:val="28"/>
          <w:szCs w:val="28"/>
          <w:lang w:val="uk-UA"/>
        </w:rPr>
      </w:pPr>
    </w:p>
    <w:p w:rsidR="000D32CE" w:rsidRPr="00251D04" w:rsidRDefault="000D32CE" w:rsidP="000D32CE">
      <w:pPr>
        <w:pStyle w:val="31"/>
        <w:spacing w:after="0"/>
        <w:rPr>
          <w:sz w:val="28"/>
          <w:szCs w:val="28"/>
          <w:lang w:val="uk-UA"/>
        </w:rPr>
      </w:pPr>
    </w:p>
    <w:p w:rsidR="000D32CE" w:rsidRPr="00251D04" w:rsidRDefault="000D32CE" w:rsidP="000D32CE">
      <w:pPr>
        <w:rPr>
          <w:b/>
          <w:sz w:val="28"/>
          <w:szCs w:val="28"/>
          <w:lang w:val="uk-UA"/>
        </w:rPr>
      </w:pPr>
      <w:r w:rsidRPr="00251D04">
        <w:rPr>
          <w:b/>
          <w:sz w:val="28"/>
          <w:szCs w:val="28"/>
          <w:lang w:val="uk-UA"/>
        </w:rPr>
        <w:t>Міністр</w:t>
      </w:r>
      <w:r w:rsidR="00534A48" w:rsidRPr="00251D04">
        <w:rPr>
          <w:b/>
          <w:sz w:val="28"/>
          <w:szCs w:val="28"/>
          <w:lang w:val="uk-UA"/>
        </w:rPr>
        <w:t xml:space="preserve">                                                  </w:t>
      </w:r>
      <w:r w:rsidR="0050149D" w:rsidRPr="00251D04">
        <w:rPr>
          <w:b/>
          <w:sz w:val="28"/>
          <w:szCs w:val="28"/>
          <w:lang w:val="uk-UA"/>
        </w:rPr>
        <w:t xml:space="preserve">                                     </w:t>
      </w:r>
      <w:r w:rsidR="00534A48" w:rsidRPr="00251D04">
        <w:rPr>
          <w:b/>
          <w:sz w:val="28"/>
          <w:szCs w:val="28"/>
          <w:lang w:val="uk-UA"/>
        </w:rPr>
        <w:t xml:space="preserve">    </w:t>
      </w:r>
      <w:r w:rsidR="0050149D" w:rsidRPr="00251D04">
        <w:rPr>
          <w:b/>
          <w:sz w:val="28"/>
          <w:szCs w:val="28"/>
          <w:lang w:val="uk-UA"/>
        </w:rPr>
        <w:t>Віктор ЛЯШКО</w:t>
      </w:r>
      <w:r w:rsidR="00BA0BCD" w:rsidRPr="00251D04">
        <w:rPr>
          <w:b/>
          <w:sz w:val="28"/>
          <w:szCs w:val="28"/>
          <w:lang w:val="uk-UA"/>
        </w:rPr>
        <w:t xml:space="preserve">                                       </w:t>
      </w:r>
      <w:r w:rsidR="00E36438" w:rsidRPr="00251D04">
        <w:rPr>
          <w:b/>
          <w:sz w:val="28"/>
          <w:szCs w:val="28"/>
          <w:lang w:val="uk-UA"/>
        </w:rPr>
        <w:t xml:space="preserve">                                                  </w:t>
      </w:r>
      <w:r w:rsidR="00BA0BCD" w:rsidRPr="00251D04">
        <w:rPr>
          <w:b/>
          <w:sz w:val="28"/>
          <w:szCs w:val="28"/>
          <w:lang w:val="uk-UA"/>
        </w:rPr>
        <w:t xml:space="preserve">  </w:t>
      </w:r>
    </w:p>
    <w:p w:rsidR="00D74462" w:rsidRPr="00251D04" w:rsidRDefault="00E36438" w:rsidP="006D0A8F">
      <w:pPr>
        <w:rPr>
          <w:b/>
          <w:sz w:val="28"/>
          <w:szCs w:val="28"/>
          <w:lang w:val="uk-UA"/>
        </w:rPr>
      </w:pPr>
      <w:r w:rsidRPr="00251D04">
        <w:rPr>
          <w:b/>
          <w:sz w:val="28"/>
          <w:szCs w:val="28"/>
          <w:lang w:val="uk-UA"/>
        </w:rPr>
        <w:t xml:space="preserve">  </w:t>
      </w:r>
    </w:p>
    <w:p w:rsidR="00BC4106" w:rsidRPr="00251D04" w:rsidRDefault="00BC4106" w:rsidP="00BC4106">
      <w:pPr>
        <w:pStyle w:val="31"/>
        <w:spacing w:after="0"/>
        <w:ind w:left="0"/>
        <w:rPr>
          <w:b/>
          <w:sz w:val="28"/>
          <w:szCs w:val="28"/>
          <w:lang w:val="uk-UA"/>
        </w:rPr>
      </w:pPr>
    </w:p>
    <w:p w:rsidR="00D11F5C" w:rsidRPr="00251D04" w:rsidRDefault="00D11F5C" w:rsidP="00FC73F7">
      <w:pPr>
        <w:pStyle w:val="31"/>
        <w:spacing w:after="0"/>
        <w:ind w:left="0"/>
        <w:rPr>
          <w:b/>
          <w:sz w:val="28"/>
          <w:szCs w:val="28"/>
          <w:lang w:val="uk-UA"/>
        </w:rPr>
        <w:sectPr w:rsidR="00D11F5C" w:rsidRPr="00251D04" w:rsidSect="001112D7">
          <w:headerReference w:type="even" r:id="rId9"/>
          <w:headerReference w:type="default" r:id="rId10"/>
          <w:footerReference w:type="even" r:id="rId11"/>
          <w:footerReference w:type="default" r:id="rId12"/>
          <w:pgSz w:w="11906" w:h="16838"/>
          <w:pgMar w:top="899" w:right="567" w:bottom="1701" w:left="1701"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D11F5C" w:rsidRPr="00251D04" w:rsidTr="007D1A29">
        <w:tc>
          <w:tcPr>
            <w:tcW w:w="3825" w:type="dxa"/>
            <w:hideMark/>
          </w:tcPr>
          <w:p w:rsidR="00D11F5C" w:rsidRPr="00251D04" w:rsidRDefault="00D11F5C" w:rsidP="00661BDE">
            <w:pPr>
              <w:pStyle w:val="4"/>
              <w:tabs>
                <w:tab w:val="left" w:pos="12600"/>
              </w:tabs>
              <w:spacing w:before="0" w:after="0"/>
              <w:rPr>
                <w:sz w:val="18"/>
                <w:szCs w:val="18"/>
              </w:rPr>
            </w:pPr>
            <w:r w:rsidRPr="00251D04">
              <w:rPr>
                <w:sz w:val="18"/>
                <w:szCs w:val="18"/>
              </w:rPr>
              <w:lastRenderedPageBreak/>
              <w:t>Додаток 1</w:t>
            </w:r>
          </w:p>
          <w:p w:rsidR="00D11F5C" w:rsidRPr="00251D04" w:rsidRDefault="00D11F5C" w:rsidP="00661BDE">
            <w:pPr>
              <w:pStyle w:val="4"/>
              <w:tabs>
                <w:tab w:val="left" w:pos="12600"/>
              </w:tabs>
              <w:spacing w:before="0" w:after="0"/>
              <w:rPr>
                <w:sz w:val="18"/>
                <w:szCs w:val="18"/>
              </w:rPr>
            </w:pPr>
            <w:r w:rsidRPr="00251D04">
              <w:rPr>
                <w:sz w:val="18"/>
                <w:szCs w:val="18"/>
              </w:rPr>
              <w:t>до наказу Міністерства охорони</w:t>
            </w:r>
          </w:p>
          <w:p w:rsidR="00D11F5C" w:rsidRPr="00251D04" w:rsidRDefault="00D11F5C" w:rsidP="00661BDE">
            <w:pPr>
              <w:pStyle w:val="4"/>
              <w:tabs>
                <w:tab w:val="left" w:pos="12600"/>
              </w:tabs>
              <w:spacing w:before="0" w:after="0"/>
              <w:rPr>
                <w:sz w:val="18"/>
                <w:szCs w:val="18"/>
              </w:rPr>
            </w:pPr>
            <w:r w:rsidRPr="00251D04">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D11F5C" w:rsidRPr="00251D04" w:rsidRDefault="00D11F5C" w:rsidP="00661BDE">
            <w:pPr>
              <w:pStyle w:val="4"/>
              <w:tabs>
                <w:tab w:val="left" w:pos="12600"/>
              </w:tabs>
              <w:spacing w:before="0" w:after="0"/>
              <w:rPr>
                <w:rFonts w:cs="Arial"/>
                <w:sz w:val="16"/>
                <w:szCs w:val="16"/>
              </w:rPr>
            </w:pPr>
            <w:r w:rsidRPr="00251D04">
              <w:rPr>
                <w:bCs w:val="0"/>
                <w:iCs/>
                <w:sz w:val="18"/>
                <w:szCs w:val="18"/>
                <w:u w:val="single"/>
              </w:rPr>
              <w:t>від 09 лютого 2026 року № 155</w:t>
            </w:r>
          </w:p>
        </w:tc>
      </w:tr>
    </w:tbl>
    <w:p w:rsidR="00D11F5C" w:rsidRPr="00251D04" w:rsidRDefault="00D11F5C" w:rsidP="00D11F5C">
      <w:pPr>
        <w:tabs>
          <w:tab w:val="left" w:pos="12600"/>
        </w:tabs>
        <w:jc w:val="center"/>
        <w:rPr>
          <w:rFonts w:ascii="Arial" w:hAnsi="Arial" w:cs="Arial"/>
          <w:b/>
          <w:sz w:val="16"/>
          <w:szCs w:val="16"/>
          <w:lang w:val="en-US"/>
        </w:rPr>
      </w:pPr>
    </w:p>
    <w:p w:rsidR="00D11F5C" w:rsidRPr="00251D04" w:rsidRDefault="00D11F5C" w:rsidP="00D11F5C">
      <w:pPr>
        <w:keepNext/>
        <w:tabs>
          <w:tab w:val="left" w:pos="12600"/>
        </w:tabs>
        <w:jc w:val="center"/>
        <w:outlineLvl w:val="1"/>
        <w:rPr>
          <w:rFonts w:ascii="Arial" w:hAnsi="Arial" w:cs="Arial"/>
          <w:b/>
          <w:caps/>
          <w:sz w:val="16"/>
          <w:szCs w:val="16"/>
        </w:rPr>
      </w:pPr>
    </w:p>
    <w:p w:rsidR="00D11F5C" w:rsidRPr="00251D04" w:rsidRDefault="00D11F5C" w:rsidP="00D11F5C">
      <w:pPr>
        <w:keepNext/>
        <w:tabs>
          <w:tab w:val="left" w:pos="12600"/>
        </w:tabs>
        <w:jc w:val="center"/>
        <w:outlineLvl w:val="1"/>
        <w:rPr>
          <w:b/>
          <w:sz w:val="28"/>
          <w:szCs w:val="28"/>
        </w:rPr>
      </w:pPr>
      <w:r w:rsidRPr="00251D04">
        <w:rPr>
          <w:b/>
          <w:caps/>
          <w:sz w:val="28"/>
          <w:szCs w:val="28"/>
        </w:rPr>
        <w:t>ПЕРЕЛІК</w:t>
      </w:r>
    </w:p>
    <w:p w:rsidR="00D11F5C" w:rsidRPr="00251D04" w:rsidRDefault="00D11F5C" w:rsidP="00D11F5C">
      <w:pPr>
        <w:tabs>
          <w:tab w:val="left" w:pos="12600"/>
        </w:tabs>
        <w:jc w:val="center"/>
        <w:rPr>
          <w:b/>
          <w:caps/>
          <w:sz w:val="28"/>
          <w:szCs w:val="28"/>
        </w:rPr>
      </w:pPr>
      <w:r w:rsidRPr="00251D04">
        <w:rPr>
          <w:b/>
          <w:caps/>
          <w:sz w:val="28"/>
          <w:szCs w:val="28"/>
        </w:rPr>
        <w:t xml:space="preserve">ЗАРЕЄСТРОВАНИХ ЛІКАРСЬКИХ ЗАСОБІВ (МЕДИЧНИХ ІМУНОБІОЛОГІЧНИХ ПРЕПАРАТІВ), ЯКІ ВНОСЯТЬСЯ ДО ДЕРЖАВНОГО РЕЄСТРУ ЛІКАРСЬКИХ ЗАСОБІВ </w:t>
      </w:r>
    </w:p>
    <w:p w:rsidR="00D11F5C" w:rsidRPr="00251D04" w:rsidRDefault="00D11F5C" w:rsidP="00D11F5C">
      <w:pPr>
        <w:keepNext/>
        <w:jc w:val="center"/>
        <w:outlineLvl w:val="3"/>
        <w:rPr>
          <w:rFonts w:ascii="Arial" w:hAnsi="Arial" w:cs="Arial"/>
          <w:b/>
          <w:caps/>
        </w:rPr>
      </w:pPr>
    </w:p>
    <w:tbl>
      <w:tblPr>
        <w:tblW w:w="15594"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843"/>
        <w:gridCol w:w="2552"/>
        <w:gridCol w:w="1843"/>
        <w:gridCol w:w="1275"/>
        <w:gridCol w:w="1560"/>
        <w:gridCol w:w="1134"/>
        <w:gridCol w:w="1276"/>
        <w:gridCol w:w="992"/>
        <w:gridCol w:w="992"/>
        <w:gridCol w:w="1559"/>
      </w:tblGrid>
      <w:tr w:rsidR="00D11F5C" w:rsidRPr="00251D04" w:rsidTr="007D1A29">
        <w:trPr>
          <w:tblHeader/>
        </w:trPr>
        <w:tc>
          <w:tcPr>
            <w:tcW w:w="568" w:type="dxa"/>
            <w:tcBorders>
              <w:top w:val="single" w:sz="4" w:space="0" w:color="000000"/>
            </w:tcBorders>
            <w:shd w:val="clear" w:color="auto" w:fill="D9D9D9"/>
            <w:hideMark/>
          </w:tcPr>
          <w:p w:rsidR="00D11F5C" w:rsidRPr="00251D04" w:rsidRDefault="00D11F5C" w:rsidP="007D1A29">
            <w:pPr>
              <w:tabs>
                <w:tab w:val="left" w:pos="12600"/>
              </w:tabs>
              <w:jc w:val="center"/>
              <w:rPr>
                <w:rFonts w:ascii="Arial" w:hAnsi="Arial" w:cs="Arial"/>
                <w:b/>
                <w:i/>
                <w:sz w:val="16"/>
                <w:szCs w:val="16"/>
              </w:rPr>
            </w:pPr>
            <w:r w:rsidRPr="00251D04">
              <w:rPr>
                <w:rFonts w:ascii="Arial" w:hAnsi="Arial" w:cs="Arial"/>
                <w:b/>
                <w:i/>
                <w:sz w:val="16"/>
                <w:szCs w:val="16"/>
              </w:rPr>
              <w:t>№ п/п</w:t>
            </w:r>
          </w:p>
        </w:tc>
        <w:tc>
          <w:tcPr>
            <w:tcW w:w="1843" w:type="dxa"/>
            <w:tcBorders>
              <w:top w:val="single" w:sz="4" w:space="0" w:color="000000"/>
            </w:tcBorders>
            <w:shd w:val="clear" w:color="auto" w:fill="D9D9D9"/>
          </w:tcPr>
          <w:p w:rsidR="00D11F5C" w:rsidRPr="00251D04" w:rsidRDefault="00D11F5C" w:rsidP="007D1A29">
            <w:pPr>
              <w:tabs>
                <w:tab w:val="left" w:pos="12600"/>
              </w:tabs>
              <w:jc w:val="center"/>
              <w:rPr>
                <w:rFonts w:ascii="Arial" w:hAnsi="Arial" w:cs="Arial"/>
                <w:b/>
                <w:i/>
                <w:sz w:val="16"/>
                <w:szCs w:val="16"/>
              </w:rPr>
            </w:pPr>
            <w:r w:rsidRPr="00251D04">
              <w:rPr>
                <w:rFonts w:ascii="Arial" w:hAnsi="Arial" w:cs="Arial"/>
                <w:b/>
                <w:i/>
                <w:sz w:val="16"/>
                <w:szCs w:val="16"/>
              </w:rPr>
              <w:t>Назва лікарського засобу</w:t>
            </w:r>
          </w:p>
        </w:tc>
        <w:tc>
          <w:tcPr>
            <w:tcW w:w="2552" w:type="dxa"/>
            <w:tcBorders>
              <w:top w:val="single" w:sz="4" w:space="0" w:color="000000"/>
            </w:tcBorders>
            <w:shd w:val="clear" w:color="auto" w:fill="D9D9D9"/>
          </w:tcPr>
          <w:p w:rsidR="00D11F5C" w:rsidRPr="00251D04" w:rsidRDefault="00D11F5C" w:rsidP="007D1A29">
            <w:pPr>
              <w:tabs>
                <w:tab w:val="left" w:pos="12600"/>
              </w:tabs>
              <w:jc w:val="center"/>
              <w:rPr>
                <w:rFonts w:ascii="Arial" w:hAnsi="Arial" w:cs="Arial"/>
                <w:b/>
                <w:i/>
                <w:sz w:val="16"/>
                <w:szCs w:val="16"/>
              </w:rPr>
            </w:pPr>
            <w:r w:rsidRPr="00251D04">
              <w:rPr>
                <w:rFonts w:ascii="Arial" w:hAnsi="Arial" w:cs="Arial"/>
                <w:b/>
                <w:i/>
                <w:sz w:val="16"/>
                <w:szCs w:val="16"/>
              </w:rPr>
              <w:t>Форма випуску (лікарська форма, упаковка)</w:t>
            </w:r>
          </w:p>
        </w:tc>
        <w:tc>
          <w:tcPr>
            <w:tcW w:w="1843" w:type="dxa"/>
            <w:tcBorders>
              <w:top w:val="single" w:sz="4" w:space="0" w:color="000000"/>
            </w:tcBorders>
            <w:shd w:val="clear" w:color="auto" w:fill="D9D9D9"/>
          </w:tcPr>
          <w:p w:rsidR="00D11F5C" w:rsidRPr="00251D04" w:rsidRDefault="00D11F5C" w:rsidP="007D1A29">
            <w:pPr>
              <w:tabs>
                <w:tab w:val="left" w:pos="12600"/>
              </w:tabs>
              <w:jc w:val="center"/>
              <w:rPr>
                <w:rFonts w:ascii="Arial" w:hAnsi="Arial" w:cs="Arial"/>
                <w:b/>
                <w:i/>
                <w:sz w:val="16"/>
                <w:szCs w:val="16"/>
              </w:rPr>
            </w:pPr>
            <w:r w:rsidRPr="00251D04">
              <w:rPr>
                <w:rFonts w:ascii="Arial" w:hAnsi="Arial" w:cs="Arial"/>
                <w:b/>
                <w:i/>
                <w:sz w:val="16"/>
                <w:szCs w:val="16"/>
              </w:rPr>
              <w:t>Заявник</w:t>
            </w:r>
          </w:p>
        </w:tc>
        <w:tc>
          <w:tcPr>
            <w:tcW w:w="1275" w:type="dxa"/>
            <w:tcBorders>
              <w:top w:val="single" w:sz="4" w:space="0" w:color="000000"/>
            </w:tcBorders>
            <w:shd w:val="clear" w:color="auto" w:fill="D9D9D9"/>
          </w:tcPr>
          <w:p w:rsidR="00D11F5C" w:rsidRPr="00251D04" w:rsidRDefault="00D11F5C" w:rsidP="007D1A29">
            <w:pPr>
              <w:tabs>
                <w:tab w:val="left" w:pos="12600"/>
              </w:tabs>
              <w:jc w:val="center"/>
              <w:rPr>
                <w:rFonts w:ascii="Arial" w:hAnsi="Arial" w:cs="Arial"/>
                <w:b/>
                <w:i/>
                <w:sz w:val="16"/>
                <w:szCs w:val="16"/>
              </w:rPr>
            </w:pPr>
            <w:r w:rsidRPr="00251D04">
              <w:rPr>
                <w:rFonts w:ascii="Arial" w:hAnsi="Arial" w:cs="Arial"/>
                <w:b/>
                <w:i/>
                <w:sz w:val="16"/>
                <w:szCs w:val="16"/>
              </w:rPr>
              <w:t>Країна заявника</w:t>
            </w:r>
          </w:p>
        </w:tc>
        <w:tc>
          <w:tcPr>
            <w:tcW w:w="1560" w:type="dxa"/>
            <w:tcBorders>
              <w:top w:val="single" w:sz="4" w:space="0" w:color="000000"/>
            </w:tcBorders>
            <w:shd w:val="clear" w:color="auto" w:fill="D9D9D9"/>
          </w:tcPr>
          <w:p w:rsidR="00D11F5C" w:rsidRPr="00251D04" w:rsidRDefault="00D11F5C" w:rsidP="007D1A29">
            <w:pPr>
              <w:tabs>
                <w:tab w:val="left" w:pos="12600"/>
              </w:tabs>
              <w:jc w:val="center"/>
              <w:rPr>
                <w:rFonts w:ascii="Arial" w:hAnsi="Arial" w:cs="Arial"/>
                <w:b/>
                <w:i/>
                <w:sz w:val="16"/>
                <w:szCs w:val="16"/>
              </w:rPr>
            </w:pPr>
            <w:r w:rsidRPr="00251D04">
              <w:rPr>
                <w:rFonts w:ascii="Arial" w:hAnsi="Arial" w:cs="Arial"/>
                <w:b/>
                <w:i/>
                <w:sz w:val="16"/>
                <w:szCs w:val="16"/>
              </w:rPr>
              <w:t>Виробник</w:t>
            </w:r>
          </w:p>
        </w:tc>
        <w:tc>
          <w:tcPr>
            <w:tcW w:w="1134" w:type="dxa"/>
            <w:tcBorders>
              <w:top w:val="single" w:sz="4" w:space="0" w:color="000000"/>
            </w:tcBorders>
            <w:shd w:val="clear" w:color="auto" w:fill="D9D9D9"/>
          </w:tcPr>
          <w:p w:rsidR="00D11F5C" w:rsidRPr="00251D04" w:rsidRDefault="00D11F5C" w:rsidP="007D1A29">
            <w:pPr>
              <w:tabs>
                <w:tab w:val="left" w:pos="12600"/>
              </w:tabs>
              <w:jc w:val="center"/>
              <w:rPr>
                <w:rFonts w:ascii="Arial" w:hAnsi="Arial" w:cs="Arial"/>
                <w:b/>
                <w:i/>
                <w:sz w:val="16"/>
                <w:szCs w:val="16"/>
              </w:rPr>
            </w:pPr>
            <w:r w:rsidRPr="00251D04">
              <w:rPr>
                <w:rFonts w:ascii="Arial" w:hAnsi="Arial" w:cs="Arial"/>
                <w:b/>
                <w:i/>
                <w:sz w:val="16"/>
                <w:szCs w:val="16"/>
              </w:rPr>
              <w:t>Країна виробника</w:t>
            </w:r>
          </w:p>
        </w:tc>
        <w:tc>
          <w:tcPr>
            <w:tcW w:w="1276" w:type="dxa"/>
            <w:tcBorders>
              <w:top w:val="single" w:sz="4" w:space="0" w:color="000000"/>
            </w:tcBorders>
            <w:shd w:val="clear" w:color="auto" w:fill="D9D9D9"/>
          </w:tcPr>
          <w:p w:rsidR="00D11F5C" w:rsidRPr="00251D04" w:rsidRDefault="00D11F5C" w:rsidP="007D1A29">
            <w:pPr>
              <w:tabs>
                <w:tab w:val="left" w:pos="12600"/>
              </w:tabs>
              <w:jc w:val="center"/>
              <w:rPr>
                <w:rFonts w:ascii="Arial" w:hAnsi="Arial" w:cs="Arial"/>
                <w:b/>
                <w:i/>
                <w:sz w:val="16"/>
                <w:szCs w:val="16"/>
              </w:rPr>
            </w:pPr>
            <w:r w:rsidRPr="00251D04">
              <w:rPr>
                <w:rFonts w:ascii="Arial" w:hAnsi="Arial" w:cs="Arial"/>
                <w:b/>
                <w:i/>
                <w:sz w:val="16"/>
                <w:szCs w:val="16"/>
              </w:rPr>
              <w:t>Реєстраційна процедура</w:t>
            </w:r>
          </w:p>
        </w:tc>
        <w:tc>
          <w:tcPr>
            <w:tcW w:w="992" w:type="dxa"/>
            <w:tcBorders>
              <w:top w:val="single" w:sz="4" w:space="0" w:color="000000"/>
            </w:tcBorders>
            <w:shd w:val="clear" w:color="auto" w:fill="D9D9D9"/>
          </w:tcPr>
          <w:p w:rsidR="00D11F5C" w:rsidRPr="00251D04" w:rsidRDefault="00D11F5C" w:rsidP="007D1A29">
            <w:pPr>
              <w:tabs>
                <w:tab w:val="left" w:pos="12600"/>
              </w:tabs>
              <w:jc w:val="center"/>
              <w:rPr>
                <w:rFonts w:ascii="Arial" w:hAnsi="Arial" w:cs="Arial"/>
                <w:b/>
                <w:i/>
                <w:sz w:val="16"/>
                <w:szCs w:val="16"/>
              </w:rPr>
            </w:pPr>
            <w:r w:rsidRPr="00251D04">
              <w:rPr>
                <w:rFonts w:ascii="Arial" w:hAnsi="Arial" w:cs="Arial"/>
                <w:b/>
                <w:i/>
                <w:sz w:val="16"/>
                <w:szCs w:val="16"/>
              </w:rPr>
              <w:t>Умови відпуску</w:t>
            </w:r>
          </w:p>
        </w:tc>
        <w:tc>
          <w:tcPr>
            <w:tcW w:w="992" w:type="dxa"/>
            <w:tcBorders>
              <w:top w:val="single" w:sz="4" w:space="0" w:color="000000"/>
            </w:tcBorders>
            <w:shd w:val="clear" w:color="auto" w:fill="D9D9D9"/>
          </w:tcPr>
          <w:p w:rsidR="00D11F5C" w:rsidRPr="00251D04" w:rsidRDefault="00D11F5C" w:rsidP="007D1A29">
            <w:pPr>
              <w:tabs>
                <w:tab w:val="left" w:pos="12600"/>
              </w:tabs>
              <w:jc w:val="center"/>
              <w:rPr>
                <w:rFonts w:ascii="Arial" w:hAnsi="Arial" w:cs="Arial"/>
                <w:b/>
                <w:i/>
                <w:sz w:val="16"/>
                <w:szCs w:val="16"/>
              </w:rPr>
            </w:pPr>
            <w:r w:rsidRPr="00251D04">
              <w:rPr>
                <w:rFonts w:ascii="Arial" w:hAnsi="Arial" w:cs="Arial"/>
                <w:b/>
                <w:i/>
                <w:sz w:val="16"/>
                <w:szCs w:val="16"/>
              </w:rPr>
              <w:t>Рекламування</w:t>
            </w:r>
          </w:p>
        </w:tc>
        <w:tc>
          <w:tcPr>
            <w:tcW w:w="1559" w:type="dxa"/>
            <w:tcBorders>
              <w:top w:val="single" w:sz="4" w:space="0" w:color="000000"/>
            </w:tcBorders>
            <w:shd w:val="clear" w:color="auto" w:fill="D9D9D9"/>
          </w:tcPr>
          <w:p w:rsidR="00D11F5C" w:rsidRPr="00251D04" w:rsidRDefault="00D11F5C" w:rsidP="007D1A29">
            <w:pPr>
              <w:tabs>
                <w:tab w:val="left" w:pos="12600"/>
              </w:tabs>
              <w:jc w:val="center"/>
              <w:rPr>
                <w:rFonts w:ascii="Arial" w:hAnsi="Arial" w:cs="Arial"/>
                <w:b/>
                <w:i/>
                <w:sz w:val="16"/>
                <w:szCs w:val="16"/>
              </w:rPr>
            </w:pPr>
            <w:r w:rsidRPr="00251D04">
              <w:rPr>
                <w:rFonts w:ascii="Arial" w:hAnsi="Arial" w:cs="Arial"/>
                <w:b/>
                <w:i/>
                <w:sz w:val="16"/>
                <w:szCs w:val="16"/>
              </w:rPr>
              <w:t>Номер реєстраційного посвідчення</w:t>
            </w:r>
          </w:p>
        </w:tc>
      </w:tr>
      <w:tr w:rsidR="00D11F5C" w:rsidRPr="00251D04" w:rsidTr="007D1A29">
        <w:tc>
          <w:tcPr>
            <w:tcW w:w="568" w:type="dxa"/>
            <w:tcBorders>
              <w:top w:val="single" w:sz="4" w:space="0" w:color="auto"/>
              <w:left w:val="single" w:sz="4" w:space="0" w:color="000000"/>
              <w:bottom w:val="single" w:sz="4" w:space="0" w:color="auto"/>
              <w:right w:val="single" w:sz="4" w:space="0" w:color="auto"/>
            </w:tcBorders>
            <w:shd w:val="clear" w:color="auto" w:fill="FFFFFF"/>
          </w:tcPr>
          <w:p w:rsidR="00D11F5C" w:rsidRPr="00251D04" w:rsidRDefault="00D11F5C" w:rsidP="00D11F5C">
            <w:pPr>
              <w:pStyle w:val="110"/>
              <w:numPr>
                <w:ilvl w:val="0"/>
                <w:numId w:val="4"/>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D11F5C" w:rsidRPr="00251D04" w:rsidRDefault="00D11F5C" w:rsidP="007D1A29">
            <w:pPr>
              <w:tabs>
                <w:tab w:val="left" w:pos="12600"/>
              </w:tabs>
              <w:rPr>
                <w:rFonts w:ascii="Arial" w:hAnsi="Arial" w:cs="Arial"/>
                <w:b/>
                <w:i/>
                <w:sz w:val="16"/>
                <w:szCs w:val="16"/>
              </w:rPr>
            </w:pPr>
            <w:r w:rsidRPr="00251D04">
              <w:rPr>
                <w:rFonts w:ascii="Arial" w:hAnsi="Arial" w:cs="Arial"/>
                <w:b/>
                <w:sz w:val="16"/>
                <w:szCs w:val="16"/>
              </w:rPr>
              <w:t>ДИСТИЛЯТ ТГК 80%</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11F5C" w:rsidRPr="00251D04" w:rsidRDefault="00D11F5C" w:rsidP="007D1A29">
            <w:pPr>
              <w:tabs>
                <w:tab w:val="left" w:pos="12600"/>
              </w:tabs>
              <w:rPr>
                <w:rFonts w:ascii="Arial" w:hAnsi="Arial" w:cs="Arial"/>
                <w:sz w:val="16"/>
                <w:szCs w:val="16"/>
              </w:rPr>
            </w:pPr>
            <w:r w:rsidRPr="00251D04">
              <w:rPr>
                <w:rFonts w:ascii="Arial" w:hAnsi="Arial" w:cs="Arial"/>
                <w:sz w:val="16"/>
                <w:szCs w:val="16"/>
              </w:rPr>
              <w:t>в'язка рідина (субстанція) у скляних флаконах по 100 мл для фармацевтичного застосування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1F5C" w:rsidRPr="00251D04" w:rsidRDefault="00D11F5C"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 Фармацевтична компанія "Екофарм"</w:t>
            </w:r>
            <w:r w:rsidRPr="00251D04">
              <w:rPr>
                <w:rFonts w:ascii="Arial" w:hAnsi="Arial" w:cs="Arial"/>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1F5C" w:rsidRPr="00251D04" w:rsidRDefault="00D11F5C"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11F5C" w:rsidRPr="00251D04" w:rsidRDefault="00D11F5C" w:rsidP="007D1A29">
            <w:pPr>
              <w:tabs>
                <w:tab w:val="left" w:pos="12600"/>
              </w:tabs>
              <w:jc w:val="center"/>
              <w:rPr>
                <w:rFonts w:ascii="Arial" w:hAnsi="Arial" w:cs="Arial"/>
                <w:sz w:val="16"/>
                <w:szCs w:val="16"/>
              </w:rPr>
            </w:pPr>
            <w:r w:rsidRPr="00251D04">
              <w:rPr>
                <w:rFonts w:ascii="Arial" w:hAnsi="Arial" w:cs="Arial"/>
                <w:sz w:val="16"/>
                <w:szCs w:val="16"/>
              </w:rPr>
              <w:t>Мера Каннабіс Корп.</w:t>
            </w:r>
            <w:r w:rsidRPr="00251D0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1F5C" w:rsidRPr="00251D04" w:rsidRDefault="00D11F5C" w:rsidP="007D1A29">
            <w:pPr>
              <w:tabs>
                <w:tab w:val="left" w:pos="12600"/>
              </w:tabs>
              <w:jc w:val="center"/>
              <w:rPr>
                <w:rFonts w:ascii="Arial" w:hAnsi="Arial" w:cs="Arial"/>
                <w:sz w:val="16"/>
                <w:szCs w:val="16"/>
              </w:rPr>
            </w:pPr>
            <w:r w:rsidRPr="00251D04">
              <w:rPr>
                <w:rFonts w:ascii="Arial" w:hAnsi="Arial" w:cs="Arial"/>
                <w:sz w:val="16"/>
                <w:szCs w:val="16"/>
              </w:rPr>
              <w:t>Канада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11F5C" w:rsidRPr="00251D04" w:rsidRDefault="00D11F5C" w:rsidP="007D1A29">
            <w:pPr>
              <w:tabs>
                <w:tab w:val="left" w:pos="12600"/>
              </w:tabs>
              <w:jc w:val="center"/>
              <w:rPr>
                <w:rFonts w:ascii="Arial" w:hAnsi="Arial" w:cs="Arial"/>
                <w:sz w:val="16"/>
                <w:szCs w:val="16"/>
              </w:rPr>
            </w:pPr>
            <w:r w:rsidRPr="00251D04">
              <w:rPr>
                <w:rFonts w:ascii="Arial" w:hAnsi="Arial" w:cs="Arial"/>
                <w:sz w:val="16"/>
                <w:szCs w:val="16"/>
              </w:rPr>
              <w:t>реєстрація на 5 років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11F5C" w:rsidRPr="00251D04" w:rsidRDefault="00D11F5C" w:rsidP="007D1A29">
            <w:pPr>
              <w:tabs>
                <w:tab w:val="left" w:pos="12600"/>
              </w:tabs>
              <w:jc w:val="center"/>
              <w:rPr>
                <w:rFonts w:ascii="Arial" w:hAnsi="Arial" w:cs="Arial"/>
                <w:b/>
                <w:i/>
                <w:sz w:val="16"/>
                <w:szCs w:val="16"/>
              </w:rPr>
            </w:pPr>
            <w:r w:rsidRPr="00251D04">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11F5C" w:rsidRPr="00251D04" w:rsidRDefault="00D11F5C" w:rsidP="007D1A29">
            <w:pPr>
              <w:tabs>
                <w:tab w:val="left" w:pos="12600"/>
              </w:tabs>
              <w:jc w:val="center"/>
              <w:rPr>
                <w:rFonts w:ascii="Arial" w:hAnsi="Arial" w:cs="Arial"/>
                <w:i/>
                <w:sz w:val="16"/>
                <w:szCs w:val="16"/>
              </w:rPr>
            </w:pPr>
            <w:r w:rsidRPr="00251D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11F5C" w:rsidRPr="00251D04" w:rsidRDefault="00D11F5C" w:rsidP="007D1A29">
            <w:pPr>
              <w:tabs>
                <w:tab w:val="left" w:pos="12600"/>
              </w:tabs>
              <w:jc w:val="center"/>
              <w:rPr>
                <w:rFonts w:ascii="Arial" w:hAnsi="Arial" w:cs="Arial"/>
                <w:sz w:val="16"/>
                <w:szCs w:val="16"/>
              </w:rPr>
            </w:pPr>
            <w:r w:rsidRPr="00251D04">
              <w:rPr>
                <w:rFonts w:ascii="Arial" w:hAnsi="Arial" w:cs="Arial"/>
                <w:sz w:val="16"/>
                <w:szCs w:val="16"/>
              </w:rPr>
              <w:t>UA/21149/01/01</w:t>
            </w:r>
          </w:p>
        </w:tc>
      </w:tr>
      <w:tr w:rsidR="00D11F5C" w:rsidRPr="00251D04" w:rsidTr="007D1A29">
        <w:tc>
          <w:tcPr>
            <w:tcW w:w="568" w:type="dxa"/>
            <w:tcBorders>
              <w:top w:val="single" w:sz="4" w:space="0" w:color="auto"/>
              <w:left w:val="single" w:sz="4" w:space="0" w:color="000000"/>
              <w:bottom w:val="single" w:sz="4" w:space="0" w:color="auto"/>
              <w:right w:val="single" w:sz="4" w:space="0" w:color="auto"/>
            </w:tcBorders>
            <w:shd w:val="clear" w:color="auto" w:fill="FFFFFF"/>
          </w:tcPr>
          <w:p w:rsidR="00D11F5C" w:rsidRPr="00251D04" w:rsidRDefault="00D11F5C" w:rsidP="00D11F5C">
            <w:pPr>
              <w:pStyle w:val="110"/>
              <w:numPr>
                <w:ilvl w:val="0"/>
                <w:numId w:val="4"/>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D11F5C" w:rsidRPr="00251D04" w:rsidRDefault="00D11F5C" w:rsidP="007D1A29">
            <w:pPr>
              <w:tabs>
                <w:tab w:val="left" w:pos="12600"/>
              </w:tabs>
              <w:rPr>
                <w:rFonts w:ascii="Arial" w:hAnsi="Arial" w:cs="Arial"/>
                <w:b/>
                <w:i/>
                <w:sz w:val="16"/>
                <w:szCs w:val="16"/>
              </w:rPr>
            </w:pPr>
            <w:r w:rsidRPr="00251D04">
              <w:rPr>
                <w:rFonts w:ascii="Arial" w:hAnsi="Arial" w:cs="Arial"/>
                <w:b/>
                <w:sz w:val="16"/>
                <w:szCs w:val="16"/>
              </w:rPr>
              <w:t xml:space="preserve">ДІАЗЕПАМ </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11F5C" w:rsidRPr="00251D04" w:rsidRDefault="00D11F5C" w:rsidP="007D1A29">
            <w:pPr>
              <w:tabs>
                <w:tab w:val="left" w:pos="12600"/>
              </w:tabs>
              <w:rPr>
                <w:rFonts w:ascii="Arial" w:hAnsi="Arial" w:cs="Arial"/>
                <w:sz w:val="16"/>
                <w:szCs w:val="16"/>
              </w:rPr>
            </w:pPr>
            <w:r w:rsidRPr="00251D04">
              <w:rPr>
                <w:rFonts w:ascii="Arial" w:hAnsi="Arial" w:cs="Arial"/>
                <w:sz w:val="16"/>
                <w:szCs w:val="16"/>
              </w:rPr>
              <w:t>кристалічний порошок (субстанція) у пакетах подвійних поліетиленових для фармацевтичного застосування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1F5C" w:rsidRPr="00251D04" w:rsidRDefault="00D11F5C" w:rsidP="007D1A29">
            <w:pPr>
              <w:tabs>
                <w:tab w:val="left" w:pos="12600"/>
              </w:tabs>
              <w:jc w:val="center"/>
              <w:rPr>
                <w:rFonts w:ascii="Arial" w:hAnsi="Arial" w:cs="Arial"/>
                <w:sz w:val="16"/>
                <w:szCs w:val="16"/>
              </w:rPr>
            </w:pPr>
            <w:r w:rsidRPr="00251D04">
              <w:rPr>
                <w:rFonts w:ascii="Arial" w:hAnsi="Arial" w:cs="Arial"/>
                <w:sz w:val="16"/>
                <w:szCs w:val="16"/>
              </w:rPr>
              <w:t>Русан Фарма Лтд.</w:t>
            </w:r>
            <w:r w:rsidRPr="00251D04">
              <w:rPr>
                <w:rFonts w:ascii="Arial" w:hAnsi="Arial" w:cs="Arial"/>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1F5C" w:rsidRPr="00251D04" w:rsidRDefault="00D11F5C" w:rsidP="007D1A29">
            <w:pPr>
              <w:tabs>
                <w:tab w:val="left" w:pos="12600"/>
              </w:tabs>
              <w:jc w:val="center"/>
              <w:rPr>
                <w:rFonts w:ascii="Arial" w:hAnsi="Arial" w:cs="Arial"/>
                <w:sz w:val="16"/>
                <w:szCs w:val="16"/>
              </w:rPr>
            </w:pPr>
            <w:r w:rsidRPr="00251D04">
              <w:rPr>
                <w:rFonts w:ascii="Arial" w:hAnsi="Arial" w:cs="Arial"/>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11F5C" w:rsidRPr="00251D04" w:rsidRDefault="00D11F5C" w:rsidP="007D1A29">
            <w:pPr>
              <w:tabs>
                <w:tab w:val="left" w:pos="12600"/>
              </w:tabs>
              <w:jc w:val="center"/>
              <w:rPr>
                <w:rFonts w:ascii="Arial" w:hAnsi="Arial" w:cs="Arial"/>
                <w:sz w:val="16"/>
                <w:szCs w:val="16"/>
              </w:rPr>
            </w:pPr>
            <w:r w:rsidRPr="00251D04">
              <w:rPr>
                <w:rFonts w:ascii="Arial" w:hAnsi="Arial" w:cs="Arial"/>
                <w:sz w:val="16"/>
                <w:szCs w:val="16"/>
              </w:rPr>
              <w:t>Русан Фарма Лімітед</w:t>
            </w:r>
            <w:r w:rsidRPr="00251D0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1F5C" w:rsidRPr="00251D04" w:rsidRDefault="00D11F5C" w:rsidP="007D1A29">
            <w:pPr>
              <w:tabs>
                <w:tab w:val="left" w:pos="12600"/>
              </w:tabs>
              <w:jc w:val="center"/>
              <w:rPr>
                <w:rFonts w:ascii="Arial" w:hAnsi="Arial" w:cs="Arial"/>
                <w:sz w:val="16"/>
                <w:szCs w:val="16"/>
              </w:rPr>
            </w:pPr>
            <w:r w:rsidRPr="00251D04">
              <w:rPr>
                <w:rFonts w:ascii="Arial" w:hAnsi="Arial" w:cs="Arial"/>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11F5C" w:rsidRPr="00251D04" w:rsidRDefault="00D11F5C" w:rsidP="007D1A29">
            <w:pPr>
              <w:tabs>
                <w:tab w:val="left" w:pos="12600"/>
              </w:tabs>
              <w:jc w:val="center"/>
              <w:rPr>
                <w:rFonts w:ascii="Arial" w:hAnsi="Arial" w:cs="Arial"/>
                <w:sz w:val="16"/>
                <w:szCs w:val="16"/>
              </w:rPr>
            </w:pPr>
            <w:r w:rsidRPr="00251D04">
              <w:rPr>
                <w:rFonts w:ascii="Arial" w:hAnsi="Arial" w:cs="Arial"/>
                <w:sz w:val="16"/>
                <w:szCs w:val="16"/>
              </w:rPr>
              <w:t>реєстрація на 5 років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11F5C" w:rsidRPr="00251D04" w:rsidRDefault="00D11F5C" w:rsidP="007D1A29">
            <w:pPr>
              <w:tabs>
                <w:tab w:val="left" w:pos="12600"/>
              </w:tabs>
              <w:jc w:val="center"/>
              <w:rPr>
                <w:rFonts w:ascii="Arial" w:hAnsi="Arial" w:cs="Arial"/>
                <w:b/>
                <w:i/>
                <w:sz w:val="16"/>
                <w:szCs w:val="16"/>
              </w:rPr>
            </w:pPr>
            <w:r w:rsidRPr="00251D04">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11F5C" w:rsidRPr="00251D04" w:rsidRDefault="00D11F5C" w:rsidP="007D1A29">
            <w:pPr>
              <w:tabs>
                <w:tab w:val="left" w:pos="12600"/>
              </w:tabs>
              <w:jc w:val="center"/>
              <w:rPr>
                <w:rFonts w:ascii="Arial" w:hAnsi="Arial" w:cs="Arial"/>
                <w:i/>
                <w:sz w:val="16"/>
                <w:szCs w:val="16"/>
              </w:rPr>
            </w:pPr>
            <w:r w:rsidRPr="00251D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11F5C" w:rsidRPr="00251D04" w:rsidRDefault="00D11F5C" w:rsidP="007D1A29">
            <w:pPr>
              <w:tabs>
                <w:tab w:val="left" w:pos="12600"/>
              </w:tabs>
              <w:jc w:val="center"/>
              <w:rPr>
                <w:rFonts w:ascii="Arial" w:hAnsi="Arial" w:cs="Arial"/>
                <w:sz w:val="16"/>
                <w:szCs w:val="16"/>
              </w:rPr>
            </w:pPr>
            <w:r w:rsidRPr="00251D04">
              <w:rPr>
                <w:rFonts w:ascii="Arial" w:hAnsi="Arial" w:cs="Arial"/>
                <w:sz w:val="16"/>
                <w:szCs w:val="16"/>
              </w:rPr>
              <w:t>UA/21150/01/01</w:t>
            </w:r>
          </w:p>
        </w:tc>
      </w:tr>
    </w:tbl>
    <w:p w:rsidR="00D11F5C" w:rsidRPr="00251D04" w:rsidRDefault="00D11F5C" w:rsidP="00D11F5C">
      <w:pPr>
        <w:pStyle w:val="11"/>
        <w:rPr>
          <w:rFonts w:ascii="Arial" w:hAnsi="Arial" w:cs="Arial"/>
        </w:rPr>
      </w:pPr>
    </w:p>
    <w:p w:rsidR="00D11F5C" w:rsidRPr="00251D04" w:rsidRDefault="00D11F5C" w:rsidP="00D11F5C">
      <w:pPr>
        <w:pStyle w:val="11"/>
        <w:rPr>
          <w:rFonts w:ascii="Arial" w:hAnsi="Arial" w:cs="Arial"/>
        </w:rPr>
      </w:pPr>
    </w:p>
    <w:p w:rsidR="00D11F5C" w:rsidRPr="00251D04" w:rsidRDefault="00D11F5C" w:rsidP="00D11F5C">
      <w:pPr>
        <w:pStyle w:val="11"/>
        <w:rPr>
          <w:rFonts w:ascii="Arial" w:hAnsi="Arial" w:cs="Arial"/>
        </w:rPr>
      </w:pPr>
    </w:p>
    <w:p w:rsidR="00D11F5C" w:rsidRPr="00251D04" w:rsidRDefault="00D11F5C" w:rsidP="00D11F5C">
      <w:pPr>
        <w:pStyle w:val="11"/>
        <w:rPr>
          <w:b/>
          <w:bCs/>
          <w:sz w:val="28"/>
          <w:szCs w:val="28"/>
        </w:rPr>
      </w:pPr>
      <w:r w:rsidRPr="00251D04">
        <w:rPr>
          <w:b/>
          <w:bCs/>
          <w:sz w:val="28"/>
          <w:szCs w:val="28"/>
        </w:rPr>
        <w:t xml:space="preserve">В.о. начальника </w:t>
      </w:r>
    </w:p>
    <w:p w:rsidR="00D11F5C" w:rsidRPr="00251D04" w:rsidRDefault="00D11F5C" w:rsidP="00D11F5C">
      <w:pPr>
        <w:pStyle w:val="11"/>
        <w:rPr>
          <w:b/>
          <w:bCs/>
          <w:sz w:val="28"/>
          <w:szCs w:val="28"/>
        </w:rPr>
      </w:pPr>
      <w:r w:rsidRPr="00251D04">
        <w:rPr>
          <w:b/>
          <w:bCs/>
          <w:sz w:val="28"/>
          <w:szCs w:val="28"/>
        </w:rPr>
        <w:t>Фармацевтичного управління                                                                                                            Олександр ГРІЦЕНКО</w:t>
      </w:r>
    </w:p>
    <w:p w:rsidR="00D11F5C" w:rsidRPr="00251D04" w:rsidRDefault="00D11F5C" w:rsidP="00FC73F7">
      <w:pPr>
        <w:pStyle w:val="31"/>
        <w:spacing w:after="0"/>
        <w:ind w:left="0"/>
        <w:rPr>
          <w:b/>
          <w:sz w:val="28"/>
          <w:szCs w:val="28"/>
          <w:lang w:val="uk-UA"/>
        </w:rPr>
        <w:sectPr w:rsidR="00D11F5C" w:rsidRPr="00251D04" w:rsidSect="007D1A29">
          <w:headerReference w:type="default" r:id="rId13"/>
          <w:pgSz w:w="16838" w:h="11906" w:orient="landscape"/>
          <w:pgMar w:top="907" w:right="1134" w:bottom="907" w:left="1077" w:header="709" w:footer="709" w:gutter="0"/>
          <w:cols w:space="708"/>
          <w:docGrid w:linePitch="360"/>
        </w:sectPr>
      </w:pPr>
    </w:p>
    <w:p w:rsidR="00FB2945" w:rsidRPr="00251D04" w:rsidRDefault="00FB2945" w:rsidP="00FB2945">
      <w:pPr>
        <w:rPr>
          <w:rFonts w:ascii="Arial" w:hAnsi="Arial" w:cs="Arial"/>
          <w:sz w:val="16"/>
          <w:szCs w:val="16"/>
        </w:rPr>
      </w:pPr>
    </w:p>
    <w:tbl>
      <w:tblPr>
        <w:tblW w:w="3825" w:type="dxa"/>
        <w:tblInd w:w="11448" w:type="dxa"/>
        <w:tblLayout w:type="fixed"/>
        <w:tblLook w:val="04A0" w:firstRow="1" w:lastRow="0" w:firstColumn="1" w:lastColumn="0" w:noHBand="0" w:noVBand="1"/>
      </w:tblPr>
      <w:tblGrid>
        <w:gridCol w:w="3825"/>
      </w:tblGrid>
      <w:tr w:rsidR="00FB2945" w:rsidRPr="00251D04" w:rsidTr="007D1A29">
        <w:tc>
          <w:tcPr>
            <w:tcW w:w="3825" w:type="dxa"/>
            <w:hideMark/>
          </w:tcPr>
          <w:p w:rsidR="00FB2945" w:rsidRPr="00251D04" w:rsidRDefault="00FB2945" w:rsidP="00A32C07">
            <w:pPr>
              <w:pStyle w:val="4"/>
              <w:tabs>
                <w:tab w:val="left" w:pos="12600"/>
              </w:tabs>
              <w:spacing w:before="0" w:after="0"/>
              <w:rPr>
                <w:bCs w:val="0"/>
                <w:iCs/>
                <w:sz w:val="18"/>
                <w:szCs w:val="18"/>
              </w:rPr>
            </w:pPr>
            <w:r w:rsidRPr="00251D04">
              <w:rPr>
                <w:bCs w:val="0"/>
                <w:iCs/>
                <w:sz w:val="18"/>
                <w:szCs w:val="18"/>
              </w:rPr>
              <w:t>Додаток 2</w:t>
            </w:r>
          </w:p>
          <w:p w:rsidR="00FB2945" w:rsidRPr="00251D04" w:rsidRDefault="00FB2945" w:rsidP="00A32C07">
            <w:pPr>
              <w:pStyle w:val="4"/>
              <w:tabs>
                <w:tab w:val="left" w:pos="12600"/>
              </w:tabs>
              <w:spacing w:before="0" w:after="0"/>
              <w:rPr>
                <w:bCs w:val="0"/>
                <w:iCs/>
                <w:sz w:val="18"/>
                <w:szCs w:val="18"/>
              </w:rPr>
            </w:pPr>
            <w:r w:rsidRPr="00251D04">
              <w:rPr>
                <w:bCs w:val="0"/>
                <w:iCs/>
                <w:sz w:val="18"/>
                <w:szCs w:val="18"/>
              </w:rPr>
              <w:t>до наказу Міністерства охорони</w:t>
            </w:r>
          </w:p>
          <w:p w:rsidR="00FB2945" w:rsidRPr="00251D04" w:rsidRDefault="00FB2945" w:rsidP="00A32C07">
            <w:pPr>
              <w:pStyle w:val="4"/>
              <w:tabs>
                <w:tab w:val="left" w:pos="12600"/>
              </w:tabs>
              <w:spacing w:before="0" w:after="0"/>
              <w:rPr>
                <w:bCs w:val="0"/>
                <w:iCs/>
                <w:sz w:val="18"/>
                <w:szCs w:val="18"/>
              </w:rPr>
            </w:pPr>
            <w:r w:rsidRPr="00251D04">
              <w:rPr>
                <w:bCs w:val="0"/>
                <w:iCs/>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FB2945" w:rsidRPr="00251D04" w:rsidRDefault="00FB2945" w:rsidP="00A32C07">
            <w:pPr>
              <w:pStyle w:val="11"/>
              <w:rPr>
                <w:rFonts w:ascii="Arial" w:hAnsi="Arial" w:cs="Arial"/>
                <w:sz w:val="16"/>
                <w:szCs w:val="16"/>
              </w:rPr>
            </w:pPr>
            <w:r w:rsidRPr="00251D04">
              <w:rPr>
                <w:b/>
                <w:bCs/>
                <w:iCs/>
                <w:sz w:val="18"/>
                <w:szCs w:val="18"/>
                <w:u w:val="single"/>
              </w:rPr>
              <w:t>від 09 лютого 2026 року № 155</w:t>
            </w:r>
          </w:p>
        </w:tc>
      </w:tr>
    </w:tbl>
    <w:p w:rsidR="00FB2945" w:rsidRPr="00251D04" w:rsidRDefault="00FB2945" w:rsidP="00FB2945">
      <w:pPr>
        <w:keepNext/>
        <w:tabs>
          <w:tab w:val="left" w:pos="12600"/>
        </w:tabs>
        <w:jc w:val="center"/>
        <w:outlineLvl w:val="1"/>
        <w:rPr>
          <w:rFonts w:ascii="Arial" w:hAnsi="Arial" w:cs="Arial"/>
          <w:b/>
          <w:caps/>
          <w:sz w:val="16"/>
          <w:szCs w:val="16"/>
        </w:rPr>
      </w:pPr>
    </w:p>
    <w:p w:rsidR="00FB2945" w:rsidRPr="00251D04" w:rsidRDefault="00FB2945" w:rsidP="00FB2945">
      <w:pPr>
        <w:keepNext/>
        <w:tabs>
          <w:tab w:val="left" w:pos="12600"/>
        </w:tabs>
        <w:jc w:val="center"/>
        <w:outlineLvl w:val="1"/>
        <w:rPr>
          <w:b/>
          <w:caps/>
          <w:sz w:val="28"/>
          <w:szCs w:val="28"/>
        </w:rPr>
      </w:pPr>
      <w:r w:rsidRPr="00251D04">
        <w:rPr>
          <w:b/>
          <w:caps/>
          <w:sz w:val="28"/>
          <w:szCs w:val="28"/>
        </w:rPr>
        <w:t>ПЕРЕЛІК</w:t>
      </w:r>
    </w:p>
    <w:p w:rsidR="00FB2945" w:rsidRPr="00251D04" w:rsidRDefault="00FB2945" w:rsidP="00FB2945">
      <w:pPr>
        <w:keepNext/>
        <w:tabs>
          <w:tab w:val="left" w:pos="12600"/>
        </w:tabs>
        <w:jc w:val="center"/>
        <w:outlineLvl w:val="3"/>
        <w:rPr>
          <w:b/>
          <w:caps/>
          <w:sz w:val="28"/>
          <w:szCs w:val="28"/>
        </w:rPr>
      </w:pPr>
      <w:r w:rsidRPr="00251D04">
        <w:rPr>
          <w:b/>
          <w:caps/>
          <w:sz w:val="28"/>
          <w:szCs w:val="28"/>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FB2945" w:rsidRPr="00251D04" w:rsidRDefault="00FB2945" w:rsidP="00FB2945">
      <w:pPr>
        <w:keepNext/>
        <w:tabs>
          <w:tab w:val="left" w:pos="12600"/>
        </w:tabs>
        <w:jc w:val="center"/>
        <w:outlineLvl w:val="3"/>
        <w:rPr>
          <w:rFonts w:ascii="Arial" w:hAnsi="Arial" w:cs="Arial"/>
          <w:b/>
          <w:caps/>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276"/>
        <w:gridCol w:w="1701"/>
        <w:gridCol w:w="1275"/>
        <w:gridCol w:w="993"/>
        <w:gridCol w:w="1984"/>
        <w:gridCol w:w="1134"/>
        <w:gridCol w:w="3119"/>
        <w:gridCol w:w="1134"/>
        <w:gridCol w:w="992"/>
        <w:gridCol w:w="1559"/>
      </w:tblGrid>
      <w:tr w:rsidR="00FB2945" w:rsidRPr="00251D04" w:rsidTr="007D1A29">
        <w:trPr>
          <w:tblHeader/>
        </w:trPr>
        <w:tc>
          <w:tcPr>
            <w:tcW w:w="568" w:type="dxa"/>
            <w:tcBorders>
              <w:top w:val="single" w:sz="4" w:space="0" w:color="000000"/>
            </w:tcBorders>
            <w:shd w:val="clear" w:color="auto" w:fill="D9D9D9"/>
            <w:hideMark/>
          </w:tcPr>
          <w:p w:rsidR="00FB2945" w:rsidRPr="00251D04" w:rsidRDefault="00FB2945" w:rsidP="007D1A29">
            <w:pPr>
              <w:tabs>
                <w:tab w:val="left" w:pos="12600"/>
              </w:tabs>
              <w:jc w:val="center"/>
              <w:rPr>
                <w:rFonts w:ascii="Arial" w:hAnsi="Arial" w:cs="Arial"/>
                <w:b/>
                <w:i/>
                <w:sz w:val="16"/>
                <w:szCs w:val="16"/>
              </w:rPr>
            </w:pPr>
            <w:r w:rsidRPr="00251D04">
              <w:rPr>
                <w:rFonts w:ascii="Arial" w:hAnsi="Arial" w:cs="Arial"/>
                <w:b/>
                <w:i/>
                <w:sz w:val="16"/>
                <w:szCs w:val="16"/>
              </w:rPr>
              <w:t>№ п/п</w:t>
            </w:r>
          </w:p>
        </w:tc>
        <w:tc>
          <w:tcPr>
            <w:tcW w:w="1276" w:type="dxa"/>
            <w:tcBorders>
              <w:top w:val="single" w:sz="4" w:space="0" w:color="000000"/>
            </w:tcBorders>
            <w:shd w:val="clear" w:color="auto" w:fill="D9D9D9"/>
          </w:tcPr>
          <w:p w:rsidR="00FB2945" w:rsidRPr="00251D04" w:rsidRDefault="00FB2945" w:rsidP="007D1A29">
            <w:pPr>
              <w:tabs>
                <w:tab w:val="left" w:pos="12600"/>
              </w:tabs>
              <w:jc w:val="center"/>
              <w:rPr>
                <w:rFonts w:ascii="Arial" w:hAnsi="Arial" w:cs="Arial"/>
                <w:b/>
                <w:i/>
                <w:sz w:val="16"/>
                <w:szCs w:val="16"/>
              </w:rPr>
            </w:pPr>
            <w:r w:rsidRPr="00251D04">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FB2945" w:rsidRPr="00251D04" w:rsidRDefault="00FB2945" w:rsidP="007D1A29">
            <w:pPr>
              <w:tabs>
                <w:tab w:val="left" w:pos="12600"/>
              </w:tabs>
              <w:jc w:val="center"/>
              <w:rPr>
                <w:rFonts w:ascii="Arial" w:hAnsi="Arial" w:cs="Arial"/>
                <w:b/>
                <w:i/>
                <w:sz w:val="16"/>
                <w:szCs w:val="16"/>
              </w:rPr>
            </w:pPr>
            <w:r w:rsidRPr="00251D04">
              <w:rPr>
                <w:rFonts w:ascii="Arial" w:hAnsi="Arial" w:cs="Arial"/>
                <w:b/>
                <w:i/>
                <w:sz w:val="16"/>
                <w:szCs w:val="16"/>
              </w:rPr>
              <w:t>Форма випуску (лікарська форма, упаковка)</w:t>
            </w:r>
          </w:p>
        </w:tc>
        <w:tc>
          <w:tcPr>
            <w:tcW w:w="1275" w:type="dxa"/>
            <w:tcBorders>
              <w:top w:val="single" w:sz="4" w:space="0" w:color="000000"/>
            </w:tcBorders>
            <w:shd w:val="clear" w:color="auto" w:fill="D9D9D9"/>
          </w:tcPr>
          <w:p w:rsidR="00FB2945" w:rsidRPr="00251D04" w:rsidRDefault="00FB2945" w:rsidP="007D1A29">
            <w:pPr>
              <w:tabs>
                <w:tab w:val="left" w:pos="12600"/>
              </w:tabs>
              <w:jc w:val="center"/>
              <w:rPr>
                <w:rFonts w:ascii="Arial" w:hAnsi="Arial" w:cs="Arial"/>
                <w:b/>
                <w:i/>
                <w:sz w:val="16"/>
                <w:szCs w:val="16"/>
              </w:rPr>
            </w:pPr>
            <w:r w:rsidRPr="00251D04">
              <w:rPr>
                <w:rFonts w:ascii="Arial" w:hAnsi="Arial" w:cs="Arial"/>
                <w:b/>
                <w:i/>
                <w:sz w:val="16"/>
                <w:szCs w:val="16"/>
              </w:rPr>
              <w:t>Заявник</w:t>
            </w:r>
          </w:p>
        </w:tc>
        <w:tc>
          <w:tcPr>
            <w:tcW w:w="993" w:type="dxa"/>
            <w:tcBorders>
              <w:top w:val="single" w:sz="4" w:space="0" w:color="000000"/>
            </w:tcBorders>
            <w:shd w:val="clear" w:color="auto" w:fill="D9D9D9"/>
          </w:tcPr>
          <w:p w:rsidR="00FB2945" w:rsidRPr="00251D04" w:rsidRDefault="00FB2945" w:rsidP="007D1A29">
            <w:pPr>
              <w:tabs>
                <w:tab w:val="left" w:pos="12600"/>
              </w:tabs>
              <w:jc w:val="center"/>
              <w:rPr>
                <w:rFonts w:ascii="Arial" w:hAnsi="Arial" w:cs="Arial"/>
                <w:b/>
                <w:i/>
                <w:sz w:val="16"/>
                <w:szCs w:val="16"/>
              </w:rPr>
            </w:pPr>
            <w:r w:rsidRPr="00251D04">
              <w:rPr>
                <w:rFonts w:ascii="Arial" w:hAnsi="Arial" w:cs="Arial"/>
                <w:b/>
                <w:i/>
                <w:sz w:val="16"/>
                <w:szCs w:val="16"/>
              </w:rPr>
              <w:t>Країна заявника</w:t>
            </w:r>
          </w:p>
        </w:tc>
        <w:tc>
          <w:tcPr>
            <w:tcW w:w="1984" w:type="dxa"/>
            <w:tcBorders>
              <w:top w:val="single" w:sz="4" w:space="0" w:color="000000"/>
            </w:tcBorders>
            <w:shd w:val="clear" w:color="auto" w:fill="D9D9D9"/>
          </w:tcPr>
          <w:p w:rsidR="00FB2945" w:rsidRPr="00251D04" w:rsidRDefault="00FB2945" w:rsidP="007D1A29">
            <w:pPr>
              <w:tabs>
                <w:tab w:val="left" w:pos="12600"/>
              </w:tabs>
              <w:jc w:val="center"/>
              <w:rPr>
                <w:rFonts w:ascii="Arial" w:hAnsi="Arial" w:cs="Arial"/>
                <w:b/>
                <w:i/>
                <w:sz w:val="16"/>
                <w:szCs w:val="16"/>
              </w:rPr>
            </w:pPr>
            <w:r w:rsidRPr="00251D04">
              <w:rPr>
                <w:rFonts w:ascii="Arial" w:hAnsi="Arial" w:cs="Arial"/>
                <w:b/>
                <w:i/>
                <w:sz w:val="16"/>
                <w:szCs w:val="16"/>
              </w:rPr>
              <w:t>Виробник</w:t>
            </w:r>
          </w:p>
        </w:tc>
        <w:tc>
          <w:tcPr>
            <w:tcW w:w="1134" w:type="dxa"/>
            <w:tcBorders>
              <w:top w:val="single" w:sz="4" w:space="0" w:color="000000"/>
            </w:tcBorders>
            <w:shd w:val="clear" w:color="auto" w:fill="D9D9D9"/>
          </w:tcPr>
          <w:p w:rsidR="00FB2945" w:rsidRPr="00251D04" w:rsidRDefault="00FB2945" w:rsidP="007D1A29">
            <w:pPr>
              <w:tabs>
                <w:tab w:val="left" w:pos="12600"/>
              </w:tabs>
              <w:jc w:val="center"/>
              <w:rPr>
                <w:rFonts w:ascii="Arial" w:hAnsi="Arial" w:cs="Arial"/>
                <w:b/>
                <w:i/>
                <w:sz w:val="16"/>
                <w:szCs w:val="16"/>
              </w:rPr>
            </w:pPr>
            <w:r w:rsidRPr="00251D04">
              <w:rPr>
                <w:rFonts w:ascii="Arial" w:hAnsi="Arial" w:cs="Arial"/>
                <w:b/>
                <w:i/>
                <w:sz w:val="16"/>
                <w:szCs w:val="16"/>
              </w:rPr>
              <w:t>Країна виробника</w:t>
            </w:r>
          </w:p>
        </w:tc>
        <w:tc>
          <w:tcPr>
            <w:tcW w:w="3119" w:type="dxa"/>
            <w:tcBorders>
              <w:top w:val="single" w:sz="4" w:space="0" w:color="000000"/>
            </w:tcBorders>
            <w:shd w:val="clear" w:color="auto" w:fill="D9D9D9"/>
          </w:tcPr>
          <w:p w:rsidR="00FB2945" w:rsidRPr="00251D04" w:rsidRDefault="00FB2945" w:rsidP="007D1A29">
            <w:pPr>
              <w:tabs>
                <w:tab w:val="left" w:pos="12600"/>
              </w:tabs>
              <w:jc w:val="center"/>
              <w:rPr>
                <w:rFonts w:ascii="Arial" w:hAnsi="Arial" w:cs="Arial"/>
                <w:b/>
                <w:i/>
                <w:sz w:val="16"/>
                <w:szCs w:val="16"/>
              </w:rPr>
            </w:pPr>
            <w:r w:rsidRPr="00251D04">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FB2945" w:rsidRPr="00251D04" w:rsidRDefault="00FB2945" w:rsidP="007D1A29">
            <w:pPr>
              <w:tabs>
                <w:tab w:val="left" w:pos="12600"/>
              </w:tabs>
              <w:jc w:val="center"/>
              <w:rPr>
                <w:rFonts w:ascii="Arial" w:hAnsi="Arial" w:cs="Arial"/>
                <w:b/>
                <w:i/>
                <w:sz w:val="16"/>
                <w:szCs w:val="16"/>
              </w:rPr>
            </w:pPr>
            <w:r w:rsidRPr="00251D04">
              <w:rPr>
                <w:rFonts w:ascii="Arial" w:hAnsi="Arial" w:cs="Arial"/>
                <w:b/>
                <w:i/>
                <w:sz w:val="16"/>
                <w:szCs w:val="16"/>
              </w:rPr>
              <w:t>Умови відпуску</w:t>
            </w:r>
          </w:p>
        </w:tc>
        <w:tc>
          <w:tcPr>
            <w:tcW w:w="992" w:type="dxa"/>
            <w:tcBorders>
              <w:top w:val="single" w:sz="4" w:space="0" w:color="000000"/>
            </w:tcBorders>
            <w:shd w:val="clear" w:color="auto" w:fill="D9D9D9"/>
          </w:tcPr>
          <w:p w:rsidR="00FB2945" w:rsidRPr="00251D04" w:rsidRDefault="00FB2945" w:rsidP="007D1A29">
            <w:pPr>
              <w:tabs>
                <w:tab w:val="left" w:pos="12600"/>
              </w:tabs>
              <w:jc w:val="center"/>
              <w:rPr>
                <w:rFonts w:ascii="Arial" w:hAnsi="Arial" w:cs="Arial"/>
                <w:b/>
                <w:i/>
                <w:sz w:val="16"/>
                <w:szCs w:val="16"/>
              </w:rPr>
            </w:pPr>
            <w:r w:rsidRPr="00251D04">
              <w:rPr>
                <w:rFonts w:ascii="Arial" w:hAnsi="Arial" w:cs="Arial"/>
                <w:b/>
                <w:i/>
                <w:sz w:val="16"/>
                <w:szCs w:val="16"/>
              </w:rPr>
              <w:t>Рекламування</w:t>
            </w:r>
          </w:p>
        </w:tc>
        <w:tc>
          <w:tcPr>
            <w:tcW w:w="1559" w:type="dxa"/>
            <w:tcBorders>
              <w:top w:val="single" w:sz="4" w:space="0" w:color="000000"/>
            </w:tcBorders>
            <w:shd w:val="clear" w:color="auto" w:fill="D9D9D9"/>
          </w:tcPr>
          <w:p w:rsidR="00FB2945" w:rsidRPr="00251D04" w:rsidRDefault="00FB2945" w:rsidP="007D1A29">
            <w:pPr>
              <w:tabs>
                <w:tab w:val="left" w:pos="12600"/>
              </w:tabs>
              <w:jc w:val="center"/>
              <w:rPr>
                <w:rFonts w:ascii="Arial" w:hAnsi="Arial" w:cs="Arial"/>
                <w:b/>
                <w:i/>
                <w:sz w:val="16"/>
                <w:szCs w:val="16"/>
              </w:rPr>
            </w:pPr>
            <w:r w:rsidRPr="00251D04">
              <w:rPr>
                <w:rFonts w:ascii="Arial" w:hAnsi="Arial" w:cs="Arial"/>
                <w:b/>
                <w:i/>
                <w:sz w:val="16"/>
                <w:szCs w:val="16"/>
              </w:rPr>
              <w:t>Номер реєстраційного посвідчення</w:t>
            </w:r>
          </w:p>
        </w:tc>
      </w:tr>
      <w:tr w:rsidR="00FB2945" w:rsidRPr="00251D04" w:rsidTr="007D1A29">
        <w:tc>
          <w:tcPr>
            <w:tcW w:w="568" w:type="dxa"/>
            <w:tcBorders>
              <w:top w:val="single" w:sz="4" w:space="0" w:color="auto"/>
              <w:left w:val="single" w:sz="4" w:space="0" w:color="000000"/>
              <w:bottom w:val="single" w:sz="4" w:space="0" w:color="auto"/>
              <w:right w:val="single" w:sz="4" w:space="0" w:color="auto"/>
            </w:tcBorders>
            <w:shd w:val="clear" w:color="auto" w:fill="FFFFFF"/>
          </w:tcPr>
          <w:p w:rsidR="00FB2945" w:rsidRPr="00251D04" w:rsidRDefault="00FB2945" w:rsidP="00FB2945">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B2945" w:rsidRPr="00251D04" w:rsidRDefault="00FB2945" w:rsidP="007D1A29">
            <w:pPr>
              <w:tabs>
                <w:tab w:val="left" w:pos="12600"/>
              </w:tabs>
              <w:rPr>
                <w:rFonts w:ascii="Arial" w:hAnsi="Arial" w:cs="Arial"/>
                <w:b/>
                <w:i/>
                <w:sz w:val="16"/>
                <w:szCs w:val="16"/>
              </w:rPr>
            </w:pPr>
            <w:r w:rsidRPr="00251D04">
              <w:rPr>
                <w:rFonts w:ascii="Arial" w:hAnsi="Arial" w:cs="Arial"/>
                <w:b/>
                <w:sz w:val="16"/>
                <w:szCs w:val="16"/>
              </w:rPr>
              <w:t>ДАРФЕН® КІДС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B2945" w:rsidRPr="00251D04" w:rsidRDefault="00FB2945" w:rsidP="007D1A29">
            <w:pPr>
              <w:tabs>
                <w:tab w:val="left" w:pos="12600"/>
              </w:tabs>
              <w:rPr>
                <w:rFonts w:ascii="Arial" w:hAnsi="Arial" w:cs="Arial"/>
                <w:sz w:val="16"/>
                <w:szCs w:val="16"/>
              </w:rPr>
            </w:pPr>
            <w:r w:rsidRPr="00251D04">
              <w:rPr>
                <w:rFonts w:ascii="Arial" w:hAnsi="Arial" w:cs="Arial"/>
                <w:sz w:val="16"/>
                <w:szCs w:val="16"/>
              </w:rPr>
              <w:t>суспензія оральна, 200 мг/5 мл по 100 мл у флаконі, по 1 флакону у комплекті зі шприцом-дозатором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B2945" w:rsidRPr="00251D04" w:rsidRDefault="00FB2945" w:rsidP="007D1A29">
            <w:pPr>
              <w:tabs>
                <w:tab w:val="left" w:pos="12600"/>
              </w:tabs>
              <w:jc w:val="center"/>
              <w:rPr>
                <w:rFonts w:ascii="Arial" w:hAnsi="Arial" w:cs="Arial"/>
                <w:sz w:val="16"/>
                <w:szCs w:val="16"/>
              </w:rPr>
            </w:pPr>
            <w:r w:rsidRPr="00251D04">
              <w:rPr>
                <w:rFonts w:ascii="Arial" w:hAnsi="Arial" w:cs="Arial"/>
                <w:sz w:val="16"/>
                <w:szCs w:val="16"/>
              </w:rPr>
              <w:t>ПрАТ "Фармацевтична фірма "Дарниця"</w:t>
            </w:r>
            <w:r w:rsidRPr="00251D04">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B2945" w:rsidRPr="00251D04" w:rsidRDefault="00FB2945"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B2945" w:rsidRPr="00251D04" w:rsidRDefault="00FB2945" w:rsidP="007D1A29">
            <w:pPr>
              <w:tabs>
                <w:tab w:val="left" w:pos="12600"/>
              </w:tabs>
              <w:jc w:val="center"/>
              <w:rPr>
                <w:rFonts w:ascii="Arial" w:hAnsi="Arial" w:cs="Arial"/>
                <w:sz w:val="16"/>
                <w:szCs w:val="16"/>
              </w:rPr>
            </w:pPr>
            <w:r w:rsidRPr="00251D04">
              <w:rPr>
                <w:rFonts w:ascii="Arial" w:hAnsi="Arial" w:cs="Arial"/>
                <w:sz w:val="16"/>
                <w:szCs w:val="16"/>
              </w:rPr>
              <w:t>виробництво, первинне та вторинне пакування, контроль якості, випуск серії готового продукту:</w:t>
            </w:r>
            <w:r w:rsidRPr="00251D04">
              <w:rPr>
                <w:rFonts w:ascii="Arial" w:hAnsi="Arial" w:cs="Arial"/>
                <w:sz w:val="16"/>
                <w:szCs w:val="16"/>
              </w:rPr>
              <w:br/>
              <w:t>Делфарм Бладел Б.В., Нідерланди;</w:t>
            </w:r>
            <w:r w:rsidRPr="00251D04">
              <w:rPr>
                <w:rFonts w:ascii="Arial" w:hAnsi="Arial" w:cs="Arial"/>
                <w:sz w:val="16"/>
                <w:szCs w:val="16"/>
              </w:rPr>
              <w:br/>
              <w:t>виробництво, первинне та вторинне пакування, випуск серії готового продукту:</w:t>
            </w:r>
            <w:r w:rsidRPr="00251D04">
              <w:rPr>
                <w:rFonts w:ascii="Arial" w:hAnsi="Arial" w:cs="Arial"/>
                <w:sz w:val="16"/>
                <w:szCs w:val="16"/>
              </w:rPr>
              <w:br/>
              <w:t>Едефарм, С.Л., Іспанiя;</w:t>
            </w:r>
            <w:r w:rsidRPr="00251D04">
              <w:rPr>
                <w:rFonts w:ascii="Arial" w:hAnsi="Arial" w:cs="Arial"/>
                <w:sz w:val="16"/>
                <w:szCs w:val="16"/>
              </w:rPr>
              <w:br/>
            </w:r>
            <w:r w:rsidRPr="00251D04">
              <w:rPr>
                <w:rFonts w:ascii="Arial" w:hAnsi="Arial" w:cs="Arial"/>
                <w:sz w:val="16"/>
                <w:szCs w:val="16"/>
              </w:rPr>
              <w:br/>
              <w:t>контроль якості (за винятком мікробіологічного контролю), випуск серії готового продукту:</w:t>
            </w:r>
            <w:r w:rsidRPr="00251D04">
              <w:rPr>
                <w:rFonts w:ascii="Arial" w:hAnsi="Arial" w:cs="Arial"/>
                <w:sz w:val="16"/>
                <w:szCs w:val="16"/>
              </w:rPr>
              <w:br/>
              <w:t xml:space="preserve">Фармалідер С.А., Іспанія; </w:t>
            </w:r>
            <w:r w:rsidRPr="00251D04">
              <w:rPr>
                <w:rFonts w:ascii="Arial" w:hAnsi="Arial" w:cs="Arial"/>
                <w:sz w:val="16"/>
                <w:szCs w:val="16"/>
              </w:rPr>
              <w:br/>
            </w:r>
            <w:r w:rsidRPr="00251D04">
              <w:rPr>
                <w:rFonts w:ascii="Arial" w:hAnsi="Arial" w:cs="Arial"/>
                <w:sz w:val="16"/>
                <w:szCs w:val="16"/>
              </w:rPr>
              <w:br/>
              <w:t xml:space="preserve">мікробіологічний контроль (субпідрядник компанії Farmalider, S.A.): </w:t>
            </w:r>
            <w:r w:rsidRPr="00251D04">
              <w:rPr>
                <w:rFonts w:ascii="Arial" w:hAnsi="Arial" w:cs="Arial"/>
                <w:sz w:val="16"/>
                <w:szCs w:val="16"/>
              </w:rPr>
              <w:br/>
              <w:t>Біолаб, С.Л., Іспанiя</w:t>
            </w:r>
            <w:r w:rsidRPr="00251D0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B2945" w:rsidRPr="00251D04" w:rsidRDefault="00FB2945" w:rsidP="007D1A29">
            <w:pPr>
              <w:tabs>
                <w:tab w:val="left" w:pos="12600"/>
              </w:tabs>
              <w:jc w:val="center"/>
              <w:rPr>
                <w:rFonts w:ascii="Arial" w:hAnsi="Arial" w:cs="Arial"/>
                <w:sz w:val="16"/>
                <w:szCs w:val="16"/>
              </w:rPr>
            </w:pPr>
            <w:r w:rsidRPr="00251D04">
              <w:rPr>
                <w:rFonts w:ascii="Arial" w:hAnsi="Arial" w:cs="Arial"/>
                <w:sz w:val="16"/>
                <w:szCs w:val="16"/>
              </w:rPr>
              <w:t>Нідерланди/ Іспанiя</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FB2945" w:rsidRPr="00251D04" w:rsidRDefault="00FB2945" w:rsidP="007D1A29">
            <w:pPr>
              <w:tabs>
                <w:tab w:val="left" w:pos="12600"/>
              </w:tabs>
              <w:jc w:val="center"/>
              <w:rPr>
                <w:rFonts w:ascii="Arial" w:hAnsi="Arial" w:cs="Arial"/>
                <w:sz w:val="16"/>
                <w:szCs w:val="16"/>
              </w:rPr>
            </w:pPr>
            <w:r w:rsidRPr="00251D04">
              <w:rPr>
                <w:rFonts w:ascii="Arial" w:hAnsi="Arial" w:cs="Arial"/>
                <w:sz w:val="16"/>
                <w:szCs w:val="16"/>
              </w:rPr>
              <w:t>Перереєстрація на необмежений термін.</w:t>
            </w:r>
            <w:r w:rsidRPr="00251D04">
              <w:rPr>
                <w:rFonts w:ascii="Arial" w:hAnsi="Arial" w:cs="Arial"/>
                <w:sz w:val="16"/>
                <w:szCs w:val="16"/>
              </w:rPr>
              <w:br/>
              <w:t xml:space="preserve">Оновлено інформацію у розділах інструкції для медичного застосування: "Склад" (редагування), "Фармакотерапевтична група" ((редагування),"Протипоказання",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"Передозування", "Побічні реакції", відповідно до інформації референтного лікарського засобу (Junifen Suspension 100 mg/ml). </w:t>
            </w:r>
            <w:r w:rsidRPr="00251D04">
              <w:rPr>
                <w:rFonts w:ascii="Arial" w:hAnsi="Arial" w:cs="Arial"/>
                <w:sz w:val="16"/>
                <w:szCs w:val="16"/>
              </w:rPr>
              <w:br/>
              <w:t>Затвердження короткої характеристики лікарського засобу.</w:t>
            </w:r>
            <w:r w:rsidRPr="00251D04">
              <w:rPr>
                <w:rFonts w:ascii="Arial" w:hAnsi="Arial" w:cs="Arial"/>
                <w:sz w:val="16"/>
                <w:szCs w:val="16"/>
              </w:rPr>
              <w:br/>
              <w:t>Резюме плану управління ризиками версія 1.1 додається.</w:t>
            </w:r>
            <w:r w:rsidRPr="00251D04">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B2945" w:rsidRPr="00251D04" w:rsidRDefault="00FB2945" w:rsidP="007D1A29">
            <w:pPr>
              <w:tabs>
                <w:tab w:val="left" w:pos="12600"/>
              </w:tabs>
              <w:jc w:val="center"/>
              <w:rPr>
                <w:rFonts w:ascii="Arial" w:hAnsi="Arial" w:cs="Arial"/>
                <w:b/>
                <w:i/>
                <w:sz w:val="16"/>
                <w:szCs w:val="16"/>
              </w:rPr>
            </w:pPr>
            <w:r w:rsidRPr="00251D04">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B2945" w:rsidRPr="00251D04" w:rsidRDefault="00FB2945" w:rsidP="007D1A29">
            <w:pPr>
              <w:tabs>
                <w:tab w:val="left" w:pos="12600"/>
              </w:tabs>
              <w:jc w:val="center"/>
              <w:rPr>
                <w:rFonts w:ascii="Arial" w:hAnsi="Arial" w:cs="Arial"/>
                <w:i/>
                <w:sz w:val="16"/>
                <w:szCs w:val="16"/>
              </w:rPr>
            </w:pPr>
            <w:r w:rsidRPr="00251D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B2945" w:rsidRPr="00251D04" w:rsidRDefault="00FB2945" w:rsidP="007D1A29">
            <w:pPr>
              <w:tabs>
                <w:tab w:val="left" w:pos="12600"/>
              </w:tabs>
              <w:jc w:val="center"/>
              <w:rPr>
                <w:rFonts w:ascii="Arial" w:hAnsi="Arial" w:cs="Arial"/>
                <w:sz w:val="16"/>
                <w:szCs w:val="16"/>
              </w:rPr>
            </w:pPr>
            <w:r w:rsidRPr="00251D04">
              <w:rPr>
                <w:rFonts w:ascii="Arial" w:hAnsi="Arial" w:cs="Arial"/>
                <w:sz w:val="16"/>
                <w:szCs w:val="16"/>
              </w:rPr>
              <w:t>UA/18550/01/01</w:t>
            </w:r>
          </w:p>
        </w:tc>
      </w:tr>
      <w:tr w:rsidR="00FB2945" w:rsidRPr="00251D04" w:rsidTr="007D1A29">
        <w:tc>
          <w:tcPr>
            <w:tcW w:w="568" w:type="dxa"/>
            <w:tcBorders>
              <w:top w:val="single" w:sz="4" w:space="0" w:color="auto"/>
              <w:left w:val="single" w:sz="4" w:space="0" w:color="000000"/>
              <w:bottom w:val="single" w:sz="4" w:space="0" w:color="auto"/>
              <w:right w:val="single" w:sz="4" w:space="0" w:color="auto"/>
            </w:tcBorders>
            <w:shd w:val="clear" w:color="auto" w:fill="FFFFFF"/>
          </w:tcPr>
          <w:p w:rsidR="00FB2945" w:rsidRPr="00251D04" w:rsidRDefault="00FB2945" w:rsidP="00FB2945">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B2945" w:rsidRPr="00251D04" w:rsidRDefault="00FB2945" w:rsidP="007D1A29">
            <w:pPr>
              <w:tabs>
                <w:tab w:val="left" w:pos="12600"/>
              </w:tabs>
              <w:rPr>
                <w:rFonts w:ascii="Arial" w:hAnsi="Arial" w:cs="Arial"/>
                <w:b/>
                <w:i/>
                <w:sz w:val="16"/>
                <w:szCs w:val="16"/>
              </w:rPr>
            </w:pPr>
            <w:r w:rsidRPr="00251D04">
              <w:rPr>
                <w:rFonts w:ascii="Arial" w:hAnsi="Arial" w:cs="Arial"/>
                <w:b/>
                <w:sz w:val="16"/>
                <w:szCs w:val="16"/>
              </w:rPr>
              <w:t>ДЕКСМЕДЕТ</w:t>
            </w:r>
            <w:r w:rsidRPr="00251D04">
              <w:rPr>
                <w:rFonts w:ascii="Arial" w:hAnsi="Arial" w:cs="Arial"/>
                <w:b/>
                <w:sz w:val="16"/>
                <w:szCs w:val="16"/>
              </w:rPr>
              <w:lastRenderedPageBreak/>
              <w:t>ОМІДИН КАЛЦЕКС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B2945" w:rsidRPr="00251D04" w:rsidRDefault="00FB2945" w:rsidP="007D1A29">
            <w:pPr>
              <w:tabs>
                <w:tab w:val="left" w:pos="12600"/>
              </w:tabs>
              <w:rPr>
                <w:rFonts w:ascii="Arial" w:hAnsi="Arial" w:cs="Arial"/>
                <w:sz w:val="16"/>
                <w:szCs w:val="16"/>
              </w:rPr>
            </w:pPr>
            <w:r w:rsidRPr="00251D04">
              <w:rPr>
                <w:rFonts w:ascii="Arial" w:hAnsi="Arial" w:cs="Arial"/>
                <w:sz w:val="16"/>
                <w:szCs w:val="16"/>
              </w:rPr>
              <w:lastRenderedPageBreak/>
              <w:t xml:space="preserve">концентрат для </w:t>
            </w:r>
            <w:r w:rsidRPr="00251D04">
              <w:rPr>
                <w:rFonts w:ascii="Arial" w:hAnsi="Arial" w:cs="Arial"/>
                <w:sz w:val="16"/>
                <w:szCs w:val="16"/>
              </w:rPr>
              <w:lastRenderedPageBreak/>
              <w:t>розчину для інфузій, 100 мкг/мл; по 2 мл в ампулі; по 5 ампул у контурній чарунковій упаковці; по 1 або 5 контурних чарункових упаковок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B2945" w:rsidRPr="00251D04" w:rsidRDefault="00FB2945" w:rsidP="007D1A29">
            <w:pPr>
              <w:tabs>
                <w:tab w:val="left" w:pos="12600"/>
              </w:tabs>
              <w:jc w:val="center"/>
              <w:rPr>
                <w:rFonts w:ascii="Arial" w:hAnsi="Arial" w:cs="Arial"/>
                <w:sz w:val="16"/>
                <w:szCs w:val="16"/>
              </w:rPr>
            </w:pPr>
            <w:r w:rsidRPr="00251D04">
              <w:rPr>
                <w:rFonts w:ascii="Arial" w:hAnsi="Arial" w:cs="Arial"/>
                <w:sz w:val="16"/>
                <w:szCs w:val="16"/>
              </w:rPr>
              <w:lastRenderedPageBreak/>
              <w:t>АТ "Калцекс"</w:t>
            </w:r>
            <w:r w:rsidRPr="00251D04">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B2945" w:rsidRPr="00251D04" w:rsidRDefault="00FB2945" w:rsidP="007D1A29">
            <w:pPr>
              <w:tabs>
                <w:tab w:val="left" w:pos="12600"/>
              </w:tabs>
              <w:jc w:val="center"/>
              <w:rPr>
                <w:rFonts w:ascii="Arial" w:hAnsi="Arial" w:cs="Arial"/>
                <w:sz w:val="16"/>
                <w:szCs w:val="16"/>
              </w:rPr>
            </w:pPr>
            <w:r w:rsidRPr="00251D04">
              <w:rPr>
                <w:rFonts w:ascii="Arial" w:hAnsi="Arial" w:cs="Arial"/>
                <w:sz w:val="16"/>
                <w:szCs w:val="16"/>
              </w:rPr>
              <w:lastRenderedPageBreak/>
              <w:t>Латвiя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B2945" w:rsidRPr="00251D04" w:rsidRDefault="00FB2945" w:rsidP="007D1A29">
            <w:pPr>
              <w:tabs>
                <w:tab w:val="left" w:pos="12600"/>
              </w:tabs>
              <w:jc w:val="center"/>
              <w:rPr>
                <w:rFonts w:ascii="Arial" w:hAnsi="Arial" w:cs="Arial"/>
                <w:sz w:val="16"/>
                <w:szCs w:val="16"/>
              </w:rPr>
            </w:pPr>
            <w:r w:rsidRPr="00251D04">
              <w:rPr>
                <w:rFonts w:ascii="Arial" w:hAnsi="Arial" w:cs="Arial"/>
                <w:sz w:val="16"/>
                <w:szCs w:val="16"/>
              </w:rPr>
              <w:t xml:space="preserve">всі стадії виробничого </w:t>
            </w:r>
            <w:r w:rsidRPr="00251D04">
              <w:rPr>
                <w:rFonts w:ascii="Arial" w:hAnsi="Arial" w:cs="Arial"/>
                <w:sz w:val="16"/>
                <w:szCs w:val="16"/>
              </w:rPr>
              <w:lastRenderedPageBreak/>
              <w:t>процесу, крім випуску серії:</w:t>
            </w:r>
            <w:r w:rsidRPr="00251D04">
              <w:rPr>
                <w:rFonts w:ascii="Arial" w:hAnsi="Arial" w:cs="Arial"/>
                <w:sz w:val="16"/>
                <w:szCs w:val="16"/>
              </w:rPr>
              <w:br/>
              <w:t xml:space="preserve">ХБМ Фарма с.р.о., Словаччина; </w:t>
            </w:r>
            <w:r w:rsidRPr="00251D04">
              <w:rPr>
                <w:rFonts w:ascii="Arial" w:hAnsi="Arial" w:cs="Arial"/>
                <w:sz w:val="16"/>
                <w:szCs w:val="16"/>
              </w:rPr>
              <w:br/>
            </w:r>
            <w:r w:rsidRPr="00251D04">
              <w:rPr>
                <w:rFonts w:ascii="Arial" w:hAnsi="Arial" w:cs="Arial"/>
                <w:sz w:val="16"/>
                <w:szCs w:val="16"/>
              </w:rPr>
              <w:br/>
              <w:t>виробник, який відповідає за контроль серії/випробування:</w:t>
            </w:r>
            <w:r w:rsidRPr="00251D04">
              <w:rPr>
                <w:rFonts w:ascii="Arial" w:hAnsi="Arial" w:cs="Arial"/>
                <w:sz w:val="16"/>
                <w:szCs w:val="16"/>
              </w:rPr>
              <w:br/>
              <w:t xml:space="preserve">АТ "Гріндекс", Латвiя; </w:t>
            </w:r>
            <w:r w:rsidRPr="00251D04">
              <w:rPr>
                <w:rFonts w:ascii="Arial" w:hAnsi="Arial" w:cs="Arial"/>
                <w:sz w:val="16"/>
                <w:szCs w:val="16"/>
              </w:rPr>
              <w:br/>
              <w:t>виробник, який відповідає за випуск серії:</w:t>
            </w:r>
            <w:r w:rsidRPr="00251D04">
              <w:rPr>
                <w:rFonts w:ascii="Arial" w:hAnsi="Arial" w:cs="Arial"/>
                <w:sz w:val="16"/>
                <w:szCs w:val="16"/>
              </w:rPr>
              <w:br/>
              <w:t>АТ "Калцекс", Латвiя</w:t>
            </w:r>
            <w:r w:rsidRPr="00251D0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B2945" w:rsidRPr="00251D04" w:rsidRDefault="00FB2945" w:rsidP="007D1A29">
            <w:pPr>
              <w:tabs>
                <w:tab w:val="left" w:pos="12600"/>
              </w:tabs>
              <w:jc w:val="center"/>
              <w:rPr>
                <w:rFonts w:ascii="Arial" w:hAnsi="Arial" w:cs="Arial"/>
                <w:sz w:val="16"/>
                <w:szCs w:val="16"/>
              </w:rPr>
            </w:pPr>
            <w:r w:rsidRPr="00251D04">
              <w:rPr>
                <w:rFonts w:ascii="Arial" w:hAnsi="Arial" w:cs="Arial"/>
                <w:sz w:val="16"/>
                <w:szCs w:val="16"/>
              </w:rPr>
              <w:lastRenderedPageBreak/>
              <w:t>Словаччина</w:t>
            </w:r>
            <w:r w:rsidRPr="00251D04">
              <w:rPr>
                <w:rFonts w:ascii="Arial" w:hAnsi="Arial" w:cs="Arial"/>
                <w:sz w:val="16"/>
                <w:szCs w:val="16"/>
              </w:rPr>
              <w:lastRenderedPageBreak/>
              <w:t>/ Латвiя</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FB2945" w:rsidRPr="00251D04" w:rsidRDefault="00FB2945" w:rsidP="007D1A29">
            <w:pPr>
              <w:tabs>
                <w:tab w:val="left" w:pos="12600"/>
              </w:tabs>
              <w:jc w:val="center"/>
              <w:rPr>
                <w:rFonts w:ascii="Arial" w:hAnsi="Arial" w:cs="Arial"/>
                <w:sz w:val="16"/>
                <w:szCs w:val="16"/>
              </w:rPr>
            </w:pPr>
            <w:r w:rsidRPr="00251D04">
              <w:rPr>
                <w:rFonts w:ascii="Arial" w:hAnsi="Arial" w:cs="Arial"/>
                <w:sz w:val="16"/>
                <w:szCs w:val="16"/>
              </w:rPr>
              <w:lastRenderedPageBreak/>
              <w:t xml:space="preserve">перереєстрація на необмежений </w:t>
            </w:r>
            <w:r w:rsidRPr="00251D04">
              <w:rPr>
                <w:rFonts w:ascii="Arial" w:hAnsi="Arial" w:cs="Arial"/>
                <w:sz w:val="16"/>
                <w:szCs w:val="16"/>
              </w:rPr>
              <w:lastRenderedPageBreak/>
              <w:t>термін</w:t>
            </w:r>
            <w:r w:rsidRPr="00251D04">
              <w:rPr>
                <w:rFonts w:ascii="Arial" w:hAnsi="Arial" w:cs="Arial"/>
                <w:sz w:val="16"/>
                <w:szCs w:val="16"/>
              </w:rPr>
              <w:br/>
              <w:t>Оновлено інформацію в інструкції для медичного застосування лікарського засобу в розділі "Побічні реакції" щодо важливості звітування про побічні реакції.</w:t>
            </w:r>
            <w:r w:rsidRPr="00251D04">
              <w:rPr>
                <w:rFonts w:ascii="Arial" w:hAnsi="Arial" w:cs="Arial"/>
                <w:sz w:val="16"/>
                <w:szCs w:val="16"/>
              </w:rPr>
              <w:br/>
              <w:t>Резюме плану управління ризиками версія 2.1 додається.</w:t>
            </w:r>
            <w:r w:rsidRPr="00251D04">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B2945" w:rsidRPr="00251D04" w:rsidRDefault="00FB2945" w:rsidP="007D1A29">
            <w:pPr>
              <w:tabs>
                <w:tab w:val="left" w:pos="12600"/>
              </w:tabs>
              <w:jc w:val="center"/>
              <w:rPr>
                <w:rFonts w:ascii="Arial" w:hAnsi="Arial" w:cs="Arial"/>
                <w:b/>
                <w:i/>
                <w:sz w:val="16"/>
                <w:szCs w:val="16"/>
              </w:rPr>
            </w:pPr>
            <w:r w:rsidRPr="00251D04">
              <w:rPr>
                <w:rFonts w:ascii="Arial" w:hAnsi="Arial" w:cs="Arial"/>
                <w:i/>
                <w:sz w:val="16"/>
                <w:szCs w:val="16"/>
                <w:lang w:val="en-US"/>
              </w:rPr>
              <w:lastRenderedPageBreak/>
              <w:t xml:space="preserve">за </w:t>
            </w:r>
            <w:r w:rsidRPr="00251D04">
              <w:rPr>
                <w:rFonts w:ascii="Arial" w:hAnsi="Arial" w:cs="Arial"/>
                <w:i/>
                <w:sz w:val="16"/>
                <w:szCs w:val="16"/>
                <w:lang w:val="en-US"/>
              </w:rPr>
              <w:lastRenderedPageBreak/>
              <w:t>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B2945" w:rsidRPr="00251D04" w:rsidRDefault="00FB2945" w:rsidP="007D1A29">
            <w:pPr>
              <w:tabs>
                <w:tab w:val="left" w:pos="12600"/>
              </w:tabs>
              <w:jc w:val="center"/>
              <w:rPr>
                <w:rFonts w:ascii="Arial" w:hAnsi="Arial" w:cs="Arial"/>
                <w:i/>
                <w:sz w:val="16"/>
                <w:szCs w:val="16"/>
              </w:rPr>
            </w:pPr>
            <w:r w:rsidRPr="00251D04">
              <w:rPr>
                <w:rFonts w:ascii="Arial" w:hAnsi="Arial" w:cs="Arial"/>
                <w:i/>
                <w:sz w:val="16"/>
                <w:szCs w:val="16"/>
              </w:rPr>
              <w:lastRenderedPageBreak/>
              <w:t xml:space="preserve">Не </w:t>
            </w:r>
            <w:r w:rsidRPr="00251D04">
              <w:rPr>
                <w:rFonts w:ascii="Arial" w:hAnsi="Arial" w:cs="Arial"/>
                <w:i/>
                <w:sz w:val="16"/>
                <w:szCs w:val="16"/>
              </w:rPr>
              <w:lastRenderedPageBreak/>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B2945" w:rsidRPr="00251D04" w:rsidRDefault="00FB2945" w:rsidP="007D1A29">
            <w:pPr>
              <w:tabs>
                <w:tab w:val="left" w:pos="12600"/>
              </w:tabs>
              <w:jc w:val="center"/>
              <w:rPr>
                <w:rFonts w:ascii="Arial" w:hAnsi="Arial" w:cs="Arial"/>
                <w:sz w:val="16"/>
                <w:szCs w:val="16"/>
              </w:rPr>
            </w:pPr>
            <w:r w:rsidRPr="00251D04">
              <w:rPr>
                <w:rFonts w:ascii="Arial" w:hAnsi="Arial" w:cs="Arial"/>
                <w:sz w:val="16"/>
                <w:szCs w:val="16"/>
              </w:rPr>
              <w:lastRenderedPageBreak/>
              <w:t>UA/18314/01/01</w:t>
            </w:r>
          </w:p>
        </w:tc>
      </w:tr>
      <w:tr w:rsidR="00FB2945" w:rsidRPr="00251D04" w:rsidTr="007D1A29">
        <w:tc>
          <w:tcPr>
            <w:tcW w:w="568" w:type="dxa"/>
            <w:tcBorders>
              <w:top w:val="single" w:sz="4" w:space="0" w:color="auto"/>
              <w:left w:val="single" w:sz="4" w:space="0" w:color="000000"/>
              <w:bottom w:val="single" w:sz="4" w:space="0" w:color="auto"/>
              <w:right w:val="single" w:sz="4" w:space="0" w:color="auto"/>
            </w:tcBorders>
            <w:shd w:val="clear" w:color="auto" w:fill="FFFFFF"/>
          </w:tcPr>
          <w:p w:rsidR="00FB2945" w:rsidRPr="00251D04" w:rsidRDefault="00FB2945" w:rsidP="00FB2945">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B2945" w:rsidRPr="00251D04" w:rsidRDefault="00FB2945" w:rsidP="007D1A29">
            <w:pPr>
              <w:tabs>
                <w:tab w:val="left" w:pos="12600"/>
              </w:tabs>
              <w:rPr>
                <w:rFonts w:ascii="Arial" w:hAnsi="Arial" w:cs="Arial"/>
                <w:b/>
                <w:i/>
                <w:sz w:val="16"/>
                <w:szCs w:val="16"/>
              </w:rPr>
            </w:pPr>
            <w:r w:rsidRPr="00251D04">
              <w:rPr>
                <w:rFonts w:ascii="Arial" w:hAnsi="Arial" w:cs="Arial"/>
                <w:b/>
                <w:sz w:val="16"/>
                <w:szCs w:val="16"/>
              </w:rPr>
              <w:t>ДІВАЛПРОЕКС НАТРІЮ (70:30)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B2945" w:rsidRPr="00251D04" w:rsidRDefault="00FB2945" w:rsidP="007D1A29">
            <w:pPr>
              <w:tabs>
                <w:tab w:val="left" w:pos="12600"/>
              </w:tabs>
              <w:rPr>
                <w:rFonts w:ascii="Arial" w:hAnsi="Arial" w:cs="Arial"/>
                <w:sz w:val="16"/>
                <w:szCs w:val="16"/>
              </w:rPr>
            </w:pPr>
            <w:r w:rsidRPr="00251D04">
              <w:rPr>
                <w:rFonts w:ascii="Arial" w:hAnsi="Arial" w:cs="Arial"/>
                <w:sz w:val="16"/>
                <w:szCs w:val="16"/>
              </w:rPr>
              <w:t>порошок (субстанція) у подвійних поліетиленових пакетах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B2945" w:rsidRPr="00251D04" w:rsidRDefault="00FB2945" w:rsidP="007D1A29">
            <w:pPr>
              <w:tabs>
                <w:tab w:val="left" w:pos="12600"/>
              </w:tabs>
              <w:jc w:val="center"/>
              <w:rPr>
                <w:rFonts w:ascii="Arial" w:hAnsi="Arial" w:cs="Arial"/>
                <w:sz w:val="16"/>
                <w:szCs w:val="16"/>
              </w:rPr>
            </w:pPr>
            <w:r w:rsidRPr="00251D04">
              <w:rPr>
                <w:rFonts w:ascii="Arial" w:hAnsi="Arial" w:cs="Arial"/>
                <w:sz w:val="16"/>
                <w:szCs w:val="16"/>
              </w:rPr>
              <w:t>ТОВ "Фарма Старт"</w:t>
            </w:r>
            <w:r w:rsidRPr="00251D04">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B2945" w:rsidRPr="00251D04" w:rsidRDefault="00FB2945"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B2945" w:rsidRPr="00251D04" w:rsidRDefault="00FB2945" w:rsidP="007D1A29">
            <w:pPr>
              <w:tabs>
                <w:tab w:val="left" w:pos="12600"/>
              </w:tabs>
              <w:jc w:val="center"/>
              <w:rPr>
                <w:rFonts w:ascii="Arial" w:hAnsi="Arial" w:cs="Arial"/>
                <w:sz w:val="16"/>
                <w:szCs w:val="16"/>
              </w:rPr>
            </w:pPr>
            <w:r w:rsidRPr="00251D04">
              <w:rPr>
                <w:rFonts w:ascii="Arial" w:hAnsi="Arial" w:cs="Arial"/>
                <w:sz w:val="16"/>
                <w:szCs w:val="16"/>
              </w:rPr>
              <w:t>Сан Фармасьютікал Індастріс Лтд.</w:t>
            </w:r>
            <w:r w:rsidRPr="00251D0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B2945" w:rsidRPr="00251D04" w:rsidRDefault="00FB2945" w:rsidP="007D1A29">
            <w:pPr>
              <w:tabs>
                <w:tab w:val="left" w:pos="12600"/>
              </w:tabs>
              <w:jc w:val="center"/>
              <w:rPr>
                <w:rFonts w:ascii="Arial" w:hAnsi="Arial" w:cs="Arial"/>
                <w:sz w:val="16"/>
                <w:szCs w:val="16"/>
              </w:rPr>
            </w:pPr>
            <w:r w:rsidRPr="00251D04">
              <w:rPr>
                <w:rFonts w:ascii="Arial" w:hAnsi="Arial" w:cs="Arial"/>
                <w:sz w:val="16"/>
                <w:szCs w:val="16"/>
              </w:rPr>
              <w:t>Індія</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FB2945" w:rsidRPr="00251D04" w:rsidRDefault="00FB2945" w:rsidP="007D1A29">
            <w:pPr>
              <w:tabs>
                <w:tab w:val="left" w:pos="12600"/>
              </w:tabs>
              <w:jc w:val="center"/>
              <w:rPr>
                <w:rFonts w:ascii="Arial" w:hAnsi="Arial" w:cs="Arial"/>
                <w:sz w:val="16"/>
                <w:szCs w:val="16"/>
              </w:rPr>
            </w:pPr>
            <w:r w:rsidRPr="00251D04">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B2945" w:rsidRPr="00251D04" w:rsidRDefault="00FB2945" w:rsidP="007D1A29">
            <w:pPr>
              <w:tabs>
                <w:tab w:val="left" w:pos="12600"/>
              </w:tabs>
              <w:jc w:val="center"/>
              <w:rPr>
                <w:rFonts w:ascii="Arial" w:hAnsi="Arial" w:cs="Arial"/>
                <w:b/>
                <w:i/>
                <w:sz w:val="16"/>
                <w:szCs w:val="16"/>
              </w:rPr>
            </w:pPr>
            <w:r w:rsidRPr="00251D04">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B2945" w:rsidRPr="00251D04" w:rsidRDefault="00FB2945" w:rsidP="007D1A29">
            <w:pPr>
              <w:tabs>
                <w:tab w:val="left" w:pos="12600"/>
              </w:tabs>
              <w:jc w:val="center"/>
              <w:rPr>
                <w:rFonts w:ascii="Arial" w:hAnsi="Arial" w:cs="Arial"/>
                <w:i/>
                <w:sz w:val="16"/>
                <w:szCs w:val="16"/>
              </w:rPr>
            </w:pPr>
            <w:r w:rsidRPr="00251D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B2945" w:rsidRPr="00251D04" w:rsidRDefault="00FB2945" w:rsidP="007D1A29">
            <w:pPr>
              <w:tabs>
                <w:tab w:val="left" w:pos="12600"/>
              </w:tabs>
              <w:jc w:val="center"/>
              <w:rPr>
                <w:rFonts w:ascii="Arial" w:hAnsi="Arial" w:cs="Arial"/>
                <w:sz w:val="16"/>
                <w:szCs w:val="16"/>
              </w:rPr>
            </w:pPr>
            <w:r w:rsidRPr="00251D04">
              <w:rPr>
                <w:rFonts w:ascii="Arial" w:hAnsi="Arial" w:cs="Arial"/>
                <w:sz w:val="16"/>
                <w:szCs w:val="16"/>
              </w:rPr>
              <w:t>UA/18991/01/01</w:t>
            </w:r>
          </w:p>
        </w:tc>
      </w:tr>
      <w:tr w:rsidR="00FB2945" w:rsidRPr="00251D04" w:rsidTr="007D1A29">
        <w:tc>
          <w:tcPr>
            <w:tcW w:w="568" w:type="dxa"/>
            <w:tcBorders>
              <w:top w:val="single" w:sz="4" w:space="0" w:color="auto"/>
              <w:left w:val="single" w:sz="4" w:space="0" w:color="000000"/>
              <w:bottom w:val="single" w:sz="4" w:space="0" w:color="auto"/>
              <w:right w:val="single" w:sz="4" w:space="0" w:color="auto"/>
            </w:tcBorders>
            <w:shd w:val="clear" w:color="auto" w:fill="FFFFFF"/>
          </w:tcPr>
          <w:p w:rsidR="00FB2945" w:rsidRPr="00251D04" w:rsidRDefault="00FB2945" w:rsidP="00FB2945">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B2945" w:rsidRPr="00251D04" w:rsidRDefault="00FB2945" w:rsidP="007D1A29">
            <w:pPr>
              <w:tabs>
                <w:tab w:val="left" w:pos="12600"/>
              </w:tabs>
              <w:rPr>
                <w:rFonts w:ascii="Arial" w:hAnsi="Arial" w:cs="Arial"/>
                <w:b/>
                <w:i/>
                <w:sz w:val="16"/>
                <w:szCs w:val="16"/>
              </w:rPr>
            </w:pPr>
            <w:r w:rsidRPr="00251D04">
              <w:rPr>
                <w:rFonts w:ascii="Arial" w:hAnsi="Arial" w:cs="Arial"/>
                <w:b/>
                <w:sz w:val="16"/>
                <w:szCs w:val="16"/>
              </w:rPr>
              <w:t>ЛОРНАДО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B2945" w:rsidRPr="00251D04" w:rsidRDefault="00FB2945" w:rsidP="007D1A29">
            <w:pPr>
              <w:tabs>
                <w:tab w:val="left" w:pos="12600"/>
              </w:tabs>
              <w:rPr>
                <w:rFonts w:ascii="Arial" w:hAnsi="Arial" w:cs="Arial"/>
                <w:sz w:val="16"/>
                <w:szCs w:val="16"/>
              </w:rPr>
            </w:pPr>
            <w:r w:rsidRPr="00251D04">
              <w:rPr>
                <w:rFonts w:ascii="Arial" w:hAnsi="Arial" w:cs="Arial"/>
                <w:sz w:val="16"/>
                <w:szCs w:val="16"/>
              </w:rPr>
              <w:t>таблетки, вкриті плівковою оболонкою, по 4 мг; по 10 таблеток у блістері; по 1, 2, 5 або 10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B2945" w:rsidRPr="00251D04" w:rsidRDefault="00FB2945" w:rsidP="007D1A29">
            <w:pPr>
              <w:tabs>
                <w:tab w:val="left" w:pos="12600"/>
              </w:tabs>
              <w:jc w:val="center"/>
              <w:rPr>
                <w:rFonts w:ascii="Arial" w:hAnsi="Arial" w:cs="Arial"/>
                <w:sz w:val="16"/>
                <w:szCs w:val="16"/>
              </w:rPr>
            </w:pPr>
            <w:r w:rsidRPr="00251D04">
              <w:rPr>
                <w:rFonts w:ascii="Arial" w:hAnsi="Arial" w:cs="Arial"/>
                <w:sz w:val="16"/>
                <w:szCs w:val="16"/>
              </w:rPr>
              <w:t>ТОВ "УОРЛД МЕДИЦИН"</w:t>
            </w:r>
            <w:r w:rsidRPr="00251D04">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B2945" w:rsidRPr="00251D04" w:rsidRDefault="00FB2945"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B2945" w:rsidRPr="00251D04" w:rsidRDefault="00FB2945" w:rsidP="007D1A29">
            <w:pPr>
              <w:tabs>
                <w:tab w:val="left" w:pos="12600"/>
              </w:tabs>
              <w:jc w:val="center"/>
              <w:rPr>
                <w:rFonts w:ascii="Arial" w:hAnsi="Arial" w:cs="Arial"/>
                <w:sz w:val="16"/>
                <w:szCs w:val="16"/>
              </w:rPr>
            </w:pPr>
            <w:r w:rsidRPr="00251D04">
              <w:rPr>
                <w:rFonts w:ascii="Arial" w:hAnsi="Arial" w:cs="Arial"/>
                <w:sz w:val="16"/>
                <w:szCs w:val="16"/>
              </w:rPr>
              <w:t>УОРЛД МЕДИЦИН ІЛАЧ САН. ВЕ ТІДЖ. А.Ш.</w:t>
            </w:r>
            <w:r w:rsidRPr="00251D0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B2945" w:rsidRPr="00251D04" w:rsidRDefault="00FB2945" w:rsidP="007D1A29">
            <w:pPr>
              <w:tabs>
                <w:tab w:val="left" w:pos="12600"/>
              </w:tabs>
              <w:jc w:val="center"/>
              <w:rPr>
                <w:rFonts w:ascii="Arial" w:hAnsi="Arial" w:cs="Arial"/>
                <w:sz w:val="16"/>
                <w:szCs w:val="16"/>
              </w:rPr>
            </w:pPr>
            <w:r w:rsidRPr="00251D04">
              <w:rPr>
                <w:rFonts w:ascii="Arial" w:hAnsi="Arial" w:cs="Arial"/>
                <w:sz w:val="16"/>
                <w:szCs w:val="16"/>
              </w:rPr>
              <w:t>Туреччина</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FB2945" w:rsidRPr="00251D04" w:rsidRDefault="00FB2945" w:rsidP="007D1A29">
            <w:pPr>
              <w:tabs>
                <w:tab w:val="left" w:pos="12600"/>
              </w:tabs>
              <w:jc w:val="center"/>
              <w:rPr>
                <w:rFonts w:ascii="Arial" w:hAnsi="Arial" w:cs="Arial"/>
                <w:sz w:val="16"/>
                <w:szCs w:val="16"/>
              </w:rPr>
            </w:pPr>
            <w:r w:rsidRPr="00251D04">
              <w:rPr>
                <w:rFonts w:ascii="Arial" w:hAnsi="Arial" w:cs="Arial"/>
                <w:sz w:val="16"/>
                <w:szCs w:val="16"/>
              </w:rPr>
              <w:t>перереєстрація на необмежений термін</w:t>
            </w:r>
            <w:r w:rsidRPr="00251D04">
              <w:rPr>
                <w:rFonts w:ascii="Arial" w:hAnsi="Arial" w:cs="Arial"/>
                <w:sz w:val="16"/>
                <w:szCs w:val="16"/>
              </w:rPr>
              <w:br/>
              <w:t>Оновлено інформацію в інструкції для медичного застосування лікарського засобу у розділах: "Фармакологічні властивості", "Показання",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відповідно до інформації щодо медичного застосування референтного лікарського засобу (КСЕФОКАМ, таблетки, вкриті плівковою оболонкою), а також у розділі "Побічні реакції" щодо важливості звітування про побічні реакції.</w:t>
            </w:r>
            <w:r w:rsidRPr="00251D04">
              <w:rPr>
                <w:rFonts w:ascii="Arial" w:hAnsi="Arial" w:cs="Arial"/>
                <w:sz w:val="16"/>
                <w:szCs w:val="16"/>
              </w:rPr>
              <w:br/>
            </w:r>
            <w:r w:rsidRPr="00251D04">
              <w:rPr>
                <w:rFonts w:ascii="Arial" w:hAnsi="Arial" w:cs="Arial"/>
                <w:sz w:val="16"/>
                <w:szCs w:val="16"/>
              </w:rPr>
              <w:br/>
              <w:t>Резюме плану управління ризиками версія 3.0 додається.</w:t>
            </w:r>
            <w:r w:rsidRPr="00251D04">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B2945" w:rsidRPr="00251D04" w:rsidRDefault="00FB2945"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B2945" w:rsidRPr="00251D04" w:rsidRDefault="00FB2945" w:rsidP="007D1A29">
            <w:pPr>
              <w:tabs>
                <w:tab w:val="left" w:pos="12600"/>
              </w:tabs>
              <w:jc w:val="center"/>
              <w:rPr>
                <w:rFonts w:ascii="Arial" w:hAnsi="Arial" w:cs="Arial"/>
                <w:i/>
                <w:sz w:val="16"/>
                <w:szCs w:val="16"/>
              </w:rPr>
            </w:pPr>
            <w:r w:rsidRPr="00251D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B2945" w:rsidRPr="00251D04" w:rsidRDefault="00FB2945" w:rsidP="007D1A29">
            <w:pPr>
              <w:tabs>
                <w:tab w:val="left" w:pos="12600"/>
              </w:tabs>
              <w:jc w:val="center"/>
              <w:rPr>
                <w:rFonts w:ascii="Arial" w:hAnsi="Arial" w:cs="Arial"/>
                <w:sz w:val="16"/>
                <w:szCs w:val="16"/>
              </w:rPr>
            </w:pPr>
            <w:r w:rsidRPr="00251D04">
              <w:rPr>
                <w:rFonts w:ascii="Arial" w:hAnsi="Arial" w:cs="Arial"/>
                <w:sz w:val="16"/>
                <w:szCs w:val="16"/>
              </w:rPr>
              <w:t>UA/18717/01/01</w:t>
            </w:r>
          </w:p>
        </w:tc>
      </w:tr>
      <w:tr w:rsidR="00FB2945" w:rsidRPr="00251D04" w:rsidTr="007D1A29">
        <w:tc>
          <w:tcPr>
            <w:tcW w:w="568" w:type="dxa"/>
            <w:tcBorders>
              <w:top w:val="single" w:sz="4" w:space="0" w:color="auto"/>
              <w:left w:val="single" w:sz="4" w:space="0" w:color="000000"/>
              <w:bottom w:val="single" w:sz="4" w:space="0" w:color="auto"/>
              <w:right w:val="single" w:sz="4" w:space="0" w:color="auto"/>
            </w:tcBorders>
            <w:shd w:val="clear" w:color="auto" w:fill="FFFFFF"/>
          </w:tcPr>
          <w:p w:rsidR="00FB2945" w:rsidRPr="00251D04" w:rsidRDefault="00FB2945" w:rsidP="00FB2945">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B2945" w:rsidRPr="00251D04" w:rsidRDefault="00FB2945" w:rsidP="007D1A29">
            <w:pPr>
              <w:tabs>
                <w:tab w:val="left" w:pos="12600"/>
              </w:tabs>
              <w:rPr>
                <w:rFonts w:ascii="Arial" w:hAnsi="Arial" w:cs="Arial"/>
                <w:b/>
                <w:i/>
                <w:sz w:val="16"/>
                <w:szCs w:val="16"/>
              </w:rPr>
            </w:pPr>
            <w:r w:rsidRPr="00251D04">
              <w:rPr>
                <w:rFonts w:ascii="Arial" w:hAnsi="Arial" w:cs="Arial"/>
                <w:b/>
                <w:sz w:val="16"/>
                <w:szCs w:val="16"/>
              </w:rPr>
              <w:t>ЛОРНАДО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B2945" w:rsidRPr="00251D04" w:rsidRDefault="00FB2945" w:rsidP="007D1A29">
            <w:pPr>
              <w:tabs>
                <w:tab w:val="left" w:pos="12600"/>
              </w:tabs>
              <w:rPr>
                <w:rFonts w:ascii="Arial" w:hAnsi="Arial" w:cs="Arial"/>
                <w:sz w:val="16"/>
                <w:szCs w:val="16"/>
              </w:rPr>
            </w:pPr>
            <w:r w:rsidRPr="00251D04">
              <w:rPr>
                <w:rFonts w:ascii="Arial" w:hAnsi="Arial" w:cs="Arial"/>
                <w:sz w:val="16"/>
                <w:szCs w:val="16"/>
              </w:rPr>
              <w:t>таблетки, вкриті плівковою оболонкою, по 8 мг; по 10 таблеток у блістері; по 1, 2, 5 або 10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B2945" w:rsidRPr="00251D04" w:rsidRDefault="00FB2945" w:rsidP="007D1A29">
            <w:pPr>
              <w:tabs>
                <w:tab w:val="left" w:pos="12600"/>
              </w:tabs>
              <w:jc w:val="center"/>
              <w:rPr>
                <w:rFonts w:ascii="Arial" w:hAnsi="Arial" w:cs="Arial"/>
                <w:sz w:val="16"/>
                <w:szCs w:val="16"/>
              </w:rPr>
            </w:pPr>
            <w:r w:rsidRPr="00251D04">
              <w:rPr>
                <w:rFonts w:ascii="Arial" w:hAnsi="Arial" w:cs="Arial"/>
                <w:sz w:val="16"/>
                <w:szCs w:val="16"/>
              </w:rPr>
              <w:t>ТОВ "УОРЛД МЕДИЦИН"</w:t>
            </w:r>
            <w:r w:rsidRPr="00251D04">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B2945" w:rsidRPr="00251D04" w:rsidRDefault="00FB2945"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B2945" w:rsidRPr="00251D04" w:rsidRDefault="00FB2945" w:rsidP="007D1A29">
            <w:pPr>
              <w:tabs>
                <w:tab w:val="left" w:pos="12600"/>
              </w:tabs>
              <w:jc w:val="center"/>
              <w:rPr>
                <w:rFonts w:ascii="Arial" w:hAnsi="Arial" w:cs="Arial"/>
                <w:sz w:val="16"/>
                <w:szCs w:val="16"/>
              </w:rPr>
            </w:pPr>
            <w:r w:rsidRPr="00251D04">
              <w:rPr>
                <w:rFonts w:ascii="Arial" w:hAnsi="Arial" w:cs="Arial"/>
                <w:sz w:val="16"/>
                <w:szCs w:val="16"/>
              </w:rPr>
              <w:t>УОРЛД МЕДИЦИН ІЛАЧ САН. ВЕ ТІДЖ. А.Ш.</w:t>
            </w:r>
            <w:r w:rsidRPr="00251D04">
              <w:rPr>
                <w:rFonts w:ascii="Arial" w:hAnsi="Arial" w:cs="Arial"/>
                <w:sz w:val="16"/>
                <w:szCs w:val="16"/>
              </w:rPr>
              <w:br/>
            </w:r>
            <w:r w:rsidRPr="00251D0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B2945" w:rsidRPr="00251D04" w:rsidRDefault="00FB2945" w:rsidP="007D1A29">
            <w:pPr>
              <w:tabs>
                <w:tab w:val="left" w:pos="12600"/>
              </w:tabs>
              <w:jc w:val="center"/>
              <w:rPr>
                <w:rFonts w:ascii="Arial" w:hAnsi="Arial" w:cs="Arial"/>
                <w:sz w:val="16"/>
                <w:szCs w:val="16"/>
              </w:rPr>
            </w:pPr>
            <w:r w:rsidRPr="00251D04">
              <w:rPr>
                <w:rFonts w:ascii="Arial" w:hAnsi="Arial" w:cs="Arial"/>
                <w:sz w:val="16"/>
                <w:szCs w:val="16"/>
              </w:rPr>
              <w:t>Туреччина</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FB2945" w:rsidRPr="00251D04" w:rsidRDefault="00FB2945" w:rsidP="007D1A29">
            <w:pPr>
              <w:tabs>
                <w:tab w:val="left" w:pos="12600"/>
              </w:tabs>
              <w:jc w:val="center"/>
              <w:rPr>
                <w:rFonts w:ascii="Arial" w:hAnsi="Arial" w:cs="Arial"/>
                <w:sz w:val="16"/>
                <w:szCs w:val="16"/>
              </w:rPr>
            </w:pPr>
            <w:r w:rsidRPr="00251D04">
              <w:rPr>
                <w:rFonts w:ascii="Arial" w:hAnsi="Arial" w:cs="Arial"/>
                <w:sz w:val="16"/>
                <w:szCs w:val="16"/>
              </w:rPr>
              <w:t>перереєстрація на необмежений термін</w:t>
            </w:r>
            <w:r w:rsidRPr="00251D04">
              <w:rPr>
                <w:rFonts w:ascii="Arial" w:hAnsi="Arial" w:cs="Arial"/>
                <w:sz w:val="16"/>
                <w:szCs w:val="16"/>
              </w:rPr>
              <w:br/>
              <w:t>Оновлено інформацію в інструкції для медичного застосування лікарського засобу у розділах: "Фармакологічні властивості", "Показання",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відповідно до інформації щодо медичного застосування референтного лікарського засобу (КСЕФОКАМ, таблетки, вкриті плівковою оболонкою), а також у розділі "Побічні реакції" щодо важливості звітування про побічні реакції.</w:t>
            </w:r>
            <w:r w:rsidRPr="00251D04">
              <w:rPr>
                <w:rFonts w:ascii="Arial" w:hAnsi="Arial" w:cs="Arial"/>
                <w:sz w:val="16"/>
                <w:szCs w:val="16"/>
              </w:rPr>
              <w:br/>
            </w:r>
            <w:r w:rsidRPr="00251D04">
              <w:rPr>
                <w:rFonts w:ascii="Arial" w:hAnsi="Arial" w:cs="Arial"/>
                <w:sz w:val="16"/>
                <w:szCs w:val="16"/>
              </w:rPr>
              <w:br/>
              <w:t>Резюме плану управління ризиками версія 3.0 додається.</w:t>
            </w:r>
            <w:r w:rsidRPr="00251D04">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B2945" w:rsidRPr="00251D04" w:rsidRDefault="00FB2945"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B2945" w:rsidRPr="00251D04" w:rsidRDefault="00FB2945" w:rsidP="007D1A29">
            <w:pPr>
              <w:tabs>
                <w:tab w:val="left" w:pos="12600"/>
              </w:tabs>
              <w:jc w:val="center"/>
              <w:rPr>
                <w:rFonts w:ascii="Arial" w:hAnsi="Arial" w:cs="Arial"/>
                <w:i/>
                <w:sz w:val="16"/>
                <w:szCs w:val="16"/>
              </w:rPr>
            </w:pPr>
            <w:r w:rsidRPr="00251D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B2945" w:rsidRPr="00251D04" w:rsidRDefault="00FB2945" w:rsidP="007D1A29">
            <w:pPr>
              <w:tabs>
                <w:tab w:val="left" w:pos="12600"/>
              </w:tabs>
              <w:jc w:val="center"/>
              <w:rPr>
                <w:rFonts w:ascii="Arial" w:hAnsi="Arial" w:cs="Arial"/>
                <w:sz w:val="16"/>
                <w:szCs w:val="16"/>
              </w:rPr>
            </w:pPr>
            <w:r w:rsidRPr="00251D04">
              <w:rPr>
                <w:rFonts w:ascii="Arial" w:hAnsi="Arial" w:cs="Arial"/>
                <w:sz w:val="16"/>
                <w:szCs w:val="16"/>
              </w:rPr>
              <w:t>UA/18717/01/02</w:t>
            </w:r>
          </w:p>
        </w:tc>
      </w:tr>
      <w:tr w:rsidR="00FB2945" w:rsidRPr="00251D04" w:rsidTr="007D1A29">
        <w:tc>
          <w:tcPr>
            <w:tcW w:w="568" w:type="dxa"/>
            <w:tcBorders>
              <w:top w:val="single" w:sz="4" w:space="0" w:color="auto"/>
              <w:left w:val="single" w:sz="4" w:space="0" w:color="000000"/>
              <w:bottom w:val="single" w:sz="4" w:space="0" w:color="auto"/>
              <w:right w:val="single" w:sz="4" w:space="0" w:color="auto"/>
            </w:tcBorders>
            <w:shd w:val="clear" w:color="auto" w:fill="FFFFFF"/>
          </w:tcPr>
          <w:p w:rsidR="00FB2945" w:rsidRPr="00251D04" w:rsidRDefault="00FB2945" w:rsidP="00FB2945">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B2945" w:rsidRPr="00251D04" w:rsidRDefault="00FB2945" w:rsidP="007D1A29">
            <w:pPr>
              <w:tabs>
                <w:tab w:val="left" w:pos="12600"/>
              </w:tabs>
              <w:rPr>
                <w:rFonts w:ascii="Arial" w:hAnsi="Arial" w:cs="Arial"/>
                <w:b/>
                <w:i/>
                <w:sz w:val="16"/>
                <w:szCs w:val="16"/>
              </w:rPr>
            </w:pPr>
            <w:r w:rsidRPr="00251D04">
              <w:rPr>
                <w:rFonts w:ascii="Arial" w:hAnsi="Arial" w:cs="Arial"/>
                <w:b/>
                <w:sz w:val="16"/>
                <w:szCs w:val="16"/>
              </w:rPr>
              <w:t>МІДЗО®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B2945" w:rsidRPr="00251D04" w:rsidRDefault="00FB2945" w:rsidP="007D1A29">
            <w:pPr>
              <w:tabs>
                <w:tab w:val="left" w:pos="12600"/>
              </w:tabs>
              <w:rPr>
                <w:rFonts w:ascii="Arial" w:hAnsi="Arial" w:cs="Arial"/>
                <w:sz w:val="16"/>
                <w:szCs w:val="16"/>
              </w:rPr>
            </w:pPr>
            <w:r w:rsidRPr="00251D04">
              <w:rPr>
                <w:rFonts w:ascii="Arial" w:hAnsi="Arial" w:cs="Arial"/>
                <w:sz w:val="16"/>
                <w:szCs w:val="16"/>
              </w:rPr>
              <w:t>краплі для перорального застосування, 60 мг/мл; по 15 мл у флаконі з крапельницею; по 4 флакони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B2945" w:rsidRPr="00251D04" w:rsidRDefault="00FB2945" w:rsidP="007D1A29">
            <w:pPr>
              <w:tabs>
                <w:tab w:val="left" w:pos="12600"/>
              </w:tabs>
              <w:jc w:val="center"/>
              <w:rPr>
                <w:rFonts w:ascii="Arial" w:hAnsi="Arial" w:cs="Arial"/>
                <w:sz w:val="16"/>
                <w:szCs w:val="16"/>
              </w:rPr>
            </w:pPr>
            <w:r w:rsidRPr="00251D04">
              <w:rPr>
                <w:rFonts w:ascii="Arial" w:hAnsi="Arial" w:cs="Arial"/>
                <w:sz w:val="16"/>
                <w:szCs w:val="16"/>
              </w:rPr>
              <w:t>ТОВ "ЗДРАВО"</w:t>
            </w:r>
            <w:r w:rsidRPr="00251D04">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B2945" w:rsidRPr="00251D04" w:rsidRDefault="00FB2945"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B2945" w:rsidRPr="00251D04" w:rsidRDefault="00FB2945" w:rsidP="007D1A29">
            <w:pPr>
              <w:tabs>
                <w:tab w:val="left" w:pos="12600"/>
              </w:tabs>
              <w:jc w:val="center"/>
              <w:rPr>
                <w:rFonts w:ascii="Arial" w:hAnsi="Arial" w:cs="Arial"/>
                <w:sz w:val="16"/>
                <w:szCs w:val="16"/>
              </w:rPr>
            </w:pPr>
            <w:r w:rsidRPr="00251D04">
              <w:rPr>
                <w:rFonts w:ascii="Arial" w:hAnsi="Arial" w:cs="Arial"/>
                <w:sz w:val="16"/>
                <w:szCs w:val="16"/>
              </w:rPr>
              <w:t>СПЕШІАЛ ПРОДАКТС ЛАЙН С.П.А.</w:t>
            </w:r>
            <w:r w:rsidRPr="00251D0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B2945" w:rsidRPr="00251D04" w:rsidRDefault="00FB2945" w:rsidP="007D1A29">
            <w:pPr>
              <w:tabs>
                <w:tab w:val="left" w:pos="12600"/>
              </w:tabs>
              <w:jc w:val="center"/>
              <w:rPr>
                <w:rFonts w:ascii="Arial" w:hAnsi="Arial" w:cs="Arial"/>
                <w:sz w:val="16"/>
                <w:szCs w:val="16"/>
              </w:rPr>
            </w:pPr>
            <w:r w:rsidRPr="00251D04">
              <w:rPr>
                <w:rFonts w:ascii="Arial" w:hAnsi="Arial" w:cs="Arial"/>
                <w:sz w:val="16"/>
                <w:szCs w:val="16"/>
              </w:rPr>
              <w:t>Італія</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FB2945" w:rsidRPr="00251D04" w:rsidRDefault="00FB2945" w:rsidP="007D1A29">
            <w:pPr>
              <w:tabs>
                <w:tab w:val="left" w:pos="12600"/>
              </w:tabs>
              <w:jc w:val="center"/>
              <w:rPr>
                <w:rFonts w:ascii="Arial" w:hAnsi="Arial" w:cs="Arial"/>
                <w:sz w:val="16"/>
                <w:szCs w:val="16"/>
              </w:rPr>
            </w:pPr>
            <w:r w:rsidRPr="00251D04">
              <w:rPr>
                <w:rFonts w:ascii="Arial" w:hAnsi="Arial" w:cs="Arial"/>
                <w:sz w:val="16"/>
                <w:szCs w:val="16"/>
              </w:rPr>
              <w:t>Перереєстрація на необмежений термін.</w:t>
            </w:r>
            <w:r w:rsidRPr="00251D04">
              <w:rPr>
                <w:rFonts w:ascii="Arial" w:hAnsi="Arial" w:cs="Arial"/>
                <w:sz w:val="16"/>
                <w:szCs w:val="16"/>
              </w:rPr>
              <w:br/>
              <w:t>Оновлено інформацію у розділах "Склад"(уточнення назви діючої речовини), "Фармакотерапевтична група" (відповідно до міжнародного класифікатора кодів ВООЗ), та у розділі "Побічні реакції" інструкції для медичного застосування лікарського засобу щодо важливості звітування про побічні реакції.</w:t>
            </w:r>
            <w:r w:rsidRPr="00251D04">
              <w:rPr>
                <w:rFonts w:ascii="Arial" w:hAnsi="Arial" w:cs="Arial"/>
                <w:sz w:val="16"/>
                <w:szCs w:val="16"/>
              </w:rPr>
              <w:br/>
              <w:t>Резюме плану управління ризиками версія 2.1 додається.</w:t>
            </w:r>
            <w:r w:rsidRPr="00251D04">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B2945" w:rsidRPr="00251D04" w:rsidRDefault="00FB2945"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B2945" w:rsidRPr="00251D04" w:rsidRDefault="00FB2945" w:rsidP="007D1A29">
            <w:pPr>
              <w:tabs>
                <w:tab w:val="left" w:pos="12600"/>
              </w:tabs>
              <w:jc w:val="center"/>
              <w:rPr>
                <w:rFonts w:ascii="Arial" w:hAnsi="Arial" w:cs="Arial"/>
                <w:i/>
                <w:sz w:val="16"/>
                <w:szCs w:val="16"/>
              </w:rPr>
            </w:pPr>
            <w:r w:rsidRPr="00251D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B2945" w:rsidRPr="00251D04" w:rsidRDefault="00FB2945" w:rsidP="007D1A29">
            <w:pPr>
              <w:tabs>
                <w:tab w:val="left" w:pos="12600"/>
              </w:tabs>
              <w:jc w:val="center"/>
              <w:rPr>
                <w:rFonts w:ascii="Arial" w:hAnsi="Arial" w:cs="Arial"/>
                <w:sz w:val="16"/>
                <w:szCs w:val="16"/>
              </w:rPr>
            </w:pPr>
            <w:r w:rsidRPr="00251D04">
              <w:rPr>
                <w:rFonts w:ascii="Arial" w:hAnsi="Arial" w:cs="Arial"/>
                <w:sz w:val="16"/>
                <w:szCs w:val="16"/>
              </w:rPr>
              <w:t>UA/18507/01/01</w:t>
            </w:r>
          </w:p>
        </w:tc>
      </w:tr>
      <w:tr w:rsidR="00FB2945" w:rsidRPr="00251D04" w:rsidTr="007D1A29">
        <w:tc>
          <w:tcPr>
            <w:tcW w:w="568" w:type="dxa"/>
            <w:tcBorders>
              <w:top w:val="single" w:sz="4" w:space="0" w:color="auto"/>
              <w:left w:val="single" w:sz="4" w:space="0" w:color="000000"/>
              <w:bottom w:val="single" w:sz="4" w:space="0" w:color="auto"/>
              <w:right w:val="single" w:sz="4" w:space="0" w:color="auto"/>
            </w:tcBorders>
            <w:shd w:val="clear" w:color="auto" w:fill="FFFFFF"/>
          </w:tcPr>
          <w:p w:rsidR="00FB2945" w:rsidRPr="00251D04" w:rsidRDefault="00FB2945" w:rsidP="00FB2945">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B2945" w:rsidRPr="00251D04" w:rsidRDefault="00FB2945" w:rsidP="007D1A29">
            <w:pPr>
              <w:tabs>
                <w:tab w:val="left" w:pos="12600"/>
              </w:tabs>
              <w:rPr>
                <w:rFonts w:ascii="Arial" w:hAnsi="Arial" w:cs="Arial"/>
                <w:b/>
                <w:i/>
                <w:sz w:val="16"/>
                <w:szCs w:val="16"/>
              </w:rPr>
            </w:pPr>
            <w:r w:rsidRPr="00251D04">
              <w:rPr>
                <w:rFonts w:ascii="Arial" w:hAnsi="Arial" w:cs="Arial"/>
                <w:b/>
                <w:sz w:val="16"/>
                <w:szCs w:val="16"/>
              </w:rPr>
              <w:t>ОКОМІКС®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B2945" w:rsidRPr="00251D04" w:rsidRDefault="00FB2945" w:rsidP="007D1A29">
            <w:pPr>
              <w:tabs>
                <w:tab w:val="left" w:pos="12600"/>
              </w:tabs>
              <w:rPr>
                <w:rFonts w:ascii="Arial" w:hAnsi="Arial" w:cs="Arial"/>
                <w:sz w:val="16"/>
                <w:szCs w:val="16"/>
              </w:rPr>
            </w:pPr>
            <w:r w:rsidRPr="00251D04">
              <w:rPr>
                <w:rFonts w:ascii="Arial" w:hAnsi="Arial" w:cs="Arial"/>
                <w:sz w:val="16"/>
                <w:szCs w:val="16"/>
              </w:rPr>
              <w:t>краплі очні, суспензія по 7,5 мл у флаконі, по 1 флакону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B2945" w:rsidRPr="00251D04" w:rsidRDefault="00FB2945" w:rsidP="007D1A29">
            <w:pPr>
              <w:tabs>
                <w:tab w:val="left" w:pos="12600"/>
              </w:tabs>
              <w:jc w:val="center"/>
              <w:rPr>
                <w:rFonts w:ascii="Arial" w:hAnsi="Arial" w:cs="Arial"/>
                <w:sz w:val="16"/>
                <w:szCs w:val="16"/>
              </w:rPr>
            </w:pPr>
            <w:r w:rsidRPr="00251D04">
              <w:rPr>
                <w:rFonts w:ascii="Arial" w:hAnsi="Arial" w:cs="Arial"/>
                <w:sz w:val="16"/>
                <w:szCs w:val="16"/>
              </w:rPr>
              <w:t>АТ "Фармак"</w:t>
            </w:r>
            <w:r w:rsidRPr="00251D04">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B2945" w:rsidRPr="00251D04" w:rsidRDefault="00FB2945"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B2945" w:rsidRPr="00251D04" w:rsidRDefault="00FB2945" w:rsidP="007D1A29">
            <w:pPr>
              <w:tabs>
                <w:tab w:val="left" w:pos="12600"/>
              </w:tabs>
              <w:jc w:val="center"/>
              <w:rPr>
                <w:rFonts w:ascii="Arial" w:hAnsi="Arial" w:cs="Arial"/>
                <w:sz w:val="16"/>
                <w:szCs w:val="16"/>
              </w:rPr>
            </w:pPr>
            <w:r w:rsidRPr="00251D04">
              <w:rPr>
                <w:rFonts w:ascii="Arial" w:hAnsi="Arial" w:cs="Arial"/>
                <w:sz w:val="16"/>
                <w:szCs w:val="16"/>
              </w:rPr>
              <w:t>АТ "Фармак"</w:t>
            </w:r>
            <w:r w:rsidRPr="00251D0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B2945" w:rsidRPr="00251D04" w:rsidRDefault="00FB2945"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FB2945" w:rsidRPr="00251D04" w:rsidRDefault="00FB2945" w:rsidP="007D1A29">
            <w:pPr>
              <w:tabs>
                <w:tab w:val="left" w:pos="12600"/>
              </w:tabs>
              <w:jc w:val="center"/>
              <w:rPr>
                <w:rFonts w:ascii="Arial" w:hAnsi="Arial" w:cs="Arial"/>
                <w:sz w:val="16"/>
                <w:szCs w:val="16"/>
              </w:rPr>
            </w:pPr>
            <w:r w:rsidRPr="00251D04">
              <w:rPr>
                <w:rFonts w:ascii="Arial" w:hAnsi="Arial" w:cs="Arial"/>
                <w:sz w:val="16"/>
                <w:szCs w:val="16"/>
              </w:rPr>
              <w:t>перереєстрація на необмежений термін</w:t>
            </w:r>
            <w:r w:rsidRPr="00251D04">
              <w:rPr>
                <w:rFonts w:ascii="Arial" w:hAnsi="Arial" w:cs="Arial"/>
                <w:sz w:val="16"/>
                <w:szCs w:val="16"/>
              </w:rPr>
              <w:br/>
              <w:t>Оновлено інформацію в Інструкції для медичного застосування лікарського засобу у розділах "Фармакологічні властивості" (уточнення інформації), "Протипоказання", "Взаємодія з іншими лікарськими засобами та інші види взаємодій", "Особливості застосування", "Передозування" відповідно до інформації з безпеки застосування лікарського засобу, а також у розділ "Побічні реакції" доповнено інформацією щодо звітування про побічні реакції. Внесено редакційні правки до розділу "Упаковка".</w:t>
            </w:r>
          </w:p>
          <w:p w:rsidR="00FB2945" w:rsidRPr="00251D04" w:rsidRDefault="00FB2945" w:rsidP="007D1A29">
            <w:pPr>
              <w:tabs>
                <w:tab w:val="left" w:pos="12600"/>
              </w:tabs>
              <w:jc w:val="center"/>
              <w:rPr>
                <w:rFonts w:ascii="Arial" w:hAnsi="Arial" w:cs="Arial"/>
                <w:sz w:val="16"/>
                <w:szCs w:val="16"/>
              </w:rPr>
            </w:pPr>
            <w:r w:rsidRPr="00251D04">
              <w:rPr>
                <w:rFonts w:ascii="Arial" w:hAnsi="Arial" w:cs="Arial"/>
                <w:sz w:val="16"/>
                <w:szCs w:val="16"/>
              </w:rPr>
              <w:br/>
              <w:t>Резюме плану управління ризиками версія 000026/9 додається.</w:t>
            </w:r>
            <w:r w:rsidRPr="00251D04">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B2945" w:rsidRPr="00251D04" w:rsidRDefault="00FB2945"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B2945" w:rsidRPr="00251D04" w:rsidRDefault="00FB2945" w:rsidP="007D1A29">
            <w:pPr>
              <w:tabs>
                <w:tab w:val="left" w:pos="12600"/>
              </w:tabs>
              <w:jc w:val="center"/>
              <w:rPr>
                <w:rFonts w:ascii="Arial" w:hAnsi="Arial" w:cs="Arial"/>
                <w:i/>
                <w:sz w:val="16"/>
                <w:szCs w:val="16"/>
              </w:rPr>
            </w:pPr>
            <w:r w:rsidRPr="00251D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B2945" w:rsidRPr="00251D04" w:rsidRDefault="00FB2945" w:rsidP="007D1A29">
            <w:pPr>
              <w:tabs>
                <w:tab w:val="left" w:pos="12600"/>
              </w:tabs>
              <w:jc w:val="center"/>
              <w:rPr>
                <w:rFonts w:ascii="Arial" w:hAnsi="Arial" w:cs="Arial"/>
                <w:sz w:val="16"/>
                <w:szCs w:val="16"/>
              </w:rPr>
            </w:pPr>
            <w:r w:rsidRPr="00251D04">
              <w:rPr>
                <w:rFonts w:ascii="Arial" w:hAnsi="Arial" w:cs="Arial"/>
                <w:sz w:val="16"/>
                <w:szCs w:val="16"/>
              </w:rPr>
              <w:t>UA/18648/01/01</w:t>
            </w:r>
          </w:p>
        </w:tc>
      </w:tr>
      <w:tr w:rsidR="00FB2945" w:rsidRPr="00251D04" w:rsidTr="007D1A29">
        <w:tc>
          <w:tcPr>
            <w:tcW w:w="568" w:type="dxa"/>
            <w:tcBorders>
              <w:top w:val="single" w:sz="4" w:space="0" w:color="auto"/>
              <w:left w:val="single" w:sz="4" w:space="0" w:color="000000"/>
              <w:bottom w:val="single" w:sz="4" w:space="0" w:color="auto"/>
              <w:right w:val="single" w:sz="4" w:space="0" w:color="auto"/>
            </w:tcBorders>
            <w:shd w:val="clear" w:color="auto" w:fill="FFFFFF"/>
          </w:tcPr>
          <w:p w:rsidR="00FB2945" w:rsidRPr="00251D04" w:rsidRDefault="00FB2945" w:rsidP="00FB2945">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B2945" w:rsidRPr="00251D04" w:rsidRDefault="00FB2945" w:rsidP="007D1A29">
            <w:pPr>
              <w:tabs>
                <w:tab w:val="left" w:pos="12600"/>
              </w:tabs>
              <w:rPr>
                <w:rFonts w:ascii="Arial" w:hAnsi="Arial" w:cs="Arial"/>
                <w:b/>
                <w:i/>
                <w:sz w:val="16"/>
                <w:szCs w:val="16"/>
              </w:rPr>
            </w:pPr>
            <w:r w:rsidRPr="00251D04">
              <w:rPr>
                <w:rFonts w:ascii="Arial" w:hAnsi="Arial" w:cs="Arial"/>
                <w:b/>
                <w:sz w:val="16"/>
                <w:szCs w:val="16"/>
              </w:rPr>
              <w:t>РОНОЦИТ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B2945" w:rsidRPr="00251D04" w:rsidRDefault="00FB2945" w:rsidP="007D1A29">
            <w:pPr>
              <w:tabs>
                <w:tab w:val="left" w:pos="12600"/>
              </w:tabs>
              <w:rPr>
                <w:rFonts w:ascii="Arial" w:hAnsi="Arial" w:cs="Arial"/>
                <w:sz w:val="16"/>
                <w:szCs w:val="16"/>
              </w:rPr>
            </w:pPr>
            <w:r w:rsidRPr="00251D04">
              <w:rPr>
                <w:rFonts w:ascii="Arial" w:hAnsi="Arial" w:cs="Arial"/>
                <w:sz w:val="16"/>
                <w:szCs w:val="16"/>
              </w:rPr>
              <w:t xml:space="preserve">розчин оральний, 100 мг/мл, по 10 мл у флаконі, по 10 флаконів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B2945" w:rsidRPr="00251D04" w:rsidRDefault="00FB2945" w:rsidP="007D1A29">
            <w:pPr>
              <w:tabs>
                <w:tab w:val="left" w:pos="12600"/>
              </w:tabs>
              <w:jc w:val="center"/>
              <w:rPr>
                <w:rFonts w:ascii="Arial" w:hAnsi="Arial" w:cs="Arial"/>
                <w:sz w:val="16"/>
                <w:szCs w:val="16"/>
              </w:rPr>
            </w:pPr>
            <w:r w:rsidRPr="00251D04">
              <w:rPr>
                <w:rFonts w:ascii="Arial" w:hAnsi="Arial" w:cs="Arial"/>
                <w:sz w:val="16"/>
                <w:szCs w:val="16"/>
              </w:rPr>
              <w:t xml:space="preserve">ТОВ "УОРЛД МЕДИЦИН" </w:t>
            </w:r>
            <w:r w:rsidRPr="00251D04">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B2945" w:rsidRPr="00251D04" w:rsidRDefault="00FB2945"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B2945" w:rsidRPr="00251D04" w:rsidRDefault="00FB2945" w:rsidP="007D1A29">
            <w:pPr>
              <w:tabs>
                <w:tab w:val="left" w:pos="12600"/>
              </w:tabs>
              <w:jc w:val="center"/>
              <w:rPr>
                <w:rFonts w:ascii="Arial" w:hAnsi="Arial" w:cs="Arial"/>
                <w:sz w:val="16"/>
                <w:szCs w:val="16"/>
              </w:rPr>
            </w:pPr>
            <w:r w:rsidRPr="00251D04">
              <w:rPr>
                <w:rFonts w:ascii="Arial" w:hAnsi="Arial" w:cs="Arial"/>
                <w:sz w:val="16"/>
                <w:szCs w:val="16"/>
              </w:rPr>
              <w:t>УОРЛД МЕДИЦИН ІЛАЧ САН. ВЕ ТІДЖ. A.Ш.</w:t>
            </w:r>
            <w:r w:rsidRPr="00251D0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B2945" w:rsidRPr="00251D04" w:rsidRDefault="00FB2945" w:rsidP="007D1A29">
            <w:pPr>
              <w:tabs>
                <w:tab w:val="left" w:pos="12600"/>
              </w:tabs>
              <w:jc w:val="center"/>
              <w:rPr>
                <w:rFonts w:ascii="Arial" w:hAnsi="Arial" w:cs="Arial"/>
                <w:sz w:val="16"/>
                <w:szCs w:val="16"/>
              </w:rPr>
            </w:pPr>
            <w:r w:rsidRPr="00251D04">
              <w:rPr>
                <w:rFonts w:ascii="Arial" w:hAnsi="Arial" w:cs="Arial"/>
                <w:sz w:val="16"/>
                <w:szCs w:val="16"/>
              </w:rPr>
              <w:t>Туреччина</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FB2945" w:rsidRPr="00251D04" w:rsidRDefault="00FB2945" w:rsidP="007D1A29">
            <w:pPr>
              <w:tabs>
                <w:tab w:val="left" w:pos="12600"/>
              </w:tabs>
              <w:jc w:val="center"/>
              <w:rPr>
                <w:rFonts w:ascii="Arial" w:hAnsi="Arial" w:cs="Arial"/>
                <w:sz w:val="16"/>
                <w:szCs w:val="16"/>
              </w:rPr>
            </w:pPr>
            <w:r w:rsidRPr="00251D04">
              <w:rPr>
                <w:rFonts w:ascii="Arial" w:hAnsi="Arial" w:cs="Arial"/>
                <w:sz w:val="16"/>
                <w:szCs w:val="16"/>
              </w:rPr>
              <w:t>перереєстрація на необмежений термін</w:t>
            </w:r>
            <w:r w:rsidRPr="00251D04">
              <w:rPr>
                <w:rFonts w:ascii="Arial" w:hAnsi="Arial" w:cs="Arial"/>
                <w:sz w:val="16"/>
                <w:szCs w:val="16"/>
              </w:rPr>
              <w:br/>
              <w:t>Резюме плану управління ризиками версія 2.0 додається.</w:t>
            </w:r>
            <w:r w:rsidRPr="00251D04">
              <w:rPr>
                <w:rFonts w:ascii="Arial" w:hAnsi="Arial" w:cs="Arial"/>
                <w:sz w:val="16"/>
                <w:szCs w:val="16"/>
              </w:rPr>
              <w:br/>
              <w:t>Оновлено інформацію в інструкції для медичного застосування лікарського засобу у розділі "Побічні реакції" відповідно до інформації щодо медичного застосування референтного лікарського засобу (ЦЕРАКСОН, розчин для перорального застосування), а також у розділі "Побічні реакції" щодо важливості звітування про побічні реакції.</w:t>
            </w:r>
            <w:r w:rsidRPr="00251D04">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B2945" w:rsidRPr="00251D04" w:rsidRDefault="00FB2945"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B2945" w:rsidRPr="00251D04" w:rsidRDefault="00FB2945" w:rsidP="007D1A29">
            <w:pPr>
              <w:tabs>
                <w:tab w:val="left" w:pos="12600"/>
              </w:tabs>
              <w:jc w:val="center"/>
              <w:rPr>
                <w:rFonts w:ascii="Arial" w:hAnsi="Arial" w:cs="Arial"/>
                <w:i/>
                <w:sz w:val="16"/>
                <w:szCs w:val="16"/>
              </w:rPr>
            </w:pPr>
            <w:r w:rsidRPr="00251D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B2945" w:rsidRPr="00251D04" w:rsidRDefault="00FB2945" w:rsidP="007D1A29">
            <w:pPr>
              <w:tabs>
                <w:tab w:val="left" w:pos="12600"/>
              </w:tabs>
              <w:jc w:val="center"/>
              <w:rPr>
                <w:rFonts w:ascii="Arial" w:hAnsi="Arial" w:cs="Arial"/>
                <w:sz w:val="16"/>
                <w:szCs w:val="16"/>
              </w:rPr>
            </w:pPr>
            <w:r w:rsidRPr="00251D04">
              <w:rPr>
                <w:rFonts w:ascii="Arial" w:hAnsi="Arial" w:cs="Arial"/>
                <w:sz w:val="16"/>
                <w:szCs w:val="16"/>
              </w:rPr>
              <w:t>UA/18790/01/01</w:t>
            </w:r>
          </w:p>
        </w:tc>
      </w:tr>
      <w:tr w:rsidR="00FB2945" w:rsidRPr="00251D04" w:rsidTr="007D1A29">
        <w:tc>
          <w:tcPr>
            <w:tcW w:w="568" w:type="dxa"/>
            <w:tcBorders>
              <w:top w:val="single" w:sz="4" w:space="0" w:color="auto"/>
              <w:left w:val="single" w:sz="4" w:space="0" w:color="000000"/>
              <w:bottom w:val="single" w:sz="4" w:space="0" w:color="auto"/>
              <w:right w:val="single" w:sz="4" w:space="0" w:color="auto"/>
            </w:tcBorders>
            <w:shd w:val="clear" w:color="auto" w:fill="FFFFFF"/>
          </w:tcPr>
          <w:p w:rsidR="00FB2945" w:rsidRPr="00251D04" w:rsidRDefault="00FB2945" w:rsidP="00FB2945">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B2945" w:rsidRPr="00251D04" w:rsidRDefault="00FB2945" w:rsidP="007D1A29">
            <w:pPr>
              <w:tabs>
                <w:tab w:val="left" w:pos="12600"/>
              </w:tabs>
              <w:rPr>
                <w:rFonts w:ascii="Arial" w:hAnsi="Arial" w:cs="Arial"/>
                <w:b/>
                <w:i/>
                <w:sz w:val="16"/>
                <w:szCs w:val="16"/>
              </w:rPr>
            </w:pPr>
            <w:r w:rsidRPr="00251D04">
              <w:rPr>
                <w:rFonts w:ascii="Arial" w:hAnsi="Arial" w:cs="Arial"/>
                <w:b/>
                <w:sz w:val="16"/>
                <w:szCs w:val="16"/>
              </w:rPr>
              <w:t>ЦЕФЕПІМ АСТРА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B2945" w:rsidRPr="00251D04" w:rsidRDefault="00FB2945" w:rsidP="007D1A29">
            <w:pPr>
              <w:tabs>
                <w:tab w:val="left" w:pos="12600"/>
              </w:tabs>
              <w:rPr>
                <w:rFonts w:ascii="Arial" w:hAnsi="Arial" w:cs="Arial"/>
                <w:sz w:val="16"/>
                <w:szCs w:val="16"/>
              </w:rPr>
            </w:pPr>
            <w:r w:rsidRPr="00251D04">
              <w:rPr>
                <w:rFonts w:ascii="Arial" w:hAnsi="Arial" w:cs="Arial"/>
                <w:sz w:val="16"/>
                <w:szCs w:val="16"/>
              </w:rPr>
              <w:t>порошок для розчину для ін'єкцій по 500 мг, флакон з порошком; по 1 або по 10 флаконів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B2945" w:rsidRPr="00251D04" w:rsidRDefault="00FB2945" w:rsidP="007D1A29">
            <w:pPr>
              <w:tabs>
                <w:tab w:val="left" w:pos="12600"/>
              </w:tabs>
              <w:jc w:val="center"/>
              <w:rPr>
                <w:rFonts w:ascii="Arial" w:hAnsi="Arial" w:cs="Arial"/>
                <w:sz w:val="16"/>
                <w:szCs w:val="16"/>
              </w:rPr>
            </w:pPr>
            <w:r w:rsidRPr="00251D04">
              <w:rPr>
                <w:rFonts w:ascii="Arial" w:hAnsi="Arial" w:cs="Arial"/>
                <w:sz w:val="16"/>
                <w:szCs w:val="16"/>
              </w:rPr>
              <w:t>ТОВ «АСТРАФАРМ»</w:t>
            </w:r>
            <w:r w:rsidRPr="00251D04">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B2945" w:rsidRPr="00251D04" w:rsidRDefault="00FB2945"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B2945" w:rsidRPr="00251D04" w:rsidRDefault="00FB2945" w:rsidP="007D1A29">
            <w:pPr>
              <w:tabs>
                <w:tab w:val="left" w:pos="12600"/>
              </w:tabs>
              <w:jc w:val="center"/>
              <w:rPr>
                <w:rFonts w:ascii="Arial" w:hAnsi="Arial" w:cs="Arial"/>
                <w:sz w:val="16"/>
                <w:szCs w:val="16"/>
              </w:rPr>
            </w:pPr>
            <w:r w:rsidRPr="00251D04">
              <w:rPr>
                <w:rFonts w:ascii="Arial" w:hAnsi="Arial" w:cs="Arial"/>
                <w:sz w:val="16"/>
                <w:szCs w:val="16"/>
              </w:rPr>
              <w:t>ТОВ "АСТРАФАРМ",</w:t>
            </w:r>
            <w:r w:rsidRPr="00251D04">
              <w:rPr>
                <w:rFonts w:ascii="Arial" w:hAnsi="Arial" w:cs="Arial"/>
                <w:sz w:val="16"/>
                <w:szCs w:val="16"/>
              </w:rPr>
              <w:br/>
              <w:t>Україна (пакування із форми in bulk НСПС Хебей Хуамін Фармасьютікал Компані Лімітед,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B2945" w:rsidRPr="00251D04" w:rsidRDefault="00FB2945"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FB2945" w:rsidRPr="00251D04" w:rsidRDefault="00FB2945" w:rsidP="007D1A29">
            <w:pPr>
              <w:tabs>
                <w:tab w:val="left" w:pos="12600"/>
              </w:tabs>
              <w:jc w:val="center"/>
              <w:rPr>
                <w:rFonts w:ascii="Arial" w:hAnsi="Arial" w:cs="Arial"/>
                <w:sz w:val="16"/>
                <w:szCs w:val="16"/>
              </w:rPr>
            </w:pPr>
            <w:r w:rsidRPr="00251D04">
              <w:rPr>
                <w:rFonts w:ascii="Arial" w:hAnsi="Arial" w:cs="Arial"/>
                <w:sz w:val="16"/>
                <w:szCs w:val="16"/>
              </w:rPr>
              <w:t>Перереєстрація на необмежений термін.</w:t>
            </w:r>
            <w:r w:rsidRPr="00251D04">
              <w:rPr>
                <w:rFonts w:ascii="Arial" w:hAnsi="Arial" w:cs="Arial"/>
                <w:sz w:val="16"/>
                <w:szCs w:val="16"/>
              </w:rPr>
              <w:br/>
              <w:t>Оновлено інформацію у розділах "Фармакологічні властивості", "Показання",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"Передозування", "Побічні реакції", "Несумісність" інструкції для медичного застосування лікарського засобу відповідно до інформації референтного лікарського засобу MAXIPIME®, порошок для розчину для ін'єкцій, та до розділу "Побічні реакції" інструкції для медичного застосування лікарського засобу щодо важливості звітування про побічні реакції.</w:t>
            </w:r>
            <w:r w:rsidRPr="00251D04">
              <w:rPr>
                <w:rFonts w:ascii="Arial" w:hAnsi="Arial" w:cs="Arial"/>
                <w:sz w:val="16"/>
                <w:szCs w:val="16"/>
              </w:rPr>
              <w:br/>
            </w:r>
            <w:r w:rsidRPr="00251D04">
              <w:rPr>
                <w:rFonts w:ascii="Arial" w:hAnsi="Arial" w:cs="Arial"/>
                <w:sz w:val="16"/>
                <w:szCs w:val="16"/>
              </w:rPr>
              <w:br/>
              <w:t>Резюме плану управління ризиками версія 3.2 додається.</w:t>
            </w:r>
            <w:r w:rsidRPr="00251D04">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B2945" w:rsidRPr="00251D04" w:rsidRDefault="00FB2945"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B2945" w:rsidRPr="00251D04" w:rsidRDefault="00FB2945" w:rsidP="007D1A29">
            <w:pPr>
              <w:tabs>
                <w:tab w:val="left" w:pos="12600"/>
              </w:tabs>
              <w:jc w:val="center"/>
              <w:rPr>
                <w:rFonts w:ascii="Arial" w:hAnsi="Arial" w:cs="Arial"/>
                <w:i/>
                <w:sz w:val="16"/>
                <w:szCs w:val="16"/>
              </w:rPr>
            </w:pPr>
            <w:r w:rsidRPr="00251D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B2945" w:rsidRPr="00251D04" w:rsidRDefault="00FB2945" w:rsidP="007D1A29">
            <w:pPr>
              <w:tabs>
                <w:tab w:val="left" w:pos="12600"/>
              </w:tabs>
              <w:jc w:val="center"/>
              <w:rPr>
                <w:rFonts w:ascii="Arial" w:hAnsi="Arial" w:cs="Arial"/>
                <w:sz w:val="16"/>
                <w:szCs w:val="16"/>
              </w:rPr>
            </w:pPr>
            <w:r w:rsidRPr="00251D04">
              <w:rPr>
                <w:rFonts w:ascii="Arial" w:hAnsi="Arial" w:cs="Arial"/>
                <w:sz w:val="16"/>
                <w:szCs w:val="16"/>
              </w:rPr>
              <w:t>UA/18635/01/01</w:t>
            </w:r>
          </w:p>
        </w:tc>
      </w:tr>
      <w:tr w:rsidR="00FB2945" w:rsidRPr="00251D04" w:rsidTr="007D1A29">
        <w:tc>
          <w:tcPr>
            <w:tcW w:w="568" w:type="dxa"/>
            <w:tcBorders>
              <w:top w:val="single" w:sz="4" w:space="0" w:color="auto"/>
              <w:left w:val="single" w:sz="4" w:space="0" w:color="000000"/>
              <w:bottom w:val="single" w:sz="4" w:space="0" w:color="auto"/>
              <w:right w:val="single" w:sz="4" w:space="0" w:color="auto"/>
            </w:tcBorders>
            <w:shd w:val="clear" w:color="auto" w:fill="FFFFFF"/>
          </w:tcPr>
          <w:p w:rsidR="00FB2945" w:rsidRPr="00251D04" w:rsidRDefault="00FB2945" w:rsidP="00FB2945">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B2945" w:rsidRPr="00251D04" w:rsidRDefault="00FB2945" w:rsidP="007D1A29">
            <w:pPr>
              <w:tabs>
                <w:tab w:val="left" w:pos="12600"/>
              </w:tabs>
              <w:rPr>
                <w:rFonts w:ascii="Arial" w:hAnsi="Arial" w:cs="Arial"/>
                <w:b/>
                <w:i/>
                <w:sz w:val="16"/>
                <w:szCs w:val="16"/>
              </w:rPr>
            </w:pPr>
            <w:r w:rsidRPr="00251D04">
              <w:rPr>
                <w:rFonts w:ascii="Arial" w:hAnsi="Arial" w:cs="Arial"/>
                <w:b/>
                <w:sz w:val="16"/>
                <w:szCs w:val="16"/>
              </w:rPr>
              <w:t>ЦЕФЕПІМ АСТРА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B2945" w:rsidRPr="00251D04" w:rsidRDefault="00FB2945" w:rsidP="007D1A29">
            <w:pPr>
              <w:tabs>
                <w:tab w:val="left" w:pos="12600"/>
              </w:tabs>
              <w:rPr>
                <w:rFonts w:ascii="Arial" w:hAnsi="Arial" w:cs="Arial"/>
                <w:sz w:val="16"/>
                <w:szCs w:val="16"/>
              </w:rPr>
            </w:pPr>
            <w:r w:rsidRPr="00251D04">
              <w:rPr>
                <w:rFonts w:ascii="Arial" w:hAnsi="Arial" w:cs="Arial"/>
                <w:sz w:val="16"/>
                <w:szCs w:val="16"/>
              </w:rPr>
              <w:t>порошок для розчину для ін'єкцій по 1000 мг, флакон з порошком; по 1 або по 10 флаконів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B2945" w:rsidRPr="00251D04" w:rsidRDefault="00FB2945" w:rsidP="007D1A29">
            <w:pPr>
              <w:tabs>
                <w:tab w:val="left" w:pos="12600"/>
              </w:tabs>
              <w:jc w:val="center"/>
              <w:rPr>
                <w:rFonts w:ascii="Arial" w:hAnsi="Arial" w:cs="Arial"/>
                <w:sz w:val="16"/>
                <w:szCs w:val="16"/>
              </w:rPr>
            </w:pPr>
            <w:r w:rsidRPr="00251D04">
              <w:rPr>
                <w:rFonts w:ascii="Arial" w:hAnsi="Arial" w:cs="Arial"/>
                <w:sz w:val="16"/>
                <w:szCs w:val="16"/>
              </w:rPr>
              <w:t>ТОВ «АСТРАФАРМ»</w:t>
            </w:r>
            <w:r w:rsidRPr="00251D04">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B2945" w:rsidRPr="00251D04" w:rsidRDefault="00FB2945"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B2945" w:rsidRPr="00251D04" w:rsidRDefault="00FB2945" w:rsidP="007D1A29">
            <w:pPr>
              <w:tabs>
                <w:tab w:val="left" w:pos="12600"/>
              </w:tabs>
              <w:jc w:val="center"/>
              <w:rPr>
                <w:rFonts w:ascii="Arial" w:hAnsi="Arial" w:cs="Arial"/>
                <w:sz w:val="16"/>
                <w:szCs w:val="16"/>
              </w:rPr>
            </w:pPr>
            <w:r w:rsidRPr="00251D04">
              <w:rPr>
                <w:rFonts w:ascii="Arial" w:hAnsi="Arial" w:cs="Arial"/>
                <w:sz w:val="16"/>
                <w:szCs w:val="16"/>
              </w:rPr>
              <w:t>ТОВ "АСТРАФАРМ",</w:t>
            </w:r>
            <w:r w:rsidRPr="00251D04">
              <w:rPr>
                <w:rFonts w:ascii="Arial" w:hAnsi="Arial" w:cs="Arial"/>
                <w:sz w:val="16"/>
                <w:szCs w:val="16"/>
              </w:rPr>
              <w:br/>
              <w:t>Україна (пакування із форми in bulk НСПС Хебей Хуамін Фармасьютікал Компані Лімітед,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B2945" w:rsidRPr="00251D04" w:rsidRDefault="00FB2945"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FB2945" w:rsidRPr="00251D04" w:rsidRDefault="00FB2945" w:rsidP="007D1A29">
            <w:pPr>
              <w:tabs>
                <w:tab w:val="left" w:pos="12600"/>
              </w:tabs>
              <w:jc w:val="center"/>
              <w:rPr>
                <w:rFonts w:ascii="Arial" w:hAnsi="Arial" w:cs="Arial"/>
                <w:sz w:val="16"/>
                <w:szCs w:val="16"/>
              </w:rPr>
            </w:pPr>
            <w:r w:rsidRPr="00251D04">
              <w:rPr>
                <w:rFonts w:ascii="Arial" w:hAnsi="Arial" w:cs="Arial"/>
                <w:sz w:val="16"/>
                <w:szCs w:val="16"/>
              </w:rPr>
              <w:t>Перереєстрація на необмежений термін.</w:t>
            </w:r>
            <w:r w:rsidRPr="00251D04">
              <w:rPr>
                <w:rFonts w:ascii="Arial" w:hAnsi="Arial" w:cs="Arial"/>
                <w:sz w:val="16"/>
                <w:szCs w:val="16"/>
              </w:rPr>
              <w:br/>
              <w:t>Оновлено інформацію у розділах "Фармакологічні властивості", "Показання",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"Передозування", "Побічні реакції", "Несумісність" інструкції для медичного застосування лікарського засобу відповідно до інформації референтного лікарського засобу MAXIPIME®, порошок для розчину для ін'єкцій, та до розділу "Побічні реакції" інструкції для медичного застосування лікарського засобу щодо важливості звітування про побічні реакції.</w:t>
            </w:r>
            <w:r w:rsidRPr="00251D04">
              <w:rPr>
                <w:rFonts w:ascii="Arial" w:hAnsi="Arial" w:cs="Arial"/>
                <w:sz w:val="16"/>
                <w:szCs w:val="16"/>
              </w:rPr>
              <w:br/>
            </w:r>
            <w:r w:rsidRPr="00251D04">
              <w:rPr>
                <w:rFonts w:ascii="Arial" w:hAnsi="Arial" w:cs="Arial"/>
                <w:sz w:val="16"/>
                <w:szCs w:val="16"/>
              </w:rPr>
              <w:br/>
              <w:t>Резюме плану управління ризиками версія 3.2 додається.</w:t>
            </w:r>
            <w:r w:rsidRPr="00251D04">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B2945" w:rsidRPr="00251D04" w:rsidRDefault="00FB2945"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B2945" w:rsidRPr="00251D04" w:rsidRDefault="00FB2945" w:rsidP="007D1A29">
            <w:pPr>
              <w:tabs>
                <w:tab w:val="left" w:pos="12600"/>
              </w:tabs>
              <w:jc w:val="center"/>
              <w:rPr>
                <w:rFonts w:ascii="Arial" w:hAnsi="Arial" w:cs="Arial"/>
                <w:i/>
                <w:sz w:val="16"/>
                <w:szCs w:val="16"/>
              </w:rPr>
            </w:pPr>
            <w:r w:rsidRPr="00251D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B2945" w:rsidRPr="00251D04" w:rsidRDefault="00FB2945" w:rsidP="007D1A29">
            <w:pPr>
              <w:tabs>
                <w:tab w:val="left" w:pos="12600"/>
              </w:tabs>
              <w:jc w:val="center"/>
              <w:rPr>
                <w:rFonts w:ascii="Arial" w:hAnsi="Arial" w:cs="Arial"/>
                <w:sz w:val="16"/>
                <w:szCs w:val="16"/>
              </w:rPr>
            </w:pPr>
            <w:r w:rsidRPr="00251D04">
              <w:rPr>
                <w:rFonts w:ascii="Arial" w:hAnsi="Arial" w:cs="Arial"/>
                <w:sz w:val="16"/>
                <w:szCs w:val="16"/>
              </w:rPr>
              <w:t>UA/18635/01/02</w:t>
            </w:r>
          </w:p>
        </w:tc>
      </w:tr>
    </w:tbl>
    <w:p w:rsidR="00FB2945" w:rsidRDefault="00FB2945" w:rsidP="00FB2945"/>
    <w:p w:rsidR="00A32C07" w:rsidRDefault="00A32C07" w:rsidP="00FB2945"/>
    <w:p w:rsidR="00A32C07" w:rsidRPr="00251D04" w:rsidRDefault="00A32C07" w:rsidP="00FB2945"/>
    <w:p w:rsidR="00FB2945" w:rsidRPr="00251D04" w:rsidRDefault="00FB2945" w:rsidP="00FB2945">
      <w:pPr>
        <w:rPr>
          <w:b/>
          <w:bCs/>
          <w:sz w:val="28"/>
          <w:szCs w:val="28"/>
        </w:rPr>
      </w:pPr>
      <w:r w:rsidRPr="00251D04">
        <w:rPr>
          <w:b/>
          <w:bCs/>
          <w:sz w:val="28"/>
          <w:szCs w:val="28"/>
        </w:rPr>
        <w:t>В.о. начальника</w:t>
      </w:r>
    </w:p>
    <w:p w:rsidR="00FB2945" w:rsidRPr="00251D04" w:rsidRDefault="00FB2945" w:rsidP="00FB2945">
      <w:pPr>
        <w:rPr>
          <w:b/>
          <w:bCs/>
          <w:sz w:val="28"/>
          <w:szCs w:val="28"/>
        </w:rPr>
      </w:pPr>
      <w:r w:rsidRPr="00251D04">
        <w:rPr>
          <w:b/>
          <w:bCs/>
          <w:sz w:val="28"/>
          <w:szCs w:val="28"/>
        </w:rPr>
        <w:t>Фармацевтичного управління                                                                                                               Олександр ГРІЦЕНКО</w:t>
      </w:r>
    </w:p>
    <w:p w:rsidR="00FB2945" w:rsidRPr="00251D04" w:rsidRDefault="00FB2945" w:rsidP="00FC73F7">
      <w:pPr>
        <w:pStyle w:val="31"/>
        <w:spacing w:after="0"/>
        <w:ind w:left="0"/>
        <w:rPr>
          <w:b/>
          <w:sz w:val="28"/>
          <w:szCs w:val="28"/>
          <w:lang w:val="uk-UA"/>
        </w:rPr>
        <w:sectPr w:rsidR="00FB2945" w:rsidRPr="00251D04" w:rsidSect="007D1A29">
          <w:headerReference w:type="default" r:id="rId14"/>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7B18E4" w:rsidRPr="00251D04" w:rsidTr="007D1A29">
        <w:tc>
          <w:tcPr>
            <w:tcW w:w="3828" w:type="dxa"/>
          </w:tcPr>
          <w:p w:rsidR="007B18E4" w:rsidRPr="00251D04" w:rsidRDefault="007B18E4" w:rsidP="006B5882">
            <w:pPr>
              <w:keepNext/>
              <w:tabs>
                <w:tab w:val="left" w:pos="12600"/>
              </w:tabs>
              <w:outlineLvl w:val="3"/>
              <w:rPr>
                <w:b/>
                <w:iCs/>
                <w:sz w:val="18"/>
                <w:szCs w:val="18"/>
              </w:rPr>
            </w:pPr>
            <w:r w:rsidRPr="00251D04">
              <w:rPr>
                <w:b/>
                <w:iCs/>
                <w:sz w:val="18"/>
                <w:szCs w:val="18"/>
              </w:rPr>
              <w:t>Додаток 3</w:t>
            </w:r>
          </w:p>
          <w:p w:rsidR="007B18E4" w:rsidRPr="00251D04" w:rsidRDefault="007B18E4" w:rsidP="006B5882">
            <w:pPr>
              <w:pStyle w:val="4"/>
              <w:tabs>
                <w:tab w:val="left" w:pos="12600"/>
              </w:tabs>
              <w:spacing w:before="0" w:after="0"/>
              <w:rPr>
                <w:iCs/>
                <w:sz w:val="18"/>
                <w:szCs w:val="18"/>
              </w:rPr>
            </w:pPr>
            <w:r w:rsidRPr="00251D04">
              <w:rPr>
                <w:iCs/>
                <w:sz w:val="18"/>
                <w:szCs w:val="18"/>
              </w:rPr>
              <w:t>до наказу Міністерства охорони</w:t>
            </w:r>
          </w:p>
          <w:p w:rsidR="007B18E4" w:rsidRPr="00251D04" w:rsidRDefault="007B18E4" w:rsidP="006B5882">
            <w:pPr>
              <w:pStyle w:val="4"/>
              <w:tabs>
                <w:tab w:val="left" w:pos="12600"/>
              </w:tabs>
              <w:spacing w:before="0" w:after="0"/>
              <w:rPr>
                <w:iCs/>
                <w:sz w:val="18"/>
                <w:szCs w:val="18"/>
              </w:rPr>
            </w:pPr>
            <w:r w:rsidRPr="00251D04">
              <w:rPr>
                <w:iCs/>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7B18E4" w:rsidRPr="00251D04" w:rsidRDefault="007B18E4" w:rsidP="006B5882">
            <w:pPr>
              <w:tabs>
                <w:tab w:val="left" w:pos="12600"/>
              </w:tabs>
              <w:rPr>
                <w:rFonts w:ascii="Arial" w:hAnsi="Arial" w:cs="Arial"/>
                <w:b/>
                <w:sz w:val="16"/>
                <w:szCs w:val="16"/>
              </w:rPr>
            </w:pPr>
            <w:r w:rsidRPr="00251D04">
              <w:rPr>
                <w:b/>
                <w:iCs/>
                <w:sz w:val="18"/>
                <w:szCs w:val="18"/>
                <w:u w:val="single"/>
              </w:rPr>
              <w:t>від 09 лютого 2026 року № 155</w:t>
            </w:r>
          </w:p>
        </w:tc>
      </w:tr>
    </w:tbl>
    <w:p w:rsidR="007B18E4" w:rsidRPr="00251D04" w:rsidRDefault="007B18E4" w:rsidP="007B18E4">
      <w:pPr>
        <w:tabs>
          <w:tab w:val="left" w:pos="12600"/>
        </w:tabs>
        <w:jc w:val="center"/>
        <w:rPr>
          <w:rFonts w:ascii="Arial" w:hAnsi="Arial" w:cs="Arial"/>
          <w:sz w:val="16"/>
          <w:szCs w:val="16"/>
          <w:u w:val="single"/>
        </w:rPr>
      </w:pPr>
    </w:p>
    <w:p w:rsidR="007B18E4" w:rsidRPr="00251D04" w:rsidRDefault="007B18E4" w:rsidP="007B18E4">
      <w:pPr>
        <w:keepNext/>
        <w:jc w:val="center"/>
        <w:outlineLvl w:val="1"/>
        <w:rPr>
          <w:rFonts w:ascii="Arial" w:hAnsi="Arial" w:cs="Arial"/>
          <w:b/>
          <w:caps/>
          <w:sz w:val="16"/>
          <w:szCs w:val="16"/>
        </w:rPr>
      </w:pPr>
    </w:p>
    <w:p w:rsidR="007B18E4" w:rsidRPr="00251D04" w:rsidRDefault="007B18E4" w:rsidP="007B18E4">
      <w:pPr>
        <w:pStyle w:val="3a"/>
        <w:jc w:val="center"/>
        <w:rPr>
          <w:b/>
          <w:caps/>
          <w:sz w:val="28"/>
          <w:szCs w:val="28"/>
          <w:lang w:eastAsia="uk-UA"/>
        </w:rPr>
      </w:pPr>
      <w:r w:rsidRPr="00251D04">
        <w:rPr>
          <w:b/>
          <w:caps/>
          <w:sz w:val="28"/>
          <w:szCs w:val="28"/>
          <w:lang w:eastAsia="uk-UA"/>
        </w:rPr>
        <w:t>ПЕРЕЛІК</w:t>
      </w:r>
    </w:p>
    <w:p w:rsidR="007B18E4" w:rsidRPr="00251D04" w:rsidRDefault="007B18E4" w:rsidP="007B18E4">
      <w:pPr>
        <w:pStyle w:val="11"/>
        <w:jc w:val="center"/>
      </w:pPr>
      <w:r w:rsidRPr="00251D04">
        <w:rPr>
          <w:b/>
          <w:caps/>
          <w:sz w:val="28"/>
          <w:szCs w:val="28"/>
        </w:rPr>
        <w:t xml:space="preserve">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w:t>
      </w:r>
    </w:p>
    <w:p w:rsidR="007B18E4" w:rsidRPr="00251D04" w:rsidRDefault="007B18E4" w:rsidP="007B18E4">
      <w:pPr>
        <w:pStyle w:val="11"/>
        <w:jc w:val="center"/>
        <w:rPr>
          <w:rFonts w:ascii="Arial" w:hAnsi="Arial" w:cs="Arial"/>
        </w:rPr>
      </w:pPr>
    </w:p>
    <w:tbl>
      <w:tblPr>
        <w:tblW w:w="16160" w:type="dxa"/>
        <w:tblInd w:w="-601"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6"/>
        <w:gridCol w:w="1417"/>
        <w:gridCol w:w="1703"/>
        <w:gridCol w:w="1134"/>
        <w:gridCol w:w="1137"/>
        <w:gridCol w:w="1982"/>
        <w:gridCol w:w="1134"/>
        <w:gridCol w:w="3543"/>
        <w:gridCol w:w="1134"/>
        <w:gridCol w:w="851"/>
        <w:gridCol w:w="1559"/>
      </w:tblGrid>
      <w:tr w:rsidR="007B18E4" w:rsidRPr="00251D04" w:rsidTr="007D1A29">
        <w:trPr>
          <w:tblHeader/>
        </w:trPr>
        <w:tc>
          <w:tcPr>
            <w:tcW w:w="566" w:type="dxa"/>
            <w:tcBorders>
              <w:top w:val="single" w:sz="4" w:space="0" w:color="000000"/>
            </w:tcBorders>
            <w:shd w:val="clear" w:color="auto" w:fill="D9D9D9"/>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b/>
                <w:i/>
                <w:sz w:val="16"/>
                <w:szCs w:val="16"/>
              </w:rPr>
              <w:t>№ п/п</w:t>
            </w:r>
          </w:p>
        </w:tc>
        <w:tc>
          <w:tcPr>
            <w:tcW w:w="1417" w:type="dxa"/>
            <w:tcBorders>
              <w:top w:val="single" w:sz="4" w:space="0" w:color="000000"/>
            </w:tcBorders>
            <w:shd w:val="clear" w:color="auto" w:fill="D9D9D9"/>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b/>
                <w:i/>
                <w:sz w:val="16"/>
                <w:szCs w:val="16"/>
              </w:rPr>
              <w:t>Назва лікарського засобу</w:t>
            </w:r>
          </w:p>
        </w:tc>
        <w:tc>
          <w:tcPr>
            <w:tcW w:w="1703" w:type="dxa"/>
            <w:tcBorders>
              <w:top w:val="single" w:sz="4" w:space="0" w:color="000000"/>
            </w:tcBorders>
            <w:shd w:val="clear" w:color="auto" w:fill="D9D9D9"/>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b/>
                <w:i/>
                <w:sz w:val="16"/>
                <w:szCs w:val="16"/>
              </w:rPr>
              <w:t>Заявник</w:t>
            </w:r>
          </w:p>
        </w:tc>
        <w:tc>
          <w:tcPr>
            <w:tcW w:w="1137" w:type="dxa"/>
            <w:tcBorders>
              <w:top w:val="single" w:sz="4" w:space="0" w:color="000000"/>
            </w:tcBorders>
            <w:shd w:val="clear" w:color="auto" w:fill="D9D9D9"/>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b/>
                <w:i/>
                <w:sz w:val="16"/>
                <w:szCs w:val="16"/>
              </w:rPr>
              <w:t>Країна заявника</w:t>
            </w:r>
          </w:p>
        </w:tc>
        <w:tc>
          <w:tcPr>
            <w:tcW w:w="1982" w:type="dxa"/>
            <w:tcBorders>
              <w:top w:val="single" w:sz="4" w:space="0" w:color="000000"/>
            </w:tcBorders>
            <w:shd w:val="clear" w:color="auto" w:fill="D9D9D9"/>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b/>
                <w:i/>
                <w:sz w:val="16"/>
                <w:szCs w:val="16"/>
              </w:rPr>
              <w:t>Виробник</w:t>
            </w:r>
          </w:p>
        </w:tc>
        <w:tc>
          <w:tcPr>
            <w:tcW w:w="1134" w:type="dxa"/>
            <w:tcBorders>
              <w:top w:val="single" w:sz="4" w:space="0" w:color="000000"/>
            </w:tcBorders>
            <w:shd w:val="clear" w:color="auto" w:fill="D9D9D9"/>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b/>
                <w:i/>
                <w:sz w:val="16"/>
                <w:szCs w:val="16"/>
              </w:rPr>
              <w:t>Країна виробника</w:t>
            </w:r>
          </w:p>
        </w:tc>
        <w:tc>
          <w:tcPr>
            <w:tcW w:w="3543" w:type="dxa"/>
            <w:tcBorders>
              <w:top w:val="single" w:sz="4" w:space="0" w:color="000000"/>
            </w:tcBorders>
            <w:shd w:val="clear" w:color="auto" w:fill="D9D9D9"/>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b/>
                <w:i/>
                <w:sz w:val="16"/>
                <w:szCs w:val="16"/>
              </w:rPr>
              <w:t>Умови відпуску</w:t>
            </w:r>
          </w:p>
        </w:tc>
        <w:tc>
          <w:tcPr>
            <w:tcW w:w="851" w:type="dxa"/>
            <w:tcBorders>
              <w:top w:val="single" w:sz="4" w:space="0" w:color="000000"/>
            </w:tcBorders>
            <w:shd w:val="clear" w:color="auto" w:fill="D9D9D9"/>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b/>
                <w:i/>
                <w:sz w:val="16"/>
                <w:szCs w:val="16"/>
              </w:rPr>
              <w:t>Рекламування</w:t>
            </w:r>
          </w:p>
        </w:tc>
        <w:tc>
          <w:tcPr>
            <w:tcW w:w="1559" w:type="dxa"/>
            <w:tcBorders>
              <w:top w:val="single" w:sz="4" w:space="0" w:color="000000"/>
            </w:tcBorders>
            <w:shd w:val="clear" w:color="auto" w:fill="D9D9D9"/>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b/>
                <w:i/>
                <w:sz w:val="16"/>
                <w:szCs w:val="16"/>
              </w:rPr>
              <w:t>Номер реєстраційного посвідчення</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АВЕЛОКС®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розчин для інфузій, 400 мг/250 мл;</w:t>
            </w:r>
            <w:r w:rsidRPr="00251D04">
              <w:rPr>
                <w:rFonts w:ascii="Arial" w:hAnsi="Arial" w:cs="Arial"/>
                <w:sz w:val="16"/>
                <w:szCs w:val="16"/>
              </w:rPr>
              <w:br/>
              <w:t>по 250 мл розчину у флаконах; по 1 флакону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Байєр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Німеччина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(випуск серії): Байєр АГ, Німеччина; (виробництво нерозфасованої продукції, первинна упаковка, вторинна упаковка, контроль якості): Фрезеніус Кабі Італіа С.Р.Л.,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Німеччина/ Італія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lang w:val="en-US"/>
              </w:rPr>
            </w:pPr>
            <w:r w:rsidRPr="00251D04">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w:t>
            </w:r>
            <w:r w:rsidRPr="00251D04">
              <w:rPr>
                <w:rFonts w:ascii="Arial" w:hAnsi="Arial" w:cs="Arial"/>
                <w:sz w:val="16"/>
                <w:szCs w:val="16"/>
              </w:rPr>
              <w:br/>
              <w:t xml:space="preserve">додання нового альтернативного виробника Zhejiang NHU Company Ltd., China, в якого наявний сертифікат відповідності Європейській фармакопеї № CEP 2021-411 - Rev 00 для діючої речовини моксифлоксацину гідрохлориду (доповнення).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додавання дільниць, де проводиться контроль/випробування серії діючої речовини моксифлоксацину гідрохлориду, а саме Currenta GmbH &amp; Co. </w:t>
            </w:r>
            <w:r w:rsidRPr="00251D04">
              <w:rPr>
                <w:rFonts w:ascii="Arial" w:hAnsi="Arial" w:cs="Arial"/>
                <w:sz w:val="16"/>
                <w:szCs w:val="16"/>
                <w:lang w:val="en-US"/>
              </w:rPr>
              <w:t xml:space="preserve">OHG, Leverkusen, Germany, Eurofins Biolab Srl, Italy </w:t>
            </w:r>
            <w:r w:rsidRPr="00251D04">
              <w:rPr>
                <w:rFonts w:ascii="Arial" w:hAnsi="Arial" w:cs="Arial"/>
                <w:sz w:val="16"/>
                <w:szCs w:val="16"/>
              </w:rPr>
              <w:t>та</w:t>
            </w:r>
            <w:r w:rsidRPr="00251D04">
              <w:rPr>
                <w:rFonts w:ascii="Arial" w:hAnsi="Arial" w:cs="Arial"/>
                <w:sz w:val="16"/>
                <w:szCs w:val="16"/>
                <w:lang w:val="en-US"/>
              </w:rPr>
              <w:t xml:space="preserve"> Zhejiang NHU Company Ltd., China </w:t>
            </w:r>
            <w:r w:rsidRPr="00251D04">
              <w:rPr>
                <w:rFonts w:ascii="Arial" w:hAnsi="Arial" w:cs="Arial"/>
                <w:sz w:val="16"/>
                <w:szCs w:val="16"/>
              </w:rPr>
              <w:t>до</w:t>
            </w:r>
            <w:r w:rsidRPr="00251D04">
              <w:rPr>
                <w:rFonts w:ascii="Arial" w:hAnsi="Arial" w:cs="Arial"/>
                <w:sz w:val="16"/>
                <w:szCs w:val="16"/>
                <w:lang w:val="en-US"/>
              </w:rPr>
              <w:t xml:space="preserve"> </w:t>
            </w:r>
            <w:r w:rsidRPr="00251D04">
              <w:rPr>
                <w:rFonts w:ascii="Arial" w:hAnsi="Arial" w:cs="Arial"/>
                <w:sz w:val="16"/>
                <w:szCs w:val="16"/>
              </w:rPr>
              <w:t>вже</w:t>
            </w:r>
            <w:r w:rsidRPr="00251D04">
              <w:rPr>
                <w:rFonts w:ascii="Arial" w:hAnsi="Arial" w:cs="Arial"/>
                <w:sz w:val="16"/>
                <w:szCs w:val="16"/>
                <w:lang w:val="en-US"/>
              </w:rPr>
              <w:t xml:space="preserve"> </w:t>
            </w:r>
            <w:r w:rsidRPr="00251D04">
              <w:rPr>
                <w:rFonts w:ascii="Arial" w:hAnsi="Arial" w:cs="Arial"/>
                <w:sz w:val="16"/>
                <w:szCs w:val="16"/>
              </w:rPr>
              <w:t>затвердженої</w:t>
            </w:r>
            <w:r w:rsidRPr="00251D04">
              <w:rPr>
                <w:rFonts w:ascii="Arial" w:hAnsi="Arial" w:cs="Arial"/>
                <w:sz w:val="16"/>
                <w:szCs w:val="16"/>
                <w:lang w:val="en-US"/>
              </w:rPr>
              <w:t xml:space="preserve"> </w:t>
            </w:r>
            <w:r w:rsidRPr="00251D04">
              <w:rPr>
                <w:rFonts w:ascii="Arial" w:hAnsi="Arial" w:cs="Arial"/>
                <w:sz w:val="16"/>
                <w:szCs w:val="16"/>
              </w:rPr>
              <w:t>дільниці</w:t>
            </w:r>
            <w:r w:rsidRPr="00251D04">
              <w:rPr>
                <w:rFonts w:ascii="Arial" w:hAnsi="Arial" w:cs="Arial"/>
                <w:sz w:val="16"/>
                <w:szCs w:val="16"/>
                <w:lang w:val="en-US"/>
              </w:rPr>
              <w:t xml:space="preserve"> Bayer AG, Wuppertal, Germany.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UA/4071/02/01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АДЕНОСТЕРИД-ЗДОРОВ'Я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таблетки, вкриті плівковою оболонкою, по 5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всі стадії виробництва, контроль якості, випуск серії:</w:t>
            </w:r>
            <w:r w:rsidRPr="00251D04">
              <w:rPr>
                <w:rFonts w:ascii="Arial" w:hAnsi="Arial" w:cs="Arial"/>
                <w:sz w:val="16"/>
                <w:szCs w:val="16"/>
              </w:rPr>
              <w:br/>
              <w:t>ТОВАРИСТВО З ОБМЕЖЕНОЮ ВІДПОВІДАЛЬНІСТЮ «КОРПОРАЦІЯ «ЗДОРОВ’Я»,</w:t>
            </w:r>
            <w:r w:rsidRPr="00251D04">
              <w:rPr>
                <w:rFonts w:ascii="Arial" w:hAnsi="Arial" w:cs="Arial"/>
                <w:sz w:val="16"/>
                <w:szCs w:val="16"/>
              </w:rPr>
              <w:br/>
              <w:t>Україна;</w:t>
            </w:r>
            <w:r w:rsidRPr="00251D04">
              <w:rPr>
                <w:rFonts w:ascii="Arial" w:hAnsi="Arial" w:cs="Arial"/>
                <w:sz w:val="16"/>
                <w:szCs w:val="16"/>
              </w:rPr>
              <w:br/>
              <w:t>всі стадії виробництва, контроль якості, випуск серії:</w:t>
            </w:r>
            <w:r w:rsidRPr="00251D04">
              <w:rPr>
                <w:rFonts w:ascii="Arial" w:hAnsi="Arial" w:cs="Arial"/>
                <w:sz w:val="16"/>
                <w:szCs w:val="16"/>
              </w:rPr>
              <w:br/>
              <w:t>Товариство з обмеженою відповідальністю "ФАРМЕКС ГРУП",</w:t>
            </w:r>
            <w:r w:rsidRPr="00251D04">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щодо зміни найменування виробника. Відповідні зміни внесено в текст маркування упаковки лікарського засобу. Зміни І типу - Зміни щодо безпеки/ефективності та фармаконагляду (інші зміни). Оновлення тексту маркування вторинної та первинної упаковки лікарського засобу. Також вилучено дублюючу інформацію російською мовою та внесено незначні правки по тексту.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UA/2653/01/01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АКНЕТРЕКС 10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капсули м'які по 10 мг, по 10 капсул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Мега Лайфсайенсіз Паблік Компані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Таїланд</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Мега Лайфсайенсіз Паблік Компані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Таїланд</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виправлення технічної помилки, згідно п.2.4. пп. 4 розділу VI наказу МОЗ України № 426 від 26.08.05 із змінами в методах контролю МКЯ ЛЗ в описі методу «Ідентифікація діоксиду титану», а саме замість «розчину карбонату амонію» необхідно коректно зазначити «розчин карбонату амонію (біля 2 М), розчин 15,8 %». Зазначене виправлення відповідає матеріалам реєстраційного досьє, які представлені в архіві (розділ 3.2.Р.5.2. Аналітичні методики)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UA/16557/01/01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АКНЕТРЕКС 20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 xml:space="preserve">капсули м'які по 20 мг, по 10 капсул у блістері; по 3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Мега Лайфсайенсіз Паблік Компані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Таїланд</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Мега Лайфсайенсіз Паблік Компані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Таїланд</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виправлення технічної помилки, згідно п.2.4. пп. 4 розділу VI наказу МОЗ України № 426 від 26.08.05 із змінами в методах контролю МКЯ ЛЗ в описі методу «Ідентифікація діоксиду титану», а саме замість «розчину карбонату амонію» необхідно коректно зазначити «розчин карбонату амонію (біля 2 М), розчин 15,8 %». Зазначене виправлення відповідає матеріалам реєстраційного досьє, які представлені в архіві (розділ 3.2.Р.5.2. Аналітичні методики)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UA/16557/01/02</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АЛЕРГОМАКС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спрей назальний, розчин, по 15 мл у флаконі з насадкою-розпилювачем і захисним ковпачком у коробці; по 15 мл у балоні з насадкою-розпилювачем і захисним ковпачком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 "Виробник", з відповідними змінами в тексті маркування упаковок. Зміни І типу - Зміни щодо безпеки/ефективності та фармаконагляду (інші зміни). Оновлення тексту маркування вторинної та первинної упаковки лікарського засобу. Також вилучено дублюючу інформацію російською мовою та внесено незначні правки по тексту.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UA/11696/01/01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АЛТЕМІКС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сироп, 25 мг/5 мл, по 100 мл у флаконі; по 1 флакону у комплекті з мірною ложкою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всі стадії виробництва, контроль якості, випуск серії:</w:t>
            </w:r>
            <w:r w:rsidRPr="00251D04">
              <w:rPr>
                <w:rFonts w:ascii="Arial" w:hAnsi="Arial" w:cs="Arial"/>
                <w:sz w:val="16"/>
                <w:szCs w:val="16"/>
              </w:rPr>
              <w:br/>
              <w:t>ТОВАРИСТВО З ОБМЕЖЕНОЮ ВІДПОВІДАЛЬНІСТЮ «КОРПОРАЦІЯ «ЗДОРОВ’Я»,</w:t>
            </w:r>
            <w:r w:rsidRPr="00251D04">
              <w:rPr>
                <w:rFonts w:ascii="Arial" w:hAnsi="Arial" w:cs="Arial"/>
                <w:sz w:val="16"/>
                <w:szCs w:val="16"/>
              </w:rPr>
              <w:br/>
              <w:t>Україна;</w:t>
            </w:r>
          </w:p>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всі стадії виробництва, контроль якості:</w:t>
            </w:r>
            <w:r w:rsidRPr="00251D04">
              <w:rPr>
                <w:rFonts w:ascii="Arial" w:hAnsi="Arial" w:cs="Arial"/>
                <w:sz w:val="16"/>
                <w:szCs w:val="16"/>
              </w:rPr>
              <w:br/>
              <w:t>Товариство з обмеженою відповідальністю "Харківське фармацевтичне підприємство "Здоров'я народу",</w:t>
            </w:r>
            <w:r w:rsidRPr="00251D04">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розділ "Виробник" в інструкцію для медичного застосування щодо зміни назви виробника та як наслідок - у текст маркування упаковки лікарського засобу.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фірми-виробника АФІ Алтеї кореня екстракт з ТОВ «Фармацевтична компанія «Здоров’я» на ТОВАРИСТВО З ОБМЕЖЕНОЮ ВІДПОВІДАЛЬНІСТЮ «КОРПОРАЦІЯ «ЗДОРОВ’Я» та уточнення редакції адреси місця провадження діяльності згідно ліцензії на виробництво із Україна, 61013, м. Харків, вул. Шевченка, 22 на Україна, 61013, Харківська обл., місто Харків, вулиця Шевченка, будинок 22. Місцезнаходження виробничої дільниці та всі виробничі операції залишаються незмінними. Зміни І типу - Зміни щодо безпеки/ефективності та фармаконагляду (інші зміни). Оновлено текст маркування первинної та вторинної упаковки лікарського засобу, зокрема вилучено інформацію, зазначену російською мовою, а також внесено незначні редакційні правки.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UA/7157/01/01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АЛТЕМІКС БРОНХО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 xml:space="preserve">сироп по 50 мл або по 100 мл у флаконі; по 1 флакону разом з ложкою мірною у коробці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розділ "Виробник" в інструкцію для медичного застосування щодо зміни назви виробника та як наслідок - у текст маркування упаковки лікарського засобу.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фірми-виробника АФІ Екстракт сухий з коренів алтеї з ТОВ «Фармацевтична компанія «Здоров’я» на ТОВАРИСТВО З ОБМЕЖЕНОЮ ВІДПОВІДАЛЬНІСТЮ «КОРПОРАЦІЯ «ЗДОРОВ’Я» та уточнення редакції адреси місця провадження діяльності згідно ліцензії на виробництво із Україна, 61013, м. Харків, вул. Шевченка, 22 на Україна, 61013, Харківська обл., місто Харків, вулиця Шевченка, будинок 22. Місцезнаходження виробничої дільниці та всі виробничі операції залишаються незмінними. Зміни І типу - Зміни щодо безпеки/ефективності та фармаконагляду (інші зміни). Оновлено текст маркування первинної та вторинної упаковки лікарського засобу, зокрема вилучено інформацію, зазначену російською мовою, а також внесено незначні редакційні правки.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UA/13552/01/01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АЛФІРУМ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таблетки з модифікованим вивільненням по 10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Сан Фармасьютикал Індастріз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Індія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 xml:space="preserve">Сан Фармасьютикал Індастріз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II типу - Зміни з якості. Готовий лікарський засіб. Зміни у виробництві. Зміна розміру серії (включаючи діапазон розміру серії) готового лікарського засобу (зміна стосується всіх інших лікарських форм сукупного (комплексного) виробничого процесу) вилучення розміру серії готового лікарського засобу 105,0 кг Затверджено: 52,5 кг, 105,0 кг, 350,000 кг Запропоновано: 52,5 кг, 350,000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UA/11768/01/01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АЛФЛУТОП</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розчин для ін'єкцій; по 1 мл в скляних ампулах; по 5 ампул у контурній упаковці; по 2 контурні упаковки у картонній коробці; по 1 мл в скляних ампулах; по 5 ампул у контурній упаковці з фольгою; по 2 контурні упаковки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"Біотехнос" АТ</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Румунiя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 xml:space="preserve">відповідальний за вторинне пакування та випуск серії: «Біотехнос» АТ, Румунія; відповідальний за виробництво нерозфасованої продукції, первинне та вторинне пакування: КО «Зентіва» А.Т., Румунія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Румунія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частоти та термінів подання регулярно оновлюваних звітів з безпеки лікарських засобів </w:t>
            </w:r>
            <w:r w:rsidRPr="00251D04">
              <w:rPr>
                <w:rFonts w:ascii="Arial" w:hAnsi="Arial" w:cs="Arial"/>
                <w:sz w:val="16"/>
                <w:szCs w:val="16"/>
              </w:rPr>
              <w:br/>
              <w:t xml:space="preserve">Діюча редакція: Частота подання регулярно оновлюваного звіту з безпеки 5 роки </w:t>
            </w:r>
            <w:r w:rsidRPr="00251D04">
              <w:rPr>
                <w:rFonts w:ascii="Arial" w:hAnsi="Arial" w:cs="Arial"/>
                <w:sz w:val="16"/>
                <w:szCs w:val="16"/>
              </w:rPr>
              <w:br/>
              <w:t xml:space="preserve">Кінцева дата для включення даних до РОЗБ - 10.08.2022 р. </w:t>
            </w:r>
            <w:r w:rsidRPr="00251D04">
              <w:rPr>
                <w:rFonts w:ascii="Arial" w:hAnsi="Arial" w:cs="Arial"/>
                <w:sz w:val="16"/>
                <w:szCs w:val="16"/>
              </w:rPr>
              <w:br/>
              <w:t xml:space="preserve">Дата подання 10.11.2022 р. </w:t>
            </w:r>
            <w:r w:rsidRPr="00251D04">
              <w:rPr>
                <w:rFonts w:ascii="Arial" w:hAnsi="Arial" w:cs="Arial"/>
                <w:sz w:val="16"/>
                <w:szCs w:val="16"/>
              </w:rPr>
              <w:br/>
              <w:t xml:space="preserve">Пропонована редакція: Частота подання регулярно оновлюваного звіту з безпеки 3 роки </w:t>
            </w:r>
            <w:r w:rsidRPr="00251D04">
              <w:rPr>
                <w:rFonts w:ascii="Arial" w:hAnsi="Arial" w:cs="Arial"/>
                <w:sz w:val="16"/>
                <w:szCs w:val="16"/>
              </w:rPr>
              <w:br/>
              <w:t xml:space="preserve">Кінцева дата для включення даних до РОЗБ -31.05.2027 р. </w:t>
            </w:r>
            <w:r w:rsidRPr="00251D04">
              <w:rPr>
                <w:rFonts w:ascii="Arial" w:hAnsi="Arial" w:cs="Arial"/>
                <w:sz w:val="16"/>
                <w:szCs w:val="16"/>
              </w:rPr>
              <w:br/>
              <w:t xml:space="preserve">Дата подання - 30.06.2027 р. </w:t>
            </w:r>
            <w:r w:rsidRPr="00251D04">
              <w:rPr>
                <w:rFonts w:ascii="Arial" w:hAnsi="Arial" w:cs="Arial"/>
                <w:sz w:val="16"/>
                <w:szCs w:val="16"/>
              </w:rPr>
              <w:br/>
              <w:t>Рекомендовано до затвердження відповідно до періодичності подання регулярно оновлюваних звітів з безпеки лікарських засобів, затвердженої в країні заявника/виробника.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UA/6889/01/01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АМІНАЗИН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розчин для ін'єкцій, 25 мг/мл; по 2 мл в ампулі, по 10 ампул у коробці; по 2 мл в ампулі, по 5 ампул в блістері, по 2 блістери у коробці; по 2 мл в ампулі, по 10 ампул у блістері, по 1 блістеру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autoSpaceDE w:val="0"/>
              <w:autoSpaceDN w:val="0"/>
              <w:adjustRightInd w:val="0"/>
              <w:jc w:val="center"/>
              <w:rPr>
                <w:rFonts w:ascii="Arial" w:hAnsi="Arial" w:cs="Arial"/>
                <w:bCs/>
                <w:sz w:val="16"/>
                <w:szCs w:val="16"/>
              </w:rPr>
            </w:pPr>
            <w:r w:rsidRPr="00251D04">
              <w:rPr>
                <w:rFonts w:ascii="Arial" w:hAnsi="Arial" w:cs="Arial"/>
                <w:bCs/>
                <w:sz w:val="16"/>
                <w:szCs w:val="16"/>
              </w:rPr>
              <w:t>всі стадії виробництва, контроль якості, випуск серії:</w:t>
            </w:r>
          </w:p>
          <w:p w:rsidR="007B18E4" w:rsidRPr="00251D04" w:rsidRDefault="007B18E4" w:rsidP="007D1A29">
            <w:pPr>
              <w:autoSpaceDE w:val="0"/>
              <w:autoSpaceDN w:val="0"/>
              <w:adjustRightInd w:val="0"/>
              <w:jc w:val="center"/>
              <w:rPr>
                <w:rFonts w:ascii="Arial" w:hAnsi="Arial" w:cs="Arial"/>
                <w:bCs/>
                <w:sz w:val="16"/>
                <w:szCs w:val="16"/>
              </w:rPr>
            </w:pPr>
            <w:r w:rsidRPr="00251D04">
              <w:rPr>
                <w:rFonts w:ascii="Arial" w:hAnsi="Arial" w:cs="Arial"/>
                <w:bCs/>
                <w:sz w:val="16"/>
                <w:szCs w:val="16"/>
              </w:rPr>
              <w:t>Товариство з обмеженою відповідальністю "Харківське фармацевтичне підприємство "Здоров'я народу",</w:t>
            </w:r>
          </w:p>
          <w:p w:rsidR="007B18E4" w:rsidRPr="00251D04" w:rsidRDefault="007B18E4" w:rsidP="007D1A29">
            <w:pPr>
              <w:autoSpaceDE w:val="0"/>
              <w:autoSpaceDN w:val="0"/>
              <w:adjustRightInd w:val="0"/>
              <w:jc w:val="center"/>
              <w:rPr>
                <w:rFonts w:ascii="Arial" w:hAnsi="Arial" w:cs="Arial"/>
                <w:bCs/>
                <w:sz w:val="16"/>
                <w:szCs w:val="16"/>
              </w:rPr>
            </w:pPr>
            <w:r w:rsidRPr="00251D04">
              <w:rPr>
                <w:rFonts w:ascii="Arial" w:hAnsi="Arial" w:cs="Arial"/>
                <w:bCs/>
                <w:sz w:val="16"/>
                <w:szCs w:val="16"/>
              </w:rPr>
              <w:t>Україна;</w:t>
            </w:r>
          </w:p>
          <w:p w:rsidR="007B18E4" w:rsidRPr="00251D04" w:rsidRDefault="007B18E4" w:rsidP="007D1A29">
            <w:pPr>
              <w:autoSpaceDE w:val="0"/>
              <w:autoSpaceDN w:val="0"/>
              <w:adjustRightInd w:val="0"/>
              <w:jc w:val="center"/>
              <w:rPr>
                <w:rFonts w:ascii="Arial" w:hAnsi="Arial" w:cs="Arial"/>
                <w:bCs/>
                <w:sz w:val="16"/>
                <w:szCs w:val="16"/>
              </w:rPr>
            </w:pPr>
            <w:r w:rsidRPr="00251D04">
              <w:rPr>
                <w:rFonts w:ascii="Arial" w:hAnsi="Arial" w:cs="Arial"/>
                <w:bCs/>
                <w:sz w:val="16"/>
                <w:szCs w:val="16"/>
              </w:rPr>
              <w:t>всі стадії виробництва, контроль якості, випуск серії:</w:t>
            </w:r>
          </w:p>
          <w:p w:rsidR="007B18E4" w:rsidRPr="00251D04" w:rsidRDefault="007B18E4" w:rsidP="007D1A29">
            <w:pPr>
              <w:autoSpaceDE w:val="0"/>
              <w:autoSpaceDN w:val="0"/>
              <w:adjustRightInd w:val="0"/>
              <w:jc w:val="center"/>
              <w:rPr>
                <w:rFonts w:ascii="Arial" w:hAnsi="Arial" w:cs="Arial"/>
                <w:bCs/>
                <w:sz w:val="16"/>
                <w:szCs w:val="16"/>
              </w:rPr>
            </w:pPr>
            <w:r w:rsidRPr="00251D04">
              <w:rPr>
                <w:rFonts w:ascii="Arial" w:hAnsi="Arial" w:cs="Arial"/>
                <w:bCs/>
                <w:sz w:val="16"/>
                <w:szCs w:val="16"/>
              </w:rPr>
              <w:t>ТОВАРИСТВО З ОБМЕЖЕНОЮ ВІДПОВІДАЛЬНІСТЮ «КОРПОРАЦІЯ «ЗДОРОВ'Я»,</w:t>
            </w:r>
          </w:p>
          <w:p w:rsidR="007B18E4" w:rsidRPr="00251D04" w:rsidRDefault="007B18E4" w:rsidP="007D1A29">
            <w:pPr>
              <w:autoSpaceDE w:val="0"/>
              <w:autoSpaceDN w:val="0"/>
              <w:adjustRightInd w:val="0"/>
              <w:jc w:val="center"/>
              <w:rPr>
                <w:rFonts w:ascii="Arial" w:hAnsi="Arial" w:cs="Arial"/>
                <w:sz w:val="16"/>
                <w:szCs w:val="16"/>
              </w:rPr>
            </w:pPr>
            <w:r w:rsidRPr="00251D04">
              <w:rPr>
                <w:rFonts w:ascii="Arial" w:hAnsi="Arial" w:cs="Arial"/>
                <w:bCs/>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bCs/>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розділи "Виробник" та «Місцезнаходження виробника та адреса місця провадження його діяльності» в інструкцію для медичного застосування щодо зміни назви виробника та як наслідок - у текст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UA/3562/01/01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pStyle w:val="110"/>
              <w:tabs>
                <w:tab w:val="left" w:pos="12600"/>
              </w:tabs>
              <w:rPr>
                <w:rFonts w:ascii="Arial" w:hAnsi="Arial" w:cs="Arial"/>
                <w:b/>
                <w:i/>
                <w:sz w:val="18"/>
                <w:szCs w:val="18"/>
              </w:rPr>
            </w:pPr>
            <w:r w:rsidRPr="00251D04">
              <w:rPr>
                <w:rFonts w:ascii="Arial" w:hAnsi="Arial" w:cs="Arial"/>
                <w:b/>
                <w:sz w:val="18"/>
                <w:szCs w:val="18"/>
              </w:rPr>
              <w:t>АМІНАЗИН-ЗДОРОВ'Я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pStyle w:val="110"/>
              <w:tabs>
                <w:tab w:val="left" w:pos="12600"/>
              </w:tabs>
              <w:rPr>
                <w:rFonts w:ascii="Arial" w:hAnsi="Arial" w:cs="Arial"/>
                <w:sz w:val="18"/>
                <w:szCs w:val="18"/>
                <w:lang w:val="ru-RU"/>
              </w:rPr>
            </w:pPr>
            <w:r w:rsidRPr="00251D04">
              <w:rPr>
                <w:rFonts w:ascii="Arial" w:hAnsi="Arial" w:cs="Arial"/>
                <w:sz w:val="18"/>
                <w:szCs w:val="18"/>
                <w:lang w:val="ru-RU"/>
              </w:rPr>
              <w:t>таблетки, вкриті плівковою оболонкою, по 50 мг, по 10 таблеток у блістері; по 1 або 2 блістери в картонній коробці; по 20 таблеток у блістері; по 1 блістеру в картонній коробці; по 10 таблеток у блістерах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pStyle w:val="110"/>
              <w:tabs>
                <w:tab w:val="left" w:pos="12600"/>
              </w:tabs>
              <w:jc w:val="center"/>
              <w:rPr>
                <w:rFonts w:ascii="Arial" w:hAnsi="Arial" w:cs="Arial"/>
                <w:sz w:val="18"/>
                <w:szCs w:val="18"/>
              </w:rPr>
            </w:pPr>
            <w:r w:rsidRPr="00251D04">
              <w:rPr>
                <w:rFonts w:ascii="Arial" w:hAnsi="Arial" w:cs="Arial"/>
                <w:sz w:val="18"/>
                <w:szCs w:val="18"/>
                <w:lang w:val="ru-RU"/>
              </w:rPr>
              <w:t>ТОВАРИСТВО З ОБМЕЖЕНОЮ ВІДПОВІДАЛЬНІСТЮ «КОРПОРАЦІЯ «ЗДОРОВ’Я»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pStyle w:val="110"/>
              <w:tabs>
                <w:tab w:val="left" w:pos="12600"/>
              </w:tabs>
              <w:jc w:val="center"/>
              <w:rPr>
                <w:rFonts w:ascii="Arial" w:hAnsi="Arial" w:cs="Arial"/>
                <w:sz w:val="18"/>
                <w:szCs w:val="18"/>
              </w:rPr>
            </w:pPr>
            <w:r w:rsidRPr="00251D04">
              <w:rPr>
                <w:rFonts w:ascii="Arial" w:hAnsi="Arial" w:cs="Arial"/>
                <w:sz w:val="18"/>
                <w:szCs w:val="18"/>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pStyle w:val="110"/>
              <w:tabs>
                <w:tab w:val="left" w:pos="12600"/>
              </w:tabs>
              <w:jc w:val="center"/>
              <w:rPr>
                <w:rFonts w:ascii="Arial" w:hAnsi="Arial" w:cs="Arial"/>
                <w:sz w:val="18"/>
                <w:szCs w:val="18"/>
              </w:rPr>
            </w:pPr>
            <w:r w:rsidRPr="00251D04">
              <w:rPr>
                <w:rFonts w:ascii="Arial" w:hAnsi="Arial" w:cs="Arial"/>
                <w:sz w:val="18"/>
                <w:szCs w:val="18"/>
              </w:rPr>
              <w:t xml:space="preserve">ТОВАРИСТВО З ОБМЕЖЕНОЮ ВІДПОВІДАЛЬНІСТЮ «КОРПОРАЦІЯ «ЗДОРОВ’Я»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pStyle w:val="110"/>
              <w:tabs>
                <w:tab w:val="left" w:pos="12600"/>
              </w:tabs>
              <w:jc w:val="center"/>
              <w:rPr>
                <w:rFonts w:ascii="Arial" w:hAnsi="Arial" w:cs="Arial"/>
                <w:sz w:val="18"/>
                <w:szCs w:val="18"/>
              </w:rPr>
            </w:pPr>
            <w:r w:rsidRPr="00251D04">
              <w:rPr>
                <w:rFonts w:ascii="Arial" w:hAnsi="Arial" w:cs="Arial"/>
                <w:sz w:val="18"/>
                <w:szCs w:val="18"/>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pStyle w:val="110"/>
              <w:tabs>
                <w:tab w:val="left" w:pos="12600"/>
              </w:tabs>
              <w:jc w:val="center"/>
              <w:rPr>
                <w:rFonts w:ascii="Arial" w:hAnsi="Arial" w:cs="Arial"/>
                <w:sz w:val="18"/>
                <w:szCs w:val="18"/>
              </w:rPr>
            </w:pPr>
            <w:r w:rsidRPr="00251D04">
              <w:rPr>
                <w:rFonts w:ascii="Arial" w:hAnsi="Arial" w:cs="Arial"/>
                <w:sz w:val="18"/>
                <w:szCs w:val="18"/>
              </w:rPr>
              <w:t xml:space="preserve">внесення змін до реєстраційних матеріалів: </w:t>
            </w:r>
            <w:r w:rsidRPr="00251D04">
              <w:rPr>
                <w:rFonts w:ascii="Arial" w:hAnsi="Arial" w:cs="Arial"/>
                <w:b/>
                <w:sz w:val="18"/>
                <w:szCs w:val="18"/>
              </w:rPr>
              <w:t>уточнення реєстраційного номера в наказі МОЗ України № 84 від 22.01.2026 в процесі внесення змін</w:t>
            </w:r>
            <w:r w:rsidRPr="00251D04">
              <w:rPr>
                <w:rFonts w:ascii="Arial" w:hAnsi="Arial" w:cs="Arial"/>
                <w:sz w:val="18"/>
                <w:szCs w:val="18"/>
              </w:rPr>
              <w:t xml:space="preserve">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w:t>
            </w:r>
            <w:r w:rsidRPr="00251D04">
              <w:rPr>
                <w:rFonts w:ascii="Arial" w:hAnsi="Arial" w:cs="Arial"/>
                <w:sz w:val="18"/>
                <w:szCs w:val="18"/>
                <w:lang w:val="ru-RU"/>
              </w:rPr>
              <w:t xml:space="preserve">«Фармацевтична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 "Виробник", з відповідними змінами в тексті маркування упаковок). </w:t>
            </w:r>
            <w:r w:rsidRPr="00251D04">
              <w:rPr>
                <w:rFonts w:ascii="Arial" w:hAnsi="Arial" w:cs="Arial"/>
                <w:sz w:val="18"/>
                <w:szCs w:val="18"/>
              </w:rPr>
              <w:t xml:space="preserve">Редакція в наказі - UA/1118/01/01. </w:t>
            </w:r>
            <w:r w:rsidRPr="00251D04">
              <w:rPr>
                <w:rFonts w:ascii="Arial" w:hAnsi="Arial" w:cs="Arial"/>
                <w:b/>
                <w:sz w:val="18"/>
                <w:szCs w:val="18"/>
              </w:rPr>
              <w:t>Вірна редакція - UA/1118/01/02.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pStyle w:val="110"/>
              <w:tabs>
                <w:tab w:val="left" w:pos="12600"/>
              </w:tabs>
              <w:jc w:val="center"/>
              <w:rPr>
                <w:rFonts w:ascii="Arial" w:hAnsi="Arial" w:cs="Arial"/>
                <w:b/>
                <w:i/>
                <w:sz w:val="18"/>
                <w:szCs w:val="18"/>
              </w:rPr>
            </w:pPr>
            <w:r w:rsidRPr="00251D04">
              <w:rPr>
                <w:rFonts w:ascii="Arial" w:hAnsi="Arial" w:cs="Arial"/>
                <w:i/>
                <w:sz w:val="18"/>
                <w:szCs w:val="18"/>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pStyle w:val="110"/>
              <w:tabs>
                <w:tab w:val="left" w:pos="12600"/>
              </w:tabs>
              <w:jc w:val="cente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pStyle w:val="110"/>
              <w:tabs>
                <w:tab w:val="left" w:pos="12600"/>
              </w:tabs>
              <w:jc w:val="center"/>
              <w:rPr>
                <w:rFonts w:ascii="Arial" w:hAnsi="Arial" w:cs="Arial"/>
                <w:b/>
                <w:sz w:val="18"/>
                <w:szCs w:val="18"/>
              </w:rPr>
            </w:pPr>
            <w:r w:rsidRPr="00251D04">
              <w:rPr>
                <w:rFonts w:ascii="Arial" w:hAnsi="Arial" w:cs="Arial"/>
                <w:b/>
                <w:sz w:val="18"/>
                <w:szCs w:val="18"/>
              </w:rPr>
              <w:t>UA/1118/01/02</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pStyle w:val="110"/>
              <w:tabs>
                <w:tab w:val="left" w:pos="12600"/>
              </w:tabs>
              <w:rPr>
                <w:rFonts w:ascii="Arial" w:hAnsi="Arial" w:cs="Arial"/>
                <w:b/>
                <w:i/>
                <w:sz w:val="18"/>
                <w:szCs w:val="18"/>
              </w:rPr>
            </w:pPr>
            <w:r w:rsidRPr="00251D04">
              <w:rPr>
                <w:rFonts w:ascii="Arial" w:hAnsi="Arial" w:cs="Arial"/>
                <w:b/>
                <w:sz w:val="18"/>
                <w:szCs w:val="18"/>
              </w:rPr>
              <w:t>АМІНАЗИН-ЗДОРОВ'Я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pStyle w:val="110"/>
              <w:tabs>
                <w:tab w:val="left" w:pos="12600"/>
              </w:tabs>
              <w:rPr>
                <w:rFonts w:ascii="Arial" w:hAnsi="Arial" w:cs="Arial"/>
                <w:sz w:val="18"/>
                <w:szCs w:val="18"/>
              </w:rPr>
            </w:pPr>
            <w:r w:rsidRPr="00251D04">
              <w:rPr>
                <w:rFonts w:ascii="Arial" w:hAnsi="Arial" w:cs="Arial"/>
                <w:sz w:val="18"/>
                <w:szCs w:val="18"/>
              </w:rPr>
              <w:t>таблетки, вкриті плівковою оболонкою, по 100 мг, по 10 таблеток у блістері; по 1 або 2 блістери в картонній коробці; по 20 таблеток у блістері; по 1 блістеру в картонній коробці; по 10 таблеток у блістерах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pStyle w:val="110"/>
              <w:tabs>
                <w:tab w:val="left" w:pos="12600"/>
              </w:tabs>
              <w:jc w:val="center"/>
              <w:rPr>
                <w:rFonts w:ascii="Arial" w:hAnsi="Arial" w:cs="Arial"/>
                <w:sz w:val="18"/>
                <w:szCs w:val="18"/>
              </w:rPr>
            </w:pPr>
            <w:r w:rsidRPr="00251D04">
              <w:rPr>
                <w:rFonts w:ascii="Arial" w:hAnsi="Arial" w:cs="Arial"/>
                <w:sz w:val="18"/>
                <w:szCs w:val="18"/>
                <w:lang w:val="ru-RU"/>
              </w:rPr>
              <w:t>ТОВАРИСТВО З ОБМЕЖЕНОЮ ВІДПОВІДАЛЬНІСТЮ «КОРПОРАЦІЯ «ЗДОРОВ’Я»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pStyle w:val="110"/>
              <w:tabs>
                <w:tab w:val="left" w:pos="12600"/>
              </w:tabs>
              <w:jc w:val="center"/>
              <w:rPr>
                <w:rFonts w:ascii="Arial" w:hAnsi="Arial" w:cs="Arial"/>
                <w:sz w:val="18"/>
                <w:szCs w:val="18"/>
              </w:rPr>
            </w:pPr>
            <w:r w:rsidRPr="00251D04">
              <w:rPr>
                <w:rFonts w:ascii="Arial" w:hAnsi="Arial" w:cs="Arial"/>
                <w:sz w:val="18"/>
                <w:szCs w:val="18"/>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pStyle w:val="110"/>
              <w:tabs>
                <w:tab w:val="left" w:pos="12600"/>
              </w:tabs>
              <w:jc w:val="center"/>
              <w:rPr>
                <w:rFonts w:ascii="Arial" w:hAnsi="Arial" w:cs="Arial"/>
                <w:sz w:val="18"/>
                <w:szCs w:val="18"/>
              </w:rPr>
            </w:pPr>
            <w:r w:rsidRPr="00251D04">
              <w:rPr>
                <w:rFonts w:ascii="Arial" w:hAnsi="Arial" w:cs="Arial"/>
                <w:sz w:val="18"/>
                <w:szCs w:val="18"/>
              </w:rPr>
              <w:t xml:space="preserve">ТОВАРИСТВО З ОБМЕЖЕНОЮ ВІДПОВІДАЛЬНІСТЮ «КОРПОРАЦІЯ «ЗДОРОВ’Я»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pStyle w:val="110"/>
              <w:tabs>
                <w:tab w:val="left" w:pos="12600"/>
              </w:tabs>
              <w:jc w:val="center"/>
              <w:rPr>
                <w:rFonts w:ascii="Arial" w:hAnsi="Arial" w:cs="Arial"/>
                <w:sz w:val="18"/>
                <w:szCs w:val="18"/>
              </w:rPr>
            </w:pPr>
            <w:r w:rsidRPr="00251D04">
              <w:rPr>
                <w:rFonts w:ascii="Arial" w:hAnsi="Arial" w:cs="Arial"/>
                <w:sz w:val="18"/>
                <w:szCs w:val="18"/>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pStyle w:val="110"/>
              <w:tabs>
                <w:tab w:val="left" w:pos="12600"/>
              </w:tabs>
              <w:jc w:val="center"/>
              <w:rPr>
                <w:rFonts w:ascii="Arial" w:hAnsi="Arial" w:cs="Arial"/>
                <w:sz w:val="18"/>
                <w:szCs w:val="18"/>
              </w:rPr>
            </w:pPr>
            <w:r w:rsidRPr="00251D04">
              <w:rPr>
                <w:rFonts w:ascii="Arial" w:hAnsi="Arial" w:cs="Arial"/>
                <w:sz w:val="18"/>
                <w:szCs w:val="18"/>
              </w:rPr>
              <w:t xml:space="preserve">внесення змін до реєстраційних матеріалів: </w:t>
            </w:r>
            <w:r w:rsidRPr="00251D04">
              <w:rPr>
                <w:rFonts w:ascii="Arial" w:hAnsi="Arial" w:cs="Arial"/>
                <w:b/>
                <w:sz w:val="18"/>
                <w:szCs w:val="18"/>
              </w:rPr>
              <w:t>уточнення реєстраційного номера в наказі МОЗ України № 84 від 22.01.2026 в процесі внесення змін</w:t>
            </w:r>
            <w:r w:rsidRPr="00251D04">
              <w:rPr>
                <w:rFonts w:ascii="Arial" w:hAnsi="Arial" w:cs="Arial"/>
                <w:sz w:val="18"/>
                <w:szCs w:val="18"/>
              </w:rPr>
              <w:t xml:space="preserve">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 "Виробник", з відповідними змінами в тексті маркування упаковок). Редакція в наказі - UA/1118/01/02. </w:t>
            </w:r>
            <w:r w:rsidRPr="00251D04">
              <w:rPr>
                <w:rFonts w:ascii="Arial" w:hAnsi="Arial" w:cs="Arial"/>
                <w:b/>
                <w:sz w:val="18"/>
                <w:szCs w:val="18"/>
              </w:rPr>
              <w:t>Вірна редакція - UA/1118/01/01.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pStyle w:val="110"/>
              <w:tabs>
                <w:tab w:val="left" w:pos="12600"/>
              </w:tabs>
              <w:jc w:val="center"/>
              <w:rPr>
                <w:rFonts w:ascii="Arial" w:hAnsi="Arial" w:cs="Arial"/>
                <w:b/>
                <w:i/>
                <w:sz w:val="18"/>
                <w:szCs w:val="18"/>
              </w:rPr>
            </w:pPr>
            <w:r w:rsidRPr="00251D04">
              <w:rPr>
                <w:rFonts w:ascii="Arial" w:hAnsi="Arial" w:cs="Arial"/>
                <w:i/>
                <w:sz w:val="18"/>
                <w:szCs w:val="18"/>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pStyle w:val="110"/>
              <w:tabs>
                <w:tab w:val="left" w:pos="12600"/>
              </w:tabs>
              <w:jc w:val="cente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pStyle w:val="110"/>
              <w:tabs>
                <w:tab w:val="left" w:pos="12600"/>
              </w:tabs>
              <w:jc w:val="center"/>
              <w:rPr>
                <w:rFonts w:ascii="Arial" w:hAnsi="Arial" w:cs="Arial"/>
                <w:b/>
                <w:sz w:val="18"/>
                <w:szCs w:val="18"/>
              </w:rPr>
            </w:pPr>
            <w:r w:rsidRPr="00251D04">
              <w:rPr>
                <w:rFonts w:ascii="Arial" w:hAnsi="Arial" w:cs="Arial"/>
                <w:b/>
                <w:sz w:val="18"/>
                <w:szCs w:val="18"/>
              </w:rPr>
              <w:t>UA/1118/01/01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АМІНОКАПРОНОВА КИСЛОТА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порошок для орального застосування по 1 г; № 10: по 1 г у пакеті з комбінованого матеріалу (алюмокомплексу); по 10 пакетів у коробці з картону; № 10 (2х5): по 1 г у спареному пакеті з комбінованого матеріалу (алюмокомплексу); по 5 спарених пакетів у коробці з картону; № 10 (2х5): по 1 г у спареному пакеті з поліетиленовим покриттям; по 5 спарених пакетів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w:t>
            </w:r>
            <w:r w:rsidRPr="00251D04">
              <w:rPr>
                <w:rFonts w:ascii="Arial" w:hAnsi="Arial" w:cs="Arial"/>
                <w:sz w:val="16"/>
                <w:szCs w:val="16"/>
              </w:rPr>
              <w:br/>
              <w:t>Зміни внесено в інструкцію для медичного застосування лікарського засобу у розділ «Виробник» з відповідними змінами у тексті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без рецептва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UA/6566/01/01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АМІТРИПТИЛІНУ ГІДРОХЛОРИД-ЗН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розчин для ін'єкцій, 10 мг/мл, по 2 мл в ампулі; по 5 ампул у блістері; по 2 блістери у коробці; по 2 мл в ампулі; по 10 ампул у коробці; по 2 мл в ампулі, по 10 ампул у блістері; по 1 блістеру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всі стадії виробництва, контроль якості, випуск серії:</w:t>
            </w:r>
            <w:r w:rsidRPr="00251D04">
              <w:rPr>
                <w:rFonts w:ascii="Arial" w:hAnsi="Arial" w:cs="Arial"/>
                <w:sz w:val="16"/>
                <w:szCs w:val="16"/>
              </w:rPr>
              <w:br/>
              <w:t>Товариство з обмеженою відповідальністю "Харківське фармацевтичне підприємство "Здоров'я народу",</w:t>
            </w:r>
            <w:r w:rsidRPr="00251D04">
              <w:rPr>
                <w:rFonts w:ascii="Arial" w:hAnsi="Arial" w:cs="Arial"/>
                <w:sz w:val="16"/>
                <w:szCs w:val="16"/>
              </w:rPr>
              <w:br/>
              <w:t>Україна;</w:t>
            </w:r>
          </w:p>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всі стадії виробництва, контроль якості, випуск серії:</w:t>
            </w:r>
            <w:r w:rsidRPr="00251D04">
              <w:rPr>
                <w:rFonts w:ascii="Arial" w:hAnsi="Arial" w:cs="Arial"/>
                <w:sz w:val="16"/>
                <w:szCs w:val="16"/>
              </w:rPr>
              <w:br/>
              <w:t>ТОВАРИСТВО З ОБМЕЖЕНОЮ ВІДПОВІДАЛЬНІСТЮ «КОРПОРАЦІЯ «ЗДОРОВ’Я»,</w:t>
            </w:r>
            <w:r w:rsidRPr="00251D04">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розділи "Виробник" та «Місцезнаходження виробника та адреса місця провадження його діяльності» в інструкцію для медичного застосування щодо зміни назви виробника та як наслідок - у текст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UA/5160/02/01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АМОКСИКЛАВ® 2S</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порошок для оральної суспензії (400 мг/57 мг в 5 мл); по 5,70 г (35 мл ) або по 11,0 г (70 мл) порошку у флаконі; по 1 флакону разом з мірною ложкою або мірним шприцем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Словенія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Сандоз ГмбХ - Виробнича дільниця Антиінфекційні ГЛЗ та Хімічні Операції Кундль (АІХО ГЛЗ Кундль)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Австрія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Давід Джон Левіс / DavidJohnLewis, B.Sc (Hons), Ph.D. Пропонована редакція: Kotal Mohamed Ali / Котал Мохамед Алі. Зміна контактних даних уповноваженої особи, відповідальної за здійснення фармаконагляду. Зміна контактної особи заявника, відповідальної за здійснення фармаконагляду в Україні. Діюча редакція: Орлов В’ячеслав Вікторович / ViacheslavOrlov, M.D. Пропонована редакція: Танасова Зоряна Миколаївна / Tanasova Zoriana.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w:t>
            </w:r>
            <w:r w:rsidRPr="00251D04">
              <w:rPr>
                <w:rFonts w:ascii="Arial" w:hAnsi="Arial" w:cs="Arial"/>
                <w:sz w:val="16"/>
                <w:szCs w:val="16"/>
              </w:rPr>
              <w:br/>
              <w:t>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UA/15213/01/01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АМОКСИКЛАВ® КВІКТАБ</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таблетки, що диспергуються, по 500 мг/125 мг;</w:t>
            </w:r>
            <w:r w:rsidRPr="00251D04">
              <w:rPr>
                <w:rFonts w:ascii="Arial" w:hAnsi="Arial" w:cs="Arial"/>
                <w:sz w:val="16"/>
                <w:szCs w:val="16"/>
              </w:rPr>
              <w:br/>
              <w:t>по 5 таблеток у блістері; по 2 або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Словенія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Сандоз ГмбХ – Виробнича дільниця Антиінфекційні ГЛЗ та Хімічні Операції Кундль (АІХО ГЛЗ Кундль)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Австрія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251D04">
              <w:rPr>
                <w:rFonts w:ascii="Arial" w:hAnsi="Arial" w:cs="Arial"/>
                <w:sz w:val="16"/>
                <w:szCs w:val="16"/>
              </w:rPr>
              <w:br/>
              <w:t xml:space="preserve">Діюча редакція: Давід Джон Левіс / DavidJohnLewis, B.Sc (Hons), Ph.D. Пропонована редакція: Kotal Mohamed Ali / Котал Мохамед Алі. Зміна контактних даних уповноваженої особи, відповідальної за здійснення фармаконагляду. Зміна контактної особи заявника, відповідальної за здійснення фармаконагляду в Україні. Діюча редакція: Орлов В’ячеслав Вікторович / ViacheslavOrlov, M.D. Пропонована редакція: Танасова Зоряна Миколаївна / Tanasova Zoriana.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w:t>
            </w:r>
            <w:r w:rsidRPr="00251D04">
              <w:rPr>
                <w:rFonts w:ascii="Arial" w:hAnsi="Arial" w:cs="Arial"/>
                <w:sz w:val="16"/>
                <w:szCs w:val="16"/>
              </w:rPr>
              <w:br/>
              <w:t>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UA/3011/04/02</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АПІКСАБАН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порошок (субстанція) у пакетах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АТ "Фармак"</w:t>
            </w:r>
            <w:r w:rsidRPr="00251D0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 xml:space="preserve">Азія Кемікал Індастріз Лтд Тева Теч Сайт </w:t>
            </w:r>
            <w:r w:rsidRPr="00251D0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Ізраїль</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Зміни у зв’язку з оновленням розділу 3.2.S.2.1. Виробник(и) діючого DMF версія 3368-EU-09.2023, а саме: оновлено адресу виробника АФІ (фактичне розташування залишилось без змін). </w:t>
            </w:r>
            <w:r w:rsidRPr="00251D04">
              <w:rPr>
                <w:rFonts w:ascii="Arial" w:hAnsi="Arial" w:cs="Arial"/>
                <w:sz w:val="16"/>
                <w:szCs w:val="16"/>
              </w:rPr>
              <w:br/>
              <w:t xml:space="preserve">Зміни І типу - Зміни з якості. АФІ. (інші зміни) (Б.I. (х) ІА). Оновлення розділу 3.2.S.3.2. Домішки діючого DMF версія 3368-EU-09.2023, а саме: оновлено звіт з оцінки нітрозамінів – додали дані по N-Nitroso-Apixaban impurity B, ризик відсутній.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UA/19520/01/01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АПІПРОСТ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 xml:space="preserve">капсули, по 10 капсул у блістері; по 3 або 6 блістерів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p>
          <w:p w:rsidR="007B18E4" w:rsidRPr="00251D04" w:rsidRDefault="007B18E4" w:rsidP="007D1A29">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готового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 "Виробник", з відповідними змінами в тексті маркування упаковок. Зміни І типу - Зміни щодо безпеки/ефективності та фармаконагляду (інші зміни) Оновлення тексту маркування вторинної та первинної упаковки лікарського засобу. Також вилучено дублюючу інформацію російською мовою та внесено незначні правки по тексту.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виробника активного фармацевтичного інгредієнту фенольний гідрофобний препарат прополісу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UA/8194/01/01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АПЛЕРІЯ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таблетки, вкриті плівковою оболонкою, по 25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Словенія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виробництво "in bulk", первинне та вторинне пакування, контроль та випуск серії: КРКА, д.д., Ново место, Словенія; контроль серії (фізичні та хімічні методи контролю):</w:t>
            </w:r>
            <w:r w:rsidRPr="00251D04">
              <w:rPr>
                <w:rFonts w:ascii="Arial" w:hAnsi="Arial" w:cs="Arial"/>
                <w:sz w:val="16"/>
                <w:szCs w:val="16"/>
              </w:rPr>
              <w:br/>
              <w:t>НЛЗОХ (Національні лабораторія за здрав’є, околє ін храно), Словенія; контроль серії (фізичні та хімічні методи контролю):</w:t>
            </w:r>
            <w:r w:rsidRPr="00251D04">
              <w:rPr>
                <w:rFonts w:ascii="Arial" w:hAnsi="Arial" w:cs="Arial"/>
                <w:sz w:val="16"/>
                <w:szCs w:val="16"/>
              </w:rPr>
              <w:br/>
              <w:t>Кемійські інститут, Центр за валідаційске технологіє ін аналітіко (ЦВТА), Словенія; контроль серії (фізичні та хімічні методи контролю):</w:t>
            </w:r>
            <w:r w:rsidRPr="00251D04">
              <w:rPr>
                <w:rFonts w:ascii="Arial" w:hAnsi="Arial" w:cs="Arial"/>
                <w:sz w:val="16"/>
                <w:szCs w:val="16"/>
              </w:rPr>
              <w:br/>
              <w:t>Лабена д.о.о., Словенія; контроль серії (фізичні та хімічні методи контролю): Кемілаб д.о.о.,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Словенія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Подання нового сертифікату відповідності Європейської фармакопеї № R0-CEP 2019-028-Rev 01 для АФІ еплеренон від затвердженого виробника AURISCO PHARMACEUTICAL Co., LTD, China, у зв`язку з виробничою необхідністю.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Європейської фармакопеї № R1-CEP 2015-268-Rev 00 (попередня версія CEP № R0-CEP 2015-268 - Rev 01) для АФІ еплеренон від затвердженого виробника AURISCO PHARMACEUTICAL Co., LTD, China.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відповідальної за контроль серії (фізичні та хімічні методи контролю), КРКА, д.д., Ново место, Повхова уліца 5, 8501 Ново место, Словенія, у зв’язку з виробничою необхідністю.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для АФІ MSN LABORATORIES PRIVATE LIMITED, India, у зв’язку з політикою компанії.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Європейської фармакопеї № CEP 2019-028-Rev 02для АФІ еплеренон від затвердженого виробника AURISCO PHARMACEUTICAL Co., LTD, China.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UA/18840/01/01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АПЛЕРІЯ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таблетки, вкриті плівковою оболонкою, по 50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Словенія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виробництво "in bulk", первинне та вторинне пакування, контроль та випуск серії: КРКА, д.д., Ново место, Словенія; контроль серії (фізичні та хімічні методи контролю):</w:t>
            </w:r>
            <w:r w:rsidRPr="00251D04">
              <w:rPr>
                <w:rFonts w:ascii="Arial" w:hAnsi="Arial" w:cs="Arial"/>
                <w:sz w:val="16"/>
                <w:szCs w:val="16"/>
              </w:rPr>
              <w:br/>
              <w:t>НЛЗОХ (Національні лабораторія за здрав’є, околє ін храно), Словенія; контроль серії (фізичні та хімічні методи контролю):</w:t>
            </w:r>
            <w:r w:rsidRPr="00251D04">
              <w:rPr>
                <w:rFonts w:ascii="Arial" w:hAnsi="Arial" w:cs="Arial"/>
                <w:sz w:val="16"/>
                <w:szCs w:val="16"/>
              </w:rPr>
              <w:br/>
              <w:t>Кемійські інститут, Центр за валідаційске технологіє ін аналітіко (ЦВТА), Словенія; контроль серії (фізичні та хімічні методи контролю):</w:t>
            </w:r>
            <w:r w:rsidRPr="00251D04">
              <w:rPr>
                <w:rFonts w:ascii="Arial" w:hAnsi="Arial" w:cs="Arial"/>
                <w:sz w:val="16"/>
                <w:szCs w:val="16"/>
              </w:rPr>
              <w:br/>
              <w:t>Лабена д.о.о., Словенія; контроль серії (фізичні та хімічні методи контролю): Кемілаб д.о.о.,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Словенія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Подання нового сертифікату відповідності Європейської фармакопеї № R0-CEP 2019-028-Rev 01 для АФІ еплеренон від затвердженого виробника AURISCO PHARMACEUTICAL Co., LTD, China, у зв’язку з виробничою необхідністю.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Європейської фармакопеї № R1-CEP 2015-268-Rev 00 (попередня версія CEP № R0-CEP 2015-268 - Rev 01) для АФІ еплеренон від затвердженого виробника AURISCO PHARMACEUTICAL Co., LTD, China.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відповідальної за контроль серії (фізичні та хімічні методи контролю), КРКА, д.д., Ново место, Повхова уліца 5, 8501 Ново место, Словенія, у зв’язку з виробничою необхідністю.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для АФІ MSN LABORATORIES PRIVATE LIMITED, India, у зв’язку з політикою компанії.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Європейської фармакопеї № CEP 2019-028-Rev 02для АФІ еплеренон від затвердженого виробника AURISCO PHARMACEUTICAL Co., LTD, China.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UA/18840/01/02</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8"/>
                <w:szCs w:val="18"/>
              </w:rPr>
            </w:pPr>
            <w:r w:rsidRPr="00251D04">
              <w:rPr>
                <w:rFonts w:ascii="Arial" w:hAnsi="Arial" w:cs="Arial"/>
                <w:b/>
                <w:sz w:val="18"/>
                <w:szCs w:val="18"/>
              </w:rPr>
              <w:t>АТЕНОЛОЛ - ЗДОРОВ'Я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8"/>
                <w:szCs w:val="18"/>
              </w:rPr>
            </w:pPr>
            <w:r w:rsidRPr="00251D04">
              <w:rPr>
                <w:rFonts w:ascii="Arial" w:hAnsi="Arial" w:cs="Arial"/>
                <w:sz w:val="18"/>
                <w:szCs w:val="18"/>
              </w:rPr>
              <w:t>таблетки по 50 мг по 10 таблеток у блістері; по 2 блістери у картонній коробці; по 10 таблеток у блістері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8"/>
                <w:szCs w:val="18"/>
              </w:rPr>
            </w:pPr>
            <w:r w:rsidRPr="00251D04">
              <w:rPr>
                <w:rFonts w:ascii="Arial" w:hAnsi="Arial" w:cs="Arial"/>
                <w:sz w:val="18"/>
                <w:szCs w:val="18"/>
              </w:rPr>
              <w:t>ТОВАРИСТВО З ОБМЕЖЕНОЮ ВІДПОВІДАЛЬНІСТЮ «КОРПОРАЦІЯ «ЗДОРОВ’Я»</w:t>
            </w:r>
            <w:r w:rsidRPr="00251D04">
              <w:rPr>
                <w:rFonts w:ascii="Arial" w:hAnsi="Arial" w:cs="Arial"/>
                <w:sz w:val="18"/>
                <w:szCs w:val="18"/>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8"/>
                <w:szCs w:val="18"/>
              </w:rPr>
            </w:pPr>
            <w:r w:rsidRPr="00251D04">
              <w:rPr>
                <w:rFonts w:ascii="Arial" w:hAnsi="Arial" w:cs="Arial"/>
                <w:sz w:val="18"/>
                <w:szCs w:val="18"/>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8"/>
                <w:szCs w:val="18"/>
              </w:rPr>
            </w:pPr>
            <w:r w:rsidRPr="00251D04">
              <w:rPr>
                <w:rFonts w:ascii="Arial" w:hAnsi="Arial" w:cs="Arial"/>
                <w:sz w:val="18"/>
                <w:szCs w:val="18"/>
              </w:rPr>
              <w:t>ТОВАРИСТВО З ОБМЕЖЕНОЮ ВІДПОВІДАЛЬНІСТЮ «КОРПОРАЦІЯ «ЗДОРОВ’Я»</w:t>
            </w:r>
            <w:r w:rsidRPr="00251D04">
              <w:rPr>
                <w:rFonts w:ascii="Arial" w:hAnsi="Arial" w:cs="Arial"/>
                <w:sz w:val="18"/>
                <w:szCs w:val="18"/>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8"/>
                <w:szCs w:val="18"/>
              </w:rPr>
            </w:pPr>
            <w:r w:rsidRPr="00251D04">
              <w:rPr>
                <w:rFonts w:ascii="Arial" w:hAnsi="Arial" w:cs="Arial"/>
                <w:sz w:val="18"/>
                <w:szCs w:val="18"/>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8"/>
                <w:szCs w:val="18"/>
              </w:rPr>
            </w:pPr>
            <w:r w:rsidRPr="00251D04">
              <w:rPr>
                <w:rFonts w:ascii="Arial" w:hAnsi="Arial" w:cs="Arial"/>
                <w:sz w:val="18"/>
                <w:szCs w:val="18"/>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виробника ГЛЗ відповідального за повний цикл виробництва. Виробнича дільниця, адреса та усі виробничі операції залишаються незмінними. Діюча редакція: Товариство з обмеженою відповідальністю «Фармацевтична компанія «Здоров’я», Україна </w:t>
            </w:r>
            <w:r w:rsidRPr="00251D04">
              <w:rPr>
                <w:rFonts w:ascii="Arial" w:hAnsi="Arial" w:cs="Arial"/>
                <w:sz w:val="18"/>
                <w:szCs w:val="18"/>
              </w:rPr>
              <w:br/>
              <w:t>Пропонована редакція: ТОВАРИСТВО З ОБМЕЖЕНОЮ ВІДПОВІДАЛЬНІСТЮ «КОРПОРАЦІЯ «ЗДОРОВ'Я», Україна. Зміни внесено в інструкцію для медичного застосування лікарського засобу у розділ "Виробник", з відповідними змінами в тексті маркування упаковок. Зміни І типу - Зміни щодо безпеки/ефективності та фармаконагляду (інші зміни) Оновлення тексту маркування вторинної та первинної упаковки лікарського засобу. Також внесено незначні правки по тексту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8"/>
                <w:szCs w:val="18"/>
              </w:rPr>
            </w:pPr>
            <w:r w:rsidRPr="00251D04">
              <w:rPr>
                <w:rFonts w:ascii="Arial" w:hAnsi="Arial" w:cs="Arial"/>
                <w:i/>
                <w:sz w:val="18"/>
                <w:szCs w:val="18"/>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8"/>
                <w:szCs w:val="18"/>
              </w:rPr>
            </w:pPr>
            <w:r w:rsidRPr="00251D04">
              <w:rPr>
                <w:rFonts w:ascii="Arial" w:hAnsi="Arial" w:cs="Arial"/>
                <w:sz w:val="18"/>
                <w:szCs w:val="18"/>
              </w:rPr>
              <w:t>UA/6065/01/01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АУРОПОДОКС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таблетки, вкриті плівковою оболонкою, по 100 мг, по 10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Ауробіндо Фарма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Індія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 xml:space="preserve">Ауробіндо Фарма Лтд. Юніт VI, Блок D </w:t>
            </w:r>
            <w:r w:rsidRPr="00251D0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без зміни місця виробництва: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у тексті маркування упаковок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UA/13403/01/01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АУРОПОДОКС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таблетки, вкриті плівковою оболонкою, по 200 мг, по 10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Ауробіндо Фарма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Індія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 xml:space="preserve">Ауробіндо Фарма Лтд. Юніт VI, Блок D </w:t>
            </w:r>
            <w:r w:rsidRPr="00251D0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без зміни місця виробництва: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у тексті маркування упаковок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UA/13403/01/01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АЦЕТИЛКА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таблетки шипучі по 500 мг, по 2 таблетки у стрипі; по 8 стрипів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p>
          <w:p w:rsidR="007B18E4" w:rsidRPr="00251D04" w:rsidRDefault="007B18E4" w:rsidP="007D1A29">
            <w:pPr>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jc w:val="center"/>
              <w:rPr>
                <w:rFonts w:ascii="Arial" w:hAnsi="Arial" w:cs="Arial"/>
                <w:sz w:val="16"/>
                <w:szCs w:val="16"/>
              </w:rPr>
            </w:pPr>
            <w:r w:rsidRPr="00251D04">
              <w:rPr>
                <w:rFonts w:ascii="Arial" w:hAnsi="Arial" w:cs="Arial"/>
                <w:sz w:val="16"/>
                <w:szCs w:val="16"/>
              </w:rPr>
              <w:t>Україна</w:t>
            </w:r>
          </w:p>
          <w:p w:rsidR="007B18E4" w:rsidRPr="00251D04" w:rsidRDefault="007B18E4" w:rsidP="007D1A29">
            <w:pPr>
              <w:tabs>
                <w:tab w:val="left" w:pos="12600"/>
              </w:tabs>
              <w:jc w:val="center"/>
              <w:rPr>
                <w:rFonts w:ascii="Arial" w:hAnsi="Arial" w:cs="Arial"/>
                <w:sz w:val="16"/>
                <w:szCs w:val="16"/>
              </w:rPr>
            </w:pP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виробника ГЛЗ відповідального за повний цикл виробництва. Виробнича дільниця, адреса та усі виробничі операції залишаються незмінними. Діюча редакція: Товариство з обмеженою відповідальністю «Фармацевтична компанія «Здоров’я», Україна </w:t>
            </w:r>
            <w:r w:rsidRPr="00251D04">
              <w:rPr>
                <w:rFonts w:ascii="Arial" w:hAnsi="Arial" w:cs="Arial"/>
                <w:sz w:val="16"/>
                <w:szCs w:val="16"/>
              </w:rPr>
              <w:br/>
              <w:t xml:space="preserve">Пропонована редакція: ТОВАРИСТВО З ОБМЕЖЕНОЮ ВІДПОВІДАЛЬНІСТЮ «КОРПОРАЦІЯ «ЗДОРОВ'Я», Україна. Зміни внесено в інструкцію для медичного застосування лікарського засобу у розділ "Виробник", з відповідними змінами в тексті маркування упаковок. Зміни І типу - Зміни щодо безпеки/ефективності та фармаконагляду (інші зміни) Оновлення тексту маркування вторинної та первинної упаковки лікарського засобу. Також внесено незначні правки по тексту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UA/17131/01/01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АЦИК®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таблетки по 200 мг, по 5 таблеток у блістері;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Словенія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Салютас Фарма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 на АФІ від затвердженого виробника Zhejiang Charioteer Pharmaceutical CO. Діюча редакція CEP- 2001-283-Rev-05 Пропонована редакція CEP- 2001-283-Rev-06</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UA/14584/01/01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АЦИК®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таблетки по 400 мг, по 5 таблеток у блістері; по 7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Словенія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Салютас Фарма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 на АФІ від затвердженого виробника Zhejiang Charioteer Pharmaceutical CO. Діюча редакція CEP- 2001-283-Rev-05 Пропонована редакція CEP- 2001-283-Rev-06</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lang w:val="en-US"/>
              </w:rPr>
            </w:pPr>
            <w:r w:rsidRPr="00251D04">
              <w:rPr>
                <w:rFonts w:ascii="Arial" w:hAnsi="Arial" w:cs="Arial"/>
                <w:sz w:val="16"/>
                <w:szCs w:val="16"/>
              </w:rPr>
              <w:t>UA/14584/01/02</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АЦИК®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крем 5 %, по 2 г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Словенія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Салютас Фарма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 на АФІ від затвердженого виробника Zhejiang Charioteer Pharmaceutical CO. Діюча редакція CEP- 2001-283-Rev-05 Пропонована редакціяCEP- 2001-283-Rev-06</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UA/9433/02/01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БЕПАНТЕН® ПЛЮС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крем; по 100 г, 30 г або 3,5 г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Байєр Консьюмер Кер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Швейцарія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ГП Грензах Продуктіонс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Переклад МКЯ з російської мови на українську мову для приведення у відповідність із вимогами чинної редакції Наказу МОЗ України № 426 від 26.08.2005.</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UA/7805/01/01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БЕСАЛОЛ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таблетки, по 6 або по 10 таблеток у блістері; по 1 блістеру у картонній коробці; по 6 або 10 таблеток у блістерах;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розділ "Виробник" в інструкцію для медичного застосування щодо зміни назви виробника та як наслідок - у текст маркування упаковки лікарського засобу.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w:t>
            </w:r>
            <w:r w:rsidRPr="00251D04">
              <w:rPr>
                <w:rFonts w:ascii="Arial" w:hAnsi="Arial" w:cs="Arial"/>
                <w:sz w:val="16"/>
                <w:szCs w:val="16"/>
              </w:rPr>
              <w:br/>
              <w:t xml:space="preserve">Зміна найменування виробника активного фармацевтичного інгредієнту Красавки (беладони) екстракт густий з ТОВ «Фармацевтична компанія «Здоров’я» на ТОВАРИСТВО З ОБМЕЖЕНОЮ ВІДПОВІДАЛЬНІСТЮ «КОРПОРАЦІЯ «ЗДОРОВ’Я» та уточнення редакції адреси місця провадження діяльності згідно ліцензії на виробництво з Україна, м. Харків, вул. Шевченка, 22 на Україна, 61013, Харківська обл., місто Харків, вулиця Шевченка, будинок 22. Виробнича дільниця та усі виробничі операції залишаються незмінними. Зміни І типу - Зміни щодо безпеки/ефективності та фармаконагляду (інші зміни). Оновлено текст маркування первинної та вторинної упаковки лікарського засобу, зокрема вилучено інформацію, зазначену російською мовою, а також внесено незначні редакційні правки.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UA/2859/01/01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БІНОКРИТ®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розчин для ін'єкцій, 84 мкг/мл по 0,8 мл (8000 МО) або 1 мл (10000 МО) розчину для ін’єкцій в попередньо заповненому, градуйованому шприці, оснащеному поршнем, ін’єкційною голкою, ковпачком та захисним пристроєм для запобігання пошкодженню голкою після застосування, або без нього; по 1 шприцу у контурній блістерній упаковці; по 1 контурній блістерній упаковці у картонній коробці; по 0,4 мл (4000 МО), або 0,6 мл (6000 МО), або по 0,8 мл (8000 МО), або 1 мл (10000 МО) розчину для ін’єкцій в попередньо заповненому, градуйованому шприці, оснащеному поршнем, ін’єкційною голкою, ковпачком та захисним пристроєм для запобігання пошкодженню голкою після застосування, або без нього; по 3 шприца у контурній блістерній упаковці; по 2 контурні блістерні упаковки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Сандоз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Австрія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відповідальний за виробництво, пакування, контроль серії: Ай Ді Ті  Біологіка ГмбХ, Німеччина; відповідальний за випуск серії:</w:t>
            </w:r>
            <w:r w:rsidRPr="00251D04">
              <w:rPr>
                <w:rFonts w:ascii="Arial" w:hAnsi="Arial" w:cs="Arial"/>
                <w:sz w:val="16"/>
                <w:szCs w:val="16"/>
              </w:rPr>
              <w:br/>
              <w:t>Сандоз ГмбХ - БП Шафтенау,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Німеччина/ Австрія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251D04">
              <w:rPr>
                <w:rFonts w:ascii="Arial" w:hAnsi="Arial" w:cs="Arial"/>
                <w:sz w:val="16"/>
                <w:szCs w:val="16"/>
              </w:rPr>
              <w:br/>
              <w:t>Діюча редакція: Юрген Маарес. Пропонована редакція: Котал Мохамед Алі.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UA/12383/01/01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БІНОКРИТ®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 xml:space="preserve">розчин для ін'єкцій, 16,8 мкг/мл по 0,5 мл ( 1000 МО)  або по 1 мл (2000 МО) розчину для ін’єкцій в попередньо заповненому, градуйованому шприці, оснащеному поршнем, ін’єкційною голкою, ковпачком та захисним пристроєм для запобігання пошкодженню голкою після застосування, або без нього; по 3 шприца у контурній блістерній упаковці; по 2 контурні блістерні упаковки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Сандоз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Австрія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відповідальний за виробництво, пакування, контроль серії: Ай Ді Ті  Біологіка ГмбХ, Німеччина; відповідальний за випуск серії:</w:t>
            </w:r>
            <w:r w:rsidRPr="00251D04">
              <w:rPr>
                <w:rFonts w:ascii="Arial" w:hAnsi="Arial" w:cs="Arial"/>
                <w:sz w:val="16"/>
                <w:szCs w:val="16"/>
              </w:rPr>
              <w:br/>
              <w:t>Сандоз ГмбХ - БП Шафтенау,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Німеччина/ Австрія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251D04">
              <w:rPr>
                <w:rFonts w:ascii="Arial" w:hAnsi="Arial" w:cs="Arial"/>
                <w:sz w:val="16"/>
                <w:szCs w:val="16"/>
              </w:rPr>
              <w:br/>
              <w:t>Діюча редакція: Юрген Маарес. Пропонована редакція: Котал Мохамед Алі.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UA/12383/01/02</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БІНОКРИТ®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 xml:space="preserve">розчин для ін'єкцій, 336 мкг/мл по 0,5 мл ( 20000 МО)  або по 0,75 мл ( 30000 МО), або по 1 мл (40000 МО) розчину для ін’єкцій в попередньо заповненому, градуйованому шприці, оснащеному поршнем, ін’єкційною голкою, ковпачком та захисним пристроєм для запобігання пошкодженню голкою після застосування, або без нього; по 1 або по 3 попередньо заповнених шприца у контурній блістерній упаковці; по 1 (1 шприц у кожній) або по 2 (3 шприца у кожній) контурні блістерні упаковки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Сандоз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Австрія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відповідальний за виробництво, пакування, контроль серії: Ай Ді Ті  Біологіка ГмбХ, Німеччина; відповідальний за випуск серії:</w:t>
            </w:r>
            <w:r w:rsidRPr="00251D04">
              <w:rPr>
                <w:rFonts w:ascii="Arial" w:hAnsi="Arial" w:cs="Arial"/>
                <w:sz w:val="16"/>
                <w:szCs w:val="16"/>
              </w:rPr>
              <w:br/>
              <w:t>Сандоз ГмбХ - БП Шафтенау,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Німеччина/ Австрія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251D04">
              <w:rPr>
                <w:rFonts w:ascii="Arial" w:hAnsi="Arial" w:cs="Arial"/>
                <w:sz w:val="16"/>
                <w:szCs w:val="16"/>
              </w:rPr>
              <w:br/>
              <w:t>Діюча редакція: Юрген Маарес. Пропонована редакція: Котал Мохамед Алі.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UA/12383/01/03</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БІСЕПТОЛ®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таблетки по 100 мг/20 мг; по 20 таблеток у блістері; по 1 блістеру в картонній коробці; по 1000 таблеток у металевому контейнері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АТ "Адамед 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Польща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АТ «Адамед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Польща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251D04">
              <w:rPr>
                <w:rFonts w:ascii="Arial" w:hAnsi="Arial" w:cs="Arial"/>
                <w:sz w:val="16"/>
                <w:szCs w:val="16"/>
              </w:rPr>
              <w:br/>
              <w:t>Зміни внесено до Інструкції для медичного застосування лікарського засобу до розділу "Побічні реакції" відповідно до інформації з безпеки діючих речовин.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UA/3027/01/01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БІСЕПТОЛ®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таблетки по 400 мг/80 мг; по 20 таблеток у блістері; по 1 блістеру в картонній коробці; по 14 таблеток у блістері; по 1 блістеру в картонній коробці; по 1000 таблеток у металевому контейнері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АТ "Адамед 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Польща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АТ «Адамед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Польща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251D04">
              <w:rPr>
                <w:rFonts w:ascii="Arial" w:hAnsi="Arial" w:cs="Arial"/>
                <w:sz w:val="16"/>
                <w:szCs w:val="16"/>
              </w:rPr>
              <w:br/>
              <w:t>Зміни внесено до Інструкції для медичного застосування лікарського засобу до розділу "Побічні реакції" відповідно до інформації з безпеки діючих речовин.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UA/3027/01/02</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БІФОНАЛ-ЗДОРОВ'Я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 xml:space="preserve">гель, 10 мг/г по 15 г у тубі; по 1 тубі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виробника ГЛЗ відповідального за повний цикл виробництва. Виробнича дільниця, адреса та усі виробничі операції залишаються незмінними. Діюча редакція: Товариство з обмеженою відповідальністю «Фармацевтична компанія «Здоров’я», Україна </w:t>
            </w:r>
            <w:r w:rsidRPr="00251D04">
              <w:rPr>
                <w:rFonts w:ascii="Arial" w:hAnsi="Arial" w:cs="Arial"/>
                <w:sz w:val="16"/>
                <w:szCs w:val="16"/>
              </w:rPr>
              <w:br/>
              <w:t>Пропонована редакція: ТОВАРИСТВО З ОБМЕЖЕНОЮ ВІДПОВІДАЛЬНІСТЮ «КОРПОРАЦІЯ «ЗДОРОВ'Я», Україна. Зміни внесено в інструкцію для медичного застосування лікарського засобу у розділ "Виробник", з відповідними змінами в тексті маркування упаковок. Зміни І типу - Зміни щодо безпеки/ефективності та фармаконагляду (інші зміни) Оновлення тексту маркування вторинної та первинної упаковки лікарського засобу. Також вилучено дублюючу інформацію російською мовою та внесено незначні правки по тексту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UA/2391/01/01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БРОМГЕКСИН-ЗДОРОВ'Я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таблетки по 8 мг; по 10 таблеток у блістері; по 2 або по 5 блістерів у картонній коробці; по 20 таблеток у блістері; по 1 блістеру у картонній коробці; по 20 таблеток у блістерах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 «Виробник» з відповідними змінами у тексті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UA/7336/01/01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БРОМКРИПТИН-КВ</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таблетки по 2,5 мг по 10 таблеток у блістері; по 3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АТ "КИЇВСЬКИЙ ВІТАМІННИЙ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lang w:val="en-US"/>
              </w:rPr>
            </w:pPr>
            <w:r w:rsidRPr="00251D04">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Отримання оновленого сертифікату відповідності монографії Європейської фармакопеї для діючої речовини бромокриптину від затвердженого виробника Teva Czech Industries s.r.o., Чеська Республiка зі зміною назви власника СЕР. Діюча</w:t>
            </w:r>
            <w:r w:rsidRPr="00251D04">
              <w:rPr>
                <w:rFonts w:ascii="Arial" w:hAnsi="Arial" w:cs="Arial"/>
                <w:sz w:val="16"/>
                <w:szCs w:val="16"/>
                <w:lang w:val="en-US"/>
              </w:rPr>
              <w:t xml:space="preserve"> </w:t>
            </w:r>
            <w:r w:rsidRPr="00251D04">
              <w:rPr>
                <w:rFonts w:ascii="Arial" w:hAnsi="Arial" w:cs="Arial"/>
                <w:sz w:val="16"/>
                <w:szCs w:val="16"/>
              </w:rPr>
              <w:t>редакція</w:t>
            </w:r>
            <w:r w:rsidRPr="00251D04">
              <w:rPr>
                <w:rFonts w:ascii="Arial" w:hAnsi="Arial" w:cs="Arial"/>
                <w:sz w:val="16"/>
                <w:szCs w:val="16"/>
                <w:lang w:val="en-US"/>
              </w:rPr>
              <w:t xml:space="preserve"> </w:t>
            </w:r>
          </w:p>
          <w:p w:rsidR="007B18E4" w:rsidRPr="00251D04" w:rsidRDefault="007B18E4" w:rsidP="007D1A29">
            <w:pPr>
              <w:tabs>
                <w:tab w:val="left" w:pos="12600"/>
              </w:tabs>
              <w:jc w:val="center"/>
              <w:rPr>
                <w:rFonts w:ascii="Arial" w:hAnsi="Arial" w:cs="Arial"/>
                <w:sz w:val="16"/>
                <w:szCs w:val="16"/>
                <w:lang w:val="en-US"/>
              </w:rPr>
            </w:pPr>
            <w:r w:rsidRPr="00251D04">
              <w:rPr>
                <w:rFonts w:ascii="Arial" w:hAnsi="Arial" w:cs="Arial"/>
                <w:sz w:val="16"/>
                <w:szCs w:val="16"/>
                <w:lang w:val="en-US"/>
              </w:rPr>
              <w:t>CEP 2006-281-Rev 03 Name of holder: TEVA CZECH INDUSTRIES S.R.O.Ostravska 305/29 Komarov Czechia-747 70 Opava</w:t>
            </w:r>
          </w:p>
          <w:p w:rsidR="007B18E4" w:rsidRPr="00251D04" w:rsidRDefault="007B18E4" w:rsidP="007D1A29">
            <w:pPr>
              <w:tabs>
                <w:tab w:val="left" w:pos="12600"/>
              </w:tabs>
              <w:jc w:val="center"/>
              <w:rPr>
                <w:rFonts w:ascii="Arial" w:hAnsi="Arial" w:cs="Arial"/>
                <w:sz w:val="16"/>
                <w:szCs w:val="16"/>
                <w:lang w:val="en-US"/>
              </w:rPr>
            </w:pPr>
            <w:r w:rsidRPr="00251D04">
              <w:rPr>
                <w:rFonts w:ascii="Arial" w:hAnsi="Arial" w:cs="Arial"/>
                <w:sz w:val="16"/>
                <w:szCs w:val="16"/>
                <w:lang w:val="en-US"/>
              </w:rPr>
              <w:t xml:space="preserve">Site(s) of production : TEVA CZECH INDUSTRIES S.R.O. Ostravska 305/29 Komarov Czechia-747 70 Opava. </w:t>
            </w:r>
            <w:r w:rsidRPr="00251D04">
              <w:rPr>
                <w:rFonts w:ascii="Arial" w:hAnsi="Arial" w:cs="Arial"/>
                <w:sz w:val="16"/>
                <w:szCs w:val="16"/>
              </w:rPr>
              <w:t>Пропонована</w:t>
            </w:r>
            <w:r w:rsidRPr="00251D04">
              <w:rPr>
                <w:rFonts w:ascii="Arial" w:hAnsi="Arial" w:cs="Arial"/>
                <w:sz w:val="16"/>
                <w:szCs w:val="16"/>
                <w:lang w:val="en-US"/>
              </w:rPr>
              <w:t xml:space="preserve"> </w:t>
            </w:r>
            <w:r w:rsidRPr="00251D04">
              <w:rPr>
                <w:rFonts w:ascii="Arial" w:hAnsi="Arial" w:cs="Arial"/>
                <w:sz w:val="16"/>
                <w:szCs w:val="16"/>
              </w:rPr>
              <w:t>редакція</w:t>
            </w:r>
            <w:r w:rsidRPr="00251D04">
              <w:rPr>
                <w:rFonts w:ascii="Arial" w:hAnsi="Arial" w:cs="Arial"/>
                <w:sz w:val="16"/>
                <w:szCs w:val="16"/>
                <w:lang w:val="en-US"/>
              </w:rPr>
              <w:t xml:space="preserve"> CEP 2006-281-Rev 04 Details of holder: TAPI CZECH INDUSTRIES S.R.O. Ostravska 305/29 Komarov Czechia-747 70 Opava Site(s) of production of the substance : TAPI CZECH INDUSTRIES S.R.O. Ostravska 305/29 Komarov Czechia-747 70 Opava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UA/1211/01/01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БРОНХОБОС®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сироп, по 250 мг/5 мл; по 200 мл сиропу у флаконі з темного скла із захищеною від відкривання дітьми кришкою, по 1 флакону та мірній ложці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 xml:space="preserve">Босналек д.д.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Боснiя i Герцеговина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Босналек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Боснiя i Герцеговина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 xml:space="preserve">внесення змін до реєстраційних матеріалів: виправлено технічну помилку в тексті маркування вторинної упаковки у пункті «ПЕРЕЛІК ДОПОМІЖНИХ РЕЧОВИН» для дозування 250 мг/мл, допущену при процедурі змін до тексту маркування (наказ МОЗ України від 19.11.2025 № 1748), а саме: додано пропущену літеру «А» в назві барвника «кошеніль червона А (Е 124)». ЗАТВЕРДЖЕНО: 3. ПЕРЕЛІК ДОПОМІЖНИХ РЕЧОВИН допоміжні речовини: гліцерин 85 %, етанол 96 %, натрію гідроксид, натрію кармелоза, метилпарагідроксибензоат (Е 218), кислота лимонна, моногідрат; сахарин натрію, пропілпарагідроксибензоат (Е 216), ароматизатор малиновий, кошеніль червона (Е 124), вода очищена. Для детальної інформації див. інструкцію для медичного застосування. ЗАПРОПОНОВАНО: 3. ПЕРЕЛІК ДОПОМІЖНИХ РЕЧОВИН допоміжні речовини: гліцерин 85 %, етанол 96 %, натрію гідроксид, натрію кармелоза, метилпарагідроксибензоат (Е 218), кислота лимонна, моногідрат; сахарин натрію, пропілпарагідроксибензоат (Е 216), ароматизатор малиновий, кошеніль червона А (Е 124), вода очищена. Для детальної інформації див. інструкцію для медичного застосування. Зазначене виправлення відповідає матеріалам реєстраційного досьє.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UA/20193/01/02</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БУПІВАКАЇН-ЗН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розчин для ін’єкцій, 5 мг/мл; по 5 мл в ампулі; по 10 ампул у коробці з картону; по 5 мл в ампулі; по 5 ампул у блістері; по 2 блістери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всі стадії виробництва, контроль якості, випуск серії:</w:t>
            </w:r>
            <w:r w:rsidRPr="00251D04">
              <w:rPr>
                <w:rFonts w:ascii="Arial" w:hAnsi="Arial" w:cs="Arial"/>
                <w:sz w:val="16"/>
                <w:szCs w:val="16"/>
              </w:rPr>
              <w:br/>
              <w:t>Товариство з обмеженою відповідальністю "Харківське фармацевтичне підприємство "Здоров'я народу",</w:t>
            </w:r>
            <w:r w:rsidRPr="00251D04">
              <w:rPr>
                <w:rFonts w:ascii="Arial" w:hAnsi="Arial" w:cs="Arial"/>
                <w:sz w:val="16"/>
                <w:szCs w:val="16"/>
              </w:rPr>
              <w:br/>
              <w:t>Україна;</w:t>
            </w:r>
          </w:p>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всі стадії виробництва, контроль якості:</w:t>
            </w:r>
            <w:r w:rsidRPr="00251D04">
              <w:rPr>
                <w:rFonts w:ascii="Arial" w:hAnsi="Arial" w:cs="Arial"/>
                <w:sz w:val="16"/>
                <w:szCs w:val="16"/>
              </w:rPr>
              <w:br/>
              <w:t>ТОВАРИСТВО З ОБМЕЖЕНОЮ ВІДПОВІДАЛЬНІСТЮ «КОРПОРАЦІЯ «ЗДОРОВ’Я»,</w:t>
            </w:r>
            <w:r w:rsidRPr="00251D04">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І типу - Зміни щодо безпеки/ефективності та фармаконагляду (інші зміни) Оновлення тексту маркування вторинної та первинної упаковки лікарського засобу. Також вилучено дублюючу інформацію російською мовою та внесено незначні правки по тексту.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UA/12559/01/01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ВАГІЦИН-ЗДОРОВ'Я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 xml:space="preserve">крем вагінальний 2 %, по 20 г у тубі; по 1 тубі разом з 3 аплікаторами вагінальними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 "Виробник", з відповідними змінами в тексті маркування упаковок. Зміни І типу - Зміни щодо безпеки/ефективності та фармаконагляду (інші зміни). Оновлення тексту маркування вторинної та первинної упаковки лікарського засобу. Також вилучено дублюючу інформацію російською мовою та внесено незначні правки по тексту.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UA/1712/01/01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ВАЗОПРЕСИН (ВАЗОПРЕСИНУ АЦЕТАТ)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порошок (субстанція) у флаконах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БСН Пептідес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Іспанiя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II типу - Зміни з якості. АФІ. (інші зміни) оновлення DMF на АФІ Вазопресин (Вазопресину ацетат), порошок (субстанція), від затвердженого виробника BCN Peptides S.A., Іспанiя (затверджено: EU-eCTD-VP-004); запропоновано: EU-eCTD-VP-005)</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UA/11587/01/01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ВАЛЕКАРД-ЗДОРОВ'Я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краплі оральні, розчин по 20 мл або 50 мл у флаконі, укупореному пробкою-крапельницею і кришкою,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t>Україна</w:t>
            </w:r>
            <w:r w:rsidRPr="00251D04">
              <w:rPr>
                <w:rFonts w:ascii="Arial" w:hAnsi="Arial" w:cs="Arial"/>
                <w:sz w:val="16"/>
                <w:szCs w:val="16"/>
              </w:rPr>
              <w:br/>
              <w:t>(фасування із "in bulk" фірми-виробника Товариство з обмеженою відповідальністю "Харківське фармацевтичне підприємство "Здоров'я народу",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виробника ГЛЗ. Виробнича дільниця, адреса та усі виробничі операції залишаються незмінними. Зміни внесено в інструкцію для медичного застосування лікарського засобу у розділ "Виробник", з відповідними змінами в тексті маркування упаковок. Зміни І типу - Зміни щодо безпеки/ефективності та фармаконагляду (інші зміни). Оновлення тексту маркування вторинної та первинної упаковки лікарського засобу. Також вилучено дублюючу інформацію російською мовою та внесено незначні правки по тексту.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rPr>
              <w:t>20 мл – без рецепта; 50 мл – 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UA/11114/01/01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ВАЛЕРІАНИ ЕКСТРАКТ АРТЕРІУМ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таблетки, вкриті оболонкою, по 20 мг; по 10 таблеток у блістері, по 5 блістерів у пачці; по 50 таблеток у блістерах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ПАТ "Галичфарм"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Супутня зміна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приведення показників специфікації та методів контролю ГЛЗ "Середня маса" і "Однорідність маси" до вимог монографії ЕР 11.1 "2.9.5 Uniformity of mass of single-dose preparations" з відповідними змінами в розділі 3.2.Р.3.4. Контроль критичних стадій та проміжної продукції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UA/0265/02/02</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ВАЛСАР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 xml:space="preserve">таблетки, вкриті плівковою оболонкою, по 80 мг; по 7 таблеток у блістері; по 4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Ауробіндо Фарма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Індія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Ауробіндо Фарма Лімітед- Юніт VII</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w:t>
            </w:r>
            <w:r w:rsidRPr="00251D04">
              <w:rPr>
                <w:rFonts w:ascii="Arial" w:hAnsi="Arial" w:cs="Arial"/>
                <w:sz w:val="16"/>
                <w:szCs w:val="16"/>
              </w:rPr>
              <w:br/>
              <w:t>подання нового сертифіката відповідності Європейської фармакопеї № R1-CEP 2010-072-Rev 02 для АФІ валсартану від нового альтернативного виробника Zhejiang Huahai Pharmaceutical Co., Ltd., China.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UA/14796/01/01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ВАЛСАР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таблетки, вкриті плівковою оболонкою, по 160 мг; по 7 таблеток у блістері;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Ауробіндо Фарма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Індія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Ауробіндо Фарма Лімітед- Юніт VII</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w:t>
            </w:r>
            <w:r w:rsidRPr="00251D04">
              <w:rPr>
                <w:rFonts w:ascii="Arial" w:hAnsi="Arial" w:cs="Arial"/>
                <w:sz w:val="16"/>
                <w:szCs w:val="16"/>
              </w:rPr>
              <w:br/>
              <w:t>подання нового сертифіката відповідності Європейської фармакопеї № R1-CEP 2010-072-Rev 02 для АФІ валсартану від нового альтернативного виробника Zhejiang Huahai Pharmaceutical Co., Ltd., China.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UA/14796/01/02</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ВАЛЬСАРІЯ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таблетки, вкриті плівковою оболонкою, по 80 мг; по 14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Словенія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Виробництво "in bulk", пакування, тестування: Зігфрід Барбера, С.Л., Іспанія; Випуск серії: Лек Фармацевтична компанія д.д., Словенія</w:t>
            </w:r>
            <w:r w:rsidRPr="00251D04">
              <w:rPr>
                <w:rFonts w:ascii="Arial" w:hAnsi="Arial" w:cs="Arial"/>
                <w:sz w:val="16"/>
                <w:szCs w:val="16"/>
              </w:rPr>
              <w:br/>
              <w:t>тестування: Солвіас АГ, Швейцарія; контроль якості: Сандоз С.Р.Л. , Румунія; випуск серії, контроль якості, виробництво "in bulk", первинне та вторинне пакування: Новартіс Фарма C.п.А.,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Іспанія/ Словенія/ Швейцарія/ Італія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внесення незначних змін у процес виробництва готового лікарського засобу внаслідок оптимізації виробничого процесу для виробника Novartis Farma S.p.A., Італія, а саме етап Pre-mix II кінцевої суміші видаляється -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зміна розміру серії готового лікарського засобу виробництва Novartis Farma S.p.A., Італія на 50% у потужності. Затверджено: 80 mg 382.8 kg (2400000 units) 160 mg 382.8 kg (1200000 units) Запропоновано: 80 mg 574.2 kg (3600000 units) 160 mg 574.2 kg (1800000 units)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UA/14686/01/01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ВАЛЬСАРІЯ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таблетки, вкриті плівковою оболонкою, по 160 мг; по 14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Словенія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Виробництво "in bulk", пакування, тестування: Зігфрід Барбера, С.Л., Іспанія; Випуск серії: Лек Фармацевтична компанія д.д., Словенія</w:t>
            </w:r>
            <w:r w:rsidRPr="00251D04">
              <w:rPr>
                <w:rFonts w:ascii="Arial" w:hAnsi="Arial" w:cs="Arial"/>
                <w:sz w:val="16"/>
                <w:szCs w:val="16"/>
              </w:rPr>
              <w:br/>
              <w:t>тестування: Солвіас АГ, Швейцарія; контроль якості: Сандоз С.Р.Л. , Румунія; випуск серії, контроль якості, виробництво "in bulk", первинне та вторинне пакування: Новартіс Фарма C.п.А.,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Іспанія/ Швейцарія/ Румунія/ Італія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внесення незначних змін у процес виробництва готового лікарського засобу внаслідок оптимізації виробничого процесу для виробника Novartis Farma S.p.A., Італія, а саме етап Pre-mix II кінцевої суміші видаляється -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зміна розміру серії готового лікарського засобу виробництва Novartis Farma S.p.A., Італія на 50% у потужності. Затверджено: 80 mg 382.8 kg (2400000 units) 160 mg 382.8 kg (1200000 units) Запропоновано: 80 mg 574.2 kg (3600000 units) 160 mg 574.2 kg (1800000 units)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UA/14686/01/02</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ВЕНОСМІН®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таблетки, вкриті плівковою оболонкою; по 10 таблеток у блістері; по 3 або 6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ПРАТ "ФІТОФАРМ"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відповідальний за виробництво, первинне/вторинне пакування, контроль якості та випуск серії: ПРАТ "ФІТОФАРМ", Україна;</w:t>
            </w:r>
            <w:r w:rsidRPr="00251D04">
              <w:rPr>
                <w:rFonts w:ascii="Arial" w:hAnsi="Arial" w:cs="Arial"/>
                <w:sz w:val="16"/>
                <w:szCs w:val="16"/>
              </w:rPr>
              <w:br/>
              <w:t>відповідальний за випуск серії, не включаючи контроль/випробування серії: ПРАТ "ФІТОФАРМ",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UA/9747/01/01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ВІДЕЇН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капсули м'які по 12,5 мкг (500 МО); по 10 капсул у блістері; по 6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АТ "КИЇВСЬКИЙ ВІТАМІННИЙ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та вторинної упаковки лікарського засобу для дозування 12, 5 мкг (500 МО) та 25 мкг (1000 МО) щодо зазначення одиниць вимірювання у системі SI.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UA/18050/01/01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ВІДЕЇН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капсули м'які по 25 мкг (1000 МО); по 10 капсул у блістері; по 6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АТ "КИЇВСЬКИЙ ВІТАМІННИЙ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та вторинної упаковки лікарського засобу для дозування 12, 5 мкг (500 МО) та 25 мкг (1000 МО) щодо зазначення одиниць вимірювання у системі SI.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UA/18050/01/02</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ВІЛАТЕ 1000 МО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 xml:space="preserve">порошок та розчинник для розчину для ін'єкцій по 100 МО/мл; картонна коробка №1: по 1 флакону з порошком для приготування розчину для ін’єкцій (1000 МО); картонна коробка №2: по 1 флакону з розчинником (вода для ін’єкцій з 0,1 % полісорбатом 80) по 10 мл разом з комплектом для внутрішньовенного введення, 2 просочені спиртом тампони; комплект для внутрішньовенного введення складається з: 1 шприц одноразовий, 1 комплект для перенесення, 1 комплект для інфузій; картонна коробка №1 та картонна коробка №2 об’єднуються між собою пластиковою плівкою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Октафарма Фармацевтика Продуктіонсгес. 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Австрія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 xml:space="preserve">Виробник, відповідальний за in bulk виробництво, первинну упаковку, контроль якості, включаючи візуальну інспекцію порошку для розчину для ін'єкцій, візуальну інспекцію розчинника та вторинне пакування, маркування, випуск серії для кінцевого продукту (порошок для розчину для ін`єкцій та розчинник): Октафарма Фармацевтика Продуктіонсгес. м.б.Х., Австрія; Виробник, відповідальний за візуальну інспекцію розчинника, вторинне пакування та маркування кінцевого продукту ( порошку для розчину для ін`єкцій та розчинника): Октафарма Дессау ГмбХ, Німеччина; Виробник, відповідальний за in bulk виробництво, первинну упаковку та контроль якості розчинника: Октафарма АБ, Швеція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Австрія/ Німеччина/ Швеція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змін до методу "Визначення фактора фон Віллебранда", а саме – включення альтернативного реагенту для кінцевого продукту ЛЗ Вілате. Зміни І типу - Зміни з якості. АФІ. Виробництво. Зміни випробувань або допустимих меж у процесі виробництва АФІ, що встановлені у специфікаціях (інші зміни) - внесення змін до методу "Визначення фактора фон Віллебранда", а саме – включення альтернативного реагенту для зразків у процесі виробництва діючої речовини ЛЗ Вілате.</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UA/17518/01/02</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ВІЛАТЕ 500 МО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порошок та розчинник для розчину для ін'єкцій по 100 МО/мл; картонна коробка №1: по 1 флакону з порошком для приготування розчину для ін’єкцій (500 МО); картонна коробка №2: по 1 флакону з розчинником (вода для ін’єкцій з 0,1 % полісорбатом 80) по 5 мл разом з комплектом для внутрішньовенного введення, 2 просочені спиртом тампони; комплект для внутрішньовенного введення складається з: 1 шприц одноразовий, 1 комплект для перенесення, 1 комплект для інфузій; картонна коробка №1 та картонна коробка №2 об’єднуються між собою пластиковою плівкою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Октафарма Фармацевтика Продуктіонсгес. 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Австрія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 xml:space="preserve">Виробник, відповідальний за in bulk виробництво, первинну упаковку, контроль якості, включаючи візуальну інспекцію порошку для розчину для ін'єкцій, візуальну інспекцію розчинника та вторинне пакування, маркування, випуск серії для кінцевого продукту (порошок для розчину для ін`єкцій та розчинник): Октафарма Фармацевтика Продуктіонсгес. м.б.Х., Австрія; Виробник, відповідальний за візуальну інспекцію розчинника, вторинне пакування та маркування кінцевого продукту ( порошку для розчину для ін`єкцій та розчинника): Октафарма Дессау ГмбХ, Німеччина; Виробник, відповідальний за in bulk виробництво, первинну упаковку та контроль якості розчинника: Октафарма АБ, Швеція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Австрія/ Німеччина/ Швеція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змін до методу "Визначення фактора фон Віллебранда", а саме – включення альтернативного реагенту для кінцевого продукту ЛЗ Вілате. Зміни І типу - Зміни з якості. АФІ. Виробництво. Зміни випробувань або допустимих меж у процесі виробництва АФІ, що встановлені у специфікаціях (інші зміни) - внесення змін до методу "Визначення фактора фон Віллебранда", а саме – включення альтернативного реагенту для зразків у процесі виробництва діючої речовини ЛЗ Вілате.</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UA/17518/01/01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ВІТАМІН А+Е-ЗДОРОВ`Я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 xml:space="preserve">капсули м`які, по 10 капсул у блістері; по 3 блістери або по 5 блістерів у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 "Виробник", з відповідними змінами в тексті маркування упаковок. Зміни І типу - Зміни щодо безпеки/ефективності та фармаконагляду (інші зміни) Оновлення тексту маркування вторинної та первинної упаковки лікарського засобу. Також вилучено дублюючу інформацію російською мовою та внесено незначні правки по тексту.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UA/16043/01/01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ВІТАМІН А-ЗДОРОВ`Я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капсули м`які по 33000 МО; по 10 капсул у блістері; по 5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 "Виробник", з відповідними змінами в тексті маркування упаковок. Зміни І типу - Зміни щодо безпеки/ефективності та фармаконагляду (інші зміни). Оновлення тексту маркування вторинної та первинної упаковки лікарського засобу. Також вилучено дублюючу інформацію російською мовою та внесено незначні правки по тексту.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UA/16142/01/01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ВІТАМІН А-ЗДОРОВ`Я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капсули м`які по 100000 МО; по 10 капсул у блістері; по 5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 xml:space="preserve">Україна, </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 "Виробник", з відповідними змінами в тексті маркування упаковок. Зміни І типу - Зміни щодо безпеки/ефективності та фармаконагляду (інші зміни). Оновлення тексту маркування вторинної та первинної упаковки лікарського засобу. Також вилучено дублюючу інформацію російською мовою та внесено незначні правки по тексту.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UA/16142/01/02</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ВІТАМІН Е-ЗДОРОВ`Я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капсули м`які по 100 мг; по 10 капсул у блістері; по 3 блістери або по 5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готового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розділ "Виробник" в інструкцію для медичного застосування щодо зміни назви виробника та як наслідок - у текст маркування упаковки лікарського засобу. Зміни І типу - Зміни щодо безпеки/ефективності та фармаконагляду (інші зміни). Оновлення тексту маркування вторинної та первинної упаковки лікарського засобу. Також вилучено дублюючу інформацію російською мовою та внесено незначні правки по тексту.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UA/16044/01/01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ВІТАМІН Е-ЗДОРОВ`Я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капсули м`які по 200 мг; по 10 капсул у блістері; по 3 блістери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готового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розділ "Виробник" в інструкцію для медичного застосування щодо зміни назви виробника та як наслідок - у текст маркування упаковки лікарського засобу. Зміни І типу - Зміни щодо безпеки/ефективності та фармаконагляду (інші зміни). Оновлення тексту маркування вторинної та первинної упаковки лікарського засобу. Також вилучено дублюючу інформацію російською мовою та внесено незначні правки по тексту.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UA/16044/01/02</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ВІТАМІН Е-ЗДОРОВ`Я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капсули м`які по 400 мг; по 10 капсул у блістері; по 3 блістери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готового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розділ "Виробник" в інструкцію для медичного застосування щодо зміни назви виробника та як наслідок - у текст маркування упаковки лікарського засобу. Зміни І типу - Зміни щодо безпеки/ефективності та фармаконагляду (інші зміни). Оновлення тексту маркування вторинної та первинної упаковки лікарського засобу. Також вилучено дублюючу інформацію російською мовою та внесено незначні правки по тексту.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UA/16044/01/03</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ВІТАМІН С 500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таблетки жувальні, по 10 таблеток у блістері; по 1 або по 2, або по 10 блістерів у картонній коробці;</w:t>
            </w:r>
            <w:r w:rsidRPr="00251D04">
              <w:rPr>
                <w:rFonts w:ascii="Arial" w:hAnsi="Arial" w:cs="Arial"/>
                <w:sz w:val="16"/>
                <w:szCs w:val="16"/>
              </w:rPr>
              <w:br/>
              <w:t xml:space="preserve">по 10 таблеток у блістерах; </w:t>
            </w:r>
            <w:r w:rsidRPr="00251D04">
              <w:rPr>
                <w:rFonts w:ascii="Arial" w:hAnsi="Arial" w:cs="Arial"/>
                <w:sz w:val="16"/>
                <w:szCs w:val="16"/>
              </w:rPr>
              <w:br/>
              <w:t xml:space="preserve">по 30 або по 50 таблеток у контейнерах (для виробника ТОВАРИСТВО З ОБМЕЖЕНОЮ ВІДПОВІДАЛЬНІСТЮ «КОРПОРАЦІЯ «ЗДОРОВ’Я»); </w:t>
            </w:r>
            <w:r w:rsidRPr="00251D04">
              <w:rPr>
                <w:rFonts w:ascii="Arial" w:hAnsi="Arial" w:cs="Arial"/>
                <w:sz w:val="16"/>
                <w:szCs w:val="16"/>
              </w:rPr>
              <w:br/>
              <w:t>по 10 таблеток у блістері; по 1 блістеру у картонній коробці; по 30 таблеток у контейнерах (для виробника Товариство з обмеженою відповідальністю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p>
          <w:p w:rsidR="007B18E4" w:rsidRPr="00251D04" w:rsidRDefault="007B18E4" w:rsidP="007D1A29">
            <w:pPr>
              <w:tabs>
                <w:tab w:val="left" w:pos="12600"/>
              </w:tabs>
              <w:jc w:val="center"/>
              <w:rPr>
                <w:rFonts w:ascii="Arial" w:hAnsi="Arial" w:cs="Arial"/>
                <w:sz w:val="16"/>
                <w:szCs w:val="16"/>
              </w:rPr>
            </w:pP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всі стадії виробництва, контроль якості, випуск серії:</w:t>
            </w:r>
            <w:r w:rsidRPr="00251D04">
              <w:rPr>
                <w:rFonts w:ascii="Arial" w:hAnsi="Arial" w:cs="Arial"/>
                <w:sz w:val="16"/>
                <w:szCs w:val="16"/>
              </w:rPr>
              <w:br/>
              <w:t>ТОВАРИСТВО З ОБМЕЖЕНОЮ ВІДПОВІДАЛЬНІСТЮ «КОРПОРАЦІЯ «ЗДОРОВ'Я»,</w:t>
            </w:r>
            <w:r w:rsidRPr="00251D04">
              <w:rPr>
                <w:rFonts w:ascii="Arial" w:hAnsi="Arial" w:cs="Arial"/>
                <w:sz w:val="16"/>
                <w:szCs w:val="16"/>
              </w:rPr>
              <w:br/>
              <w:t>Україна;</w:t>
            </w:r>
            <w:r w:rsidRPr="00251D04">
              <w:rPr>
                <w:rFonts w:ascii="Arial" w:hAnsi="Arial" w:cs="Arial"/>
                <w:sz w:val="16"/>
                <w:szCs w:val="16"/>
              </w:rPr>
              <w:br/>
              <w:t>всі стадії виробництва, контроль якості, випуск серії:</w:t>
            </w:r>
            <w:r w:rsidRPr="00251D04">
              <w:rPr>
                <w:rFonts w:ascii="Arial" w:hAnsi="Arial" w:cs="Arial"/>
                <w:sz w:val="16"/>
                <w:szCs w:val="16"/>
              </w:rPr>
              <w:br/>
              <w:t xml:space="preserve">Товариство з обмеженою відповідальністю "ФАРМЕКС ГРУП", </w:t>
            </w:r>
            <w:r w:rsidRPr="00251D04">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готового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щодо зміни найменування виробника. Відповідні зміни внесено в текст маркування упаковки лікарського засобу. Зміни І типу - Зміни щодо безпеки/ефективності та фармаконагляду (інші зміни). Оновлення тексту маркування вторинної та первинної упаковки лікарського засобу. Також вилучено дублюючу інформацію російською мовою та внесено незначні правки по тексту.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UA/5358/01/01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ВОДА ДЛЯ ІН`ЄКЦІЙ-ЗДОРОВ`Я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розчинник для парентерального застосування по 2 мл або 5 мл в ампулі; по 10 ампул у картонній коробці; по 2 мл або 5 мл в ампулі; по 5 ампул у блістері; по 2 блістери у картонній коробці; по 2 мл в ампулі; по 10 ампул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виробника ГЛЗ відповідального за повний цикл виробництва. Виробнича дільниця, адреса та усі виробничі операції залишаються незмінними. Зміни внесено в розділ "Виробник" в інструкцію для медичного застосування щодо зміни назви виробника та як наслідок - у текст маркування упаковки лікарського засобу.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виробника АФІ Вода для ін'єкцій. Виробнича дільниця, адреса та усі виробничі операції залишаються незмінними. Діюча редакція: ТОВ «Фармацевтична компанія «Здоров’я», Україна Пропонована редакція: ТОВАРИСТВО З ОБМЕЖЕНОЮ ВІДПОВІДАЛЬНІСТЮ «КОРПОРАЦІЯ «ЗДОРОВ'Я»,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UA/9630/01/01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ВОРИКОНАЗОЛ АККОРД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таблетки, вкриті плівковою оболонкою, по 200 мг; по 14 таблеток у блістері; по 1 блістеру або по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Аккорд Хелскеа С.Л.У.</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Іспанiя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виробництво лікарського засобу, первинне та вторинне пакування, контроль якості серії: ІНТАС ФАРМАСЬЮТІКАЛС ЛІМІТЕД, Індія;</w:t>
            </w:r>
            <w:r w:rsidRPr="00251D04">
              <w:rPr>
                <w:rFonts w:ascii="Arial" w:hAnsi="Arial" w:cs="Arial"/>
                <w:sz w:val="16"/>
                <w:szCs w:val="16"/>
              </w:rPr>
              <w:br/>
              <w:t>дільниця з контролю якості: АСТРОН РЕСЬОРЧ ЛІМІТЕД, Велика Британія; дільниця з контролю якості: Фармадокс Хелскеа Лтд., Мальта; додаткова дільниця з первинного та вторинного пакування: АККОРД ХЕЛСКЕА ЛІМІТЕД, Велика Британiя; додаткова дільниця з вторинного пакування: АККОРД-ЮКЕЙ ЛІМІТЕД, Велика Британія; додаткова дільниця з вторинного пакування: ДЧЛ САПЛІ ЧЕЙН (Італія) СПА, Італiя; відповідальний за випуск серії: АККОРД ХЕЛСКЕА ЛІМІТЕД, Велика Британія; Аккорд Хелскеа Полска Сп. з o.o.,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Індія/ Велика Британія/ Мальта/ Італiя/ Польща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UA/20312/01/01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ГАЛОПРИЛ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розчин для ін'єкцій, 5 мг/мл, по 1 мл в ампулі; по 10 ампул у коробці з картону; по 1 мл в ампулі; по 5 ампул у блістері; по 2 блістери у коробці з картону; по 1 мл в ампулі; по 10 ампул у блістері; по 1 блістеру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всі стадії виробництва, контроль якості, випуск серії:</w:t>
            </w:r>
            <w:r w:rsidRPr="00251D04">
              <w:rPr>
                <w:rFonts w:ascii="Arial" w:hAnsi="Arial" w:cs="Arial"/>
                <w:sz w:val="16"/>
                <w:szCs w:val="16"/>
              </w:rPr>
              <w:br/>
              <w:t>Товариство з обмеженою відповідальністю "Харківське фармацевтичне підприємство "Здоров'я народу",</w:t>
            </w:r>
            <w:r w:rsidRPr="00251D04">
              <w:rPr>
                <w:rFonts w:ascii="Arial" w:hAnsi="Arial" w:cs="Arial"/>
                <w:sz w:val="16"/>
                <w:szCs w:val="16"/>
              </w:rPr>
              <w:br/>
              <w:t>Україна;</w:t>
            </w:r>
          </w:p>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всі стадії виробництва, контроль якості, випуск серії:</w:t>
            </w:r>
            <w:r w:rsidRPr="00251D04">
              <w:rPr>
                <w:rFonts w:ascii="Arial" w:hAnsi="Arial" w:cs="Arial"/>
                <w:sz w:val="16"/>
                <w:szCs w:val="16"/>
              </w:rPr>
              <w:br/>
              <w:t>ТОВАРИСТВО З ОБМЕЖЕНОЮ ВІДПОВІДАЛЬНІСТЮ «КОРПОРАЦІЯ «ЗДОРОВ’Я»</w:t>
            </w:r>
            <w:r w:rsidRPr="00251D04">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щодо зміни найменування виробника. Відповідні зміни внесено в текст маркування упаковки лікарського засобу. Зміни І типу - Зміни щодо безпеки/ефективності та фармаконагляду (інші зміни). Оновлення тексту маркування вторинної та первинної упаковки лікарського засобу. Також внесено незначні правки по тексту.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UA/6576/01/01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ГЕНТАМІЦИН-ЗДОРОВ'Я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розчин для ін’єкцій, 40 мг/мл; по 1 мл або по 2 мл в ампулі; по 10 ампул у картонній коробці; по 1 мл або по 2 мл в ампулі; по 5 ампул у блістері; по 2 блістери в картонній коробці; по 2 мл в ампулі; по 10 ампул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 «Виробник» з відповідними змінами у тексті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UA/7273/01/01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ГЕПТОР-ФАРМЕКС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гранулят 3 г/5 г; по 5 г в пакеті; по 30 пакетів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випуск серії:</w:t>
            </w:r>
            <w:r w:rsidRPr="00251D04">
              <w:rPr>
                <w:rFonts w:ascii="Arial" w:hAnsi="Arial" w:cs="Arial"/>
                <w:sz w:val="16"/>
                <w:szCs w:val="16"/>
              </w:rPr>
              <w:br/>
              <w:t>ТОВ "ФАРМЕКС ГРУП",</w:t>
            </w:r>
            <w:r w:rsidRPr="00251D04">
              <w:rPr>
                <w:rFonts w:ascii="Arial" w:hAnsi="Arial" w:cs="Arial"/>
                <w:sz w:val="16"/>
                <w:szCs w:val="16"/>
              </w:rPr>
              <w:br/>
              <w:t>Україна;</w:t>
            </w:r>
            <w:r w:rsidRPr="00251D04">
              <w:rPr>
                <w:rFonts w:ascii="Arial" w:hAnsi="Arial" w:cs="Arial"/>
                <w:sz w:val="16"/>
                <w:szCs w:val="16"/>
              </w:rPr>
              <w:br/>
              <w:t>всі стадії виробництва, випуску серії:</w:t>
            </w:r>
            <w:r w:rsidRPr="00251D04">
              <w:rPr>
                <w:rFonts w:ascii="Arial" w:hAnsi="Arial" w:cs="Arial"/>
                <w:sz w:val="16"/>
                <w:szCs w:val="16"/>
              </w:rPr>
              <w:br/>
              <w:t>ТОВАРИСТВО З ОБМЕЖЕНОЮ ВІДПОВІДАЛЬНІСТЮ «КОРПОРАЦІЯ «ЗДОРОВ’Я»,</w:t>
            </w:r>
            <w:r w:rsidRPr="00251D04">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щодо зміни найменування виробника. Відповідні зміни внесено в текст маркування упаковки лікарського засобу. Зміни І типу - Зміни щодо безпеки/ефективності та фармаконагляду (інші зміни). Оновлення тексту маркування вторинної та первинної упаковки лікарського засобу. Також внесено незначні правки по тексту.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UA/17685/01/01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ГІНЕКЛІН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капсули вагінальні м'які, по 7 капсул у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Євро Лайфкер Прайвіт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Індія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Марксанс Фарма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251D04">
              <w:rPr>
                <w:rFonts w:ascii="Arial" w:hAnsi="Arial" w:cs="Arial"/>
                <w:sz w:val="16"/>
                <w:szCs w:val="16"/>
              </w:rPr>
              <w:br/>
              <w:t>Зміни внесено до Інструкції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кліндаміцин.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UA/9629/01/01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ГЛІЦИН-ЗДОРОВ`Я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 xml:space="preserve">таблетки сублінгвальні по 100 мг, по 10 таблеток у блістері; по 5 блістерів у коробці з картону; по 30 таблеток у блістері; по 1 блістеру у коробці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 "Виробник", з відповідними змінами в тексті маркування упаковок. Зміни І типу - Зміни щодо безпеки/ефективності та фармаконагляду (інші зміни). Оновлення тексту маркування вторинної та первинної упаковки лікарського засобу. Також вилучено дублюючу інформацію російською мовою та внесено незначні правки по тексту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 xml:space="preserve">без рецепта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UA/15153/01/01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ГРИПОЦИТРОН БАЛЬЗАМ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 xml:space="preserve">емульсія нашкірна, 3 г/10 г у 100 г, по 40 г у тубі алюмінієвій або ламінатній; по 1 тубі у коробці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розділ "Виробник" в інструкцію для медичного застосування щодо зміни назви виробика та як наслідок - у текст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UA/16045/01/01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ГРИПОЦИТРОН РИНІС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спрей назальний, розчин; по 15 мл у флаконі з насадкою-розпилювачем і захисним ковпачком; по 1 флакону у картонній коробці; по 15 мл у балоні з насадкою-розпилювачем і захисним ковпачком; по 1 балону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розділ "Виробник" в інструкцію для медичного застосування щодо зміни назви виробника та як наслідок - у текст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UA/11186/01/01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ГРИПОЦИТРОН РИНІС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 xml:space="preserve">краплі назальні, розчин по 15 мл у флаконі з кришкою-крапельницею зі скляною піпеткою; по 1 флакону у коробці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розділ "Виробник" в інструкцію для медичного застосування щодо зміни назви виробика та як наслідок - у текст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UA/11186/02/01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ГРОПІВІРІН®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 xml:space="preserve">сироп, 50 мг/мл по 100 мл у флаконі; по 1 флакону зі шприцом-дозатором у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 xml:space="preserve">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w:t>
            </w:r>
            <w:r w:rsidRPr="00251D04">
              <w:rPr>
                <w:rFonts w:ascii="Arial" w:hAnsi="Arial" w:cs="Arial"/>
                <w:sz w:val="16"/>
                <w:szCs w:val="16"/>
              </w:rPr>
              <w:br/>
              <w:t xml:space="preserve">внесення змін до роздіу 3.2.S.2.4 Контроль критичних стадій і проміжної продукції, а саме: збільшення виходу продукту (субстанції) за рахунок збільшення часу кристалізації напівпродукту, скорочення часу технологічного процесу за рахунок скорочення процесу сушки готового продукту, скорочення норм витрат фільтрувальних матеріалів, додавання до моніторингу критичних параметрів технологічного процесу критеріїв прийнятності. До існуючих критеріїв прийнятності для серії розміром 100 кг додати критерії прийнятності для серії 400 кг. Запропоновані зміни не впливають на якість АФІ.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(збільшення до 10 разів порівняно із затвердженим розміром) внесення змін до реєстраційного досьє з метою оптимізації технологічного процесу, крім затвердженого розміру серії 100 кг, пропонується додатковий розмір серії - 400 кг.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UA/17561/01/01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ГРОПІВІРІН®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сироп, 100 мг/мл, по 100 мл у флаконі; по 1 флакону зі шприцом-дозатором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 xml:space="preserve">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w:t>
            </w:r>
            <w:r w:rsidRPr="00251D04">
              <w:rPr>
                <w:rFonts w:ascii="Arial" w:hAnsi="Arial" w:cs="Arial"/>
                <w:sz w:val="16"/>
                <w:szCs w:val="16"/>
              </w:rPr>
              <w:br/>
              <w:t>внесення змін до роздіу 3.2.S.2.4 Контроль критичних стадій і проміжної продукції, а саме: збільшення виходу продукту (субстанції) за рахунок збільшення часу кристалізації напівпродукту, скорочення часу технологічного процесу за рахунок скорочення процесу сушки готового продукту, скорочення норм витрат фільтрувальних матеріалів, додавання до моніторингу критичних параметрів технологічного процесу критеріїв прийнятності. До існуючих критеріїв прийнятності для серії розміром 100 кг додати критерії прийнятності для серії 400 кг. Запропоновані зміни не впливають на якість АФІ.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(збільшення до 10 разів порівняно із затвердженим розміром) внесення змін до реєстраційного досьє з метою оптимізації технологічного процесу, крім затвердженого розміру серії 100 кг, пропонується додатковий розмір серії - 400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UA/17561/01/01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ДЕЗЛОРАТАДИН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таблетки, вкриті плівковою оболонкою, по 5 мг; по 10 таблеток у блістері; по 1 блістеру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всі стадії виробництва, контроль якості, випуск серії:</w:t>
            </w:r>
            <w:r w:rsidRPr="00251D04">
              <w:rPr>
                <w:rFonts w:ascii="Arial" w:hAnsi="Arial" w:cs="Arial"/>
                <w:sz w:val="16"/>
                <w:szCs w:val="16"/>
              </w:rPr>
              <w:br/>
              <w:t>ТОВАРИСТВО З ОБМЕЖЕНОЮ ВІДПОВІДАЛЬНІСТЮ «КОРПОРАЦІЯ «ЗДОРОВ’Я»,</w:t>
            </w:r>
            <w:r w:rsidRPr="00251D04">
              <w:rPr>
                <w:rFonts w:ascii="Arial" w:hAnsi="Arial" w:cs="Arial"/>
                <w:sz w:val="16"/>
                <w:szCs w:val="16"/>
              </w:rPr>
              <w:br/>
              <w:t xml:space="preserve">Україна; </w:t>
            </w:r>
            <w:r w:rsidRPr="00251D04">
              <w:rPr>
                <w:rFonts w:ascii="Arial" w:hAnsi="Arial" w:cs="Arial"/>
                <w:sz w:val="16"/>
                <w:szCs w:val="16"/>
              </w:rPr>
              <w:br/>
              <w:t>всі стадії виробництва, контроль якості:</w:t>
            </w:r>
            <w:r w:rsidRPr="00251D04">
              <w:rPr>
                <w:rFonts w:ascii="Arial" w:hAnsi="Arial" w:cs="Arial"/>
                <w:sz w:val="16"/>
                <w:szCs w:val="16"/>
              </w:rPr>
              <w:br/>
              <w:t xml:space="preserve">Товариство з обмеженою відповідальністю "ФАРМЕКС ГРУП" </w:t>
            </w:r>
            <w:r w:rsidRPr="00251D04">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 «Виробник» з відповідними змінами у тексті маркування упаковки лікарського засобу. Зміни І типу - Зміни щодо безпеки/ефективності та фармаконагляду (інші зміни) - Оновлення тексту маркування упаковки лікарського засобу, зокрема вилучення інформації, зазначеної російською мовою, та внесення редакційних правок по тексту.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UA/10913/01/01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ДЕЗЛОРАТАДИН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сироп, 0,5 мг/мл; по 50 мл у флаконі; по 1 флакону разом з дозуючим шприцом-піпеткою в коробці з картону; по 100 мл у флаконі; по 1 флакону разом з дозуючим шприцом-піпеткою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всі стадії виробництва, контроль якості, випуск серії:</w:t>
            </w:r>
            <w:r w:rsidRPr="00251D04">
              <w:rPr>
                <w:rFonts w:ascii="Arial" w:hAnsi="Arial" w:cs="Arial"/>
                <w:sz w:val="16"/>
                <w:szCs w:val="16"/>
              </w:rPr>
              <w:br/>
              <w:t>ТОВАРИСТВО З ОБМЕЖЕНОЮ ВІДПОВІДАЛЬНІСТЮ «КОРПОРАЦІЯ «ЗДОРОВ’Я»,</w:t>
            </w:r>
            <w:r w:rsidRPr="00251D04">
              <w:rPr>
                <w:rFonts w:ascii="Arial" w:hAnsi="Arial" w:cs="Arial"/>
                <w:sz w:val="16"/>
                <w:szCs w:val="16"/>
              </w:rPr>
              <w:br/>
              <w:t>Україна;</w:t>
            </w:r>
          </w:p>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всі стадії виробництва, контроль якості:</w:t>
            </w:r>
            <w:r w:rsidRPr="00251D04">
              <w:rPr>
                <w:rFonts w:ascii="Arial" w:hAnsi="Arial" w:cs="Arial"/>
                <w:sz w:val="16"/>
                <w:szCs w:val="16"/>
              </w:rPr>
              <w:br/>
              <w:t>Товариство з обмеженою відповідальністю "Харківське фармацевтичне підприємство "Здоров'я народу",</w:t>
            </w:r>
            <w:r w:rsidRPr="00251D04">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(А.5. (а) IAнп)</w:t>
            </w:r>
            <w:r w:rsidRPr="00251D04">
              <w:rPr>
                <w:rFonts w:ascii="Arial" w:hAnsi="Arial" w:cs="Arial"/>
                <w:sz w:val="16"/>
                <w:szCs w:val="16"/>
              </w:rPr>
              <w:br/>
              <w:t xml:space="preserve">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 «Виробник» з відповідними змінами у тексті маркування упаковки лікарського засобу. Зміни І типу - Зміни щодо безпеки/ефективності та фармаконагляду (інші зміни) - Оновлення тексту маркування упаковки лікарського засобу, зокрема вилучення інформації, зазначеної російською мовою, та внесення редакційних правок по тексту.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UA/10913/02/01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ДЕКСА-ЗДОРОВ`Я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гранули для орального розчину, 25 мг/2,5 г; по 2,5 г у пакеті; по 10 або по 30 пакетів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діючої речовини (декскетопрофену) згідно з рекомендаціями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UA/16777/01/01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ДЕМОПЕНЕМ®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порошок для розчину для ін'єкцій по 1000 мг, по 1 флакону з порошком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Абрил Формулейшнз Пвт. Лтд.</w:t>
            </w:r>
            <w:r w:rsidRPr="00251D0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Індія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 xml:space="preserve">ДЕМО С.А. Фармасьютікал Індастрі </w:t>
            </w:r>
            <w:r w:rsidRPr="00251D0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Греція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"Показання", "Взаємодія з іншими лікарськими засобами та інші види взаємодій", "Особливості застосування", "Спосіб застосування та дози", "Передозування", "Побічні реакції" згідно з інформацією щодо медичного застосування референтного лікарського засобу (Meronem®)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UA/14759/01/01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ДЕМОПЕНЕМ®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порошок для розчину для ін'єкцій по 500 мг, по 1 флакону з порошком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Абрил Формулейшнз Пвт. Лтд.</w:t>
            </w:r>
            <w:r w:rsidRPr="00251D0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Індія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 xml:space="preserve">ДЕМО С.А. Фармасьютікал Індастрі </w:t>
            </w:r>
            <w:r w:rsidRPr="00251D04">
              <w:rPr>
                <w:rFonts w:ascii="Arial" w:hAnsi="Arial" w:cs="Arial"/>
                <w:sz w:val="16"/>
                <w:szCs w:val="16"/>
              </w:rPr>
              <w:br/>
            </w:r>
            <w:r w:rsidRPr="00251D0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Греція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"Показання", "Взаємодія з іншими лікарськими засобами та інші види взаємодій", "Особливості застосування", "Спосіб застосування та дози", "Передозування", "Побічні реакції" згідно з інформацією щодо медичного застосування референтного лікарського засобу (Meronem®)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UA/14759/01/02</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ДЕРМАСАН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рідина нашкірна; по 50 мл у флаконах; по 50 мл або 100 мл у флаконі; по 1 флакону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ПРАТ "ФІТОФАРМ"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відповідальний за виробництво, первинне, вторинне пакування, контроль якості та випуск серії: ПРАТ "ФІТОФАРМ", Україна; відповідальний за виробництво, первинне, вторинне пакування та контроль якості: ТОВ "Фарма Черкас", Україна; відповідальний за випуск серії, не включаючи контроль/випробування серії: ПРАТ "ФІТОФАРМ",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UA/0443/01/01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ДЕФТОЦИЛ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спрей для ротової порожнини 1,5 мг/мл; по 30 мл у поліетиленовому контейнері з кришкою в комплекті з пристроєм для розпилювання у пачці з картону або по 30 мл у поліетиленовому контейнері з кришкою та ковпачком в комплекті з пристроєм для розпилювання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ТзОВ "Представництво БАУМ ФАРМ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Спільне українсько-іспанське підприємство "Сперко Україна", Україна (повний цикл виробництва, випуск серії;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розділу "Застосування у період вагітності або годування груддю" відповідно до оновленої інформації щодо безпеки застосування діючої речовини згідно з рекомендацією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UA/20649/01/01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ДЕЦИНЖЕТ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порошок для концентрату для розчину для інфузій, по 50 мг; порошок для концентрату для розчину для інфузій у флаконі, по 1 флакону в картонній коробці або по 1 флакону в захисній пластиковій оболонці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Юджия Фарма Спешиалітіс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Індія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Юджіа Фарма Спешіелітіз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251D04">
              <w:rPr>
                <w:rFonts w:ascii="Arial" w:hAnsi="Arial" w:cs="Arial"/>
                <w:sz w:val="16"/>
                <w:szCs w:val="16"/>
              </w:rPr>
              <w:br/>
              <w:t xml:space="preserve">Діюча редакція: Самойленко Артем Павлович. Пропонована редакція: Савченко Дмитро Сергійович.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UA/20692/01/01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ДИКЛОКАЇН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розчин для ін'єкцій</w:t>
            </w:r>
            <w:r w:rsidRPr="00251D04">
              <w:rPr>
                <w:rFonts w:ascii="Arial" w:hAnsi="Arial" w:cs="Arial"/>
                <w:sz w:val="16"/>
                <w:szCs w:val="16"/>
              </w:rPr>
              <w:br/>
              <w:t>по 2 мл в ампулі; по 10 ампул у картонній коробці з перегородками;</w:t>
            </w:r>
            <w:r w:rsidRPr="00251D04">
              <w:rPr>
                <w:rFonts w:ascii="Arial" w:hAnsi="Arial" w:cs="Arial"/>
                <w:sz w:val="16"/>
                <w:szCs w:val="16"/>
              </w:rPr>
              <w:br/>
              <w:t>по 2 мл в ампулі; по 5 ампул у блістері; по 2 блістери в картонній коробці;</w:t>
            </w:r>
            <w:r w:rsidRPr="00251D04">
              <w:rPr>
                <w:rFonts w:ascii="Arial" w:hAnsi="Arial" w:cs="Arial"/>
                <w:sz w:val="16"/>
                <w:szCs w:val="16"/>
              </w:rPr>
              <w:br/>
              <w:t>по 2 мл в ампулі; по 10 ампул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 «Виробник» з відповідними змінами у тексті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UA/8315/01/01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ДИМЕКСИД-ЖФФ</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рідина для зовнішнього застосування, по 50 мл або по 100 мл у флаконах, по 50 мл або по 100 мл у флаконі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 "ДКП "Фармацевтична фабрика"</w:t>
            </w:r>
            <w:r w:rsidRPr="00251D0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 "ДКП "Фармацевтична фабрика"</w:t>
            </w:r>
            <w:r w:rsidRPr="00251D0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(інші зміни) введення вторинної упаковки для ГЛЗ: Затверджено: 50 мл або по 100 мл у флаконах </w:t>
            </w:r>
            <w:r w:rsidRPr="00251D04">
              <w:rPr>
                <w:rFonts w:ascii="Arial" w:hAnsi="Arial" w:cs="Arial"/>
                <w:sz w:val="16"/>
                <w:szCs w:val="16"/>
              </w:rPr>
              <w:br/>
              <w:t xml:space="preserve">Запропоновано: по 50 мл або по 100 мл у флаконах, по 50 мл або по 100 мл у флаконі в пачці. Зміни внесено до розділу "Упаковка" інструкції для медичного застосування лікарського засобу, та як наслідок до тексту маркування упаковки лікарського засобу, введення вторинної упаковки.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щодо важливості звітування про побічні реакції.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UA/5357/01/01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ДИПІРИДАМОЛ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розчин для ін’єкцій, 5 мг/мл; по 2 мл в ампулі; по 5 ампул у пачці з картону; по 2 мл в ампулі; по 5 ампул у блістері; по 1 блістеру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контроль якості, випуск серії:</w:t>
            </w:r>
            <w:r w:rsidRPr="00251D04">
              <w:rPr>
                <w:rFonts w:ascii="Arial" w:hAnsi="Arial" w:cs="Arial"/>
                <w:sz w:val="16"/>
                <w:szCs w:val="16"/>
              </w:rPr>
              <w:br/>
              <w:t>Товариство з обмеженою відповідальністю "Дослідний завод "ГНЦЛС",</w:t>
            </w:r>
            <w:r w:rsidRPr="00251D04">
              <w:rPr>
                <w:rFonts w:ascii="Arial" w:hAnsi="Arial" w:cs="Arial"/>
                <w:sz w:val="16"/>
                <w:szCs w:val="16"/>
              </w:rPr>
              <w:br/>
              <w:t>Україна;</w:t>
            </w:r>
          </w:p>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всі стадії виробництва, контроль якості, випуск серії:</w:t>
            </w:r>
            <w:r w:rsidRPr="00251D04">
              <w:rPr>
                <w:rFonts w:ascii="Arial" w:hAnsi="Arial" w:cs="Arial"/>
                <w:sz w:val="16"/>
                <w:szCs w:val="16"/>
              </w:rPr>
              <w:br/>
              <w:t>ТОВАРИСТВО З ОБМЕЖЕНОЮ ВІДПОВІДАЛЬНІСТЮ «КОРПОРАЦІЯ «ЗДОРОВ'Я»</w:t>
            </w:r>
            <w:r w:rsidRPr="00251D04">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готового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щодо зміни найменування виробника. Відповідні зміни внесено в текст маркування упаковки лікарського засобу.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UA/7465/01/01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ДИПІРИДАМОЛ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таблетки, вкриті оболонкою, по 25 мг; по 50 таблеток у банках або контейнерах; по 50 таблеток у банці або контейнері; по 1 банці або контейнеру в пачці; по 40 таблеток у блістерах; по 10 таблеток у блістері; по 5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всі стадії виробництва, контроль якості, випуск серії:</w:t>
            </w:r>
            <w:r w:rsidRPr="00251D04">
              <w:rPr>
                <w:rFonts w:ascii="Arial" w:hAnsi="Arial" w:cs="Arial"/>
                <w:sz w:val="16"/>
                <w:szCs w:val="16"/>
              </w:rPr>
              <w:br/>
              <w:t>Товариство з обмеженою відповідальністю "Дослідний завод "ГНЦЛС",</w:t>
            </w:r>
            <w:r w:rsidRPr="00251D04">
              <w:rPr>
                <w:rFonts w:ascii="Arial" w:hAnsi="Arial" w:cs="Arial"/>
                <w:sz w:val="16"/>
                <w:szCs w:val="16"/>
              </w:rPr>
              <w:br/>
              <w:t>Україна;</w:t>
            </w:r>
            <w:r w:rsidRPr="00251D04">
              <w:rPr>
                <w:rFonts w:ascii="Arial" w:hAnsi="Arial" w:cs="Arial"/>
                <w:sz w:val="16"/>
                <w:szCs w:val="16"/>
              </w:rPr>
              <w:br/>
              <w:t>всі стадії виробництва, контроль якості, випуск серії:</w:t>
            </w:r>
            <w:r w:rsidRPr="00251D04">
              <w:rPr>
                <w:rFonts w:ascii="Arial" w:hAnsi="Arial" w:cs="Arial"/>
                <w:sz w:val="16"/>
                <w:szCs w:val="16"/>
              </w:rPr>
              <w:br/>
              <w:t>ТОВАРИСТВО З ОБМЕЖЕНОЮ ВІДПОВІДАЛЬНІСТЮ «КОРПОРАЦІЯ «ЗДОРОВ’Я»,</w:t>
            </w:r>
            <w:r w:rsidRPr="00251D04">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готового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щодо зміни найменування виробника. Відповідні зміни внесено в текст маркування упаковки лікарського засобу.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UA/7465/02/01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ДИПІРИДАМОЛ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таблетки, вкриті оболонкою, по 75 мг; по 40 таблеток у банках або контейнерах; по 40 таблеток у банці або контейнері; по 1 банці або контейнеру в пачці; по 40 таблеток у блістерах; по 10 таблеток у блістері; по 4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всі стадії виробництва, контроль якості, випуск серії:</w:t>
            </w:r>
            <w:r w:rsidRPr="00251D04">
              <w:rPr>
                <w:rFonts w:ascii="Arial" w:hAnsi="Arial" w:cs="Arial"/>
                <w:sz w:val="16"/>
                <w:szCs w:val="16"/>
              </w:rPr>
              <w:br/>
              <w:t>Товариство з обмеженою відповідальністю "Дослідний завод "ГНЦЛС",</w:t>
            </w:r>
            <w:r w:rsidRPr="00251D04">
              <w:rPr>
                <w:rFonts w:ascii="Arial" w:hAnsi="Arial" w:cs="Arial"/>
                <w:sz w:val="16"/>
                <w:szCs w:val="16"/>
              </w:rPr>
              <w:br/>
              <w:t>Україна;</w:t>
            </w:r>
          </w:p>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всі стадії виробництва, контроль якості, випуск серії:</w:t>
            </w:r>
            <w:r w:rsidRPr="00251D04">
              <w:rPr>
                <w:rFonts w:ascii="Arial" w:hAnsi="Arial" w:cs="Arial"/>
                <w:sz w:val="16"/>
                <w:szCs w:val="16"/>
              </w:rPr>
              <w:br/>
              <w:t>ТОВАРИСТВО З ОБМЕЖЕНОЮ ВІДПОВІДАЛЬНІСТЮ «КОРПОРАЦІЯ «ЗДОРОВ’Я»,</w:t>
            </w:r>
            <w:r w:rsidRPr="00251D04">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готового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щодо зміни найменування виробника. Відповідні зміни внесено в текст маркування упаковки лікарського засобу.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UA/7465/02/02</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ДІАГНОСТИН-ЗДОРОВ`Я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порошок для орального розчину; по 55,318 г порошку у пакеті; по 6 пакетів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виробника ГЛЗ відповідального за повний цикл виробництва. Виробнича дільниця, адреса та усі виробничі операції залишаються незмінними. Діюча редакція: Товариство з обмеженою відповідальністю «Фармацевтична компанія «Здоров’я», Україна </w:t>
            </w:r>
            <w:r w:rsidRPr="00251D04">
              <w:rPr>
                <w:rFonts w:ascii="Arial" w:hAnsi="Arial" w:cs="Arial"/>
                <w:sz w:val="16"/>
                <w:szCs w:val="16"/>
              </w:rPr>
              <w:br/>
              <w:t xml:space="preserve">Пропонована редакція: ТОВАРИСТВО З ОБМЕЖЕНОЮ ВІДПОВІДАЛЬНІСТЮ «КОРПОРАЦІЯ «ЗДОРОВ'Я», Україна </w:t>
            </w:r>
            <w:r w:rsidRPr="00251D04">
              <w:rPr>
                <w:rFonts w:ascii="Arial" w:hAnsi="Arial" w:cs="Arial"/>
                <w:sz w:val="16"/>
                <w:szCs w:val="16"/>
              </w:rPr>
              <w:br/>
              <w:t xml:space="preserve">Зміни внесено в розділ "Виробник" в інструкцію для медичного застосування щодо зміни назви виробника та як наслідок - у текст маркування упаковки лікарського засобу. Зміни І типу - Зміни щодо безпеки/ефективності та фармаконагляду (інші зміни). </w:t>
            </w:r>
            <w:r w:rsidRPr="00251D04">
              <w:rPr>
                <w:rFonts w:ascii="Arial" w:hAnsi="Arial" w:cs="Arial"/>
                <w:sz w:val="16"/>
                <w:szCs w:val="16"/>
              </w:rPr>
              <w:br/>
              <w:t>Оновлення тексту маркування вторинної та первинної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UA/15448/01/01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ДІОСМЕКТИТ-ЗДОРОВ'Я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порошок для оральної суспензії, 3 г/3,76 г, по 3,76 г порошку у саше; по 10 саше у коробці з картону; по 3,76 г порошку у саше; по 30 саше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251D04">
              <w:rPr>
                <w:rFonts w:ascii="Arial" w:hAnsi="Arial" w:cs="Arial"/>
                <w:sz w:val="16"/>
                <w:szCs w:val="16"/>
              </w:rPr>
              <w:br/>
              <w:t>Оновлення тексту маркування вторинної та первинної упаковки лікарського засобу.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розділ "Виробник" в інструкцію для медичного застосування щодо зміни назви виробника та як наслідок - у текст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UA/17181/01/01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ДОКСИЦИКЛІНУ ГІДРОХЛОРИД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капсули по 100 мг; по 10 капсул у блістері; по 1 блістеру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випуск серії:</w:t>
            </w:r>
            <w:r w:rsidRPr="00251D04">
              <w:rPr>
                <w:rFonts w:ascii="Arial" w:hAnsi="Arial" w:cs="Arial"/>
                <w:sz w:val="16"/>
                <w:szCs w:val="16"/>
              </w:rPr>
              <w:br/>
              <w:t>Товариство з обмеженою відповідальністю "Харківське фармацевтичне підприємство "Здоров'я народу",</w:t>
            </w:r>
            <w:r w:rsidRPr="00251D04">
              <w:rPr>
                <w:rFonts w:ascii="Arial" w:hAnsi="Arial" w:cs="Arial"/>
                <w:sz w:val="16"/>
                <w:szCs w:val="16"/>
              </w:rPr>
              <w:br/>
              <w:t>Україна;</w:t>
            </w:r>
          </w:p>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всі стадії виробництва, контроль якості:</w:t>
            </w:r>
            <w:r w:rsidRPr="00251D04">
              <w:rPr>
                <w:rFonts w:ascii="Arial" w:hAnsi="Arial" w:cs="Arial"/>
                <w:sz w:val="16"/>
                <w:szCs w:val="16"/>
              </w:rPr>
              <w:br/>
              <w:t>Товариство з обмеженою відповідальністю "ФАРМЕКС ГРУП",</w:t>
            </w:r>
            <w:r w:rsidRPr="00251D04">
              <w:rPr>
                <w:rFonts w:ascii="Arial" w:hAnsi="Arial" w:cs="Arial"/>
                <w:sz w:val="16"/>
                <w:szCs w:val="16"/>
              </w:rPr>
              <w:br/>
              <w:t>Україна;</w:t>
            </w:r>
            <w:r w:rsidRPr="00251D04">
              <w:rPr>
                <w:rFonts w:ascii="Arial" w:hAnsi="Arial" w:cs="Arial"/>
                <w:sz w:val="16"/>
                <w:szCs w:val="16"/>
              </w:rPr>
              <w:br/>
              <w:t>всі стадії виробництва, контроль якості, випуск серії:</w:t>
            </w:r>
            <w:r w:rsidRPr="00251D04">
              <w:rPr>
                <w:rFonts w:ascii="Arial" w:hAnsi="Arial" w:cs="Arial"/>
                <w:sz w:val="16"/>
                <w:szCs w:val="16"/>
              </w:rPr>
              <w:br/>
              <w:t>ТОВАРИСТВО З ОБМЕЖЕНОЮ ВІДПОВІДАЛЬНІСТЮ «КОРПОРАЦІЯ «ЗДОРОВ’Я»,</w:t>
            </w:r>
            <w:r w:rsidRPr="00251D04">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щодо зміни найменування виробника. Відповідні зміни внесено в текст маркування упаковки лікарського засобу. Зміни І типу - Зміни щодо безпеки/ефективності та фармаконагляду (інші зміни). Оновлення тексту маркування вторинної та первинної упаковки лікарського засобу. Також внесено незначні правки по тексту.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UA/1307/01/01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ДОЛОНІКА 10 МГ</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таблетки, вкриті плівковою оболонкою, пролонгованої дії по 10 мг; по 10 таблеток у блістері; по 3 або 10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Асіно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Німеччина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 xml:space="preserve">Виробництво, контроль в процесі виробництва, контроль готового продукту та випуск серії: Асіно Фарма АГ, Швейцарія; </w:t>
            </w:r>
            <w:r w:rsidRPr="00251D04">
              <w:rPr>
                <w:rFonts w:ascii="Arial" w:hAnsi="Arial" w:cs="Arial"/>
                <w:sz w:val="16"/>
                <w:szCs w:val="16"/>
              </w:rPr>
              <w:br/>
              <w:t>Пакування: Асіно Фарма АГ,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Швейцарія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UA/15102/01/01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ДОЛОНІКА 20 МГ</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таблетки, вкриті плівковою оболонкою, пролонгованої дії по 20 мг; по 10 таблеток у блістері; по 3 або 10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Асіно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Німеччина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 xml:space="preserve">Виробництво, контроль в процесі виробництва, контроль готового продукту та випуск серії: Асіно Фарма АГ, Швейцарія; </w:t>
            </w:r>
            <w:r w:rsidRPr="00251D04">
              <w:rPr>
                <w:rFonts w:ascii="Arial" w:hAnsi="Arial" w:cs="Arial"/>
                <w:sz w:val="16"/>
                <w:szCs w:val="16"/>
              </w:rPr>
              <w:br/>
              <w:t>Пакування: Асіно Фарма АГ,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Швейцарія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UA/15102/01/02</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ДОЛОНІКА 40 МГ</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таблетки, вкриті плівковою оболонкою, пролонгованої дії по 40 мг; по 10 таблеток у блістері; по 3 або 10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Асіно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Німеччина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 xml:space="preserve">Виробництво, контроль в процесі виробництва, контроль готового продукту та випуск серії: Асіно Фарма АГ, Швейцарія; </w:t>
            </w:r>
            <w:r w:rsidRPr="00251D04">
              <w:rPr>
                <w:rFonts w:ascii="Arial" w:hAnsi="Arial" w:cs="Arial"/>
                <w:sz w:val="16"/>
                <w:szCs w:val="16"/>
              </w:rPr>
              <w:br/>
              <w:t>Пакування: Асіно Фарма АГ,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Швейцарія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UA/15102/01/03</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ДОЛОНІКА 80 МГ</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таблетки, вкриті плівковою оболонкою, пролонгованої дії по 80 мг, по 10 таблеток у блістері; по 3 або 10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Асіно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Німеччина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 xml:space="preserve">Виробництво, контроль в процесі виробництва, контроль готового продукту та випуск серії: Асіно Фарма АГ, Швейцарія; </w:t>
            </w:r>
            <w:r w:rsidRPr="00251D04">
              <w:rPr>
                <w:rFonts w:ascii="Arial" w:hAnsi="Arial" w:cs="Arial"/>
                <w:sz w:val="16"/>
                <w:szCs w:val="16"/>
              </w:rPr>
              <w:br/>
              <w:t>Пакування: Асіно Фарма АГ,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Швейцарія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UA/15102/01/04</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ДОЛУТЕГРАВІР 50 МГ</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таблетки, вкриті плівковою оболонкою по 50 мг, по 30 таблеток у флаконі, по 1 флакону в картонній коробці; по 30 таблеток у флаконі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Маклеодс Фармасьютикалс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Індія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2.1. Зміни внесено до частин: І «Загальна інформація» ІІ «Специфікація з безпеки» V «Заходи з мінімізації ризиків» VI «Резюме плану управління ризиками» VII «Додатки» (додатки 1-8) у зв’язку з вилученням додаткового західу з мінімізації ризику (інформаційний лист-звернення для спеціалістівсистеми охорони здоров’я щодо ризику «дефекти нервової трубки»), а також вилучення відсутньої інформації, а саме, ризику «дострокові заходи з безпеки», згідно референтного ЛЗ Тівікей. План управління ризиками версія 2.1 погоджена (eCTD послідовність № 0000).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UA/20693/01/01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ДОМІДОН®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таблетки, вкриті оболонкою, по 10 мг, по 10 таблеток у блістері; по 1 або 3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АТ "Фармак"</w:t>
            </w:r>
            <w:r w:rsidRPr="00251D0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251D04">
              <w:rPr>
                <w:rFonts w:ascii="Arial" w:hAnsi="Arial" w:cs="Arial"/>
                <w:sz w:val="16"/>
                <w:szCs w:val="16"/>
              </w:rPr>
              <w:br/>
              <w:t>Зміни внесено до інструкції для медичного застосування лікарського засобу у розділ "Протипоказання" відповідно до оновленої інформації з безпеки діючої речовини, а також узгоджено різночитання інформації з чиннним реєстраційним посвідченням у розділі "Упаковка".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 xml:space="preserve">без рецепта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UA/2467/01/01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ДУОТРАВ®</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краплі очні; по 2,5 мл у флаконі-крапельниці; по 1 флакону-крапельниці в проміжній упаковці, що вкладається в коробку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Швейцарія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Новартіс Мануфактурінг НВ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Бельгiя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 додання Alcon-Couvreur NV Rijksweg 14, B-2870 Puurs, Belgium як виробника відповідального за контроль якості АФІ травопрост.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додання EUROAPI Hungary Ltd., Tо utca 1-5, 1045 Budapest, Hungary як альтернативного виробника субстанції травопрост з наданням мастер-файла на АФІ (ASMF EMEA/ASMF/01512).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UA/6292/01/01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ЕБРАНТИЛ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капсули пролонгованої дії тверді по 30 мг; по 50 або по 100 капсул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Асіно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Швейцарія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Такеда ГмбХ, місце виробництва Оранієнбург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UA/9943/01/01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ЕБРАНТИЛ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капсули пролонгованої дії тверді по 60 мг; по 50 або по 100 капсул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Асіно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Швейцарія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Такеда ГмбХ, місце виробництва Оранієнбург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UA/9943/01/02</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ЕВЕРОЛІМУС-ТЕВА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таблетки по 2,5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Хорватія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(п. 5) та вторинної (п. 11, 12)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UA/20881/01/01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ЕВЕРОЛІМУС-ТЕВА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таблетки по 5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Хорватія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(п. 5) та вторинної (п. 11, 12)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UA/20881/01/02</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ЕВЕРОЛІМУС-ТЕВА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таблетки по 10 мг, по 5 таблеток у блістері;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Хорватія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(п. 5) та вторинної (п. 11, 12)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UA/20881/01/03</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ЕВРІСДІ®</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порошок для орального розчину, по 0,75 мг/мл; порошок для орального розчину у скляній пляшці; по 1 пляшці у комплекті з 1 втискним адаптером для пляшки, 2 оральними шприцами для багаторазового використання об'ємом 1 мл (кожний у поліетиленовому пакетику), 2 оральними шприцами для багаторазового використання об'ємом 6 мл (кожний у поліетиленовому пакетику) та 1 оральним шприцом для багаторазового використання об'ємом 12 мл (у поліетиленовому пакетику), які вміщені у поліетиленовий пакет; 1 пляшка та 1 комплект вміщені у картонну коробку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 «Рош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Виробництво нерозфасованого продукту, первинне пакування (стадія наповнення пляшок), випробування контролю якості, вторинне пакування, випуск серії: Ф.Хоффманн-Ля Рош Лтд, Швейцарія; Виробництво нерозфасованого продукту, первинне пакування (стадія наповнення пляшок), випробування контролю якості (тестування мікробіологічної чистоти): Ф.Хоффманн-Ля Рош Лтд,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Швейцарія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 Заявником надано оновлений План управління ризиками версія 2.0. З Плану управління ризиками вилучено важливий потенційний ризик «Ретинальна токсичність» на підставі отриманих результатів дослідження, надання клінічного звіту. Зміни внесені до Частин та Модулів ПУР виключно, пов’язаних з вилученням вказаного потенційного ризику. </w:t>
            </w:r>
            <w:r w:rsidRPr="00251D04">
              <w:rPr>
                <w:rFonts w:ascii="Arial" w:hAnsi="Arial" w:cs="Arial"/>
                <w:sz w:val="16"/>
                <w:szCs w:val="16"/>
              </w:rPr>
              <w:br/>
              <w:t>Резюме Плану управління ризиками версія 2.0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UA/19668/01/01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ЕДАРБІ™</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таблетки по 20 мг; по 14 таблеток у блістері; по 1, або по 2, або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Асіно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Швейцарія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виробництво за повним циклом: Такеда Ірландія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Ірландiя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UA/13312/01/01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ЕДАРБІ™</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таблетки по 40 мг; по 14 таблеток у блістері; по 1, або по 2, або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Асіно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Швейцарія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виробництво за повним циклом: Такеда Ірландія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Ірландiя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UA/13312/01/02</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ЕДАРБІ™</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таблетки по 80 мг; по 14 таблеток у блістері; по 1, або по 2, або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Асіно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Швейцарія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виробництво за повним циклом: Такеда Ірландія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Ірландiя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UA/13312/01/03</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ЕДАРБІКЛОР®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таблетки, вкриті плівковою оболонкою, 40 мг/12,5 мг, по 14 таблеток у блістері; по 1 або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Асіно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Швейцарія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виробництво за повним циклом: Такеда Ірландія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Ірландiя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UA/15204/01/01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ЕДАРБІКЛОР®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таблетки, вкриті плівковою оболонкою, 40 мг/25 мг, по 14 таблеток у блістері; по 1 або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Асіно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Швейцарія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виробництво за повним циклом: Такеда Ірландія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Ірландiя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UA/15205/01/01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ЕКЗОДЕРИЛ®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розчин нашкірний 1%; по 10 мл, 20 мл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Словенія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 xml:space="preserve">відповідальний за випуск серії: Сандоз ГмбХ – Виробнича дільниця Антиінфекційні ГЛЗ та Хімічні Операції Кундль (АІХО ГЛЗ Кундль), Австрія; виробник продукції in bulk, пакування: Глобофарм Фармацойтіше Продукцьйонз- унд Гандельсгезельшафт мбХ, Австрія; </w:t>
            </w:r>
            <w:r w:rsidRPr="00251D04">
              <w:rPr>
                <w:rFonts w:ascii="Arial" w:hAnsi="Arial" w:cs="Arial"/>
                <w:sz w:val="16"/>
                <w:szCs w:val="16"/>
              </w:rPr>
              <w:br/>
              <w:t xml:space="preserve">відповідальний за випуск серії: Лек Фармацевтична компанія д.д., Словенія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Австрія/ Словенія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251D04">
              <w:rPr>
                <w:rFonts w:ascii="Arial" w:hAnsi="Arial" w:cs="Arial"/>
                <w:sz w:val="16"/>
                <w:szCs w:val="16"/>
              </w:rPr>
              <w:br/>
              <w:t xml:space="preserve">Діюча редакція: Давід Джон Левіс / David John Lewis. Пропонована редакція: Kotal Mohamed Ali / Котал Мохамед Алі. </w:t>
            </w:r>
            <w:r w:rsidRPr="00251D04">
              <w:rPr>
                <w:rFonts w:ascii="Arial" w:hAnsi="Arial" w:cs="Arial"/>
                <w:sz w:val="16"/>
                <w:szCs w:val="16"/>
              </w:rPr>
              <w:br/>
              <w:t>Зміна контактних даних уповноваженої особи, відповідальної за здійснення фармаконагляду. Зміна контактної особи заявника, відповідальної за здійснення фармаконагляду в Україні. Діюча редакція: Орлов В’ячеслав Вікторович. Пропонована редакція: Танасова Зоряна Миколаївна / Tanasova Zoriana.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UA/3960/02/01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ЕЛЕЛІСО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 xml:space="preserve">порошок ліофілізований для розчину для інфузій по 200 ОД; 1 флакон з порошком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Пфайзер Ейч.Сі.Пі. Корпорейшн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США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виробництво (формула, асептичне наповнення, ліофілізація), первинне та вторинне пакування, маркування, випуск серії:</w:t>
            </w:r>
            <w:r w:rsidRPr="00251D04">
              <w:rPr>
                <w:rFonts w:ascii="Arial" w:hAnsi="Arial" w:cs="Arial"/>
                <w:sz w:val="16"/>
                <w:szCs w:val="16"/>
              </w:rPr>
              <w:br/>
              <w:t>Фармація і Апджон Компані ЛЛС, США; контроль якості при випуску та дослідження стабільності: Пфайзер Ірландія Фармасьютікалc, Ірландiя; контроль якості при випуску та дослідження стабільності: Проталікс Лтд., Ізраїль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США/ Ізраїль</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розділу "Особливості застосування" відповідно до оновленої інформації щодо безпеки застосування лікарського засобу, а також редаговано розділ "Побічні реакції". </w:t>
            </w:r>
            <w:r w:rsidRPr="00251D04">
              <w:rPr>
                <w:rFonts w:ascii="Arial" w:hAnsi="Arial" w:cs="Arial"/>
                <w:sz w:val="16"/>
                <w:szCs w:val="16"/>
              </w:rPr>
              <w:br/>
              <w:t>Введення змін протягом 9-ти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UA/14379/01/01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ЕМЕСЕТРОН-ЗДОРОВ'Я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розчин для ін'єкцій, 2 мг/мл по 2 мл або 4 мл в ампулі; по 5 ампул у коробці; по 2 мл або 4 мл в ампулі; по 5 ампул у блістері; по 1 або по 2 блістери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виробника ГЛЗ відповідального за повний цикл виробництва. Виробнича дільниця, адреса та усі виробничі операції залишаються незмінними. Діюча редакція: Товариство з обмеженою відповідальністю «Фармацевтична компанія «Здоров’я», Україна </w:t>
            </w:r>
            <w:r w:rsidRPr="00251D04">
              <w:rPr>
                <w:rFonts w:ascii="Arial" w:hAnsi="Arial" w:cs="Arial"/>
                <w:sz w:val="16"/>
                <w:szCs w:val="16"/>
              </w:rPr>
              <w:br/>
              <w:t>Пропонована редакція: ТОВАРИСТВО З ОБМЕЖЕНОЮ ВІДПОВІДАЛЬНІСТЮ «КОРПОРАЦІЯ «ЗДОРОВ'Я», Україна Зміни внесено в інструкцію для медичного застосування лікарського засобу у розділ "Виробник", з відповідними змінами в тексті маркування упаковок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UA/4118/01/01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ЕМЕСЕТРОН-ЗДОРОВ'Я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таблетки, вкриті плівковою оболонкою, по 4 мг, по 10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всі стадії виробництва, контроль якості, випуск серії:</w:t>
            </w:r>
            <w:r w:rsidRPr="00251D04">
              <w:rPr>
                <w:rFonts w:ascii="Arial" w:hAnsi="Arial" w:cs="Arial"/>
                <w:sz w:val="16"/>
                <w:szCs w:val="16"/>
              </w:rPr>
              <w:br/>
              <w:t>ТОВАРИСТВО З ОБМЕЖЕНОЮ ВІДПОВІДАЛЬНІСТЮ «КОРПОРАЦІЯ «ЗДОРОВ’Я»,</w:t>
            </w:r>
            <w:r w:rsidRPr="00251D04">
              <w:rPr>
                <w:rFonts w:ascii="Arial" w:hAnsi="Arial" w:cs="Arial"/>
                <w:sz w:val="16"/>
                <w:szCs w:val="16"/>
              </w:rPr>
              <w:br/>
              <w:t>Україна;</w:t>
            </w:r>
            <w:r w:rsidRPr="00251D04">
              <w:rPr>
                <w:rFonts w:ascii="Arial" w:hAnsi="Arial" w:cs="Arial"/>
                <w:sz w:val="16"/>
                <w:szCs w:val="16"/>
              </w:rPr>
              <w:br/>
              <w:t>всі стадії виробництва, контроль якості:</w:t>
            </w:r>
            <w:r w:rsidRPr="00251D04">
              <w:rPr>
                <w:rFonts w:ascii="Arial" w:hAnsi="Arial" w:cs="Arial"/>
                <w:sz w:val="16"/>
                <w:szCs w:val="16"/>
              </w:rPr>
              <w:br/>
              <w:t>Товариство з обмеженою відповідальністю "ФАРМЕКС ГРУП",</w:t>
            </w:r>
            <w:r w:rsidRPr="00251D04">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розділ "Виробник" в інструкцію для медичного застосування та як наслідок - у текст маркування упаковки лікарського засобу. Зміни І типу - Зміни щодо безпеки/ефективності та фармаконагляду (інші зміни).</w:t>
            </w:r>
            <w:r w:rsidRPr="00251D04">
              <w:rPr>
                <w:rFonts w:ascii="Arial" w:hAnsi="Arial" w:cs="Arial"/>
                <w:sz w:val="16"/>
                <w:szCs w:val="16"/>
              </w:rPr>
              <w:br/>
              <w:t>Оновлення тексту маркування вторинної та первинної упаковки лікарського засобу. Також вилучено дублюючу інформацію російською мовою та внесено незначні правки по тексту.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UA/4118/02/01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ЕМЕСЕТРОН-ЗДОРОВ'Я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таблетки, вкриті плівковою оболонкою, по 8 мг, по 10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всі стадії виробництва, контроль якості, випуск серії:</w:t>
            </w:r>
            <w:r w:rsidRPr="00251D04">
              <w:rPr>
                <w:rFonts w:ascii="Arial" w:hAnsi="Arial" w:cs="Arial"/>
                <w:sz w:val="16"/>
                <w:szCs w:val="16"/>
              </w:rPr>
              <w:br/>
              <w:t>ТОВАРИСТВО З ОБМЕЖЕНОЮ ВІДПОВІДАЛЬНІСТЮ «КОРПОРАЦІЯ «ЗДОРОВ’Я»</w:t>
            </w:r>
            <w:r w:rsidRPr="00251D04">
              <w:rPr>
                <w:rFonts w:ascii="Arial" w:hAnsi="Arial" w:cs="Arial"/>
                <w:sz w:val="16"/>
                <w:szCs w:val="16"/>
              </w:rPr>
              <w:br/>
              <w:t>Україна;</w:t>
            </w:r>
          </w:p>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всі стадії виробництва, контроль якості:</w:t>
            </w:r>
            <w:r w:rsidRPr="00251D04">
              <w:rPr>
                <w:rFonts w:ascii="Arial" w:hAnsi="Arial" w:cs="Arial"/>
                <w:sz w:val="16"/>
                <w:szCs w:val="16"/>
              </w:rPr>
              <w:br/>
              <w:t>Товариство з обмеженою відповідальністю "ФАРМЕКС ГРУП"</w:t>
            </w:r>
            <w:r w:rsidRPr="00251D04">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розділ "Виробник" в інструкцію для медичного застосування та як наслідок - у текст маркування упаковки лікарського засобу. Зміни І типу - Зміни щодо безпеки/ефективності та фармаконагляду (інші зміни).</w:t>
            </w:r>
            <w:r w:rsidRPr="00251D04">
              <w:rPr>
                <w:rFonts w:ascii="Arial" w:hAnsi="Arial" w:cs="Arial"/>
                <w:sz w:val="16"/>
                <w:szCs w:val="16"/>
              </w:rPr>
              <w:br/>
              <w:t>Оновлення тексту маркування вторинної та первинної упаковки лікарського засобу. Також вилучено дублюючу інформацію російською мовою та внесено незначні правки по тексту.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UA/4118/02/02</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ЕРОСИЛ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таблетки по 50 мг; по 1 або 2 таблетки у блістері; по 1 блістеру у коробці з картону; по 4 таблетки у блістері; по 1 або по 2 блістери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 xml:space="preserve">ТОВ "АСТРАФАРМ" </w:t>
            </w:r>
            <w:r w:rsidRPr="00251D0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 xml:space="preserve">ТОВ "АСТРАФАРМ" </w:t>
            </w:r>
            <w:r w:rsidRPr="00251D0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251D04">
              <w:rPr>
                <w:rFonts w:ascii="Arial" w:hAnsi="Arial" w:cs="Arial"/>
                <w:sz w:val="16"/>
                <w:szCs w:val="16"/>
              </w:rPr>
              <w:br/>
              <w:t>Оновлено текст маркування первинної та вторинної упаковки лікарського засобу, а саме вилучено інформацію, зазначену російською мовою, та внесено зміни у п. 6 тексту маркування первинної та п. 17 вторинної упаковки лікарського засобу.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відповідального за повний цикл виробництва. Зміни внесено в розділ «Місцезнаходження виробника та адреса місця провадження його діяльності» в інструкцію для медичного застосування щодо зміни адреси виробника та як наслідок - у текст маркування упаковки лікарського засобу Введення змін протягом 6-ти місяців після затвердження. Зміни І типу - Адміністративні зміни. Зміна найменування та/або адреси заявника (власника реєстраційного посвідчення). Зміна адреси заявника. Зміни внесено в п. 11 «Найменування і місцезнаходження виробника та/або заявника» тексту маркування упаковки лікарського засобу щодо зміни адреси заявника.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UA/14556/01/01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ЕРОСИЛ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таблетки по 100 мг; по 1 або 2 таблетки у блістері; по 1 блістеру у коробці з картону; по 4 таблетки у блістері; по 1 або по 2 блістери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 xml:space="preserve">ТОВ "АСТРАФАРМ" </w:t>
            </w:r>
            <w:r w:rsidRPr="00251D0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 xml:space="preserve">ТОВ "АСТРАФАРМ" </w:t>
            </w:r>
            <w:r w:rsidRPr="00251D0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251D04">
              <w:rPr>
                <w:rFonts w:ascii="Arial" w:hAnsi="Arial" w:cs="Arial"/>
                <w:sz w:val="16"/>
                <w:szCs w:val="16"/>
              </w:rPr>
              <w:br/>
              <w:t>Оновлено текст маркування первинної та вторинної упаковки лікарського засобу, а саме вилучено інформацію, зазначену російською мовою, та внесено зміни у п. 6 тексту маркування первинної та п. 17 вторинної упаковки лікарського засобу.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відповідального за повний цикл виробництва. Зміни внесено в розділ «Місцезнаходження виробника та адреса місця провадження його діяльності» в інструкцію для медичного застосування щодо зміни адреси виробника та як наслідок - у текст маркування упаковки лікарського засобу Введення змін протягом 6-ти місяців після затвердження. Зміни І типу - Адміністративні зміни. Зміна найменування та/або адреси заявника (власника реєстраційного посвідчення). Зміна адреси заявника. Зміни внесено в п. 11 «Найменування і місцезнаходження виробника та/або заявника» тексту маркування упаковки лікарського засобу щодо зміни адреси заявника.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UA/14556/01/02</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ЕТОРИКОКСИБ-ЗДОРОВ`Я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таблетки, вкриті плівковою оболонкою, по 30 мг; по 10 таблеток у блістері, по 3 блістери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виробника ГЛЗ. Виробнича дільниця, адреса та усі виробничі операції залишаються незмінними. Зміни внесено в інструкцію для медичного застосування лікарського засобу у розділ «Виробник» з відповідними змінами у тексті маркування упаковки лікарського засобу.</w:t>
            </w:r>
            <w:r w:rsidRPr="00251D04">
              <w:rPr>
                <w:rFonts w:ascii="Arial" w:hAnsi="Arial" w:cs="Arial"/>
                <w:sz w:val="16"/>
                <w:szCs w:val="16"/>
              </w:rPr>
              <w:br/>
              <w:t>Зміни І типу - Зміни щодо безпеки/ефективності та фармаконагляду (інші зміни). Зміни внесено в текст маркування первинної (пункти 1, 5, 6) та вторинної (пункти 1, 17) упаковок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UA/17073/01/01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ЕТОРИКОКСИБ-ЗДОРОВ`Я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таблетки, вкриті плівковою оболонкою, по 60 мг; по 10 таблеток у блістері, по 3 блістери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виробника ГЛЗ. Виробнича дільниця, адреса та усі виробничі операції залишаються незмінними. Зміни внесено в інструкцію для медичного застосування лікарського засобу у розділ «Виробник» з відповідними змінами у тексті маркування упаковки лікарського засобу.</w:t>
            </w:r>
            <w:r w:rsidRPr="00251D04">
              <w:rPr>
                <w:rFonts w:ascii="Arial" w:hAnsi="Arial" w:cs="Arial"/>
                <w:sz w:val="16"/>
                <w:szCs w:val="16"/>
              </w:rPr>
              <w:br/>
              <w:t>Зміни І типу - Зміни щодо безпеки/ефективності та фармаконагляду (інші зміни). Зміни внесено в текст маркування первинної (пункти 1, 5, 6) та вторинної (пункти 1, 17) упаковок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UA/17073/01/02</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ЕТОРИКОКСИБ-ЗДОРОВ`Я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таблетки, вкриті плівковою оболонкою, по 90 мг; по 10 таблеток у блістері, по 3 блістери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виробника ГЛЗ. Виробнича дільниця, адреса та усі виробничі операції залишаються незмінними. Зміни внесено в інструкцію для медичного застосування лікарського засобу у розділ «Виробник» з відповідними змінами у тексті маркування упаковки лікарського засобу.</w:t>
            </w:r>
            <w:r w:rsidRPr="00251D04">
              <w:rPr>
                <w:rFonts w:ascii="Arial" w:hAnsi="Arial" w:cs="Arial"/>
                <w:sz w:val="16"/>
                <w:szCs w:val="16"/>
              </w:rPr>
              <w:br/>
              <w:t>Зміни І типу - Зміни щодо безпеки/ефективності та фармаконагляду (інші зміни). Зміни внесено в текст маркування первинної (пункти 1, 5, 6) та вторинної (пункти 1, 17) упаковок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UA/17073/01/03</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ЕТОРИКОКСИБ-ЗДОРОВ`Я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таблетки, вкриті плівковою оболонкою, по 120 мг; по 10 таблеток у блістері, по 3 блістери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виробника ГЛЗ. Виробнича дільниця, адреса та усі виробничі операції залишаються незмінними. Зміни внесено в інструкцію для медичного застосування лікарського засобу у розділ «Виробник» з відповідними змінами у тексті маркування упаковки лікарського засобу.</w:t>
            </w:r>
            <w:r w:rsidRPr="00251D04">
              <w:rPr>
                <w:rFonts w:ascii="Arial" w:hAnsi="Arial" w:cs="Arial"/>
                <w:sz w:val="16"/>
                <w:szCs w:val="16"/>
              </w:rPr>
              <w:br/>
              <w:t>Зміни І типу - Зміни щодо безпеки/ефективності та фармаконагляду (інші зміни). Зміни внесено в текст маркування первинної (пункти 1, 5, 6) та вторинної (пункти 1, 17) упаковок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UA/17073/01/04</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ЗОВІРАКС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ліофілізат для розчину для інфузій по 250 мг; 5 флаконів з ліофілізатом у контурній картонній упаковці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ГлаксоСмітКляйн Експорт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Велика Британiя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ГлаксоСмітКляйн Мануфактуринг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Італiя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розділу "Спосіб застосування та дози" відповідно до оновленої інформації щодо безпеки застосування діючої речовини згідно з рекомендацією PRAC.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UA/8281/01/01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ЗОПІКЛОН-ЗН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таблетки, вкриті оболонкою, по 7,5 мг; по 10 таблеток у блістері; по 1 або по 2, або по 3 блістери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випуск серії:</w:t>
            </w:r>
            <w:r w:rsidRPr="00251D04">
              <w:rPr>
                <w:rFonts w:ascii="Arial" w:hAnsi="Arial" w:cs="Arial"/>
                <w:sz w:val="16"/>
                <w:szCs w:val="16"/>
              </w:rPr>
              <w:br/>
              <w:t>Товариство з обмеженою відповідальністю "Харківське фармацевтичне підприємство "Здоров'я народу",</w:t>
            </w:r>
            <w:r w:rsidRPr="00251D04">
              <w:rPr>
                <w:rFonts w:ascii="Arial" w:hAnsi="Arial" w:cs="Arial"/>
                <w:sz w:val="16"/>
                <w:szCs w:val="16"/>
              </w:rPr>
              <w:br/>
              <w:t>Україна;</w:t>
            </w:r>
            <w:r w:rsidRPr="00251D04">
              <w:rPr>
                <w:rFonts w:ascii="Arial" w:hAnsi="Arial" w:cs="Arial"/>
                <w:sz w:val="16"/>
                <w:szCs w:val="16"/>
              </w:rPr>
              <w:br/>
              <w:t>всі стадії виробництва, контроль якості, випуск серії:</w:t>
            </w:r>
            <w:r w:rsidRPr="00251D04">
              <w:rPr>
                <w:rFonts w:ascii="Arial" w:hAnsi="Arial" w:cs="Arial"/>
                <w:sz w:val="16"/>
                <w:szCs w:val="16"/>
              </w:rPr>
              <w:br/>
              <w:t>Товариство з обмеженою відповідальністю "ФАРМЕКС ГРУП",</w:t>
            </w:r>
            <w:r w:rsidRPr="00251D04">
              <w:rPr>
                <w:rFonts w:ascii="Arial" w:hAnsi="Arial" w:cs="Arial"/>
                <w:sz w:val="16"/>
                <w:szCs w:val="16"/>
              </w:rPr>
              <w:br/>
              <w:t>Україна;</w:t>
            </w:r>
            <w:r w:rsidRPr="00251D04">
              <w:rPr>
                <w:rFonts w:ascii="Arial" w:hAnsi="Arial" w:cs="Arial"/>
                <w:sz w:val="16"/>
                <w:szCs w:val="16"/>
              </w:rPr>
              <w:br/>
              <w:t>всі стадії виробництва, контроль якості:</w:t>
            </w:r>
            <w:r w:rsidRPr="00251D04">
              <w:rPr>
                <w:rFonts w:ascii="Arial" w:hAnsi="Arial" w:cs="Arial"/>
                <w:sz w:val="16"/>
                <w:szCs w:val="16"/>
              </w:rPr>
              <w:br/>
              <w:t>ТОВАРИСТВО З ОБМЕЖЕНОЮ ВІДПОВІДАЛЬНІСТЮ «КОРПОРАЦІЯ «ЗДОРОВ’Я»,</w:t>
            </w:r>
            <w:r w:rsidRPr="00251D04">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І типу - Зміни щодо безпеки/ефективності та фармаконагляду (інші зміни). Зміни внесено в текст маркування первинної та вторинної упаковок лікарського засобу у пункти "ІНШЕ" та внесено незначні правки по тексту.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UA/12778/01/01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 xml:space="preserve">ІБУПРОМ ДЛЯ ДІТЕЙ ФОРТЕ </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суспензія оральна по 200 мг/5 мл; по 30 мл, 100 мл, 150 мл або 200 мл у флаконі; по 1 флакону в комплекті зі шприцом-дозатором по 5 мл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Юнілаб, ЛП</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США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Виробництво, первинне та вторинне пакування, контроль якості, випуск серії готового продукту: Фармасьєрра Мануфекчурін, С.Л., Іспанія; Виробництво, первинне та вторинне пакування, контроль якості, випуск серії готового продукту: Делфарм Бладел Б.В., Нідерланди; Контроль якості (за винятком мікробіологічного контролю), випуск серії готового продукту: Фармалідер, С.А., Іспанія; Виробництво, первинне та вторинне пакування, контроль якості: Едефарм, С.Л., Іспанія; Альтернативна дільниця для проведення мікробіологічного контролю (субдоговір з виробником Фармалідер, С.А.): Біолаб С.Л., Іспанiя; Випуск серії готового продукту: ТОВ ЮС Фармація,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Іспанія/ Нідерланди/ Польща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 17. Також внесено незначні правки по тексту.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UA/15878/01/02</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ІБУПРОФЕН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таблетки, вкриті оболонкою, по 200 мг, по 10 таблеток у блістері; по 1 або 2, або 3, або 4, або 5, або 6 блістерів у пачці з картону; по 7 таблеток у блістері; по 1 або 2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АТ "ВІТАМІНИ"</w:t>
            </w:r>
            <w:r w:rsidRPr="00251D0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АТ "ВІТАМІНИ"</w:t>
            </w:r>
            <w:r w:rsidRPr="00251D0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вводиться додатковий розмір первинної упаковки – блістер № 7. Зміни внесено в інструкцію для медичного застосування лікарського засобу в розділ "Упаковка" та у коротку характеристику у розділ «6.5. Тип та вміст первинної упаковки» у зв'язку з введенням додаткових упаковок, як наслідок - затвердження тексту маркування додаткових упаковок лікарського засобу.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Вводиться додатковий розмір вторинної упаковки – пачка № 7 (7х1). Зміни внесено в інструкцію для медичного застосування лікарського засобу в розділ "Упаковка" та у коротку характеристику у розділ «6.5. Тип та вміст первинної упаковки» у зв'язку з введенням додаткових упаковок, як наслідок - затвердження тексту маркування додаткових упаковок лікарського засобу.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у діапазоні затверджених розмірів упаковки -</w:t>
            </w:r>
            <w:r w:rsidRPr="00251D04">
              <w:rPr>
                <w:rFonts w:ascii="Arial" w:hAnsi="Arial" w:cs="Arial"/>
                <w:sz w:val="16"/>
                <w:szCs w:val="16"/>
              </w:rPr>
              <w:br/>
              <w:t xml:space="preserve">вводиться додатковий розмір вторинної упаковки – пачка № 14 (7х2). Зміни внесено в інструкцію для медичного застосування лікарського засобу в розділ "Упаковка" та у коротку характеристику у розділ «6.5. Тип та вміст первинної упаковки» у зв'язку з введенням додаткових упаковок, як наслідок - затвердження тексту маркування додаткових упаковок лікарського засобу. </w:t>
            </w:r>
            <w:r w:rsidRPr="00251D04">
              <w:rPr>
                <w:rFonts w:ascii="Arial" w:hAnsi="Arial" w:cs="Arial"/>
                <w:sz w:val="16"/>
                <w:szCs w:val="16"/>
              </w:rPr>
              <w:br/>
              <w:t xml:space="preserve">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UA/8817/01/01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 xml:space="preserve">ІЗІКЛІН </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концентрат для орального розчину; близько 176 мл концентрату для орального розчину у пляшці; по 2 пляшки у комплекті з одним стаканчиком з мірною лінією,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ІПСЕН КОНСЬЮМЕР ХЕЛСКЕА, Акціонерне товариство спрощеного типу</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Францiя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БОФУР ІПСЕН ІНДУСТРІ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Франція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 № CEP 2023-390 - Rev 00 для АФІ калію сульфату від нового виробника MACCO ORGANIQUES S.R.O., Czechia на заміну затвердженому виробнику K + S Kali GmbH, Germany.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затвердженого виробника K + S Kali GmbH, Germany для АФІ Магнію сульфату, гептагідрату.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затвердженого виробника Dr Paul Lohmann GmbH KG, Germany для АФІ натрію сульфату безводного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UA/14703/01/01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ІНДАПАМІД-АСТРАФАРМ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таблетки, вкриті оболонкою, по 2,5 мг; по 30 таблеток у блістері; по 1 блістеру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 "АСТРАФАРМ"</w:t>
            </w:r>
            <w:r w:rsidRPr="00251D0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 "АСТРАФАРМ"</w:t>
            </w:r>
            <w:r w:rsidRPr="00251D0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251D04">
              <w:rPr>
                <w:rFonts w:ascii="Arial" w:hAnsi="Arial" w:cs="Arial"/>
                <w:sz w:val="16"/>
                <w:szCs w:val="16"/>
              </w:rPr>
              <w:br/>
              <w:t>Оновлено текст маркування первинної та вторинної упаковки лікарського засобу, а саме вилучено інформацію, зазначену російською мовою, та внесено зміни у п. 6 тексту маркування первинної та п. 17 вторинної упаковки лікарського засобу.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відповідального за повний цикл виробництва. Зміни внесено в розділ «Місцезнаходження виробника та адреса місця провадження його діяльності» в інструкцію для медичного застосування щодо зміни адреси виробника та як наслідок - у текст маркування упаковки лікарського засобу. Введення змін протягом 6-ти місяців після затвердження. Зміни І типу - Адміністративні зміни. Зміна найменування та/або адреси заявника (власника реєстраційного посвідчення). Зміна адреси заявника. Зміни внесено в п. 11 «Найменування і місцезнаходження виробника та/або заявника» тексту маркування упаковки лікарського засобу щодо зміни адреси заявника.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UA/11734/01/01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ІНДОМЕТАЦИН-ЗДОРОВ'Я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таблетки, вкриті оболонкою, кишковорозчинні, по 25 мг по 10 таблеток у блістері; по 3 блістери у картонній коробці; по 30 таблеток у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всі стадії виробництва, контроль якості, випуск серії:</w:t>
            </w:r>
            <w:r w:rsidRPr="00251D04">
              <w:rPr>
                <w:rFonts w:ascii="Arial" w:hAnsi="Arial" w:cs="Arial"/>
                <w:sz w:val="16"/>
                <w:szCs w:val="16"/>
              </w:rPr>
              <w:br/>
              <w:t xml:space="preserve">ТОВАРИСТВО З ОБМЕЖЕНОЮ ВІДПОВІДАЛЬНІСТЮ «КОРПОРАЦІЯ «ЗДОРОВ’Я», </w:t>
            </w:r>
            <w:r w:rsidRPr="00251D04">
              <w:rPr>
                <w:rFonts w:ascii="Arial" w:hAnsi="Arial" w:cs="Arial"/>
                <w:sz w:val="16"/>
                <w:szCs w:val="16"/>
              </w:rPr>
              <w:br/>
              <w:t>Україна;</w:t>
            </w:r>
          </w:p>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всі стадії виробництва, контроль якості, випуск серії:</w:t>
            </w:r>
            <w:r w:rsidRPr="00251D04">
              <w:rPr>
                <w:rFonts w:ascii="Arial" w:hAnsi="Arial" w:cs="Arial"/>
                <w:sz w:val="16"/>
                <w:szCs w:val="16"/>
              </w:rPr>
              <w:br/>
              <w:t>Товариство з обмеженою відповідальністю "ФАРМЕКС ГРУП",</w:t>
            </w:r>
            <w:r w:rsidRPr="00251D04">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щодо зміни найменування виробника. Відповідні зміни внесено в текст маркування упаковки лікарського засобу. Зміни І типу - Зміни щодо безпеки/ефективності та фармаконагляду (інші зміни). Оновлення тексту маркування вторинної та первинної упаковки лікарського засобу. Також вилучено дублюючу інформацію російською мовою та внесено незначні правки по тексту.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UA/5763/01/01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B3752A" w:rsidRDefault="007B18E4" w:rsidP="007D1A29">
            <w:pPr>
              <w:tabs>
                <w:tab w:val="left" w:pos="12600"/>
              </w:tabs>
              <w:rPr>
                <w:rFonts w:ascii="Arial" w:hAnsi="Arial" w:cs="Arial"/>
                <w:b/>
                <w:i/>
                <w:sz w:val="16"/>
                <w:szCs w:val="16"/>
                <w:lang w:val="uk-UA"/>
              </w:rPr>
            </w:pPr>
            <w:r w:rsidRPr="00B3752A">
              <w:rPr>
                <w:rFonts w:ascii="Arial" w:hAnsi="Arial" w:cs="Arial"/>
                <w:b/>
                <w:sz w:val="16"/>
                <w:szCs w:val="16"/>
                <w:lang w:val="uk-UA"/>
              </w:rPr>
              <w:t xml:space="preserve">ІНФАНРИКС ГЕКСА КОМБІНОВАНА ВАКЦИНА ДЛЯ ПРОФІЛАКТИКИ ДИФТЕРІЇ, ПРАВЦЯ, КАШЛЮКУ (АЦЕЛЮЛЯРНИЙ КОМПОНЕНТ), ГЕПАТИТУ В, ПОЛІОМІЄЛІТУ ТА ЗАХВОРЮВАНЬ, ЗБУДНИКОМ ЯКИХ Є </w:t>
            </w:r>
            <w:r w:rsidRPr="00251D04">
              <w:rPr>
                <w:rFonts w:ascii="Arial" w:hAnsi="Arial" w:cs="Arial"/>
                <w:b/>
                <w:sz w:val="16"/>
                <w:szCs w:val="16"/>
              </w:rPr>
              <w:t>HAEMOPHILUS</w:t>
            </w:r>
            <w:r w:rsidRPr="00B3752A">
              <w:rPr>
                <w:rFonts w:ascii="Arial" w:hAnsi="Arial" w:cs="Arial"/>
                <w:b/>
                <w:sz w:val="16"/>
                <w:szCs w:val="16"/>
                <w:lang w:val="uk-UA"/>
              </w:rPr>
              <w:t xml:space="preserve"> </w:t>
            </w:r>
            <w:r w:rsidRPr="00251D04">
              <w:rPr>
                <w:rFonts w:ascii="Arial" w:hAnsi="Arial" w:cs="Arial"/>
                <w:b/>
                <w:sz w:val="16"/>
                <w:szCs w:val="16"/>
              </w:rPr>
              <w:t>INFLUENZAE</w:t>
            </w:r>
            <w:r w:rsidRPr="00B3752A">
              <w:rPr>
                <w:rFonts w:ascii="Arial" w:hAnsi="Arial" w:cs="Arial"/>
                <w:b/>
                <w:sz w:val="16"/>
                <w:szCs w:val="16"/>
                <w:lang w:val="uk-UA"/>
              </w:rPr>
              <w:t xml:space="preserve"> ТИПУ </w:t>
            </w:r>
            <w:r w:rsidRPr="00251D04">
              <w:rPr>
                <w:rFonts w:ascii="Arial" w:hAnsi="Arial" w:cs="Arial"/>
                <w:b/>
                <w:sz w:val="16"/>
                <w:szCs w:val="16"/>
              </w:rPr>
              <w:t>B</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B3752A" w:rsidRDefault="007B18E4" w:rsidP="007D1A29">
            <w:pPr>
              <w:tabs>
                <w:tab w:val="left" w:pos="12600"/>
              </w:tabs>
              <w:rPr>
                <w:rFonts w:ascii="Arial" w:hAnsi="Arial" w:cs="Arial"/>
                <w:sz w:val="16"/>
                <w:szCs w:val="16"/>
                <w:lang w:val="uk-UA"/>
              </w:rPr>
            </w:pPr>
            <w:r w:rsidRPr="00B3752A">
              <w:rPr>
                <w:rFonts w:ascii="Arial" w:hAnsi="Arial" w:cs="Arial"/>
                <w:sz w:val="16"/>
                <w:szCs w:val="16"/>
                <w:lang w:val="uk-UA"/>
              </w:rPr>
              <w:t>суспензія (</w:t>
            </w:r>
            <w:r w:rsidRPr="00251D04">
              <w:rPr>
                <w:rFonts w:ascii="Arial" w:hAnsi="Arial" w:cs="Arial"/>
                <w:sz w:val="16"/>
                <w:szCs w:val="16"/>
              </w:rPr>
              <w:t>DTPa</w:t>
            </w:r>
            <w:r w:rsidRPr="00B3752A">
              <w:rPr>
                <w:rFonts w:ascii="Arial" w:hAnsi="Arial" w:cs="Arial"/>
                <w:sz w:val="16"/>
                <w:szCs w:val="16"/>
                <w:lang w:val="uk-UA"/>
              </w:rPr>
              <w:t>-</w:t>
            </w:r>
            <w:r w:rsidRPr="00251D04">
              <w:rPr>
                <w:rFonts w:ascii="Arial" w:hAnsi="Arial" w:cs="Arial"/>
                <w:sz w:val="16"/>
                <w:szCs w:val="16"/>
              </w:rPr>
              <w:t>HBV</w:t>
            </w:r>
            <w:r w:rsidRPr="00B3752A">
              <w:rPr>
                <w:rFonts w:ascii="Arial" w:hAnsi="Arial" w:cs="Arial"/>
                <w:sz w:val="16"/>
                <w:szCs w:val="16"/>
                <w:lang w:val="uk-UA"/>
              </w:rPr>
              <w:t>-</w:t>
            </w:r>
            <w:r w:rsidRPr="00251D04">
              <w:rPr>
                <w:rFonts w:ascii="Arial" w:hAnsi="Arial" w:cs="Arial"/>
                <w:sz w:val="16"/>
                <w:szCs w:val="16"/>
              </w:rPr>
              <w:t>IPV</w:t>
            </w:r>
            <w:r w:rsidRPr="00B3752A">
              <w:rPr>
                <w:rFonts w:ascii="Arial" w:hAnsi="Arial" w:cs="Arial"/>
                <w:sz w:val="16"/>
                <w:szCs w:val="16"/>
                <w:lang w:val="uk-UA"/>
              </w:rPr>
              <w:t>) для ін’єкцій по 0,5 мл (1 доза) та ліофілізат (</w:t>
            </w:r>
            <w:r w:rsidRPr="00251D04">
              <w:rPr>
                <w:rFonts w:ascii="Arial" w:hAnsi="Arial" w:cs="Arial"/>
                <w:sz w:val="16"/>
                <w:szCs w:val="16"/>
              </w:rPr>
              <w:t>Hib</w:t>
            </w:r>
            <w:r w:rsidRPr="00B3752A">
              <w:rPr>
                <w:rFonts w:ascii="Arial" w:hAnsi="Arial" w:cs="Arial"/>
                <w:sz w:val="16"/>
                <w:szCs w:val="16"/>
                <w:lang w:val="uk-UA"/>
              </w:rPr>
              <w:t>); 1 попередньо наповнений одноразовий шприц (по 0,5 мл (1 доза)) у комплекті з двома голками та флакон з ліофілізатом (</w:t>
            </w:r>
            <w:r w:rsidRPr="00251D04">
              <w:rPr>
                <w:rFonts w:ascii="Arial" w:hAnsi="Arial" w:cs="Arial"/>
                <w:sz w:val="16"/>
                <w:szCs w:val="16"/>
              </w:rPr>
              <w:t>Hib</w:t>
            </w:r>
            <w:r w:rsidRPr="00B3752A">
              <w:rPr>
                <w:rFonts w:ascii="Arial" w:hAnsi="Arial" w:cs="Arial"/>
                <w:sz w:val="16"/>
                <w:szCs w:val="16"/>
                <w:lang w:val="uk-UA"/>
              </w:rPr>
              <w:t>) для 1 дози, що змішуються перед використанням; дві голки, шприц та флакон герметично запаковані у пластиковий контейнер; по 1 або по 10 пластикових контейнерів у картонній коробці з маркуванням українською мовою; 1 попередньо наповнений одноразовий шприц (по 0,5 мл (1 доза)) у комплекті з двома голками та флакон з ліофілізатом (</w:t>
            </w:r>
            <w:r w:rsidRPr="00251D04">
              <w:rPr>
                <w:rFonts w:ascii="Arial" w:hAnsi="Arial" w:cs="Arial"/>
                <w:sz w:val="16"/>
                <w:szCs w:val="16"/>
              </w:rPr>
              <w:t>Hib</w:t>
            </w:r>
            <w:r w:rsidRPr="00B3752A">
              <w:rPr>
                <w:rFonts w:ascii="Arial" w:hAnsi="Arial" w:cs="Arial"/>
                <w:sz w:val="16"/>
                <w:szCs w:val="16"/>
                <w:lang w:val="uk-UA"/>
              </w:rPr>
              <w:t>) для 1 дози, що змішуються перед використанням; дві голки, шприц та флакон герметично запаковані у пластиковий контейнер; по 1 або по 10 пластикових контейнерів у картонній коробці з маркуванням англійською мовою зі стрикером українською мовою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ГлаксоСмітКляйн Експорт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Велика Британiя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ГлаксоСмітКляйн Біолоджікалз С.А., Бельгія (Випуск серій готового продукту. Проведення контролю якості DTPa-HBV-IPV компоненту);</w:t>
            </w:r>
            <w:r w:rsidRPr="00251D04">
              <w:rPr>
                <w:rFonts w:ascii="Arial" w:hAnsi="Arial" w:cs="Arial"/>
                <w:sz w:val="16"/>
                <w:szCs w:val="16"/>
              </w:rPr>
              <w:br/>
              <w:t>ГлаксоСмітКляйн Біолоджікалз, Франція (Формування, наповнення в шприці, проведення контролю якості DTPa-HBV-IPV компоненту. Формування, наповнення та ліофілізація в флакони, маркування та пакування, проведення контролю якості Hib компоненту. Маркування та пакування готового продукту); ГлаксоСмітКляйн Біолоджікалз С.А., Бельгія (Формування, наповнення в шприці, маркування і пакування, проведення контролю якості DTPa-HBV-IPV компоненту. Наповнення та ліофілізація в флакони, маркування та пакування, проведення контролю якості Hib компоненту. Маркування та пакування готового продукту)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Бельгія/ Франція/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B3752A" w:rsidRDefault="007B18E4" w:rsidP="007D1A29">
            <w:pPr>
              <w:tabs>
                <w:tab w:val="left" w:pos="12600"/>
              </w:tabs>
              <w:jc w:val="center"/>
              <w:rPr>
                <w:rFonts w:ascii="Arial" w:hAnsi="Arial" w:cs="Arial"/>
                <w:sz w:val="16"/>
                <w:szCs w:val="16"/>
                <w:lang w:val="en-US"/>
              </w:rPr>
            </w:pPr>
            <w:r w:rsidRPr="00251D04">
              <w:rPr>
                <w:rFonts w:ascii="Arial" w:hAnsi="Arial" w:cs="Arial"/>
                <w:sz w:val="16"/>
                <w:szCs w:val="16"/>
              </w:rPr>
              <w:t>внесення змін до реєстраційних матеріалів: Зміни II типу - Зміни з якості. Готовий лікарський засіб. Контроль готового лікарського засобу. Зміна у методах випробування готового лікарського засобу (суттєва зміна у біологічному/імунологічному/імунохімічному методі випробування або методі, у якому використовується біологічний реагент, або їх заміна, або біологічного препарату порівняння (стандартного препарату), що не зазначений у затвердженому протоколі). Впровадження нового протоколу кваліфікації для приготування еталонного стандарту PRP-TT, що використовується у тесті на вміст вільних полісахаридів методом високоефективної рідинної хроматографії (ВЕРХ) та зміна серії еталонного стандарту PRP-TT з SWN0684A04/AHIBCJA142 на SWN0684A05/AHIBCJA223. Внесення</w:t>
            </w:r>
            <w:r w:rsidRPr="00B3752A">
              <w:rPr>
                <w:rFonts w:ascii="Arial" w:hAnsi="Arial" w:cs="Arial"/>
                <w:sz w:val="16"/>
                <w:szCs w:val="16"/>
                <w:lang w:val="en-US"/>
              </w:rPr>
              <w:t xml:space="preserve"> </w:t>
            </w:r>
            <w:r w:rsidRPr="00251D04">
              <w:rPr>
                <w:rFonts w:ascii="Arial" w:hAnsi="Arial" w:cs="Arial"/>
                <w:sz w:val="16"/>
                <w:szCs w:val="16"/>
              </w:rPr>
              <w:t>редакційних</w:t>
            </w:r>
            <w:r w:rsidRPr="00B3752A">
              <w:rPr>
                <w:rFonts w:ascii="Arial" w:hAnsi="Arial" w:cs="Arial"/>
                <w:sz w:val="16"/>
                <w:szCs w:val="16"/>
                <w:lang w:val="en-US"/>
              </w:rPr>
              <w:t xml:space="preserve"> </w:t>
            </w:r>
            <w:r w:rsidRPr="00251D04">
              <w:rPr>
                <w:rFonts w:ascii="Arial" w:hAnsi="Arial" w:cs="Arial"/>
                <w:sz w:val="16"/>
                <w:szCs w:val="16"/>
              </w:rPr>
              <w:t>оновлень</w:t>
            </w:r>
            <w:r w:rsidRPr="00B3752A">
              <w:rPr>
                <w:rFonts w:ascii="Arial" w:hAnsi="Arial" w:cs="Arial"/>
                <w:sz w:val="16"/>
                <w:szCs w:val="16"/>
                <w:lang w:val="en-US"/>
              </w:rPr>
              <w:t xml:space="preserve"> </w:t>
            </w:r>
            <w:r w:rsidRPr="00251D04">
              <w:rPr>
                <w:rFonts w:ascii="Arial" w:hAnsi="Arial" w:cs="Arial"/>
                <w:sz w:val="16"/>
                <w:szCs w:val="16"/>
              </w:rPr>
              <w:t>до</w:t>
            </w:r>
            <w:r w:rsidRPr="00B3752A">
              <w:rPr>
                <w:rFonts w:ascii="Arial" w:hAnsi="Arial" w:cs="Arial"/>
                <w:sz w:val="16"/>
                <w:szCs w:val="16"/>
                <w:lang w:val="en-US"/>
              </w:rPr>
              <w:t xml:space="preserve"> </w:t>
            </w:r>
            <w:r w:rsidRPr="00251D04">
              <w:rPr>
                <w:rFonts w:ascii="Arial" w:hAnsi="Arial" w:cs="Arial"/>
                <w:sz w:val="16"/>
                <w:szCs w:val="16"/>
              </w:rPr>
              <w:t>розділу</w:t>
            </w:r>
            <w:r w:rsidRPr="00B3752A">
              <w:rPr>
                <w:rFonts w:ascii="Arial" w:hAnsi="Arial" w:cs="Arial"/>
                <w:sz w:val="16"/>
                <w:szCs w:val="16"/>
                <w:lang w:val="en-US"/>
              </w:rPr>
              <w:t xml:space="preserve"> 3.2.P.6 Reference Standards or Materials.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UA/16235/01/01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ІПІДАКРИН-ЗДОРОВ'Я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розчин для ін’єкцій, 5 мг/мл; по 1 мл в ампулі, по 5 ампул у блістері, по 2 блістери у коробці з картону; по 1 мл в ампулі, по 10 ампул у блістері, по 1 блістеру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autoSpaceDE w:val="0"/>
              <w:autoSpaceDN w:val="0"/>
              <w:adjustRightInd w:val="0"/>
              <w:jc w:val="center"/>
              <w:rPr>
                <w:rFonts w:ascii="Arial" w:hAnsi="Arial" w:cs="Arial"/>
                <w:bCs/>
                <w:sz w:val="16"/>
                <w:szCs w:val="16"/>
              </w:rPr>
            </w:pPr>
            <w:r w:rsidRPr="00251D04">
              <w:rPr>
                <w:rFonts w:ascii="Arial" w:hAnsi="Arial" w:cs="Arial"/>
                <w:bCs/>
                <w:sz w:val="16"/>
                <w:szCs w:val="16"/>
              </w:rPr>
              <w:t>ТОВАРИСТВО З ОБМЕЖЕНОЮ ВІДПОВІДАЛЬНІСТЮ "КОРПОРАЦІЯ "ЗДОРОВ`Я"</w:t>
            </w:r>
          </w:p>
          <w:p w:rsidR="007B18E4" w:rsidRPr="00251D04" w:rsidRDefault="007B18E4" w:rsidP="007D1A29">
            <w:pPr>
              <w:autoSpaceDE w:val="0"/>
              <w:autoSpaceDN w:val="0"/>
              <w:adjustRightInd w:val="0"/>
              <w:jc w:val="center"/>
              <w:rPr>
                <w:rFonts w:ascii="Arial" w:hAnsi="Arial" w:cs="Arial"/>
                <w:sz w:val="16"/>
                <w:szCs w:val="16"/>
              </w:rPr>
            </w:pP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розділ "Виробник" в інструкцію для медичного застосування щодо зміни назви виробника та як наслідок - у текст маркування упаковки лікарського засобу. Зміни І типу - Зміни щодо безпеки/ефективності та фармаконагляду (інші зміни). Оновлення тексту маркування вторинної та первинної упаковки лікарського засобу.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UA/20348/01/01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ІПІДАКРИН-ЗДОРОВ'Я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розчин для ін’єкцій, 15 мг/мл; по 1 мл в ампулі, по 5 ампул у блістері, по 2 блістери у коробці з картону; по 1 мл в ампулі, по 10 ампул у блістері, по 1 блістеру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autoSpaceDE w:val="0"/>
              <w:autoSpaceDN w:val="0"/>
              <w:adjustRightInd w:val="0"/>
              <w:jc w:val="center"/>
              <w:rPr>
                <w:rFonts w:ascii="Arial" w:hAnsi="Arial" w:cs="Arial"/>
                <w:bCs/>
                <w:sz w:val="16"/>
                <w:szCs w:val="16"/>
              </w:rPr>
            </w:pPr>
            <w:r w:rsidRPr="00251D04">
              <w:rPr>
                <w:rFonts w:ascii="Arial" w:hAnsi="Arial" w:cs="Arial"/>
                <w:bCs/>
                <w:sz w:val="16"/>
                <w:szCs w:val="16"/>
              </w:rPr>
              <w:t>ТОВАРИСТВО З ОБМЕЖЕНОЮ ВІДПОВІДАЛЬНІСТЮ "КОРПОРАЦІЯ "ЗДОРОВ`Я"</w:t>
            </w:r>
          </w:p>
          <w:p w:rsidR="007B18E4" w:rsidRPr="00251D04" w:rsidRDefault="007B18E4" w:rsidP="007D1A29">
            <w:pPr>
              <w:autoSpaceDE w:val="0"/>
              <w:autoSpaceDN w:val="0"/>
              <w:adjustRightInd w:val="0"/>
              <w:jc w:val="center"/>
              <w:rPr>
                <w:rFonts w:ascii="Arial" w:hAnsi="Arial" w:cs="Arial"/>
                <w:bCs/>
                <w:sz w:val="16"/>
                <w:szCs w:val="16"/>
              </w:rPr>
            </w:pPr>
          </w:p>
          <w:p w:rsidR="007B18E4" w:rsidRPr="00251D04" w:rsidRDefault="007B18E4" w:rsidP="007D1A29">
            <w:pPr>
              <w:tabs>
                <w:tab w:val="left" w:pos="12600"/>
              </w:tabs>
              <w:jc w:val="center"/>
              <w:rPr>
                <w:rFonts w:ascii="Arial" w:hAnsi="Arial" w:cs="Arial"/>
                <w:sz w:val="16"/>
                <w:szCs w:val="16"/>
              </w:rPr>
            </w:pP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розділ "Виробник" в інструкцію для медичного застосування щодо зміни назви виробника та як наслідок - у текст маркування упаковки лікарського засобу. Зміни І типу - Зміни щодо безпеки/ефективності та фармаконагляду (інші зміни). Оновлення тексту маркування вторинної та первинної упаковки лікарського засобу.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UA/20348/01/02</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ІПІДАКРИН-ЗДОРОВ'Я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таблетки по 20 мг; по 10 таблеток у блістері; по 5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виробника ГЛЗ відповідального за повний цикл виробництва. Виробнича дільниця, адреса та усі виробничі операції залишаються незмінними. Діюча редакція: Товариство з обмеженою відповідальністю «Фармацевтична компанія «Здоров’я», Україна </w:t>
            </w:r>
            <w:r w:rsidRPr="00251D04">
              <w:rPr>
                <w:rFonts w:ascii="Arial" w:hAnsi="Arial" w:cs="Arial"/>
                <w:sz w:val="16"/>
                <w:szCs w:val="16"/>
              </w:rPr>
              <w:br/>
              <w:t xml:space="preserve">Пропонована редакція: ТОВАРИСТВО З ОБМЕЖЕНОЮ ВІДПОВІДАЛЬНІСТЮ «КОРПОРАЦІЯ «ЗДОРОВ'Я», Україна. </w:t>
            </w:r>
            <w:r w:rsidRPr="00251D04">
              <w:rPr>
                <w:rFonts w:ascii="Arial" w:hAnsi="Arial" w:cs="Arial"/>
                <w:sz w:val="16"/>
                <w:szCs w:val="16"/>
              </w:rPr>
              <w:br/>
              <w:t xml:space="preserve">Зміни внесено в розділ "Виробник" в інструкцію для медичного застосування щодо зміни назви виробника та як наслідок - у текст маркування упаковки лікарського засобу. Зміни І типу - Зміни щодо безпеки/ефективності та фармаконагляду (інші зміни). </w:t>
            </w:r>
            <w:r w:rsidRPr="00251D04">
              <w:rPr>
                <w:rFonts w:ascii="Arial" w:hAnsi="Arial" w:cs="Arial"/>
                <w:sz w:val="16"/>
                <w:szCs w:val="16"/>
              </w:rPr>
              <w:br/>
              <w:t xml:space="preserve">Оновлення тексту маркування вторинної та первинної упаковки лікарського засобу.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UA/20783/01/01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ІРБЕТАН-Н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 xml:space="preserve">таблетки по 150 мг/12,5 мг по 10 таблеток у блістері; по 3 блістери в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АТ "КИЇВСЬКИЙ ВІТАМІННИЙ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2006-011 - Rev 05 (затверджено: R1-CEP 2006-011 - Rev 04) для АФІ Гідрохлортіазиду від затвердженого виробника Changzhou Pharmaceutical Factory, Китай.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UA/13715/01/01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ІРБЕТАН-Н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 xml:space="preserve">таблетки по 300 мг/12,5 мг по 10 таблеток у блістері; по 3 блістери в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АТ "КИЇВСЬКИЙ ВІТАМІННИЙ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2006-011 - Rev 05 (затверджено: R1-CEP 2006-011 - Rev 04) для АФІ Гідрохлортіазиду від затвердженого виробника Changzhou Pharmaceutical Factory, Китай.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UA/13715/01/02</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ЙОХІМБІНУ ГІДРОХЛОРИД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таблетки по 5 мг по 50 таблеток у контейнері пластмасовому; по 1 контейнеру в картонній коробці; по 10 таблеток у блістері; по 5 блістерів у картонній коробці; по 50 таблеток у контейнерах пластмасових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 xml:space="preserve">ТОВАРИСТВО З ОБМЕЖЕНОЮ ВІДПОВІДАЛЬНІСТЮ «КОРПОРАЦІЯ «ЗДОРОВ’Я» </w:t>
            </w:r>
            <w:r w:rsidRPr="00251D0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виробника ГЛЗ відповідального за повний цикл виробництва. Виробнича дільниця, адреса та усі виробничі операції залишаються незмінними. Діюча редакція: Товариство з обмеженою відповідальністю «Фармацевтична компанія «Здоров’я», Україна </w:t>
            </w:r>
            <w:r w:rsidRPr="00251D04">
              <w:rPr>
                <w:rFonts w:ascii="Arial" w:hAnsi="Arial" w:cs="Arial"/>
                <w:sz w:val="16"/>
                <w:szCs w:val="16"/>
              </w:rPr>
              <w:br/>
              <w:t>Пропонована редакція: ТОВАРИСТВО З ОБМЕЖЕНОЮ ВІДПОВІДАЛЬНІСТЮ «КОРПОРАЦІЯ «ЗДОРОВ'Я», Україна Зміни внесено в розділ "Виробник" в інструкцію для медичного застосування щодо зміни назви виробника та як наслідок - у текст маркування упаковки лікарського засобу. Зміни І типу - Зміни щодо безпеки/ефективності та фармаконагляду (інші зміни) Оновлення тексту маркування вторинної та первинної упаковки лікарського засобу. Також вилучено дублюючу інформацію російською мовою та внесено незначні правки по тексту.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UA/3714/01/01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КАЛІЮ ЙОДИД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краплі очні, розчин 2 % по 10 мл у контейнері-крапельниці; по 1 контейнеру-крапельниці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 "УНІМЕД 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Словацька Республіка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 "УНІМЕД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Словацька Республіка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Заміна дільниці відповідальної за мікробіологічний контроль/випробування готового продукту: Затверджено: Site of Microbiological testing: Eurofins BioPharma Product Testing Slovakia s.r.o. Mudronova 2388/25, 921 01 Piestany SLOVAK REPUBLIC Запропоновано: Site of Microbiological testing: UNIMED PHARMA spol. s r.o. Racianska 155 831 53 Bratislava SLOVAK REPUBLIC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UA/12808/01/01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КАЛЬЦІЙ -Д3 НІКОМЕД З АПЕЛЬСИНОВИМ СМАКОМ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таблетки жувальні, по 20 або по 50, або по 100 таблеток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Асіно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Швейцарія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Аскер Контракт Мануфекчерінг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Норвегiя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UA/3541/01/01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КАЛЬЦІЙ -Д3 НІКОМЕД З М'ЯТНИМ СМАКОМ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таблетки жувальні по 30 або по 100 таблеток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Асіно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Швейцарія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Аскер Контракт Мануфекчерінг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Норвегiя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UA/10610/01/01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КАЛЬЦІЙ -Д3 НІКОМЕД ФОРТЕ</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таблетки жувальні, по 30, або 60, або 120 таблеток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Асіно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Швейцарія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Аскер Контракт Мануфекчерінг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Норвегія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UA/3541/01/02</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КАЛЬЦІЙ-Д3 НІКОМЕД КОМФОРТЕ</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таблетки, вкриті плівковою оболонкою, по 30, або по 60, або по 90 таблеток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Асіно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Швейцарія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Асіно Естонія ОУ, Естонiя (первинне та вторинне пакування); Такеда ГмбХ, місце виробництва Оранієнбург, Німеччина (виробництво за повним циклом); Такеда Фарма АС, Данiя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Німеччина/ Данiя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UA/12921/01/01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КАЛЬЦІЙ-Д3 НІКОМЕД ОСТЕОФОРТЕ</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таблетки жувальні, по 30 або по 60, або по 90 таблеток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Асіно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Швейцарія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Аскер Контракт Мануфекчерінг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Норвегія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UA/12922/01/01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КАМЕТОН-ЗДОРОВ'Я ФОРТЕ</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спрей оромукозний; по 25 г у балоні забезпеченому клапаном-насосом, насадкою-розпилювачем та захисним ковпачком; по 1 балону у коробці з картону; по 40 г у флаконі з оральним розпилювальним пристроєм та захисним ковпачком; по 1 флакону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 «Виробник» з відповідними змінами у тексті маркування упаковки лікарського засобу. Зміни І типу - Зміни щодо безпеки/ефективності та фармаконагляду (інші зміни). Оновлення тексту маркування упаковки лікарського засобу, зокрема вилучення інформації, зазначеної російською мовою, та внесення редакційних правок по тексту.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UA/2288/01/02</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КАНАВІТ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емульсія для ін'єкцій, 10 мг/мл; по 1 мл емульсії для ін'єкцій в ампулі з коричневого скла; по 5 або по 10 ампул в упаковці з плівки PVC поміщають в картонну коробку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ББ Фарма а.с.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Чеська Республiка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ЕйчБіЕм Фарма с.р.о.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Словацька Республiка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до інструкції для медичного застосування лікарського засобу у розділи "Склад", "Особливості застосування", "Спосіб застосування та дози", "Несумісність" щодо зазначення назви лікарської форми "емульсія для ін'єкцій"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UA/12630/01/01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КАРДАЗИН-ЗДОРОВ'Я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таблетки, вкриті плівковою оболонкою, по 20 мг, по 30 таблеток у блістері; по 1 або 2 блістери у картонній коробці;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всі стадії виробництва, контроль якості, випуск серії:</w:t>
            </w:r>
            <w:r w:rsidRPr="00251D04">
              <w:rPr>
                <w:rFonts w:ascii="Arial" w:hAnsi="Arial" w:cs="Arial"/>
                <w:sz w:val="16"/>
                <w:szCs w:val="16"/>
              </w:rPr>
              <w:br/>
              <w:t>ТОВАРИСТВО З ОБМЕЖЕНОЮ ВІДПОВІДАЛЬНІСТЮ «КОРПОРАЦІЯ «ЗДОРОВ'Я»,</w:t>
            </w:r>
            <w:r w:rsidRPr="00251D04">
              <w:rPr>
                <w:rFonts w:ascii="Arial" w:hAnsi="Arial" w:cs="Arial"/>
                <w:sz w:val="16"/>
                <w:szCs w:val="16"/>
              </w:rPr>
              <w:br/>
              <w:t>Україна;</w:t>
            </w:r>
            <w:r w:rsidRPr="00251D04">
              <w:rPr>
                <w:rFonts w:ascii="Arial" w:hAnsi="Arial" w:cs="Arial"/>
                <w:sz w:val="16"/>
                <w:szCs w:val="16"/>
              </w:rPr>
              <w:br/>
              <w:t>всі стадії виробництва, контроль якості, випуск серії:</w:t>
            </w:r>
            <w:r w:rsidRPr="00251D04">
              <w:rPr>
                <w:rFonts w:ascii="Arial" w:hAnsi="Arial" w:cs="Arial"/>
                <w:sz w:val="16"/>
                <w:szCs w:val="16"/>
              </w:rPr>
              <w:br/>
              <w:t>Товариство з обмеженою відповідальністю "ФАРМЕКС ГРУП",</w:t>
            </w:r>
            <w:r w:rsidRPr="00251D04">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щодо зміни найменування виробника. Відповідні зміни внесено в текст маркування упаковки лікарського засобу. Зміни І типу - Зміни щодо безпеки/ефективності та фармаконагляду (інші зміни). Оновлення тексту маркування упаковки лікарського засобу, зокрема вилучення інформації, зазначеної російською мовою, та внесення редакційних правок по тексту.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UA/3048/01/01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КАРДИПРИЛ 10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капсули по 10 мг, по 10 капсул у блістері; по 3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Ананта Медікеар Лтд.</w:t>
            </w:r>
            <w:r w:rsidRPr="00251D0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Велика Британiя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Артура Фармасьютікалз Пвт. Лтд., Індія;</w:t>
            </w:r>
            <w:r w:rsidRPr="00251D04">
              <w:rPr>
                <w:rFonts w:ascii="Arial" w:hAnsi="Arial" w:cs="Arial"/>
                <w:sz w:val="16"/>
                <w:szCs w:val="16"/>
              </w:rPr>
              <w:br/>
              <w:t>Ананта Медікеар Лімітед, Індія</w:t>
            </w:r>
            <w:r w:rsidRPr="00251D0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ГЛЗ, а саме Фламінго Фармасьютикалс Лтд. (Е-28, Опп. Фаєр Брігейд, М.І.Д.С., Талоджа, Район Райгад, Махараштра, ІН-410 208, Індія.), альтернативними виробниками залишаються Артура Фармасьютікалз Пвт. Лтд. (1505 Портія Роуд, Шрі Сіті СЕЗ, Сетяведу Мандал, Район Чіттор – 517 588, штат Андхра Прадеш, Індія) та Ананта Медікеар Лімітед (Чак 17 МЛ, Агро фуд парк Роуд, РІІКО Індастріая Еріа, Удіог Віхар, Шріганганагар-335002 (Раджастан), Індія). У зв'язку з вилученням однієї з виробничих дільниць вилучено інструкцію для медичного застосування та текст маркування упаковки лікарського засобу для цієї виробничої дільниці. Введення змін протягом 3-ох міссяців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UA/5200/01/04</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КАРДИПРИЛ 2,5</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капсули по 2,5 мг по 10 капсул у блістері; по 1 або 3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Ананта Медікеар Лтд.</w:t>
            </w:r>
            <w:r w:rsidRPr="00251D0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Велика Британiя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Артура Фармасьютікалз Пвт. Лтд., Індія;</w:t>
            </w:r>
            <w:r w:rsidRPr="00251D04">
              <w:rPr>
                <w:rFonts w:ascii="Arial" w:hAnsi="Arial" w:cs="Arial"/>
                <w:sz w:val="16"/>
                <w:szCs w:val="16"/>
              </w:rPr>
              <w:br/>
            </w:r>
            <w:r w:rsidRPr="00251D04">
              <w:rPr>
                <w:rFonts w:ascii="Arial" w:hAnsi="Arial" w:cs="Arial"/>
                <w:sz w:val="16"/>
                <w:szCs w:val="16"/>
              </w:rPr>
              <w:br/>
              <w:t>Ананта Медікеар Лімітед, Індія</w:t>
            </w:r>
            <w:r w:rsidRPr="00251D0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ГЛЗ, а саме Фламінго Фармасьютикалс Лтд. (Е-28, Опп. Фаєр Брігейд, М.І.Д.С., Талоджа, Район Райгад, Махараштра, ІН-410 208, Індія.), альтернативними виробниками залишаються Артура Фармасьютікалз Пвт. Лтд. (1505 Портія Роуд, Шрі Сіті СЕЗ, Сетяведу Мандал, Район Чіттор – 517 588, штат Андхра Прадеш, Індія) та Ананта Медікеар Лімітед (Чак 17 МЛ, Агро фуд парк Роуд, РІІКО Індастріая Еріа, Удіог Віхар, Шріганганагар-335002 (Раджастан), Індія). У зв'язку з вилученням однієї з виробничих дільниць вилучено інструкцію для медичного застосування та текст маркування упаковки лікарського засобу для цієї виробничої дільниці. Введення змін протягом 3-ох міссяців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UA/5200/01/02</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КАРДИПРИЛ 5</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капсули по 5 мг, 10 капсул у блістері; по 3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Ананта Медікеар Лтд.</w:t>
            </w:r>
            <w:r w:rsidRPr="00251D0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Велика Британiя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Артура Фармасьютікалз Пвт. Лтд., Індія;</w:t>
            </w:r>
            <w:r w:rsidRPr="00251D04">
              <w:rPr>
                <w:rFonts w:ascii="Arial" w:hAnsi="Arial" w:cs="Arial"/>
                <w:sz w:val="16"/>
                <w:szCs w:val="16"/>
              </w:rPr>
              <w:br/>
            </w:r>
            <w:r w:rsidRPr="00251D04">
              <w:rPr>
                <w:rFonts w:ascii="Arial" w:hAnsi="Arial" w:cs="Arial"/>
                <w:sz w:val="16"/>
                <w:szCs w:val="16"/>
              </w:rPr>
              <w:br/>
              <w:t>Ананта Медікеар Лімітед, Індія</w:t>
            </w:r>
            <w:r w:rsidRPr="00251D0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ГЛЗ, а саме Фламінго Фармасьютикалс Лтд. (Е-28, Опп. Фаєр Брігейд, М.І.Д.С., Талоджа, Район Райгад, Махараштра, ІН-410 208, Індія.), альтернативними виробниками залишаються Артура Фармасьютікалз Пвт. Лтд. (1505 Портія Роуд, Шрі Сіті СЕЗ, Сетяведу Мандал, Район Чіттор – 517 588, штат Андхра Прадеш, Індія) та Ананта Медікеар Лімітед (Чак 17 МЛ, Агро фуд парк Роуд, РІІКО Індастріая Еріа, Удіог Віхар, Шріганганагар-335002 (Раджастан), Індія). У зв'язку з вилученням однієї з виробничих дільниць вилучено інструкцію для медичного застосування та текст маркування упаковки лікарського засобу для цієї виробничої дільниці. Введення змін протягом 3-ох міссяців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UA/5200/01/03</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КАРДІОАРГІНІН-ЗДОРОВ'Я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розчин для ін’єкцій, по 5 мл в ампулі; по 5 або 10 ампул у коробці; по 5 мл в ампулі; по 5 ампул у блістері; по 1 або 2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готового лікарського засобу з ТОВ «Фармацевтична компанія «Здоров’я» на ТОВАРИСТВО З ОБМЕЖЕНОЮ ВІДПОВІДАЛЬНІСТЮ «КОРПОРАЦІЯ «ЗДОРОВ’Я» Виробнича дільниця та всі виробничі операції залишаються незмінними. </w:t>
            </w:r>
            <w:r w:rsidRPr="00251D04">
              <w:rPr>
                <w:rFonts w:ascii="Arial" w:hAnsi="Arial" w:cs="Arial"/>
                <w:sz w:val="16"/>
                <w:szCs w:val="16"/>
              </w:rPr>
              <w:br/>
              <w:t xml:space="preserve">Зміни внесено в розділ "Виробник" в інструкцію для медичного застосування щодо зміни назви виробника та як наслідок - у текст маркування упаковки лікарського засобу.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виробника активного фармацевтичного інгредієнту Аргініну аспарагінат з ТОВ «Фармацевтична компанія «Здоров’я» на ТОВАРИСТВО З ОБМЕЖЕНОЮ ВІДПОВІДАЛЬНІСТЮ «КОРПОРАЦІЯ «ЗДОРОВ’Я» Виробнича дільниця та всі виробничі операції залишаються незмінними. </w:t>
            </w:r>
            <w:r w:rsidRPr="00251D04">
              <w:rPr>
                <w:rFonts w:ascii="Arial" w:hAnsi="Arial" w:cs="Arial"/>
                <w:sz w:val="16"/>
                <w:szCs w:val="16"/>
              </w:rPr>
              <w:br/>
              <w:t xml:space="preserve">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виробника активного фармацевтичного інгредієнту Діаргініну сукцинат з ТОВ «Фармацевтична компанія «Здоров’я» на ТОВАРИСТВО З ОБМЕЖЕНОЮ ВІДПОВІДАЛЬНІСТЮ «КОРПОРАЦІЯ «ЗДОРОВ’Я» Виробнича дільниця та всі виробничі операції залишаються незмінними.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виробника активного фармацевтичного інгредієнту Магнію аспарагінат з ТОВ «Фармацевтична компанія «Здоров’я» на ТОВАРИСТВО З ОБМЕЖЕНОЮ ВІДПОВІДАЛЬНІСТЮ «КОРПОРАЦІЯ «ЗДОРОВ’Я» Виробнича дільниця та всі виробничі операції залишаються незмінними.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виробника активного фармацевтичного інгредієнту Калію аспарагінат з ТОВ «Фармацевтична компанія «Здоров’я» на ТОВАРИСТВО З ОБМЕЖЕНОЮ ВІДПОВІДАЛЬНІСТЮ «КОРПОРАЦІЯ «ЗДОРОВ’Я». Виробнича дільниця та всі виробничі операції залишаються незмінними.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UA/11187/01/01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КАРДІОАРГІНІН-ЗДОРОВ'Я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сироп по 50 мл у флаконі; по 1 флакону з мірним стаканом у коробці з картону; по 100 мл у флаконі, по 1 флакону з мірним стаканом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всі стадії виробництва, контроль якості, випуск серії:</w:t>
            </w:r>
            <w:r w:rsidRPr="00251D04">
              <w:rPr>
                <w:rFonts w:ascii="Arial" w:hAnsi="Arial" w:cs="Arial"/>
                <w:sz w:val="16"/>
                <w:szCs w:val="16"/>
              </w:rPr>
              <w:br/>
              <w:t>ТОВАРИСТВО З ОБМЕЖЕНОЮ ВІДПОВІДАЛЬНІСТЮ «КОРПОРАЦІЯ «ЗДОРОВ'Я»,</w:t>
            </w:r>
            <w:r w:rsidRPr="00251D04">
              <w:rPr>
                <w:rFonts w:ascii="Arial" w:hAnsi="Arial" w:cs="Arial"/>
                <w:sz w:val="16"/>
                <w:szCs w:val="16"/>
              </w:rPr>
              <w:br/>
              <w:t>Україна;</w:t>
            </w:r>
            <w:r w:rsidRPr="00251D04">
              <w:rPr>
                <w:rFonts w:ascii="Arial" w:hAnsi="Arial" w:cs="Arial"/>
                <w:sz w:val="16"/>
                <w:szCs w:val="16"/>
              </w:rPr>
              <w:br/>
              <w:t>всі стадії виробництва, контроль якості:</w:t>
            </w:r>
            <w:r w:rsidRPr="00251D04">
              <w:rPr>
                <w:rFonts w:ascii="Arial" w:hAnsi="Arial" w:cs="Arial"/>
                <w:sz w:val="16"/>
                <w:szCs w:val="16"/>
              </w:rPr>
              <w:br/>
              <w:t>Товариство з обмеженою відповідальністю "Харківське фармацевтичне підприємство "Здоров'я народу",</w:t>
            </w:r>
            <w:r w:rsidRPr="00251D04">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розділ "Виробник" в інструкцію для медичного застосування щодо зміни назви виробника та як наслідок - у текст маркування упаковки лікарського засобу. Зміни І типу - Зміни щодо безпеки/ефективності та фармаконагляду (інші зміни). Оновлено текст маркування первинної та вторинної упаковки лікарського засобу, зокрема вилучено інформацію, зазначену російською мовою, а також внесено незначні редакційні правки.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виробника активного фармацевтичного інгредієнту Аргініну аспарагінат з ТОВ «Фармацевтична компанія «Здоров’я» на ТОВАРИСТВО З ОБМЕЖЕНОЮ ВІДПОВІДАЛЬНІСТЮ «КОРПОРАЦІЯ «ЗДОРОВ’Я». Виробнича дільниця та усі виробничі операції залишаються незмінними.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виробника активного фармацевтичного інгредієнту Діаргініну сукцинат з ТОВ «Фармацевтична компанія «Здоров’я» на ТОВАРИСТВО З ОБМЕЖЕНОЮ ВІДПОВІДАЛЬНІСТЮ «КОРПОРАЦІЯ «ЗДОРОВ’Я». Виробнича дільниця та усі виробничі операції залишаються незмінними.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виробника активного фармацевтичного інгредієнту Магнію аспарагінат з ТОВ «Фармацевтична компанія «Здоров’я» на ТОВАРИСТВО З ОБМЕЖЕНОЮ ВІДПОВІДАЛЬНІСТЮ «КОРПОРАЦІЯ «ЗДОРОВ’Я». Виробнича дільниця та усі виробничі операції залишаються незмінними.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виробника активного фармацевтичного інгредієнту Калію аспарагінат з ТОВ «Фармацевтична компанія «Здоров’я» на ТОВАРИСТВО З ОБМЕЖЕНОЮ ВІДПОВІДАЛЬНІСТЮ «КОРПОРАЦІЯ «ЗДОРОВ’Я». Виробнича дільниця та усі виробничі операції залишаються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UA/11187/02/01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КАРДІОАРГІНІН-ЗДОРОВ'Я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сироп in bulk: по 50 л у бочках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всі стадії виробництва, контроль якості, випуск серії:</w:t>
            </w:r>
            <w:r w:rsidRPr="00251D04">
              <w:rPr>
                <w:rFonts w:ascii="Arial" w:hAnsi="Arial" w:cs="Arial"/>
                <w:sz w:val="16"/>
                <w:szCs w:val="16"/>
              </w:rPr>
              <w:br/>
              <w:t>ТОВАРИСТВО З ОБМЕЖЕНОЮ ВІДПОВІДАЛЬНІСТЮ «КОРПОРАЦІЯ «ЗДОРОВ'Я»,</w:t>
            </w:r>
            <w:r w:rsidRPr="00251D04">
              <w:rPr>
                <w:rFonts w:ascii="Arial" w:hAnsi="Arial" w:cs="Arial"/>
                <w:sz w:val="16"/>
                <w:szCs w:val="16"/>
              </w:rPr>
              <w:br/>
              <w:t>Україна;</w:t>
            </w:r>
            <w:r w:rsidRPr="00251D04">
              <w:rPr>
                <w:rFonts w:ascii="Arial" w:hAnsi="Arial" w:cs="Arial"/>
                <w:sz w:val="16"/>
                <w:szCs w:val="16"/>
              </w:rPr>
              <w:br/>
              <w:t>всі стадії виробництва, контроль якості:</w:t>
            </w:r>
            <w:r w:rsidRPr="00251D04">
              <w:rPr>
                <w:rFonts w:ascii="Arial" w:hAnsi="Arial" w:cs="Arial"/>
                <w:sz w:val="16"/>
                <w:szCs w:val="16"/>
              </w:rPr>
              <w:br/>
              <w:t>Товариство з обмеженою відповідальністю "Харківське фармацевтичне підприємство "Здоров'я народу",</w:t>
            </w:r>
            <w:r w:rsidRPr="00251D04">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виробника активного фармацевтичного інгредієнту Аргініну аспарагінат з ТОВ «Фармацевтична компанія «Здоров’я» на ТОВАРИСТВО З ОБМЕЖЕНОЮ ВІДПОВІДАЛЬНІСТЮ «КОРПОРАЦІЯ «ЗДОРОВ’Я». Виробнича дільниця та усі виробничі операції залишаються незмінними.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виробника активного фармацевтичного інгредієнту Діаргініну сукцинат з ТОВ «Фармацевтична компанія «Здоров’я» на ТОВАРИСТВО З ОБМЕЖЕНОЮ ВІДПОВІДАЛЬНІСТЮ «КОРПОРАЦІЯ «ЗДОРОВ’Я». Виробнича дільниця та усі виробничі операції залишаються незмінними.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виробника активного фармацевтичного інгредієнту Магнію аспарагінат з ТОВ «Фармацевтична компанія «Здоров’я» на ТОВАРИСТВО З ОБМЕЖЕНОЮ ВІДПОВІДАЛЬНІСТЮ «КОРПОРАЦІЯ «ЗДОРОВ’Я». Виробнича дільниця та усі виробничі операції залишаються незмінними.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виробника активного фармацевтичного інгредієнту Калію аспарагінат з ТОВ «Фармацевтична компанія «Здоров’я» на ТОВАРИСТВО З ОБМЕЖЕНОЮ ВІДПОВІДАЛЬНІСТЮ «КОРПОРАЦІЯ «ЗДОРОВ’Я». Виробнича дільниця та усі виробничі операції залишаються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UA/14656/01/01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КАРДОНАТ L-КАРНІТИН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розчин оральний, 200 мг/мл, по 60 мл у контейнері із поліетилентерефталату закритим кришкою з контролем першого відкриття; по 1 контейнеру з дозуючим шприцом у пачці з картону; по 100 мл у контейнері із поліетилентерефталату закритим кришкою з контролем першого відкриття; по 1 контейнеру з дозуючою ложкою та з дозуючим шприцом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Спільне українсько-іспанське підприємство "Сперко Україна"</w:t>
            </w:r>
            <w:r w:rsidRPr="00251D0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Спільне українсько-іспанське підприємство "Сперко Україна"</w:t>
            </w:r>
            <w:r w:rsidRPr="00251D04">
              <w:rPr>
                <w:rFonts w:ascii="Arial" w:hAnsi="Arial" w:cs="Arial"/>
                <w:sz w:val="16"/>
                <w:szCs w:val="16"/>
              </w:rPr>
              <w:br/>
              <w:t>(повний цикл виробництва, випуск серії; контроль якості)</w:t>
            </w:r>
            <w:r w:rsidRPr="00251D0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 закупорювальний засіб. Зміна розміру упаковки готового лікарського засобу (вилучення упаковки певного розміру). Вилучення упаковки по 100 мл у скляному контейнері, закритому кришкою з контролем першого відкриття з дозуючою ложкою та дозуючим шприцом у пачці. Введення змін протягом 6-ти місяців після затвердження. Зміни внесено в розділ "Упаковка" в інструкцію для медичного застосування лікарського засобу у зв"язку з вилученням певного розміру упаковки, як наслідок - вилучення тексту маркування відповідної упаковки.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UA/19316/01/01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r w:rsidRPr="00251D04">
              <w:rPr>
                <w:rFonts w:ascii="Arial" w:hAnsi="Arial" w:cs="Arial"/>
                <w:b/>
                <w:sz w:val="16"/>
                <w:szCs w:val="16"/>
              </w:rPr>
              <w:t>\</w:t>
            </w: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КЕТОДЕКСА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розчин для ін'єкцій, 25 мг/мл по 2 мл в ампулі; по 5 ампул у блістері; по 2 блістери у коробці з картону; по 2 мл в ампулі; по 10 ампул у блістері; по 1 блістеру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виробника ГЛЗ. Виробнича дільниця, адреса та усі виробничі операції залишаються незмінними. Зміни внесено в розділ "Виробник" в інструкцію для медичного застосування щодо зміни назви виробника та як наслідок - у текст маркування упаковки лікарського засобу. Зміни І типу - Зміни щодо безпеки/ефективності та фармаконагляду (інші зміни). Оновлення тексту маркування вторинної та первинної упаковки лікарського засобу.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UA/18084/01/01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КЕТОКОНАЗОЛ-ФІТОФАРМ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крем для зовнішнього застосування 2 %, по 15 г або 25 г у тубі; по 1 тубі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ПРАТ "ФІТОФАРМ"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UA/4126/01/01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КЕТОНАЛ®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крем 5% по 30 г у тубі; по 1 тубі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Словенія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Салютас Фарма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Давід Джон Левіс / David John Lewis. Пропонована редакція: Kotal Mohamed Ali / Котал Мохамед Алі. Зміна контактних даних уповноваженої особи, відповідальної за здійснення фармаконагляду. Зміна контактної особи заявника, відповідальної за здійснення фармаконагляду в Україні. Діюча редакція: Орлов В’ячеслав Вікторович. Пропонована редакція: Танасова Зоряна Миколаївна / Tanasova Zoriana.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 та його номера.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UA/8325/07/01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КЕТОНАЛ® ДУО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капсули з модифікованим вивільненням тверді по 150 мг, по 10 капсул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Словенія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виробництво in bulk, первинне та вторинне пакування, контроль серії (окрім мікробіологічного):</w:t>
            </w:r>
            <w:r w:rsidRPr="00251D04">
              <w:rPr>
                <w:rFonts w:ascii="Arial" w:hAnsi="Arial" w:cs="Arial"/>
                <w:sz w:val="16"/>
                <w:szCs w:val="16"/>
              </w:rPr>
              <w:br/>
              <w:t>Новартіс Фармасьютікал Мануфактуринг ЛЛС, Словенія; контроль серії (мікробіологічний контроль), випуск серії:</w:t>
            </w:r>
            <w:r w:rsidRPr="00251D04">
              <w:rPr>
                <w:rFonts w:ascii="Arial" w:hAnsi="Arial" w:cs="Arial"/>
                <w:sz w:val="16"/>
                <w:szCs w:val="16"/>
              </w:rPr>
              <w:br/>
              <w:t>Лек Фармацевтична компанія д.д., Словенія; первинне і вторинне пакування, випуск серії: Лек Фармацевтична компанія д.д.,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Словенія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251D04">
              <w:rPr>
                <w:rFonts w:ascii="Arial" w:hAnsi="Arial" w:cs="Arial"/>
                <w:sz w:val="16"/>
                <w:szCs w:val="16"/>
              </w:rPr>
              <w:br/>
              <w:t xml:space="preserve">Діюча редакція: Давід Джон Левіс / David John Lewis. Пропонована редакція: Kotal Mohamed Ali / Котал Мохамед Алі. </w:t>
            </w:r>
            <w:r w:rsidRPr="00251D04">
              <w:rPr>
                <w:rFonts w:ascii="Arial" w:hAnsi="Arial" w:cs="Arial"/>
                <w:sz w:val="16"/>
                <w:szCs w:val="16"/>
              </w:rPr>
              <w:br/>
              <w:t>Зміна контактних даних уповноваженої особи, відповідальної за здійснення фармаконагляду. Зміна контактної особи заявника, відповідальної за здійснення фармаконагляду в Україні. Діюча редакція: Орлов В’ячеслав Вікторович. Пропонована редакція: Танасова Зоряна Миколаївна.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UA/8325/03/02</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КЕТОРОЛАК-ЗДОРОВ'Я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розчин для ін'єкцій, 30 мг/мл; по 1 мл в ампулі; по 10 ампул у картонній коробці; по 1 мл в ампулі; по 5 ампул у блістері; по 2 блістери у картонній коробці; по 1 мл в ампулі; по 10 ампул у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розділ "Виробник" в інструкцію для медичного застосування щодо зміни назви виробника та як наслідок - у текст маркування упаковки лікарського засобу. Зміни І типу - Зміни щодо безпеки/ефективності та фармаконагляду (інші зміни). Оновлення тексту маркування вторинної та первинної упаковки лікарського засобу. </w:t>
            </w:r>
            <w:r w:rsidRPr="00251D04">
              <w:rPr>
                <w:rFonts w:ascii="Arial" w:hAnsi="Arial" w:cs="Arial"/>
                <w:sz w:val="16"/>
                <w:szCs w:val="16"/>
              </w:rPr>
              <w:br/>
              <w:t>Також вилучено дублюючу інформацію російською мовою та внесено незначні правки по тексту.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UA/4961/01/01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КЕТОРОЛАК-ЗДОРОВ'Я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таблетки по 10 мг; по 10 таблеток у блістері; по 1 або по 2 блістери в картонній коробці; по 30 таблеток у контейнері; по 1 контейнеру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всі стадії виробництва, контроль якості, випуск серії:</w:t>
            </w:r>
            <w:r w:rsidRPr="00251D04">
              <w:rPr>
                <w:rFonts w:ascii="Arial" w:hAnsi="Arial" w:cs="Arial"/>
                <w:sz w:val="16"/>
                <w:szCs w:val="16"/>
              </w:rPr>
              <w:br/>
              <w:t>ТОВАРИСТВО З ОБМЕЖЕНОЮ ВІДПОВІДАЛЬНІСТЮ «КОРПОРАЦІЯ «ЗДОРОВ'Я»,</w:t>
            </w:r>
            <w:r w:rsidRPr="00251D04">
              <w:rPr>
                <w:rFonts w:ascii="Arial" w:hAnsi="Arial" w:cs="Arial"/>
                <w:sz w:val="16"/>
                <w:szCs w:val="16"/>
              </w:rPr>
              <w:br/>
              <w:t>Україна;</w:t>
            </w:r>
          </w:p>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 xml:space="preserve">всі стадії виробництва, контроль якості, випуск серії: </w:t>
            </w:r>
            <w:r w:rsidRPr="00251D04">
              <w:rPr>
                <w:rFonts w:ascii="Arial" w:hAnsi="Arial" w:cs="Arial"/>
                <w:sz w:val="16"/>
                <w:szCs w:val="16"/>
              </w:rPr>
              <w:br/>
              <w:t>Товариство з обмеженою відповідальністю "ФАРМЕКС ГРУП",</w:t>
            </w:r>
            <w:r w:rsidRPr="00251D04">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щодо зміни найменування виробника. Відповідні зміни внесено в текст маркування упаковки лікарського засобу. Зміни І типу - Зміни щодо безпеки/ефективності та фармаконагляду (інші зміни). Оновлення тексту маркування вторинної та первинної упаковки лікарського засобу. Також вилучено дублюючу інформацію російською мовою та внесено незначні правки по тексту.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UA/4961/02/01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КЕТОТИФЕН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 xml:space="preserve">таблетки по 1 мг по 10 таблеток у блістері; по 3 блістери у пачці з картону; по 30 таблеток у контейнерах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всі стадії виробництва, контроль якості, випуск серії:</w:t>
            </w:r>
            <w:r w:rsidRPr="00251D04">
              <w:rPr>
                <w:rFonts w:ascii="Arial" w:hAnsi="Arial" w:cs="Arial"/>
                <w:sz w:val="16"/>
                <w:szCs w:val="16"/>
              </w:rPr>
              <w:br/>
              <w:t>Товариство з обмеженою відповідальністю "Дослідний завод "ГНЦЛС",</w:t>
            </w:r>
            <w:r w:rsidRPr="00251D04">
              <w:rPr>
                <w:rFonts w:ascii="Arial" w:hAnsi="Arial" w:cs="Arial"/>
                <w:sz w:val="16"/>
                <w:szCs w:val="16"/>
              </w:rPr>
              <w:br/>
              <w:t>Україна;</w:t>
            </w:r>
            <w:r w:rsidRPr="00251D04">
              <w:rPr>
                <w:rFonts w:ascii="Arial" w:hAnsi="Arial" w:cs="Arial"/>
                <w:sz w:val="16"/>
                <w:szCs w:val="16"/>
              </w:rPr>
              <w:br/>
              <w:t>всі стадії виробництва, контроль якості, випуск серії:</w:t>
            </w:r>
            <w:r w:rsidRPr="00251D04">
              <w:rPr>
                <w:rFonts w:ascii="Arial" w:hAnsi="Arial" w:cs="Arial"/>
                <w:sz w:val="16"/>
                <w:szCs w:val="16"/>
              </w:rPr>
              <w:br/>
              <w:t>ТОВАРИСТВО З ОБМЕЖЕНОЮ ВІДПОВІДАЛЬНІСТЮ «КОРПОРАЦІЯ «ЗДОРОВ’Я»,</w:t>
            </w:r>
            <w:r w:rsidRPr="00251D04">
              <w:rPr>
                <w:rFonts w:ascii="Arial" w:hAnsi="Arial" w:cs="Arial"/>
                <w:sz w:val="16"/>
                <w:szCs w:val="16"/>
              </w:rPr>
              <w:br/>
              <w:t>Україна;</w:t>
            </w:r>
          </w:p>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всі стадії виробництва, контроль якості, випуск серії:</w:t>
            </w:r>
            <w:r w:rsidRPr="00251D04">
              <w:rPr>
                <w:rFonts w:ascii="Arial" w:hAnsi="Arial" w:cs="Arial"/>
                <w:sz w:val="16"/>
                <w:szCs w:val="16"/>
              </w:rPr>
              <w:br/>
              <w:t>Товариство з обмеженою відповідальністю "ФАРМЕКС ГРУП",</w:t>
            </w:r>
            <w:r w:rsidRPr="00251D04">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щодо зміни найменування виробника. Відповідні зміни внесено в текст маркування упаковки лікарського засобу. Зміни І типу - Зміни щодо безпеки/ефективності та фармаконагляду (інші зміни) - Оновлення тексту маркування упаковки лікарського засобу, зокрема вилучення інформації, зазначеної російською мовою, та внесення редакційних правок по тексту.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UA/1942/02/01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КЛАРИТРОМІЦИН-ЗДОРОВ'Я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таблетки, вкриті плівковою оболонкою, по 250 мг; по 7 таблеток у блістері; по 2 блістери в картонній коробці; по 10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всі стадії виробництва, контроль якості, випуск серії:</w:t>
            </w:r>
            <w:r w:rsidRPr="00251D04">
              <w:rPr>
                <w:rFonts w:ascii="Arial" w:hAnsi="Arial" w:cs="Arial"/>
                <w:sz w:val="16"/>
                <w:szCs w:val="16"/>
              </w:rPr>
              <w:br/>
              <w:t>ТОВАРИСТВО З ОБМЕЖЕНОЮ ВІДПОВІДАЛЬНІСТЮ «КОРПОРАЦІЯ «ЗДОРОВ’Я»,</w:t>
            </w:r>
            <w:r w:rsidRPr="00251D04">
              <w:rPr>
                <w:rFonts w:ascii="Arial" w:hAnsi="Arial" w:cs="Arial"/>
                <w:sz w:val="16"/>
                <w:szCs w:val="16"/>
              </w:rPr>
              <w:br/>
              <w:t>Україна; всі стадії виробництва, контроль якості, випуск серії:</w:t>
            </w:r>
            <w:r w:rsidRPr="00251D04">
              <w:rPr>
                <w:rFonts w:ascii="Arial" w:hAnsi="Arial" w:cs="Arial"/>
                <w:sz w:val="16"/>
                <w:szCs w:val="16"/>
              </w:rPr>
              <w:br/>
              <w:t>Товариство з обмеженою відповідальністю "ФАРМЕКС ГРУП"</w:t>
            </w:r>
            <w:r w:rsidRPr="00251D04">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щодо зміни найменування виробника. Відповідні зміни внесено в текст маркування упаковки лікарського засобу. Зміни І типу - Зміни щодо безпеки/ефективності та фармаконагляду (інші зміни). Оновлення тексту маркування вторинної та первинної упаковки лікарського засобу. </w:t>
            </w:r>
            <w:r w:rsidRPr="00251D04">
              <w:rPr>
                <w:rFonts w:ascii="Arial" w:hAnsi="Arial" w:cs="Arial"/>
                <w:sz w:val="16"/>
                <w:szCs w:val="16"/>
              </w:rPr>
              <w:br/>
              <w:t>Також вилучено дублюючу інформацію російською мовою та внесено незначні правки по тексту.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UA/9712/01/01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КЛАРИТРОМІЦИН-ЗДОРОВ'Я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таблетки, вкриті плівковою оболонкою, по 500 мг; по 7 таблеток у блістері; по 1 або по 2 блістери в картонній коробці; по 10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всі стадії виробництва, контроль якості, випуск серії:</w:t>
            </w:r>
            <w:r w:rsidRPr="00251D04">
              <w:rPr>
                <w:rFonts w:ascii="Arial" w:hAnsi="Arial" w:cs="Arial"/>
                <w:sz w:val="16"/>
                <w:szCs w:val="16"/>
              </w:rPr>
              <w:br/>
              <w:t>ТОВАРИСТВО З ОБМЕЖЕНОЮ ВІДПОВІДАЛЬНІСТЮ «КОРПОРАЦІЯ «ЗДОРОВ’Я»,</w:t>
            </w:r>
            <w:r w:rsidRPr="00251D04">
              <w:rPr>
                <w:rFonts w:ascii="Arial" w:hAnsi="Arial" w:cs="Arial"/>
                <w:sz w:val="16"/>
                <w:szCs w:val="16"/>
              </w:rPr>
              <w:br/>
              <w:t xml:space="preserve">Україна; </w:t>
            </w:r>
            <w:r w:rsidRPr="00251D04">
              <w:rPr>
                <w:rFonts w:ascii="Arial" w:hAnsi="Arial" w:cs="Arial"/>
                <w:sz w:val="16"/>
                <w:szCs w:val="16"/>
              </w:rPr>
              <w:br/>
              <w:t>всі стадії виробництва, контроль якості, випуск серії:</w:t>
            </w:r>
            <w:r w:rsidRPr="00251D04">
              <w:rPr>
                <w:rFonts w:ascii="Arial" w:hAnsi="Arial" w:cs="Arial"/>
                <w:sz w:val="16"/>
                <w:szCs w:val="16"/>
              </w:rPr>
              <w:br/>
              <w:t>Товариство з обмеженою відповідальністю "ФАРМЕКС ГРУП",</w:t>
            </w:r>
            <w:r w:rsidRPr="00251D04">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щодо зміни найменування виробника. Відповідні зміни внесено в текст маркування упаковки лікарського засобу. Зміни І типу - Зміни щодо безпеки/ефективності та фармаконагляду (інші зміни). Оновлення тексту маркування вторинної та первинної упаковки лікарського засобу. </w:t>
            </w:r>
            <w:r w:rsidRPr="00251D04">
              <w:rPr>
                <w:rFonts w:ascii="Arial" w:hAnsi="Arial" w:cs="Arial"/>
                <w:sz w:val="16"/>
                <w:szCs w:val="16"/>
              </w:rPr>
              <w:br/>
              <w:t>Також вилучено дублюючу інформацію російською мовою та внесено незначні правки по тексту.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UA/9712/01/02</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КЛОДИФЕН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краплі очні, розчин, 1 мг/мл; по 5 мл у флаконі-крапельниці; по 1 флакону-крапельниці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 "УОРЛД МЕДИЦИН"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 xml:space="preserve">К.О. Ромфарм Компані С.Р.Л.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Румунiя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"Застосування у період вагітності або годування груддю" відповідно до оновленої інформації з безпеки діючої речовини (диклофенаку натрію) згідно з рекомендаціями PRAC.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а саме вилучено розділ "Заявник" та до тексту маркування упаковки лікарського засобу, а саме до п. 7. ІНШІ ОСОБЛИВІ ЗАСТЕРЕЖЕННЯ 7, п. 9. УМОВИ ЗБЕРІГАННЯ, п. 11. НАЙМЕНУВАННЯ І МІСЦЕЗНАХОДЖЕННЯ ВИРОБНИКА ТА/АБО ЗАЯВНИКА, п.17. ІНШЕ вторинної упаковки; до п. 6 ІНШЕ первинної упаковки.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UA/15869/01/01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КЛОПІДОГРЕЛЬ</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таблетки, вкриті плівковою оболонкою по 75 мг; по 10 таблеток у блістері; по 1, 3 або 10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Ананта Медікеар Лтд.</w:t>
            </w:r>
            <w:r w:rsidRPr="00251D0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Велика Британiя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Ананта Медікеар Лімітед, Індія;</w:t>
            </w:r>
            <w:r w:rsidRPr="00251D04">
              <w:rPr>
                <w:rFonts w:ascii="Arial" w:hAnsi="Arial" w:cs="Arial"/>
                <w:sz w:val="16"/>
                <w:szCs w:val="16"/>
              </w:rPr>
              <w:br/>
              <w:t>Артура Фармасьютікалз Пвт. Лтд., Індія</w:t>
            </w:r>
            <w:r w:rsidRPr="00251D0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Заміна виробничої дільниці Фламінго Фармасьютикалс Лтд., Індія / Flamingo Pharmaceuticals Ltd., India на Ананта Медікеар Лімітед, Індія / Ananta Medicare Limited, India (адреса: Чак 17 МЛ, Агро фуд парк Роуд, РІІКО Індастріал Еріа, Удіог Віхар, Шріганганагар-335002 (Раджастан), Індія / Chak 17 ML, Agro food park Road, RIICO Industrial Area, Udyog Vihar, Sriganganagar-335002 (Rajasthan), India), відповідальної за випуск серії, включаючи контроль серії ГЛЗ.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а саме заміна виробника для всього виробничого процесу готового лікарського засобу з відповідними змінами в тексті маркування упаковки. Введення змін протягом 3-х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Супутня зміна-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Супутня зміна-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заміна виробничої дільниці Фламінго Фармасьютикалс Лтд., Індія / Flamingo Pharmaceuticals Ltd., India на Ананта Медікеар Лімітед, Індія / Ananta Medicare Limited, India (адреса: Чак 17 МЛ, Агро фуд парк Роуд, РІІКО Індастріал Еріа, Удіог Віхар, Шріганганагар-335002 (Раджастан), Індія / Chak 17 ML, Agro food park Road, RIICO Industrial Area, Udyog Vihar, Sriganganagar-335002 (Rajasthan), India), відповідальної за виробництво, первинне та вторинне пакування ГЛЗ. Введення змін протягом 3-х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UA/7441/01/01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КЛОФЕЛІН-ЗДОРОВ'Я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таблетки по 0,15 мг, по 10 таблеток у блістері; по 3 блістери у картонній коробці; по 30 таблеток у блістері; по 1 блістеру в картонній коробці; по 30 таблеток у блістерах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готового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 "Виробник", з відповідними змінами в тексті маркування упаковок. Зміни І типу - Зміни щодо безпеки/ефективності та фармаконагляду (інші зміни). Оновлення тексту маркування вторинної та первинної упаковки лікарського засобу. Також вилучено дублюючу інформацію російською мовою та внесено незначні правки по тексту.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UA/7374/01/01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 xml:space="preserve">КОЛІГАЗ-ЗДОРОВ`Я </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таблетки жувальні по 125 мг; по 7 таблеток у блістері; по 1 або по 2 блістери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 "Виробник", з відповідними змінами в тексті маркування упаковок. Зміни І типу - Зміни щодо безпеки/ефективності та фармаконагляду (інші зміни). Оновлення тексту маркування вторинної та первинної упаковки лікарського засобу. Також вилучено дублюючу інформацію російською мовою та внесено незначні правки по тексту.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UA/16593/01/01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КОЛІГАЗ-ЗДОРОВ`Я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капсули м'які по 125 мг, по 10 капсул у блістері; по 1, по 2 або по 3 блістери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w:t>
            </w:r>
            <w:r w:rsidRPr="00251D04">
              <w:rPr>
                <w:rFonts w:ascii="Arial" w:hAnsi="Arial" w:cs="Arial"/>
                <w:sz w:val="16"/>
                <w:szCs w:val="16"/>
              </w:rPr>
              <w:br/>
              <w:t xml:space="preserve">Оновлено текст маркування первинної та вторинної упаковки лікарського засобу, а також внесено незначні редакційні правки. </w:t>
            </w:r>
            <w:r w:rsidRPr="00251D04">
              <w:rPr>
                <w:rFonts w:ascii="Arial" w:hAnsi="Arial" w:cs="Arial"/>
                <w:sz w:val="16"/>
                <w:szCs w:val="16"/>
              </w:rPr>
              <w:br/>
              <w:t>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розділ "Виробник" в інструкцію для медичного застосування щодо зміни назви виробника та як наслідок - у текст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UA/17037/01/01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КОМБІНИЛ® ДУО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краплі очні/вушні по 5 мл у поліетиленовому флаконі-крапельниці з кришкою-скарифікатором; по 1 флакону-крапельниці в картонній пачці; по 5 мл у поліетиленовому флаконі з пробкою-крапельницею і кришкою; по 1 флакону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СЕНТІСС ФАРМА ПВТ.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Індія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СЕНТІСС ФАРМА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Iндiя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Технічна помилка (згідно наказу МОЗ від 23.07.2015 № 460) Виправлення технічної помилки, згідно п.2.4. пп. 4 розділу VI наказу МОЗ України № 426 від 26.08.05 із змінами в Специфікації на випуск затверджених МКЯ ЛЗ за показником «Кількісне визначення Дексаметазон», а саме невірно зазначено верхню межу в «%» - «110 % від заявленої кількості» замість коректної межі «105 % від заявленої кількості». Зазначене виправлення відповідає матеріалам реєстраційного досьє (Специфікація на випуск затверджених МКЯ ЛЗ від 21.01.2016 року; методи контролю затверджених МКЯ ЛЗ від 18.12.2018 року).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UA/11313/01/01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КОРТИДЕРМ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крем, 1 мг/г; по 10 г, по 15 г або по 30 г у тубі; по 1 тубі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всі стадії виробництва, контроль якості, випуск серії:</w:t>
            </w:r>
            <w:r w:rsidRPr="00251D04">
              <w:rPr>
                <w:rFonts w:ascii="Arial" w:hAnsi="Arial" w:cs="Arial"/>
                <w:sz w:val="16"/>
                <w:szCs w:val="16"/>
              </w:rPr>
              <w:br/>
              <w:t>ТОВАРИСТВО З ОБМЕЖЕНОЮ ВІДПОВІДАЛЬНІСТЮ «КОРПОРАЦІЯ «ЗДОРОВ’Я»,</w:t>
            </w:r>
            <w:r w:rsidRPr="00251D04">
              <w:rPr>
                <w:rFonts w:ascii="Arial" w:hAnsi="Arial" w:cs="Arial"/>
                <w:sz w:val="16"/>
                <w:szCs w:val="16"/>
              </w:rPr>
              <w:br/>
              <w:t>Україна;</w:t>
            </w:r>
            <w:r w:rsidRPr="00251D04">
              <w:rPr>
                <w:rFonts w:ascii="Arial" w:hAnsi="Arial" w:cs="Arial"/>
                <w:sz w:val="16"/>
                <w:szCs w:val="16"/>
              </w:rPr>
              <w:br/>
              <w:t>всі стадії виробництва, випуск серії:</w:t>
            </w:r>
            <w:r w:rsidRPr="00251D04">
              <w:rPr>
                <w:rFonts w:ascii="Arial" w:hAnsi="Arial" w:cs="Arial"/>
                <w:sz w:val="16"/>
                <w:szCs w:val="16"/>
              </w:rPr>
              <w:br/>
              <w:t>ТОВАРИСТВО З ОБМЕЖЕНОЮ ВІДПОВІДАЛЬНІСТЮ «КОРПОРАЦІЯ «ЗДОРОВ’Я»,</w:t>
            </w:r>
            <w:r w:rsidRPr="00251D04">
              <w:rPr>
                <w:rFonts w:ascii="Arial" w:hAnsi="Arial" w:cs="Arial"/>
                <w:sz w:val="16"/>
                <w:szCs w:val="16"/>
              </w:rPr>
              <w:br/>
              <w:t>Україна;</w:t>
            </w:r>
            <w:r w:rsidRPr="00251D04">
              <w:rPr>
                <w:rFonts w:ascii="Arial" w:hAnsi="Arial" w:cs="Arial"/>
                <w:sz w:val="16"/>
                <w:szCs w:val="16"/>
              </w:rPr>
              <w:br/>
              <w:t>контроль якості:</w:t>
            </w:r>
            <w:r w:rsidRPr="00251D04">
              <w:rPr>
                <w:rFonts w:ascii="Arial" w:hAnsi="Arial" w:cs="Arial"/>
                <w:sz w:val="16"/>
                <w:szCs w:val="16"/>
              </w:rPr>
              <w:br/>
              <w:t>Товариство з обмеженою відповідальністю "ФАРМЕКС ГРУП",</w:t>
            </w:r>
            <w:r w:rsidRPr="00251D04">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за адресою Україна, 61013, Харківська обл., місто Харків, вулиця Шевченка, будинок 22. Адреса виробничої дільниці та всі виробничі операції залишаються незмінними.</w:t>
            </w:r>
            <w:r w:rsidRPr="00251D04">
              <w:rPr>
                <w:rFonts w:ascii="Arial" w:hAnsi="Arial" w:cs="Arial"/>
                <w:sz w:val="16"/>
                <w:szCs w:val="16"/>
              </w:rPr>
              <w:br/>
              <w:t>Зміни внесено в інструкцію для медичного застосування лікарського засобу у розділ «Виробник» (Україна, 61013, Харківська обл., місто Харків, вулиця Шевченка, будинок 22) з відповідними змінами у тексті маркування упаковки лікарського засобу.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за адресою Україна, 08301, Київська обл., м. Бориспіль, вул. Шевченка, буд. 100, літ. Б-ІІ (корпус 4).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 «Виробник» (Україна, 08301, Київська обл., м. Бориспіль, вул. Шевченка, буд. 100, літ. Б-ІІ (корпус 4)) з відповідними змінами у тексті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UA/15573/01/01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КСАЛКОРІ</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капсули по 200 мг, по 10 капсул у блістері; по 1 або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Пфайзер Ейч.Сі.Пі. Корпорейшн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США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 xml:space="preserve">Пфайзер Менюфекчуринг Дойчленд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II типу - Зміни щодо безпеки/ефективності та фармаконагляду. Інші зміни, які не ввійшли у цей розділ, які включають подання результатів досліджень до компетентного органу. Заявником надано оновлений План управління ризиками версія 10.0. Зміни внесені до Частини II, СVII.1.2, СVII.3.1.10. СVIII: Частини V; та Частини VI.II у зв’язку з видаленням питання з безпеки «Токсичність для кісткової тканини та порушення росту кісток у дітей» на підставі отриманих результатів дослідження, надання клінічного звіту та резюме клінічної безпеки. Резюме Плану управління ризиками версія 10.0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UA/14081/01/01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КСАЛКОРІ</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капсули по 250 мг; по 10 капсул у блістері; по 1 або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Пфайзер Ейч.Сі.Пі. Корпорейшн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США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 xml:space="preserve">Пфайзер Менюфекчуринг Дойчленд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II типу - Зміни щодо безпеки/ефективності та фармаконагляду. Інші зміни, які не ввійшли у цей розділ, які включають подання результатів досліджень до компетентного органу. Заявником надано оновлений План управління ризиками версія 10.0. Зміни внесені до Частини II, СVII.1.2, СVII.3.1.10. СVIII: Частини V; та Частини VI.II у зв’язку з видаленням питання з безпеки «Токсичність для кісткової тканини та порушення росту кісток у дітей» на підставі отриманих результатів дослідження, надання клінічного звіту та резюме клінічної безпеки. Резюме Плану управління ризиками версія 10.0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UA/14081/01/02</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КСОСПАТА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таблетки, вкриті плівковою оболонкою по 40 мг; по 21 таблетці, вкритій плівковою оболонкою, у блістері;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Астеллас Фарма Юроп Б.В.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Нiдерланди</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первинне пакування, вторинне пакування, контроль якості, випуск серії: Делфарм Меппел Б.В., Нідерланди; виробництво bulk:</w:t>
            </w:r>
            <w:r w:rsidRPr="00251D04">
              <w:rPr>
                <w:rFonts w:ascii="Arial" w:hAnsi="Arial" w:cs="Arial"/>
                <w:sz w:val="16"/>
                <w:szCs w:val="16"/>
              </w:rPr>
              <w:br/>
              <w:t>Астеллас Фарма Інк. Язу Технолоджі Центр, Японiя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Нідерланди/ Японiя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термінів подання регулярно оновлюваного звіту з безпеки. </w:t>
            </w:r>
            <w:r w:rsidRPr="00251D04">
              <w:rPr>
                <w:rFonts w:ascii="Arial" w:hAnsi="Arial" w:cs="Arial"/>
                <w:sz w:val="16"/>
                <w:szCs w:val="16"/>
              </w:rPr>
              <w:br/>
              <w:t xml:space="preserve">Діюча редакція: Подання регулярно оновлюваного звіту з безпеки з періодичністю відповідно до п.2 глави 3 розділу V Порядку здійснення фармаконагляду, затвердженого наказом Міністерства охорони здоров’я України від 27 грудня 2006 року № 898 (у редакції наказу Міністерства охорони здоров'я України від 26 вересня 2016 року № 996). Частота подання регулярно оновлюваного звіту з безпеки 3 роки. Кінцева дата для включення даних до РОЗБ - 20.09.2025 р. Дата подання - 19.12.2025 р. </w:t>
            </w:r>
            <w:r w:rsidRPr="00251D04">
              <w:rPr>
                <w:rFonts w:ascii="Arial" w:hAnsi="Arial" w:cs="Arial"/>
                <w:sz w:val="16"/>
                <w:szCs w:val="16"/>
              </w:rPr>
              <w:br/>
              <w:t>Пропонована редакція: Частота подання регулярно оновлюваного звіту з безпеки 3 роки. Кінцева дата для включення даних до РОЗБ - 20.09.2027 р. Дата подання - 19.12.2027 р.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UA/20118/01/01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КУВАН®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таблетки розчинні по 100 мг, по 30 або по 120 таблеток у поліетиленовому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БіоМарин Інтернешнл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Ірландiя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 xml:space="preserve">виробництво нерозфасованої продукції, первинне пакування у флакони та контроль якості лікарського засобу: Екселла ГмбХ енд Ко. КГ, Німеччина; контроль якості лікарського засобу (мікробне тестування): Лабор ЛС СЕ енд Ко. КГ, Німеччина або СГС Інститут Фрезеніус ГмбХ, Німеччина; маркування флаконів та вторинне пакування: Міллмаунт Хелскеар Лтд, Ірландія або БіоМарин Інтернешнл Лімітед, Ірландiя; відповідальний за випуск серії: БіоМарин Інтернешнл Лімітед, Ірландiя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Німеччина/ Ірландiя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Інші зміни, які не ввійшли у цей розділ, які включають подання результатів досліджень до компетентного органу. Заявником надано оновлений План управління ризиками версія 17.0. </w:t>
            </w:r>
            <w:r w:rsidRPr="00251D04">
              <w:rPr>
                <w:rFonts w:ascii="Arial" w:hAnsi="Arial" w:cs="Arial"/>
                <w:sz w:val="16"/>
                <w:szCs w:val="16"/>
              </w:rPr>
              <w:br/>
              <w:t xml:space="preserve">Зміни внесені до Частини II, СVII.1.2, СVII.3.1.10. СVIII: Частини ІІІ; Частини V; та Частини VI.II у зв’язку з завершенням дослідження KOGNITO, видаленням питання з безпеки «Тривале застосування» на підставі надання клінічного звіту та резюме клінічної безпеки. Резюме Плану управління ризиками версія 17.0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UA/12202/01/01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ЛАМІФЕН®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таблетки по 250 мг; по 7 таблеток у блістері; по 1 або 2, або 4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ПРАТ "ФІТОФАРМ"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UA/6136/01/01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ЛАМОТРИН 100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 xml:space="preserve">таблетки по 100 мг; по 10 таблеток у блістері; по 1, 3 або 6 блістерів в картонній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зміни)зміни у специфікації діючої речовини Ламотриджин виробництва «Jubilant Pharmova Limited», Індія, а саме: перенос даних визначених показників («Сульфатна зола», «Мікробіологічна чистота») із сертифікату якості фірми-виробника в Аналітичний звіт ТОВ «Фарма Старт» та додати відповідну примітку: контроль показників якості здійснюється в режимі моніторингу на кожній 10-й серії, але не рідше 1 разу на рік.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зміни у специфікації діючої речовини Ламотриджин виробництва «IOL Chemicals and Pharmaceuticals Ltd», Індія, а саме: перенос даних визначених показників («Сульфатна зола», «Залишкові кількості органічних розчинників», «Мікробіологічна чистота») із сертифікату якості фірми-виробника в Аналітичний звіт ТОВ «Фарма Старт» та додати відповідну примітку: контроль показників якості здійснюється в режимі моніторингу на кожній 10-й серії, але не рідше 1 разу на рік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UA/2112/01/02</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ЛАМОТРИН 25</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 xml:space="preserve">таблетки по 25 мг; по 10 таблеток у блістері; по 1, 3 або 6 блістерів в картонній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зміни)зміни у специфікації діючої речовини Ламотриджин виробництва «Jubilant Pharmova Limited», Індія, а саме: перенос даних визначених показників («Сульфатна зола», «Мікробіологічна чистота») із сертифікату якості фірми-виробника в Аналітичний звіт ТОВ «Фарма Старт» та додати відповідну примітку: контроль показників якості здійснюється в режимі моніторингу на кожній 10-й серії, але не рідше 1 разу на рік.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зміни у специфікації діючої речовини Ламотриджин виробництва «IOL Chemicals and Pharmaceuticals Ltd», Індія, а саме: перенос даних визначених показників («Сульфатна зола», «Залишкові кількості органічних розчинників», «Мікробіологічна чистота») із сертифікату якості фірми-виробника в Аналітичний звіт ТОВ «Фарма Старт» та додати відповідну примітку: контроль показників якості здійснюється в режимі моніторингу на кожній 10-й серії, але не рідше 1 разу на рік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UA/2112/01/03</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ЛАМОТРИН 50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 xml:space="preserve">таблетки по 50 мг; по 10 таблеток у блістері; по 1, 3 або 6 блістерів в картонній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зміни)зміни у специфікації діючої речовини Ламотриджин виробництва «Jubilant Pharmova Limited», Індія, а саме: перенос даних визначених показників («Сульфатна зола», «Мікробіологічна чистота») із сертифікату якості фірми-виробника в Аналітичний звіт ТОВ «Фарма Старт» та додати відповідну примітку: контроль показників якості здійснюється в режимі моніторингу на кожній 10-й серії, але не рідше 1 разу на рік.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зміни у специфікації діючої речовини Ламотриджин виробництва «IOL Chemicals and Pharmaceuticals Ltd», Індія, а саме: перенос даних визначених показників («Сульфатна зола», «Залишкові кількості органічних розчинників», «Мікробіологічна чистота») із сертифікату якості фірми-виробника в Аналітичний звіт ТОВ «Фарма Старт» та додати відповідну примітку: контроль показників якості здійснюється в режимі моніторингу на кожній 10-й серії, але не рідше 1 разу на рік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UA/2112/01/01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ЛЕВАМІЗОЛ-ЗДОРОВ'Я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таблетки по 150 мг; по 1 таблетці у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всі стадії виробництва, контроль якості, випуск серії:</w:t>
            </w:r>
            <w:r w:rsidRPr="00251D04">
              <w:rPr>
                <w:rFonts w:ascii="Arial" w:hAnsi="Arial" w:cs="Arial"/>
                <w:sz w:val="16"/>
                <w:szCs w:val="16"/>
              </w:rPr>
              <w:br/>
              <w:t>ТОВАРИСТВО З ОБМЕЖЕНОЮ ВІДПОВІДАЛЬНІСТЮ «КОРПОРАЦІЯ «ЗДОРОВ'Я»,</w:t>
            </w:r>
            <w:r w:rsidRPr="00251D04">
              <w:rPr>
                <w:rFonts w:ascii="Arial" w:hAnsi="Arial" w:cs="Arial"/>
                <w:sz w:val="16"/>
                <w:szCs w:val="16"/>
              </w:rPr>
              <w:br/>
              <w:t>Україна;</w:t>
            </w:r>
            <w:r w:rsidRPr="00251D04">
              <w:rPr>
                <w:rFonts w:ascii="Arial" w:hAnsi="Arial" w:cs="Arial"/>
                <w:sz w:val="16"/>
                <w:szCs w:val="16"/>
              </w:rPr>
              <w:br/>
              <w:t>всі стадії виробництва, контроль якості:</w:t>
            </w:r>
            <w:r w:rsidRPr="00251D04">
              <w:rPr>
                <w:rFonts w:ascii="Arial" w:hAnsi="Arial" w:cs="Arial"/>
                <w:sz w:val="16"/>
                <w:szCs w:val="16"/>
              </w:rPr>
              <w:br/>
              <w:t>Товариство з обмеженою відповідальністю "ФАРМЕКС ГРУП",</w:t>
            </w:r>
            <w:r w:rsidRPr="00251D04">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розділ "Виробник" в інструкцію для медичного застосування щодо зміни назви виробника та як наслідок - у текст маркування упаковки лікарського засобу. Зміни І типу - Зміни щодо безпеки/ефективності та фармаконагляду (інші зміни). Оновлення тексту маркування вторинної та первинної упаковки лікарського засобу. </w:t>
            </w:r>
            <w:r w:rsidRPr="00251D04">
              <w:rPr>
                <w:rFonts w:ascii="Arial" w:hAnsi="Arial" w:cs="Arial"/>
                <w:sz w:val="16"/>
                <w:szCs w:val="16"/>
              </w:rPr>
              <w:br/>
              <w:t>Також вилучено дублюючу інформацію російською мовою та внесено незначні правки по тексту.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UA/6389/01/01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ЛЕВОКОМ РЕТАРД АСІНО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таблетки пролонгованої дії, по 100 мг/25 мг, по 10 таблеток у блістері; по 3 або 10 блістерів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Асіно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Швейцарія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виробництво in bulk, контроль в процесі виробництва, контроль якості та випуск серії: Асіно Фарма АГ, Швейцарія; первинна та вторинна упаковка: Асіно Фарма АГ, Швейцарія; альтернативна дільниця для первинного та вторинного пакування: Асіно Естонія ОУ, Естонія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Швейцарія/ Естонія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UA/16260/01/01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ЛЕВОКОМ РЕТАРД АСІНО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таблетки пролонгованої дії, по 200 мг/50 мг, по 10 таблеток у блістері; по 3 або 10 блістерів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Асіно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Швейцарія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виробництво in bulk, контроль в процесі виробництва, контроль якості та випуск серії: Асіно Фарма АГ, Швейцарія; первинна та вторинна упаковка: Асіно Фарма АГ, Швейцарія; альтернативна дільниця для первинного та вторинного пакування: Асіно Естонія ОУ, Естонія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Швейцарія/ Естонія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UA/16261/01/01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ЛЕВОКСИМЕД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розчин для інфузій, 500 мг/100 мл; по 100 мл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 "УОРЛД МЕДИЦИН"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Туреччина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2.0. Зміни внесено до частин: І «Загальна інформація про лікарський (і) засіб (засоби)» - ІІ «Специфікація з безпеки» - ІІІ «План з фармаконагляду (включаючи післяреєстраційні дослідження з безпеки)» - ІV «Плани щодо післяреєстраційних досліджень ефективності» - V «Заходи з мінімізації ризиків (включаючи оцінку ефективності заходів з мінімізації ризиків)» - VI «Резюме плану управління ризиками» - VII «Додатки» (додатки 1-8) у зв’язку з оновленням специфікації з безпеки діючої речовини левофлоксацин відповідно до актуальної референтної інформації, наданням єдиного ПУР для відповідних лікарських засобів, що містять однакову діючу речовину, впровадженням додаткових заходів з мінімізації ризиків для ризиків «Тривалі та інвалідизуючі побічні реакції» та «Аневризма/дисекція аорти та регургітація/недостатність серцевого клапана». Резюме Плану управління ризиками версія 2.0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UA/14634/01/01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ЛЕВОМАК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таблетки, вкриті плівковою оболонкою, по 250 мг; по 5 таблеток у блістері; по 1 або по 2 блістери в картонній упаковці;</w:t>
            </w:r>
            <w:r w:rsidRPr="00251D04">
              <w:rPr>
                <w:rFonts w:ascii="Arial" w:hAnsi="Arial" w:cs="Arial"/>
                <w:sz w:val="16"/>
                <w:szCs w:val="16"/>
              </w:rPr>
              <w:br/>
              <w:t>по 5 таблеток у блістері; по 4 блістери, з’єднаних між собою; по 5 блістерів, з’єднаних між собою в упаковці;</w:t>
            </w:r>
            <w:r w:rsidRPr="00251D04">
              <w:rPr>
                <w:rFonts w:ascii="Arial" w:hAnsi="Arial" w:cs="Arial"/>
                <w:sz w:val="16"/>
                <w:szCs w:val="16"/>
              </w:rPr>
              <w:br/>
              <w:t>по 10 таблеток у блістері; по 10 блістерів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Маклеодс Фармасьютикалс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Індія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ГЛЗ, а саме викладення тексту державною мовою згідно сучасних вимог (проєкти МКЯ ЛЗ для обох дозувань (0003).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UA/8637/01/01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ЛЕВОМАК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таблетки, вкриті плівковою оболонкою, по 500 мг; по 5 таблеток у блістері; по 1 або по 2 блістери в картонній упаковці;</w:t>
            </w:r>
            <w:r w:rsidRPr="00251D04">
              <w:rPr>
                <w:rFonts w:ascii="Arial" w:hAnsi="Arial" w:cs="Arial"/>
                <w:sz w:val="16"/>
                <w:szCs w:val="16"/>
              </w:rPr>
              <w:br/>
              <w:t>по 5 таблеток у блістері; по 4 блістери, з’єднаних між собою; по 5 блістерів, з’єднаних між собою в упаковці;</w:t>
            </w:r>
            <w:r w:rsidRPr="00251D04">
              <w:rPr>
                <w:rFonts w:ascii="Arial" w:hAnsi="Arial" w:cs="Arial"/>
                <w:sz w:val="16"/>
                <w:szCs w:val="16"/>
              </w:rPr>
              <w:br/>
              <w:t>по 10 таблеток у блістері; по 10 блістерів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Маклеодс Фармасьютикалс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Індія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ГЛЗ, а саме викладення тексту державною мовою згідно сучасних вимог (проєкти МКЯ ЛЗ для обох дозувань (0003).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UA/8637/01/02</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ЛЕВОМЕКОЛЬ</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мазь по 40 g (г) у тубі; по 1 тубі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ПРАТ "ХІМФАРМЗАВОД "ЧЕРВОНА ЗІРКА"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ПРАТ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(інші зміни) зміна у описі технологічного процесу, яка пов’язана зі зміною тривалості виробничого процесу, а саме: на стадії ПМВ 3. ДОЗУВАННЯ, МАРКУВАННЯ І ПАКУВАННЯ МАЗІ вилучається вимога «наявність дозволу ВКЯ на фасування мазі». Зміни І типу - Зміни з якості. Готовий лікарський засіб. Контроль готового лікарського засобу (інші зміни) введення періодичності контролю за показником «Мікробіологічна чистота» в Специфікацію ГЛЗ на випуск, а саме: «випробування за показником «Мікробіологічна чистота» проводять 1 раз кожні 10 серій готової продукції, але не рідше 1 серії в рік».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UA/8436/01/01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ЛЕВОФЛОКСАЦИН АБРИЛ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таблетки, вкриті плівковою оболонкою, по 250 мг по 10 таблеток у блістері; по 1 блістеру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Абрил Формулейшнз Пвт. Лтд.</w:t>
            </w:r>
            <w:r w:rsidRPr="00251D0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Індія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Ауробіндо Фарма Лімітед</w:t>
            </w:r>
            <w:r w:rsidRPr="00251D0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 Зміни внесено щодо назви лікарського засобу Затверджено: АБИФЛОКС® (ABYFLOX®) Запропоновано: ЛЕВОФЛОКСАЦИН АБРИЛ (LEVOFLOXACIN ABRYL).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UA/14416/01/01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ЛЕВОФЛОКСАЦИН АБРИЛ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таблетки, вкриті плівковою оболонкою, по 500 мг по 10 таблеток у блістері; по 1 блістеру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Абрил Формулейшнз Пвт. Лтд.</w:t>
            </w:r>
            <w:r w:rsidRPr="00251D0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Індія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Ауробіндо Фарма Лімітед</w:t>
            </w:r>
            <w:r w:rsidRPr="00251D04">
              <w:rPr>
                <w:rFonts w:ascii="Arial" w:hAnsi="Arial" w:cs="Arial"/>
                <w:sz w:val="16"/>
                <w:szCs w:val="16"/>
              </w:rPr>
              <w:br/>
            </w:r>
            <w:r w:rsidRPr="00251D0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 Зміни внесено щодо назви лікарського засобу Затверджено: АБИФЛОКС® (ABYFLOX®) Запропоновано: ЛЕВОФЛОКСАЦИН АБРИЛ (LEVOFLOXACIN ABRYL).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UA/14416/01/02</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ЛІВАГІН-М®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песарії по 400 мг; по 5 песаріїв у стрипі; по 1 або 2 стрипи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ПАТ "Монфарм"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ПАТ "Монфарм"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а саме: приведення назви розділу інструкції для медичного застосування лікарського засобу у відповідність до вимог Додатку 19 Порядку (eCTD версія 0000).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UA/13883/01/01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ЛІДОКСАН ЛИМОН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льодяники, 5 мг/1 мг; по 12 льодяників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 "Сандоз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Випуск серій: Лек Фармацевтична компанія д.д., Словенія; виробництво за повним циклом: Лабораторіа Кваліфар НВ (Кваліфар НВ), Бельгiя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Словенія/ Бельгiя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Орлов В’ячеслав Вікторович. Пропонована редакція: Танасова Зоряна Миколаївна / Tanasova Zoriana. Зміна контактних даних уповноваженої особи,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UA/16168/01/01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ЛІДОКСАН ЛИМОН СПРЕЙ</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 xml:space="preserve">спрей для ротової порожнини, 2 мг/0,5 мг на 1 мл; по 30 мл у флаконі; по 1 флакону в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 "Сандоз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Випуск серій:</w:t>
            </w:r>
            <w:r w:rsidRPr="00251D04">
              <w:rPr>
                <w:rFonts w:ascii="Arial" w:hAnsi="Arial" w:cs="Arial"/>
                <w:sz w:val="16"/>
                <w:szCs w:val="16"/>
              </w:rPr>
              <w:br/>
              <w:t xml:space="preserve">Лек Фармацевтична компанія д.д., Словенія; </w:t>
            </w:r>
            <w:r w:rsidRPr="00251D04">
              <w:rPr>
                <w:rFonts w:ascii="Arial" w:hAnsi="Arial" w:cs="Arial"/>
                <w:sz w:val="16"/>
                <w:szCs w:val="16"/>
              </w:rPr>
              <w:br/>
              <w:t>виробництво за повним циклом:</w:t>
            </w:r>
            <w:r w:rsidRPr="00251D04">
              <w:rPr>
                <w:rFonts w:ascii="Arial" w:hAnsi="Arial" w:cs="Arial"/>
                <w:sz w:val="16"/>
                <w:szCs w:val="16"/>
              </w:rPr>
              <w:br/>
              <w:t>Лабораторіа Кваліфар НВ (Кваліфар НВ), Бельгiя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Словенія/ Бельгiя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251D04">
              <w:rPr>
                <w:rFonts w:ascii="Arial" w:hAnsi="Arial" w:cs="Arial"/>
                <w:sz w:val="16"/>
                <w:szCs w:val="16"/>
              </w:rPr>
              <w:br/>
              <w:t>Діюча редакція: Орлов В’ячеслав Вікторович. Пропонована редакція: Танасова Зоряна Миколаївна. Зміна контактних даних уповноваженої особи,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UA/16227/01/01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ЛІДОКСАН МЕНТОЛ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 xml:space="preserve">льодяники, 5 мг/1 мг; по 12 льодяників у блістері; по 2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 "Сандоз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Випуск серій:</w:t>
            </w:r>
            <w:r w:rsidRPr="00251D04">
              <w:rPr>
                <w:rFonts w:ascii="Arial" w:hAnsi="Arial" w:cs="Arial"/>
                <w:sz w:val="16"/>
                <w:szCs w:val="16"/>
              </w:rPr>
              <w:br/>
              <w:t>Лек Фармацевтична компанія д.д., Словенія;</w:t>
            </w:r>
            <w:r w:rsidRPr="00251D04">
              <w:rPr>
                <w:rFonts w:ascii="Arial" w:hAnsi="Arial" w:cs="Arial"/>
                <w:sz w:val="16"/>
                <w:szCs w:val="16"/>
              </w:rPr>
              <w:br/>
              <w:t>виробництво за повним циклом:</w:t>
            </w:r>
            <w:r w:rsidRPr="00251D04">
              <w:rPr>
                <w:rFonts w:ascii="Arial" w:hAnsi="Arial" w:cs="Arial"/>
                <w:sz w:val="16"/>
                <w:szCs w:val="16"/>
              </w:rPr>
              <w:br/>
              <w:t>Лабораторіа Кваліфар НВ (Кваліфар НВ), Бельгiя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Словенія/ Бельгiя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Орлов В’ячеслав Вікторович. Пропонована редакція: Танасова Зоряна Миколаївна. Зміна контактних даних уповноваженої особи,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UA/16208/01/01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ЛІДОКСАН МЕНТОЛ СПРЕЙ</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 xml:space="preserve">спрей для ротової порожнини, 2 мг/0,5 мг на 1 мл по 30 мл у флаконі; по 1 флакону в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 "Сандоз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Лек Фармацевтична компанія д.д., Словенія (Випуск серій); Лабораторіа Кваліфар НВ (Кваліфар НВ), Бельгiя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Словенія/ Бельгiя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251D04">
              <w:rPr>
                <w:rFonts w:ascii="Arial" w:hAnsi="Arial" w:cs="Arial"/>
                <w:sz w:val="16"/>
                <w:szCs w:val="16"/>
              </w:rPr>
              <w:br/>
              <w:t>Діюча редакція: Орлов В’ячеслав Вікторович. Пропонована редакція: Танасова Зоряна Миколаївна / Tanasova Zoriana. Зміна контактних даних уповноваженої особи,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UA/16228/01/01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ЛІЗОМАК 600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таблетки, вкриті плівковою оболонкою по 600 мг; по 4 таблетки у стрипі; по 1 стрипу у картонній упаковці; по 10 таблеток у стрипі; по 1 або 6, або 10 стрипів у картонній упаковці; по 10 таблеток у блістері; по 10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Маклеодс Фармасьютикалс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Індія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контактної особи заявника, відповідальної за здійснення фармаконагляду в Україні. </w:t>
            </w:r>
            <w:r w:rsidRPr="00251D04">
              <w:rPr>
                <w:rFonts w:ascii="Arial" w:hAnsi="Arial" w:cs="Arial"/>
                <w:sz w:val="16"/>
                <w:szCs w:val="16"/>
              </w:rPr>
              <w:br/>
              <w:t xml:space="preserve">Діюча редакція: Гнітецька Любов Валеріївна. Пропонована редакція: Куциба Тетяна Василівна. Зміна контактних даних контактної особи заявника, відповідальної за фармаконагляд в Україні. Зміна місця здійснення основної діяльності з фармаконагляду. </w:t>
            </w:r>
            <w:r w:rsidRPr="00251D04">
              <w:rPr>
                <w:rFonts w:ascii="Arial" w:hAnsi="Arial" w:cs="Arial"/>
                <w:sz w:val="16"/>
                <w:szCs w:val="16"/>
              </w:rPr>
              <w:br/>
              <w:t>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UA/9086/01/01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ЛІМФОМІОЗОТ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краплі оральні, по 30 мл у флаконі-крапельниці; по 1 флакону-крапельниці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Біологіше Хайльміттель Хеель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Німеччина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 xml:space="preserve">Біологіше Хайльміттель Хеель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UA/6673/01/01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ЛІНЕБІОТИК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розчин для інфузій, 2 мг/мл; по 300 мл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Містрал Кепітал Менеджмент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Англія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ВЕМ Ілач Сан. ве Тік.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Туреччина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Технічна помилка (згідно наказу МОЗ від 23.07.2015 № 460), Виправлення технічних помилок, згідно п.2.4. пп. 4 розділу VI наказу МОЗ України № 426 від 26.08.05 із змінами в затверджених МКЯ ЛЗ, а саме виправлення орфографічних помилок в назвах показників «Ідентифікація», «Механічні включення», «Стерильність», викладення формулювання вимог за показником «Ідентифікація» в Специфікації ГЛЗ відповідно до методів контролю; виправлення посилань на загальні розділи фармакопеї в методах контролю за показниками «Механічні включення», «Об’єм, що витягається», «Стерильність» відповідно до вказаних у Специфікації ГЛЗ. Зазначені виправлення відповідають матеріалам реєстраційного досьє, які представлені в архіві (розділи 3.2.Р.5.1. Специфікація; 3.2.Р.5.2. Аналітичні методики)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UA/18904/01/01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ЛОРАТЕК®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 xml:space="preserve">спрей назальний, дозований 0,05 %, по 10 г у флаконі з розпилювачем, по 1 флакону у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 "ВАЛАРТІН ФАРМА"</w:t>
            </w:r>
            <w:r w:rsidRPr="00251D0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виробництво, пакування, контроль якості:</w:t>
            </w:r>
            <w:r w:rsidRPr="00251D04">
              <w:rPr>
                <w:rFonts w:ascii="Arial" w:hAnsi="Arial" w:cs="Arial"/>
                <w:sz w:val="16"/>
                <w:szCs w:val="16"/>
              </w:rPr>
              <w:br/>
              <w:t xml:space="preserve">ТОВ "Мікрофарм", </w:t>
            </w:r>
            <w:r w:rsidRPr="00251D04">
              <w:rPr>
                <w:rFonts w:ascii="Arial" w:hAnsi="Arial" w:cs="Arial"/>
                <w:sz w:val="16"/>
                <w:szCs w:val="16"/>
              </w:rPr>
              <w:br/>
              <w:t>Україна;</w:t>
            </w:r>
            <w:r w:rsidRPr="00251D04">
              <w:rPr>
                <w:rFonts w:ascii="Arial" w:hAnsi="Arial" w:cs="Arial"/>
                <w:sz w:val="16"/>
                <w:szCs w:val="16"/>
              </w:rPr>
              <w:br/>
              <w:t>випуск серії:</w:t>
            </w:r>
            <w:r w:rsidRPr="00251D04">
              <w:rPr>
                <w:rFonts w:ascii="Arial" w:hAnsi="Arial" w:cs="Arial"/>
                <w:sz w:val="16"/>
                <w:szCs w:val="16"/>
              </w:rPr>
              <w:br/>
              <w:t xml:space="preserve">ТОВ "ВАЛАРТІН ФАРМА", </w:t>
            </w:r>
            <w:r w:rsidRPr="00251D04">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 xml:space="preserve">внесення змін до реєстраційних матеріалів: уточнення реєстраційної процедури в наказі МОЗ України № 1955 від 25.12.2025 -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Зміна виробника, що відповідає за випуск серії готового лікарського засобу вноситься у зв’язку з оптимізацією процесів.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з дати затвердження. Зміни І типу - Зміни щодо безпеки/ефективності та фармаконагляду (інші зміни) - Зміни внесено в текст маркування вторинної упаковки лікарського засобу у пункти 1, 11, 15, 17 та в текст маркування первинної упаковки у п.1. Також уніфіковано адресу "Заявника", "Виробника" Введення змін протягом 6-ти місяців з дати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UA/17398/01/01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ЛОРНОЛІОФ РОМФАРМ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порошок для розчину для ін'єкцій по 8 мг, по 1 флакону з порошком та 1 ампулі з 2 мл розчинника (вода для ін'єкцій) в наборі у контурній чарунковій упаковці, по 1, 5, 6 або 10 наборів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К.Т. РОМФАРМ КОМПАНІ С.Р.Л.</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Румунiя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 xml:space="preserve">Виробництво та первинне пакування лікарського засобу: К.Т. РОМФАРМ КОМПАНІ С.Р.Л., Румунія; Вторинне пакування, контроль кінцевого продукту та випуск серії: К.Т. РОМФАРМ КОМПАНІ С.Р.Л., Румунія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Румунія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Технічна помилка (згідно наказу МОЗ від 23.07.2015 № 460) Виправлення технічної помилки, згідно п.2.4. пп. 4 розділу VI наказу МОЗ України № 426 від 26.08.05 із змінами в Специфікації затверджених МКЯ ЛЗ, а саме невірно зазначено нормування ступеня забарвлення відновленого розчину в Специфікації ГЛЗ (порошок). Зазначене виправлення відповідає матеріалам реєстраційного досьє, які представлені в архіві (розділи 3.2.Р.5.1. Специфікація; 3.2.Р.5.4. Аналізи серій; 3.2.Р.8.3. Дані про стабільність)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UA/20217/01/01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МАГНЕМАКС-ЗДОРОВ`Я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таблетки, вкриті плівковою оболонкою; по 10 таблеток у блістері; по 3 або 6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розділ "Виробник" в інструкцію для медичного застосування щодо зміни назви виробника та як наслідок - у текст маркування упаковки лікарського засобу. Зміни І типу - Зміни щодо безпеки/ефективності та фармаконагляду (інші зміни). Оновлення тексту маркування вторинної та первинної упаковки лікарського засобу. </w:t>
            </w:r>
            <w:r w:rsidRPr="00251D04">
              <w:rPr>
                <w:rFonts w:ascii="Arial" w:hAnsi="Arial" w:cs="Arial"/>
                <w:sz w:val="16"/>
                <w:szCs w:val="16"/>
              </w:rPr>
              <w:br/>
              <w:t>Також вилучено дублюючу інформацію російською мовою та внесено незначні правки по тексту.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UA/15597/01/01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МАГНЕМАКС-ЗДОРОВ`Я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розчин оральний, по 10 мл у флаконі; по 5 флаконів у контурній чарунковій упаковці; по 2 контурні чарункові упаковки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p w:rsidR="007B18E4" w:rsidRPr="00251D04" w:rsidRDefault="007B18E4" w:rsidP="007D1A29">
            <w:pPr>
              <w:tabs>
                <w:tab w:val="left" w:pos="12600"/>
              </w:tabs>
              <w:jc w:val="center"/>
              <w:rPr>
                <w:rFonts w:ascii="Arial" w:hAnsi="Arial" w:cs="Arial"/>
                <w:sz w:val="16"/>
                <w:szCs w:val="16"/>
              </w:rPr>
            </w:pP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контроль якості, випуск серії:</w:t>
            </w:r>
            <w:r w:rsidRPr="00251D04">
              <w:rPr>
                <w:rFonts w:ascii="Arial" w:hAnsi="Arial" w:cs="Arial"/>
                <w:sz w:val="16"/>
                <w:szCs w:val="16"/>
              </w:rPr>
              <w:br/>
              <w:t>ТОВАРИСТВО З ОБМЕЖЕНОЮ ВІДПОВІДАЛЬНІСТЮ «КОРПОРАЦІЯ «ЗДОРОВ'Я»,</w:t>
            </w:r>
            <w:r w:rsidRPr="00251D04">
              <w:rPr>
                <w:rFonts w:ascii="Arial" w:hAnsi="Arial" w:cs="Arial"/>
                <w:sz w:val="16"/>
                <w:szCs w:val="16"/>
              </w:rPr>
              <w:br/>
              <w:t>Україна;</w:t>
            </w:r>
            <w:r w:rsidRPr="00251D04">
              <w:rPr>
                <w:rFonts w:ascii="Arial" w:hAnsi="Arial" w:cs="Arial"/>
                <w:sz w:val="16"/>
                <w:szCs w:val="16"/>
              </w:rPr>
              <w:br/>
              <w:t>всі стадії виробництва, контроль якості:</w:t>
            </w:r>
            <w:r w:rsidRPr="00251D04">
              <w:rPr>
                <w:rFonts w:ascii="Arial" w:hAnsi="Arial" w:cs="Arial"/>
                <w:sz w:val="16"/>
                <w:szCs w:val="16"/>
              </w:rPr>
              <w:br/>
              <w:t xml:space="preserve">Товариство з обмеженою відповідальністю "ФАРМЕКС ГРУП", </w:t>
            </w:r>
            <w:r w:rsidRPr="00251D04">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готового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розділ "Виробник" в інструкцію для медичного застосування щодо зміни назви виробника та як наслідок - у текст маркування упаковки лікарського засобу. Зміни І типу - Зміни щодо безпеки/ефективності та фармаконагляду (інші зміни). Оновлення тексту маркування вторинної та первинної упаковки лікарського засобу. Також вилучено дублюючу інформацію російською мовою та внесено незначні правки по тексту.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UA/16940/01/01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МЕТИЗОЛОН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крем для зовнішнього застосування, 1 мг/г; по 15 г у тубі; по 1 тубі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всі стадії виробництва, контроль якості, випуск серії:</w:t>
            </w:r>
            <w:r w:rsidRPr="00251D04">
              <w:rPr>
                <w:rFonts w:ascii="Arial" w:hAnsi="Arial" w:cs="Arial"/>
                <w:sz w:val="16"/>
                <w:szCs w:val="16"/>
              </w:rPr>
              <w:br/>
              <w:t>ТОВАРИСТВО З ОБМЕЖЕНОЮ ВІДПОВІДАЛЬНІСТЮ «КОРПОРАЦІЯ «ЗДОРОВ’Я»,</w:t>
            </w:r>
            <w:r w:rsidRPr="00251D04">
              <w:rPr>
                <w:rFonts w:ascii="Arial" w:hAnsi="Arial" w:cs="Arial"/>
                <w:sz w:val="16"/>
                <w:szCs w:val="16"/>
              </w:rPr>
              <w:br/>
              <w:t>Україна;</w:t>
            </w:r>
          </w:p>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всі стадії виробництва, випуск серії:</w:t>
            </w:r>
            <w:r w:rsidRPr="00251D04">
              <w:rPr>
                <w:rFonts w:ascii="Arial" w:hAnsi="Arial" w:cs="Arial"/>
                <w:sz w:val="16"/>
                <w:szCs w:val="16"/>
              </w:rPr>
              <w:br/>
              <w:t>ТОВАРИСТВО З ОБМЕЖЕНОЮ ВІДПОВІДАЛЬНІСТЮ «КОРПОРАЦІЯ «ЗДОРОВ’Я»,</w:t>
            </w:r>
            <w:r w:rsidRPr="00251D04">
              <w:rPr>
                <w:rFonts w:ascii="Arial" w:hAnsi="Arial" w:cs="Arial"/>
                <w:sz w:val="16"/>
                <w:szCs w:val="16"/>
              </w:rPr>
              <w:br/>
              <w:t>Україна;</w:t>
            </w:r>
          </w:p>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контроль якості:</w:t>
            </w:r>
            <w:r w:rsidRPr="00251D04">
              <w:rPr>
                <w:rFonts w:ascii="Arial" w:hAnsi="Arial" w:cs="Arial"/>
                <w:sz w:val="16"/>
                <w:szCs w:val="16"/>
              </w:rPr>
              <w:br/>
              <w:t>Товариство з обмеженою відповідальністю "ФАРМЕКС ГРУП",</w:t>
            </w:r>
            <w:r w:rsidRPr="00251D04">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виробника ГЛЗ відповідального за всі стадії виробництва, контроль якості, випуск серії. </w:t>
            </w:r>
            <w:r w:rsidRPr="00251D04">
              <w:rPr>
                <w:rFonts w:ascii="Arial" w:hAnsi="Arial" w:cs="Arial"/>
                <w:sz w:val="16"/>
                <w:szCs w:val="16"/>
              </w:rPr>
              <w:br/>
              <w:t xml:space="preserve">Виробнича дільниця, адреса та усі виробничі операції залишаються незмінними. </w:t>
            </w:r>
            <w:r w:rsidRPr="00251D04">
              <w:rPr>
                <w:rFonts w:ascii="Arial" w:hAnsi="Arial" w:cs="Arial"/>
                <w:sz w:val="16"/>
                <w:szCs w:val="16"/>
              </w:rPr>
              <w:br/>
              <w:t xml:space="preserve">Діюча редакція: </w:t>
            </w:r>
            <w:r w:rsidRPr="00251D04">
              <w:rPr>
                <w:rFonts w:ascii="Arial" w:hAnsi="Arial" w:cs="Arial"/>
                <w:sz w:val="16"/>
                <w:szCs w:val="16"/>
              </w:rPr>
              <w:br/>
              <w:t xml:space="preserve">Товариство з обмеженою відповідальністю «Фармацевтична компанія «Здоров’я» </w:t>
            </w:r>
            <w:r w:rsidRPr="00251D04">
              <w:rPr>
                <w:rFonts w:ascii="Arial" w:hAnsi="Arial" w:cs="Arial"/>
                <w:sz w:val="16"/>
                <w:szCs w:val="16"/>
              </w:rPr>
              <w:br/>
              <w:t xml:space="preserve">Україна, 61013, Харківська обл., місто Харків, вулиця Шевченка, будинок 22. </w:t>
            </w:r>
            <w:r w:rsidRPr="00251D04">
              <w:rPr>
                <w:rFonts w:ascii="Arial" w:hAnsi="Arial" w:cs="Arial"/>
                <w:sz w:val="16"/>
                <w:szCs w:val="16"/>
              </w:rPr>
              <w:br/>
              <w:t xml:space="preserve">Пропонована редакція: </w:t>
            </w:r>
            <w:r w:rsidRPr="00251D04">
              <w:rPr>
                <w:rFonts w:ascii="Arial" w:hAnsi="Arial" w:cs="Arial"/>
                <w:sz w:val="16"/>
                <w:szCs w:val="16"/>
              </w:rPr>
              <w:br/>
              <w:t xml:space="preserve">ТОВАРИСТВО З ОБМЕЖЕНОЮ ВІДПОВІДАЛЬНІСТЮ «КОРПОРАЦІЯ «ЗДОРОВ'Я» </w:t>
            </w:r>
            <w:r w:rsidRPr="00251D04">
              <w:rPr>
                <w:rFonts w:ascii="Arial" w:hAnsi="Arial" w:cs="Arial"/>
                <w:sz w:val="16"/>
                <w:szCs w:val="16"/>
              </w:rPr>
              <w:br/>
              <w:t xml:space="preserve">Україна, 61013, Харківська обл., місто Харків, вулиця Шевченка, будинок 22. </w:t>
            </w:r>
            <w:r w:rsidRPr="00251D04">
              <w:rPr>
                <w:rFonts w:ascii="Arial" w:hAnsi="Arial" w:cs="Arial"/>
                <w:sz w:val="16"/>
                <w:szCs w:val="16"/>
              </w:rPr>
              <w:br/>
              <w:t xml:space="preserve">Зміни внесено в інструкцію для медичного застосування лікарського засобу у розділ «Виробник» (Україна, 61013, Харківська обл., місто Харків, вулиця Шевченка, будинок 22) з відповідними змінами у тексті маркування упаковки лікарського засобу.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виробника ГЛЗ відповідального за всі стадії виробництва, випуск серії. </w:t>
            </w:r>
            <w:r w:rsidRPr="00251D04">
              <w:rPr>
                <w:rFonts w:ascii="Arial" w:hAnsi="Arial" w:cs="Arial"/>
                <w:sz w:val="16"/>
                <w:szCs w:val="16"/>
              </w:rPr>
              <w:br/>
              <w:t xml:space="preserve">Виробнича дільниця, адреса та усі виробничі операції залишаються незмінними. </w:t>
            </w:r>
            <w:r w:rsidRPr="00251D04">
              <w:rPr>
                <w:rFonts w:ascii="Arial" w:hAnsi="Arial" w:cs="Arial"/>
                <w:sz w:val="16"/>
                <w:szCs w:val="16"/>
              </w:rPr>
              <w:br/>
              <w:t xml:space="preserve">Діюча редакція: </w:t>
            </w:r>
            <w:r w:rsidRPr="00251D04">
              <w:rPr>
                <w:rFonts w:ascii="Arial" w:hAnsi="Arial" w:cs="Arial"/>
                <w:sz w:val="16"/>
                <w:szCs w:val="16"/>
              </w:rPr>
              <w:br/>
              <w:t xml:space="preserve">Товариство з обмеженою відповідальністю «Фармацевтична компанія «Здоров’я» </w:t>
            </w:r>
            <w:r w:rsidRPr="00251D04">
              <w:rPr>
                <w:rFonts w:ascii="Arial" w:hAnsi="Arial" w:cs="Arial"/>
                <w:sz w:val="16"/>
                <w:szCs w:val="16"/>
              </w:rPr>
              <w:br/>
              <w:t xml:space="preserve">Україна, 08301, Київська обл., м. Бориспіль, вул. Шевченка, буд. 100, літ. Б-ІІ (корпус 4) </w:t>
            </w:r>
            <w:r w:rsidRPr="00251D04">
              <w:rPr>
                <w:rFonts w:ascii="Arial" w:hAnsi="Arial" w:cs="Arial"/>
                <w:sz w:val="16"/>
                <w:szCs w:val="16"/>
              </w:rPr>
              <w:br/>
              <w:t xml:space="preserve">Пропонована редакція: </w:t>
            </w:r>
            <w:r w:rsidRPr="00251D04">
              <w:rPr>
                <w:rFonts w:ascii="Arial" w:hAnsi="Arial" w:cs="Arial"/>
                <w:sz w:val="16"/>
                <w:szCs w:val="16"/>
              </w:rPr>
              <w:br/>
              <w:t xml:space="preserve">ТОВАРИСТВО З ОБМЕЖЕНОЮ ВІДПОВІДАЛЬНІСТЮ «КОРПОРАЦІЯ «ЗДОРОВ'Я» </w:t>
            </w:r>
            <w:r w:rsidRPr="00251D04">
              <w:rPr>
                <w:rFonts w:ascii="Arial" w:hAnsi="Arial" w:cs="Arial"/>
                <w:sz w:val="16"/>
                <w:szCs w:val="16"/>
              </w:rPr>
              <w:br/>
              <w:t xml:space="preserve">Україна, 08301, Київська обл., м. Бориспіль, вул. Шевченка, буд. 100, літ. Б-ІІ (корпус 4) </w:t>
            </w:r>
            <w:r w:rsidRPr="00251D04">
              <w:rPr>
                <w:rFonts w:ascii="Arial" w:hAnsi="Arial" w:cs="Arial"/>
                <w:sz w:val="16"/>
                <w:szCs w:val="16"/>
              </w:rPr>
              <w:br/>
              <w:t>Зміни внесено в інструкцію для медичного застосування лікарського засобу у розділ «Виробник» (Україна, 08301, Київська обл., м. Бориспіль, вул. Шевченка, буд. 100, літ. Б-ІІ (корпус 4)) з відповідними змінами у тексті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UA/12727/01/01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МЕТОРТРІТ РОМФАРМ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розчин для ін'єкцій, 10 мг/мл по 0,75 мл або по 1 мл, або по 1,5 мл, або по 2 мл у попередньо наповненому шприці; по 1 шприцу в блістері; по 1 блістеру разом з одноразовою голкою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 xml:space="preserve">К.Т. РОМФАРМ КОМПАНІ С.Р.Л. </w:t>
            </w:r>
            <w:r w:rsidRPr="00251D0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Румунiя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К.Т. РОМФАРМ КОМПАНІ С.Р.Л., Румунія (виготовлення лікарського засобу, асептичне наповнення лікарським засобом шприців, їх збірка та маркування; контроль вхідних матеріалів, контроль фізико-хімічних показників проміжного та кінцевого продукту, випуск серії; вторинне пакування, контроль мікробіологічних та біологічних показників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Румунія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Заміна виробничої дільниці вторинного пакування ГЛЗ виробника К. Т. РОМФАРМ КОМПАНІ С.Р.Л.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Заміна дільниці на якій здійснюється контроль якості (контроль мікробіологічних та біологічних показників лікарського засобу) ГЛЗ виробника К.Т. РОМФАРМ КОМПАНІ С.Р.Л.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адреси виробника відповідального за виготовлення лікарського засобу, асептичне наповнення лікарським засобом шприців, їх збірка та маркування, зміна приводиться у відповідність до оновленого GMP сертифіката. Виробнича дільниця та усі виробничі операції залишаються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UA/18524/01/01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МІЛІСТАН ФАРИНГО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спрей для ротової порожнини, 1,5 мг/мл (0,15 %) по 25 мл у флаконі з небулайзером;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Мілі Хелскере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Велика Британiя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АйСіПіЕй Хелс Продактc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розділу "Застосування у період вагітності або годування груддю" відповідно до оновленої інформації щодо безпеки застосування діючої речовини згідно з рекомендацією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UA/19835/02/01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МІТОКСАНТРОН "ЕБЕВЕ"</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концентрат для розчину для інфузій, 2 мг/мл; по 5 мл (10 мг) або 10 мл (20 мг) у флаконі; по 1 флакону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ЕБЕВЕ Фарма Гес.м.б.Х. Нфг.КГ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Австрія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повний цикл виробництва: ФАРЕВА Унтерах ГмбХ, Австрія; випуск серії: ЕБЕВЕ Фарма Гес.м.б.Х. Нфг. КГ, Австрія; тестування: МПЛ Мікробіологішес Прюфлабор ГмбХ, Австрія; тестування: Лабор ЛС СЕ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Австрія/ 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Давід Джон Левіс / David John Lewis. Пропонована редакція: Kotal Mohamed Ali / Котал Мохамед Алі. Зміна контактних даних уповноваженої особи, відповідальної за здійснення фармаконагляду. Зміна контактної особи заявника, відповідальної за здійснення фармаконагляду в Україні. Діюча редакція: Орлов В’ячеслав Вікторович. Пропонована редакція: Танасова Зоряна Миколаївна.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UA/3145/01/01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МОМЕТАЗОН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мазь, 1 мг/г; по 15 г у тубі; по 1 тубі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всі стадії виробництва, контроль якості, випуск серії:</w:t>
            </w:r>
            <w:r w:rsidRPr="00251D04">
              <w:rPr>
                <w:rFonts w:ascii="Arial" w:hAnsi="Arial" w:cs="Arial"/>
                <w:sz w:val="16"/>
                <w:szCs w:val="16"/>
              </w:rPr>
              <w:br/>
              <w:t>ТОВАРИСТВО З ОБМЕЖЕНОЮ ВІДПОВІДАЛЬНІСТЮ «КОРПОРАЦІЯ «ЗДОРОВ’Я»,</w:t>
            </w:r>
            <w:r w:rsidRPr="00251D04">
              <w:rPr>
                <w:rFonts w:ascii="Arial" w:hAnsi="Arial" w:cs="Arial"/>
                <w:sz w:val="16"/>
                <w:szCs w:val="16"/>
              </w:rPr>
              <w:br/>
              <w:t>Україна;</w:t>
            </w:r>
            <w:r w:rsidRPr="00251D04">
              <w:rPr>
                <w:rFonts w:ascii="Arial" w:hAnsi="Arial" w:cs="Arial"/>
                <w:sz w:val="16"/>
                <w:szCs w:val="16"/>
              </w:rPr>
              <w:br/>
              <w:t>всі стадії виробництва, випуск серії:</w:t>
            </w:r>
            <w:r w:rsidRPr="00251D04">
              <w:rPr>
                <w:rFonts w:ascii="Arial" w:hAnsi="Arial" w:cs="Arial"/>
                <w:sz w:val="16"/>
                <w:szCs w:val="16"/>
              </w:rPr>
              <w:br/>
              <w:t>ТОВАРИСТВО З ОБМЕЖЕНОЮ ВІДПОВІДАЛЬНІСТЮ «КОРПОРАЦІЯ «ЗДОРОВ’Я»,</w:t>
            </w:r>
            <w:r w:rsidRPr="00251D04">
              <w:rPr>
                <w:rFonts w:ascii="Arial" w:hAnsi="Arial" w:cs="Arial"/>
                <w:sz w:val="16"/>
                <w:szCs w:val="16"/>
              </w:rPr>
              <w:br/>
              <w:t>Україна;</w:t>
            </w:r>
            <w:r w:rsidRPr="00251D04">
              <w:rPr>
                <w:rFonts w:ascii="Arial" w:hAnsi="Arial" w:cs="Arial"/>
                <w:sz w:val="16"/>
                <w:szCs w:val="16"/>
              </w:rPr>
              <w:br/>
              <w:t>контроль якості:</w:t>
            </w:r>
            <w:r w:rsidRPr="00251D04">
              <w:rPr>
                <w:rFonts w:ascii="Arial" w:hAnsi="Arial" w:cs="Arial"/>
                <w:sz w:val="16"/>
                <w:szCs w:val="16"/>
              </w:rPr>
              <w:br/>
              <w:t>Товариство з обмеженою відповідальністю "ФАРМЕКС ГРУП",</w:t>
            </w:r>
            <w:r w:rsidRPr="00251D04">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за адресою Україна, 61013, Харківська обл., місто Харків, вулиця Шевченка, будинок 22. Адреса виробничої дільниці та всі виробничі операції залишаються незмінними.</w:t>
            </w:r>
            <w:r w:rsidRPr="00251D04">
              <w:rPr>
                <w:rFonts w:ascii="Arial" w:hAnsi="Arial" w:cs="Arial"/>
                <w:sz w:val="16"/>
                <w:szCs w:val="16"/>
              </w:rPr>
              <w:br/>
              <w:t>Зміни внесено в інструкцію для медичного застосування лікарського засобу у розділ «Виробник» (Україна, 61013, Харківська обл., місто Харків, вулиця Шевченка, будинок 22) з відповідними змінами у тексті маркування упаковки лікарського засобу.</w:t>
            </w:r>
            <w:r w:rsidRPr="00251D04">
              <w:rPr>
                <w:rFonts w:ascii="Arial" w:hAnsi="Arial" w:cs="Arial"/>
                <w:sz w:val="16"/>
                <w:szCs w:val="16"/>
              </w:rPr>
              <w:br/>
              <w:t>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за адресою Україна, 08301, Київська обл., м. Бориспіль, вул. Шевченка, буд. 100, літ. Б-ІІ (корпус 4).</w:t>
            </w:r>
            <w:r w:rsidRPr="00251D04">
              <w:rPr>
                <w:rFonts w:ascii="Arial" w:hAnsi="Arial" w:cs="Arial"/>
                <w:sz w:val="16"/>
                <w:szCs w:val="16"/>
              </w:rPr>
              <w:br/>
              <w:t>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 «Виробник» (Україна, 08301, Київська обл., м. Бориспіль, вул. Шевченка, буд. 100, літ. Б-ІІ (корпус 4)) з відповідними змінами у тексті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UA/16145/01/01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МОМЕТАЗОН-ТЕВА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спрей назальний, суспензія, 50 мкг/дозу; по 10 г (60 доз) у флаконі з дозуючим спрей-насосом та розпилювачем, закритим ковпачком;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виробництво за повним циклом: Тева Чех Індастріз с.р.о.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Чеська Республіка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2022-287 - Rev 02 (затверджено: R0-CEP 2022-287-Rev 01) для активної речовини мометазону фуроату моногідрат від вже затвердженого виробника Sicor de Mexico S.A. de C.V. (Mexico). Оновлено написання назви виробника в МКЯ - SICOR DE MEXICO SA DE CV (Mexico).</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UA/15611/01/01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М-СПРЕЙ</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спрей назальний, дозований, 50 мкг/доза; по 16 г (120 доз) або 18 г (140 доз) суспензії у поліетиленовій пляшці високої щільності, об’ємом 20 мл, з дозуючим насосом-розпилювачем, закритим назальним аплікатором з ковпачком, по 1 пляшці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Зентіва, к.с.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Чеська Республiка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ФАРМЕА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Францiя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у методиці «Розподіл крапель за розмірами», а саме розписано дані щодо параметрів методики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UA/18617/01/01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МУКАЛТИН®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сироп, по 100 мл у банці скляній або у флаконі скляному; по 1 банці або флакону з ложкою мірною в пачці; по 100 мл у флаконі полімерному; по 1 флакону з ложкою мірною в пачці; по 200 мл у флаконі скляному або полімерному; по 1 флакону з ложкою мірною в пачці; по 15 мл в саше; по 20 саше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ПАТ "Галичфарм"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усі стадії виробництва, за винятком первинного пакування в саше: ПАТ «Галичфарм», Україна; первинне пакування в саше: ТОВ "Фармацевтична компанія "Здоров'я",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-приведення специфікації допоміжної речовини Метилпарагідроксибензоат до вимог монографії ЄФ 11.0, а саме показників "Опис", "Розчинність", "Ідентифікація", "Супровідні домішки", "Мікробіологічна чистота", "Кількісне визначення", а також змінюється посилання на методи контролю.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-приведення специфікації допоміжної речовини Вода очищена до вимог монографії ЄФ "Water, purified", а саме для показників "Опис", "Загальний вміст органічного вуглецю чи окиснюваних речовин", "Нітрати" (введено примітку щодо відсутності необхідності проведення тесту на вміст нітратів, якщо Вода очищена відповідає вимогам до провідності), "Мікробіологічна чистота", "Питома електропровідність". Вилучено контроль показника "Важкі метали", "Бактеріальні ендотоксини", а також змінюється посилання на методи контролю.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UA/8800/01/01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МУКАЛТИН®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сироп in bulk: по 100 мл у банці скляній, або у флаконі скляному, або флаконі полімерному; по 48 банок скляних, або флаконів скляних, або флаконів полімерних у коробі картонному; in bulk: по 200 мл у флаконі скляному або флаконі полімерному; по 30 флаконів скляних або флаконів полімерних у коробі картонному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ПАТ "Галичфарм"</w:t>
            </w:r>
            <w:r w:rsidRPr="00251D0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ПАТ "Галичфарм"</w:t>
            </w:r>
            <w:r w:rsidRPr="00251D0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-приведення специфікації допоміжної речовини Метилпарагідроксибензоат до вимог монографії ЄФ 11.0, а саме показників "Опис", "Розчинність", "Ідентифікація", "Супровідні домішки", "Мікробіологічна чистота", "Кількісне визначення", а також змінюється посилання на методи контролю.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-приведення специфікації допоміжної речовини Вода очищена до вимог монографії ЄФ "Water, purified", а саме для показників "Опис", "Загальний вміст органічного вуглецю чи окиснюваних речовин", "Нітрати" (введено примітку щодо відсутності необхідності проведення тесту на вміст нітратів, якщо Вода очищена відповідає вимогам до провідності), "Мікробіологічна чистота", "Питома електропровідність". Вилучено контроль показника "Важкі метали", "Бактеріальні ендотоксини", а також змінюється посилання на методи контролю.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UA/9508/01/01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НАБОТА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порошок для розчину для ін'єкцій по 100 одиниць; 1 флакон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 "ТОТІСФАРМА ГРУП"</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 xml:space="preserve">Дейвон Фармасьютікал Ко.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Південна Корея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незначні зміни у виробничому процесі активної речовини ботулотоксину типу А для зміни нормального робочого діапазону (NOR) протягом основного часу культивування (інкубації) з 77,3 -92,6 (не більше 168) до 81,8 – 155,0 ( не більше 168) . А також редакційні зміни до р.3.2.S.2.3 Контроль матеріалів, р.3.2.S.2.4 Контроль критичних стадій та проміжної продукції та р.3.2.А.1. Зміни І типу - Зміни з якості. АФІ. (інші зміни) - редакційні зміни до розділів 3.2.S.2.3 Контроль матеріалів та 3.2.S.4.2 Аналітичні методики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UA/19266/01/01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НАЗАЛОНГ®</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спрей назальний, дозований 0,05%, по 10 г у флаконі, по 1 флакону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 "ВАЛАРТІН ФАРМА"</w:t>
            </w:r>
            <w:r w:rsidRPr="00251D0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виробництво, пакування, контроль якості:</w:t>
            </w:r>
            <w:r w:rsidRPr="00251D04">
              <w:rPr>
                <w:rFonts w:ascii="Arial" w:hAnsi="Arial" w:cs="Arial"/>
                <w:sz w:val="16"/>
                <w:szCs w:val="16"/>
              </w:rPr>
              <w:br/>
              <w:t>ТОВ "Мікрофарм",</w:t>
            </w:r>
            <w:r w:rsidRPr="00251D04">
              <w:rPr>
                <w:rFonts w:ascii="Arial" w:hAnsi="Arial" w:cs="Arial"/>
                <w:sz w:val="16"/>
                <w:szCs w:val="16"/>
              </w:rPr>
              <w:br/>
              <w:t>Україна;</w:t>
            </w:r>
            <w:r w:rsidRPr="00251D04">
              <w:rPr>
                <w:rFonts w:ascii="Arial" w:hAnsi="Arial" w:cs="Arial"/>
                <w:sz w:val="16"/>
                <w:szCs w:val="16"/>
              </w:rPr>
              <w:br/>
              <w:t>випуск серії:</w:t>
            </w:r>
            <w:r w:rsidRPr="00251D04">
              <w:rPr>
                <w:rFonts w:ascii="Arial" w:hAnsi="Arial" w:cs="Arial"/>
                <w:sz w:val="16"/>
                <w:szCs w:val="16"/>
              </w:rPr>
              <w:br/>
              <w:t>ТОВ "ВАЛАРТІН ФАРМА",</w:t>
            </w:r>
            <w:r w:rsidRPr="00251D04">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уточнення реєстраційної процедури в наказі МОЗ України № 34 від 12.01.2026 -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зміна виробника, що відповідає за випуск серії готового лікарського засобу вноситься у зв’язку з оптимізацією процесів.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з дати затвердження. Зміни І типу - Зміни щодо безпеки/ефективності та фармаконагляду (інші зміни) - Зміни внесено в текст маркування вторинної упаковки лікарського засобу у пункти 1, 3, 11, 16, 17 та в текст маркування первинної упаковки у пункти 1, 2, 6. Також уніфіковано адресу "Заявника" та "Виробника"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UA/10620/01/01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НАЛОКСОН-ЗН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розчин для ін'єкцій, 0,4 мг/мл по 1 мл в ампулі; по 10 ампул у коробці з картону; по 1 мл в ампулі; по 5 ампул у блістері; по 2 блістери у коробці з картону; по 1 мл в ампулі; по 10 ампул у блістері; по 1 блістеру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всі стадії виробництва, контроль якості, випуск серії:</w:t>
            </w:r>
            <w:r w:rsidRPr="00251D04">
              <w:rPr>
                <w:rFonts w:ascii="Arial" w:hAnsi="Arial" w:cs="Arial"/>
                <w:sz w:val="16"/>
                <w:szCs w:val="16"/>
              </w:rPr>
              <w:br/>
              <w:t>Товариство з обмеженою відповідальністю ’’Харківське фармацевтичне підприємство ’’Здоров’я народу’’,</w:t>
            </w:r>
            <w:r w:rsidRPr="00251D04">
              <w:rPr>
                <w:rFonts w:ascii="Arial" w:hAnsi="Arial" w:cs="Arial"/>
                <w:sz w:val="16"/>
                <w:szCs w:val="16"/>
              </w:rPr>
              <w:br/>
              <w:t xml:space="preserve">Україна; та </w:t>
            </w:r>
          </w:p>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всі стадії виробництва, контроль якості:</w:t>
            </w:r>
            <w:r w:rsidRPr="00251D04">
              <w:rPr>
                <w:rFonts w:ascii="Arial" w:hAnsi="Arial" w:cs="Arial"/>
                <w:sz w:val="16"/>
                <w:szCs w:val="16"/>
              </w:rPr>
              <w:br/>
              <w:t>ТОВАРИСТВО З ОБМЕЖЕНОЮ ВІДПОВІДАЛЬНІСТЮ «КОРПОРАЦІЯ «ЗДОРОВ’Я»,</w:t>
            </w:r>
            <w:r w:rsidRPr="00251D04">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І типу - Зміни щодо безпеки/ефективності та фармаконагляду (інші зміни).</w:t>
            </w:r>
            <w:r w:rsidRPr="00251D04">
              <w:rPr>
                <w:rFonts w:ascii="Arial" w:hAnsi="Arial" w:cs="Arial"/>
                <w:sz w:val="16"/>
                <w:szCs w:val="16"/>
              </w:rPr>
              <w:br/>
              <w:t xml:space="preserve">Зміни внесено в текст маркування первинної та вторинної упаковки лікарського засобу у пункти "ІНШЕ", вилучено текстову інформацію з вторинної (проміжної) упаковки. Також вилучено дублюючу інформацію російською мовою та внесено незначні правки по тексту.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UA/1398/01/01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НАТРІЮ ПІКОСУЛЬФАТ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порошок (субстанція) у подвійних поліетиленових мішках для виробництва нестерильних лікарських форм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АТ «Фармак»</w:t>
            </w:r>
            <w:r w:rsidRPr="00251D0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 xml:space="preserve">Дішмен Карбоген Амціс Лімітед </w:t>
            </w:r>
            <w:r w:rsidRPr="00251D0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Подання нового сертифіката відповідності Європейській фармакопеї № СЕР 2020-021-Rev 02 для АФІ натрію пікосульфат від вже затвердженого виробника DISHMAN CARBOGEN AMCIS LIMITED, Індія (заміна DMF AP/00/2009-08 на СЕР). Відбулась зміна в адресі виробника АФІ. Змінено Термін придатності з 5 років на Період ретестування 5 років. Як наслідок, відбулись зміни в методах контролю АФІ за показником «Ідентифікація» ЄФ 2.3.1. Зміни І типу - Адміністративні зміни. Зміна найменування та/або адреси заявника (власника реєстраційного посвідчення). Зміна найменування та адреси заявника.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дана зміна подається у зв’язку з приведенням опису методики для визначення АФІ за показником «Супровідні домішки», «Хлориди», «Сульфати», «Вода» у відповідність до вимог монографії Sodium Picosulfate ЄФ.</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UA/0908/01/01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НЕЙРОРУБІН™-ФОРТЕ ЛАКТАБ</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таблетки, вкриті плівковою оболонкою по 10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Виробництво нерозфасованого продукту, контроль якості, дозвіл на випуск серії: Ацино Фарма АГ, Швейцарія; Первинна та вторинна упаковка: Ацино Фарма АГ, Швейцарія; Контроль якості: ННАС Лабор Д-р Хойслер ГмбХ, Німеччина; додаткова лабораторія, що приймає участь в контролі якості: Унтерзухунгсінститут Хеппелер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Швейцарія/ 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із специфікації діючої речовини Pyridoxine hydrochloride виробника ГЛЗ показника «Залишкового розчинника –Ацетон»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Європейської фармакопеї № CEP 2022-492-Rev 01 для діючої речовини Pyridoxine hydrochloride від виробника DSM NUTRITIONAL PRODUCTS GmbH, Germany (заміна СЕР R1-CEP 1998-099-Rev 02 даного виробника)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UA/1950/02/01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НІФУРОЗИД-ЗДОРОВ`Я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капсули по 100 мг, по 10 капсул у блістері; по 1 або по 2 блістери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 "Виробник", з відповідними змінами в тексті маркування упаковок. Зміни І типу - Зміни щодо безпеки/ефективності та фармаконагляду (інші зміни). Оновлення тексту маркування вторинної та первинної упаковки лікарського засобу. Також вилучено дублюючу інформацію російською мовою та внесено незначні правки по тексту.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UA/12707/01/01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НІФУРОЗИД-ЗДОРОВ`Я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капсули по 200 мг, по 10 капсул у блістері; по 1 або по 2 блістери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 "Виробник", з відповідними змінами в тексті маркування упаковок. Зміни І типу - Зміни щодо безпеки/ефективності та фармаконагляду (інші зміни). Оновлення тексту маркування вторинної та первинної упаковки лікарського засобу. Також вилучено дублюючу інформацію російською мовою та внесено незначні правки по тексту.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UA/12707/01/02</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НІФУРОЗИД-ЗДОРОВ'Я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суспензія оральна, 200 мг/5 мл по 50 мл у флаконі полімерному; по 1 флакону з мірною ложкою у коробці з картону;</w:t>
            </w:r>
            <w:r w:rsidRPr="00251D04">
              <w:rPr>
                <w:rFonts w:ascii="Arial" w:hAnsi="Arial" w:cs="Arial"/>
                <w:sz w:val="16"/>
                <w:szCs w:val="16"/>
              </w:rPr>
              <w:br/>
              <w:t>по 100 мл у флаконі полімерному або зі скла; по 1 флакону з мірною ложкою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 xml:space="preserve">Україна </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 "Виробник", з відповідними змінами в тексті маркування упаковок. Зміни І типу - Зміни щодо безпеки/ефективності та фармаконагляду (інші зміни). Оновлення тексту маркування вторинної та первинної упаковки лікарського засобу. Також вилучено дублюючу інформацію російською мовою та внесено незначні правки по тексту.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UA/12707/02/01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НОРМОПРЕС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таблетки по 10 таблеток у блістері; по 2 блістери у пачці; по 10 таблеток у блістерах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АТ "КИЇВСЬКИЙ ВІТАМІННИЙ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2006-011 - Rev 05 (затверджено: R1-CEP 2006-011 - Rev 04) для АФІ Гідрохлортіазиду від затвердженого виробника Changzhou Pharmaceutical Factory,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UA/3668/01/01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НОРФЛОКСАЦИН-ЗДОРОВ'Я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 xml:space="preserve">таблетки, вкриті плівковою оболонкою, по 400 мг, по 10 таблеток у блістері; по 1 блістеру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всі стадії виробництва, контроль якості, випуск серії:</w:t>
            </w:r>
            <w:r w:rsidRPr="00251D04">
              <w:rPr>
                <w:rFonts w:ascii="Arial" w:hAnsi="Arial" w:cs="Arial"/>
                <w:sz w:val="16"/>
                <w:szCs w:val="16"/>
              </w:rPr>
              <w:br/>
              <w:t>ТОВАРИСТВО З ОБМЕЖЕНОЮ ВІДПОВІДАЛЬНІСТЮ «КОРПОРАЦІЯ «ЗДОРОВ’Я»,</w:t>
            </w:r>
            <w:r w:rsidRPr="00251D04">
              <w:rPr>
                <w:rFonts w:ascii="Arial" w:hAnsi="Arial" w:cs="Arial"/>
                <w:sz w:val="16"/>
                <w:szCs w:val="16"/>
              </w:rPr>
              <w:br/>
              <w:t>Україна;</w:t>
            </w:r>
            <w:r w:rsidRPr="00251D04">
              <w:rPr>
                <w:rFonts w:ascii="Arial" w:hAnsi="Arial" w:cs="Arial"/>
                <w:sz w:val="16"/>
                <w:szCs w:val="16"/>
              </w:rPr>
              <w:br/>
              <w:t>всі стадії виробництва, контроль якості, випуск серії:</w:t>
            </w:r>
            <w:r w:rsidRPr="00251D04">
              <w:rPr>
                <w:rFonts w:ascii="Arial" w:hAnsi="Arial" w:cs="Arial"/>
                <w:sz w:val="16"/>
                <w:szCs w:val="16"/>
              </w:rPr>
              <w:br/>
              <w:t>Товариство з обмеженою відповідальністю "ФАРМЕКС ГРУП",</w:t>
            </w:r>
            <w:r w:rsidRPr="00251D04">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щодо зміни найменування виробника. Відповідні зміни внесено в текст маркування упаковки лікарського засобу.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UA/3948/01/01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ОЗЕРЛІК®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таблетки, вкриті оболонкою, по 400 мг; in bulk № 4000 (10х400): по 10 таблеток у блістері, по 400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 xml:space="preserve">ТОВ «ГЛЕДФАРМ ЛТД» </w:t>
            </w:r>
            <w:r w:rsidRPr="00251D0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 xml:space="preserve">КУСУМ ХЕЛТХКЕР ПВТ ЛТД </w:t>
            </w:r>
            <w:r w:rsidRPr="00251D0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додаткової упаковки у формі in bulk у зв'язку з виробничою необхідністю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UA/21151/01/01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ОЗЕРЛІК®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таблетки, вкриті оболонкою, по 400 мг; по 10 таблеток у блістері; по 1 блістеру у картонній упаковці; по 10 таблеток у блістері; по 1 блістеру у картонній упаковці; по 10 картонних упаковок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додаткової упаковки у формі in bulk у зв'язку з виробничою необхідністю. Зміни І типу - Зміни з якості. Готовий лікарський засіб. Контроль готового лікарського засобу (інші зміни) - переклад МКЯ з російської мови на українську мову для приведення у відповідність із вимогами чинної редакції Наказу МОЗ України № 426 від 26.08.2005.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 оптимізація використання обладнання при виробництві готового лікарського засобу (без зміни технології виробництва та промислового обладнання), а саме зменшення розміру серії до 10 разів: Затверджено: 400 000 таблеток. Запропоновано: 400 000 таблеток, 100 000 таблеток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UA/7652/01/02</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ОКТАНАТ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порошок для розчину для ін’єкцій по 50 МО/мл; Картонна коробка №1: містить 1 флакон з порошком для розчину для ін’єкцій. Картонна коробка №2: містить 1 флакон з розчинником (вода для ін’єкцій по 5 мл (250 МО/флакон) або 10 мл (500 МО/флакон)) та комплект для розчинення та внутрішньовенного введення (1 шприц одноразовий, 1 двостороння голка, 1 голка з фільтром, 1 голка для ін’єкцій, 2 просочені спиртом тампони) у пакеті або блістері. Коробка № 1 та коробка № 2 об’єднуються між собою пластиковою плівкою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Октафарма Фармацевтика Продуктіонсгес 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Австрія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виробництво за повним циклом за виключенням вторинної упаковки: Октафарма АБ, Швеція; виробництво за повним циклом, включаючи візуальну інспекцію: Октафарма Фармацевтика Продуктіонсгес м.б.Х., Австрія; виробництво за повним циклом за виключенням вторинної упаковки: Октафарма, Франція; вторинне пакування, візуальна інспекція: Октафарма Дессау ГмбХ, Німеччина; виробництво кріопреціпітата: Октафарма Продукціонсгеселлшафт Дойчланд 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Швеція/ Австрія/ 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CEP для порошку гепарину натрію від вже затвердженого виробника NKF (Nanjing King-Friend Biochemical Pharmaceutical Co., Ltd.). Діюча редакція: R1-CEP 2005-070 - Rev 06 Пропонована редакція: R1-CEP 2005-070 - Rev 07</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UA/15468/01/01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ОКТАНАТ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порошок для розчину для ін’єкцій по 50 МО/мл; Картонна коробка №1: містить 1 флакон з порошком для розчину для ін’єкцій. Картонна коробка №2: містить 1 флакон з розчинником (вода для ін’єкцій по 5 мл (250 МО/флакон) або 10 мл (500 МО/флакон)) та комплект для розчинення та внутрішньовенного введення (1 шприц одноразовий, 1 двостороння голка, 1 голка з фільтром, 1 голка для ін’єкцій, 2 просочені спиртом тампони) у пакеті або блістері. Коробка № 1 та коробка № 2 об’єднуються між собою пластиковою плівкою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Октафарма Фармацевтика Продуктіонсгес 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Австрія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виробництво за повним циклом за виключенням вторинної упаковки: Октафарма АБ, Швеція; виробництво за повним циклом, включаючи візуальну інспекцію: Октафарма Фармацевтика Продуктіонсгес м.б.Х., Австрія; виробництво за повним циклом за виключенням вторинної упаковки: Октафарма, Франція; вторинне пакування, візуальна інспекція: Октафарма Дессау ГмбХ, Німеччина; виробництво кріопреціпітата: Октафарма Продукціонсгеселлшафт Дойчланд 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Швеція/ Австрія/ 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CEP для порошку гепарину натрію від вже затвердженого виробника NKF (Nanjing King-Friend Biochemical Pharmaceutical Co., Ltd.). Діюча редакція: R1-CEP 2005-070 - Rev 07 Пропонована редакція: R1-CEP 2005-070 - Rev 08</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UA/15468/01/01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ОКТАНАТ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порошок для розчину для ін’єкцій по 100 МО/мл; Картонна коробка №1: містить 1 флакон з порошком для розчину для ін’єкцій. Картонна коробка №2: містить 1 флакон з розчинником (вода для ін’єкцій по 10 мл (1000 МО/флакон)) та комплект для розчинення та внутрішньовенного введення (1 шприц одноразовий, 1 двостороння голка, 1 голка з фільтром, 1 голка для ін’єкцій, 2 просочені спиртом тампони) у пакеті або блістері. Коробка № 1 та коробка № 2 об’єднуються між собою пластиковою плівкою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Октафарма Фармацевтика Продуктіонсгес 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Австрія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виробництво за повним циклом за виключенням вторинної упаковки: Октафарма АБ, Швеція; виробництво за повним циклом, включаючи візуальну інспекцію: Октафарма Фармацевтика Продуктіонсгес м.б.Х., Австрія; виробництво за повним циклом за виключенням вторинної упаковки: Октафарма, Франція; вторинне пакування, візуальна інспекція: Октафарма Дессау ГмбХ, Німеччина; виробництво кріопреціпітата: Октафарма Продукціонсгеселлшафт Дойчланд 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Швеція/ Австрія/ 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CEP для порошку гепарину натрію від вже затвердженого виробника NKF (Nanjing King-Friend Biochemical Pharmaceutical Co., Ltd.). Діюча редакція: R1-CEP 2005-070 - Rev 06 Пропонована редакція: R1-CEP 2005-070 - Rev 07</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UA/15468/01/02</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ОКТАНАТ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порошок для розчину для ін’єкцій по 100 МО/мл; Картонна коробка №1: містить 1 флакон з порошком для розчину для ін’єкцій. Картонна коробка №2: містить 1 флакон з розчинником (вода для ін’єкцій по 10 мл (1000 МО/флакон)) та комплект для розчинення та внутрішньовенного введення (1 шприц одноразовий, 1 двостороння голка, 1 голка з фільтром, 1 голка для ін’єкцій, 2 просочені спиртом тампони) у пакеті або блістері. Коробка № 1 та коробка № 2 об’єднуються між собою пластиковою плівкою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Октафарма Фармацевтика Продуктіонсгес 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Австрія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виробництво за повним циклом за виключенням вторинної упаковки: Октафарма АБ, Швеція; виробництво за повним циклом, включаючи візуальну інспекцію: Октафарма Фармацевтика Продуктіонсгес м.б.Х., Австрія; виробництво за повним циклом за виключенням вторинної упаковки: Октафарма, Франція; вторинне пакування, візуальна інспекція: Октафарма Дессау ГмбХ, Німеччина; виробництво кріопреціпітата: Октафарма Продукціонсгеселлшафт Дойчланд 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Швеція/ Австрія/ 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CEP для порошку гепарину натрію від вже затвердженого виробника NKF (Nanjing King-Friend Biochemical Pharmaceutical Co., Ltd.). Діюча редакція: R1-CEP 2005-070 - Rev 07 Пропонована редакція: R1-CEP 2005-070 - Rev 08</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UA/15468/01/02</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ОЛІЯ НАСІННЯ ГАРБУЗА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олія, по 100 мл у флаконі; по 1 флакону в коробці з картону; по 2,5 мл або 5 мл у саше; по 20 саше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контроль якості, випуск серії:</w:t>
            </w:r>
            <w:r w:rsidRPr="00251D04">
              <w:rPr>
                <w:rFonts w:ascii="Arial" w:hAnsi="Arial" w:cs="Arial"/>
                <w:sz w:val="16"/>
                <w:szCs w:val="16"/>
              </w:rPr>
              <w:br/>
              <w:t>Товариство з обмеженою відповідальністю "Дослідний завод "ГНЦЛС",</w:t>
            </w:r>
            <w:r w:rsidRPr="00251D04">
              <w:rPr>
                <w:rFonts w:ascii="Arial" w:hAnsi="Arial" w:cs="Arial"/>
                <w:sz w:val="16"/>
                <w:szCs w:val="16"/>
              </w:rPr>
              <w:br/>
              <w:t>Україна;</w:t>
            </w:r>
          </w:p>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всі стадії виробництва, контроль якості, випуск серії:</w:t>
            </w:r>
            <w:r w:rsidRPr="00251D04">
              <w:rPr>
                <w:rFonts w:ascii="Arial" w:hAnsi="Arial" w:cs="Arial"/>
                <w:sz w:val="16"/>
                <w:szCs w:val="16"/>
              </w:rPr>
              <w:br/>
              <w:t>ТОВАРИСТВО З ОБМЕЖЕНОЮ ВІДПОВІДАЛЬНІСТЮ «КОРПОРАЦІЯ «ЗДОРОВ’Я»</w:t>
            </w:r>
            <w:r w:rsidRPr="00251D04">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розділи "Виробник" та «Місцезнаходження виробника та його адреса місця провадження діяльності» в інструкцію для медичного застосування щодо зміни назви виробника та як наслідок - у текст маркування упаковки лікарського засобу. Зміни І типу - Зміни щодо безпеки/ефективності та фармаконагляду (інші зміни) </w:t>
            </w:r>
            <w:r w:rsidRPr="00251D04">
              <w:rPr>
                <w:rFonts w:ascii="Arial" w:hAnsi="Arial" w:cs="Arial"/>
                <w:sz w:val="16"/>
                <w:szCs w:val="16"/>
              </w:rPr>
              <w:br/>
              <w:t>Оновлено текст маркування первинної та вторинної упаковки лікарського засобу, зокрема вилучено інформацію, зазначену російською мовою, а також внесено незначні редакційні правки.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виробника АФІ олії насіння гарбуза з Товариство з обмеженою відповідальністю «Фармацевтична компанія «Здоров’я» на ТОВАРИСТВО З ОБМЕЖЕНОЮ ВІДПОВІДАЛЬНІСТЮ «КОРПОРАЦІЯ «ЗДОРОВ’Я». Виробнича дільниця та усі виробничі операції залишаються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UA/3517/01/01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ОЛСАПРЕС 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 xml:space="preserve">таблетки, вкриті плівковою оболонкою, по 20 мг/12,5 мг по 10 таблеток у блістері; по 3 блістери у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АТ "КИЇВСЬКИЙ ВІТАМІННИЙ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2006-011 - Rev 05 (затверджено: R1-CEP 2006-011 - Rev 04) для АФІ Гідрохлортіазиду від затвердженого виробника Changzhou Pharmaceutical Factory, Китай.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UA/20134/01/01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ОМНІК ОКАС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таблетки, вкриті плівковою оболонкою, пролонгованої дії з пероральною системою контрольованої абсорбції по 0,4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Астеллас Фарма Юроп Б.В.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Нiдерланди</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Делфарм Меппел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Нідерланди</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2007-253 - Rev 05 (затверджено: R1-CEP 2007-253 - Rev 04) для АФІ тамсулозину гідрохлориду від затвердженого виробника ASTELLAS PHARMA INC.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UA/4368/02/01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ОМНІК®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капсули з модифікованим вивільненням, тверді по 0,4 мг; по 10 капсул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Астеллас Фарма Юроп Б.В.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Нiдерланди</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Делфарм Меппел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Нідерланди</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2007-253 - Rev 05 (затверджено: R1-CEP 2007-253 - Rev 04) для АФІ тамсулозину гідрохлориду від затвердженого виробника ASTELLAS PHARMA INC.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UA/10192/01/01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 xml:space="preserve">ОПІПРАМ </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таблетки, вкриті плівковою оболонкою, по 50 мг по 10 таблеток у блістері; по 3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ЗАТ «Фармліга»</w:t>
            </w:r>
            <w:r w:rsidRPr="00251D0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Литовська Республіка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мікробіологічний контроль якості серії:</w:t>
            </w:r>
            <w:r w:rsidRPr="00251D04">
              <w:rPr>
                <w:rFonts w:ascii="Arial" w:hAnsi="Arial" w:cs="Arial"/>
                <w:sz w:val="16"/>
                <w:szCs w:val="16"/>
              </w:rPr>
              <w:br/>
              <w:t xml:space="preserve">Лабор ЛС СЕ та Ко. КГ, Німеччина; </w:t>
            </w:r>
            <w:r w:rsidRPr="00251D04">
              <w:rPr>
                <w:rFonts w:ascii="Arial" w:hAnsi="Arial" w:cs="Arial"/>
                <w:sz w:val="16"/>
                <w:szCs w:val="16"/>
              </w:rPr>
              <w:br/>
            </w:r>
            <w:r w:rsidRPr="00251D04">
              <w:rPr>
                <w:rFonts w:ascii="Arial" w:hAnsi="Arial" w:cs="Arial"/>
                <w:sz w:val="16"/>
                <w:szCs w:val="16"/>
              </w:rPr>
              <w:br/>
              <w:t>виробництво за повним циклом:</w:t>
            </w:r>
            <w:r w:rsidRPr="00251D04">
              <w:rPr>
                <w:rFonts w:ascii="Arial" w:hAnsi="Arial" w:cs="Arial"/>
                <w:sz w:val="16"/>
                <w:szCs w:val="16"/>
              </w:rPr>
              <w:br/>
              <w:t>Дрегенофарм Апотекер Пушл ГмбХ, Німеччина</w:t>
            </w:r>
            <w:r w:rsidRPr="00251D0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в адресі виробника Дрегенофарм Апотекер Пушл ГмбХ , Німеччина, без зміни місця виробництва.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UA/18969/01/01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 xml:space="preserve">ОПІПРАМ </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 xml:space="preserve">таблетки, вкриті плівковою оболонкою, по 50 мг; по 10 таблеток у блістері; по 3 блістери в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ЗАТ «Фармліга»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Литовська Республіка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мікробіологічний контроль якості серії: Лабор ЛС СЕ та Ко. КГ, Німеччина; виробництво за повним циклом: Дрегенофарм Апотекер Пушл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Опіпрамолу дигідрохлориду Corden Pharma Bergamo S.p.A, Italy, альтернативними виробниками залишаються Pharmaceutical Works Polpharma S.A., Poland із проміжної продукції: Zhejiang Raybow Pharmaceutical Co., Ltd., China та Zhejiang Huayang Pharmaceutical Co., Ltd., China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UA/18969/01/01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ОРНІДАЗОЛ-ЗДОРОВ'Я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таблетки, вкриті оболонкою, по 500 мг; по 10 таблеток у блістері; по 1 або 2 блістери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щодо зміни найменування виробника. Відповідні зміни внесено в текст маркування упаковки лікарського засобу. Зміни І типу - Зміни щодо безпеки/ефективності та фармаконагляду (інші зміни). Оновлення тексту маркування упаковки лікарського засобу, зокрема вилучення інформації, зазначеної російською мовою, та внесення редакційних правок по тексту.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UA/12598/01/01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pStyle w:val="110"/>
              <w:tabs>
                <w:tab w:val="left" w:pos="12600"/>
              </w:tabs>
              <w:rPr>
                <w:rFonts w:ascii="Arial" w:hAnsi="Arial" w:cs="Arial"/>
                <w:b/>
                <w:i/>
                <w:sz w:val="18"/>
                <w:szCs w:val="18"/>
              </w:rPr>
            </w:pPr>
            <w:r w:rsidRPr="00251D04">
              <w:rPr>
                <w:rFonts w:ascii="Arial" w:hAnsi="Arial" w:cs="Arial"/>
                <w:b/>
                <w:sz w:val="18"/>
                <w:szCs w:val="18"/>
              </w:rPr>
              <w:t>ОРТОФЕН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pStyle w:val="110"/>
              <w:tabs>
                <w:tab w:val="left" w:pos="12600"/>
              </w:tabs>
              <w:rPr>
                <w:rFonts w:ascii="Arial" w:hAnsi="Arial" w:cs="Arial"/>
                <w:sz w:val="18"/>
                <w:szCs w:val="18"/>
                <w:lang w:val="ru-RU"/>
              </w:rPr>
            </w:pPr>
            <w:r w:rsidRPr="00251D04">
              <w:rPr>
                <w:rFonts w:ascii="Arial" w:hAnsi="Arial" w:cs="Arial"/>
                <w:sz w:val="18"/>
                <w:szCs w:val="18"/>
                <w:lang w:val="ru-RU"/>
              </w:rPr>
              <w:t xml:space="preserve">таблетки, вкриті оболонкою, кишковорозчинні по 25 мг; по 10 таблеток у блістері; по 1 або 3 блістери у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pStyle w:val="110"/>
              <w:tabs>
                <w:tab w:val="left" w:pos="12600"/>
              </w:tabs>
              <w:jc w:val="center"/>
              <w:rPr>
                <w:rFonts w:ascii="Arial" w:hAnsi="Arial" w:cs="Arial"/>
                <w:sz w:val="18"/>
                <w:szCs w:val="18"/>
              </w:rPr>
            </w:pPr>
            <w:r w:rsidRPr="00251D04">
              <w:rPr>
                <w:rFonts w:ascii="Arial" w:hAnsi="Arial" w:cs="Arial"/>
                <w:sz w:val="18"/>
                <w:szCs w:val="18"/>
              </w:rPr>
              <w:t>АТ "ВІТАМІНИ"</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pStyle w:val="110"/>
              <w:tabs>
                <w:tab w:val="left" w:pos="12600"/>
              </w:tabs>
              <w:jc w:val="center"/>
              <w:rPr>
                <w:rFonts w:ascii="Arial" w:hAnsi="Arial" w:cs="Arial"/>
                <w:sz w:val="18"/>
                <w:szCs w:val="18"/>
              </w:rPr>
            </w:pPr>
            <w:r w:rsidRPr="00251D04">
              <w:rPr>
                <w:rFonts w:ascii="Arial" w:hAnsi="Arial" w:cs="Arial"/>
                <w:sz w:val="18"/>
                <w:szCs w:val="18"/>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pStyle w:val="110"/>
              <w:tabs>
                <w:tab w:val="left" w:pos="12600"/>
              </w:tabs>
              <w:jc w:val="center"/>
              <w:rPr>
                <w:rFonts w:ascii="Arial" w:hAnsi="Arial" w:cs="Arial"/>
                <w:sz w:val="18"/>
                <w:szCs w:val="18"/>
              </w:rPr>
            </w:pPr>
            <w:r w:rsidRPr="00251D04">
              <w:rPr>
                <w:rFonts w:ascii="Arial" w:hAnsi="Arial" w:cs="Arial"/>
                <w:sz w:val="18"/>
                <w:szCs w:val="18"/>
              </w:rPr>
              <w:t xml:space="preserve">АТ "ВІТАМІНИ"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pStyle w:val="110"/>
              <w:tabs>
                <w:tab w:val="left" w:pos="12600"/>
              </w:tabs>
              <w:jc w:val="center"/>
              <w:rPr>
                <w:rFonts w:ascii="Arial" w:hAnsi="Arial" w:cs="Arial"/>
                <w:sz w:val="18"/>
                <w:szCs w:val="18"/>
              </w:rPr>
            </w:pPr>
            <w:r w:rsidRPr="00251D04">
              <w:rPr>
                <w:rFonts w:ascii="Arial" w:hAnsi="Arial" w:cs="Arial"/>
                <w:sz w:val="18"/>
                <w:szCs w:val="18"/>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pStyle w:val="110"/>
              <w:tabs>
                <w:tab w:val="left" w:pos="12600"/>
              </w:tabs>
              <w:jc w:val="center"/>
              <w:rPr>
                <w:rFonts w:ascii="Arial" w:hAnsi="Arial" w:cs="Arial"/>
                <w:sz w:val="18"/>
                <w:szCs w:val="18"/>
                <w:lang w:val="ru-RU"/>
              </w:rPr>
            </w:pPr>
            <w:r w:rsidRPr="00251D04">
              <w:rPr>
                <w:rFonts w:ascii="Arial" w:hAnsi="Arial" w:cs="Arial"/>
                <w:sz w:val="18"/>
                <w:szCs w:val="18"/>
              </w:rPr>
              <w:t xml:space="preserve">внесення змін до реєстраційних матеріалів: </w:t>
            </w:r>
            <w:r w:rsidRPr="00251D04">
              <w:rPr>
                <w:rFonts w:ascii="Arial" w:hAnsi="Arial" w:cs="Arial"/>
                <w:b/>
                <w:sz w:val="18"/>
                <w:szCs w:val="18"/>
              </w:rPr>
              <w:t>уточнення написання упаковки в наказі МОЗ України № 84 від 22.01.2026 в процесі внесення змін</w:t>
            </w:r>
            <w:r w:rsidRPr="00251D04">
              <w:rPr>
                <w:rFonts w:ascii="Arial" w:hAnsi="Arial" w:cs="Arial"/>
                <w:sz w:val="18"/>
                <w:szCs w:val="18"/>
              </w:rPr>
              <w:t xml:space="preserve">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розділи "Особливі заходи безпеки" та "Побічні реакції" щодо безпеки застосування діючої речовини диклофенак відповідно до рекомендацій PRAC. Зміни внесені до короткої характеристики лікарського засобу у розділи "Особливі застереження та запобіжні заходи при застосуванні" та "Побічні реакції" щодо безпеки застосування діючої речовини диклофенак відповідно до рекомендацій PRAC. Введення змін протягом 6-ти місяців після затвердження. Зміни І типу - Зміни щодо безпеки/ефективності та фармаконагляду (інші зміни). Згідно рекомендації Державного експертного цетру щодо важливості звітування про побічні реакції та відсутність ефективності через Автоматизовану інформаційну систему з фармаконагляду. Введення змін протягом 6-ти місяців після затвердження). Редакція в наказі - таблетки, вкриті оболонкою, кишковорозчинні, по 25 мг; по 30 таблеток у блістері; по 1 блістеру в коробці з картону; по 10 таблеток у блістері; по 3 блістери в коробці з картону (для виробника Товариство з обмеженою відповідальністю </w:t>
            </w:r>
            <w:r w:rsidRPr="00251D04">
              <w:rPr>
                <w:rFonts w:ascii="Arial" w:hAnsi="Arial" w:cs="Arial"/>
                <w:sz w:val="18"/>
                <w:szCs w:val="18"/>
                <w:lang w:val="ru-RU"/>
              </w:rPr>
              <w:t xml:space="preserve">"Фармацевтична компанія "Здоров'я"); по 30 таблеток у блістері; по 1 блістеру в коробці з картону (для виробників Товариство з обмеженою відповідальністю "Фармацевтична компанія "Здоров'я", Товариство з обмеженою відповідальністю "ФАРМЕКС ГРУП"). </w:t>
            </w:r>
            <w:r w:rsidRPr="00251D04">
              <w:rPr>
                <w:rFonts w:ascii="Arial" w:hAnsi="Arial" w:cs="Arial"/>
                <w:b/>
                <w:sz w:val="18"/>
                <w:szCs w:val="18"/>
                <w:lang w:val="ru-RU"/>
              </w:rPr>
              <w:t>Вірна редакція - таблетки, вкриті оболонкою, кишковорозчинні по 25 мг по 10 таблеток у блістері; по 1 або 3 блістери у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pStyle w:val="110"/>
              <w:tabs>
                <w:tab w:val="left" w:pos="12600"/>
              </w:tabs>
              <w:jc w:val="center"/>
              <w:rPr>
                <w:rFonts w:ascii="Arial" w:hAnsi="Arial" w:cs="Arial"/>
                <w:b/>
                <w:i/>
                <w:sz w:val="18"/>
                <w:szCs w:val="18"/>
              </w:rPr>
            </w:pPr>
            <w:r w:rsidRPr="00251D04">
              <w:rPr>
                <w:rFonts w:ascii="Arial" w:hAnsi="Arial" w:cs="Arial"/>
                <w:i/>
                <w:sz w:val="18"/>
                <w:szCs w:val="18"/>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pStyle w:val="110"/>
              <w:tabs>
                <w:tab w:val="left" w:pos="12600"/>
              </w:tabs>
              <w:jc w:val="cente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pStyle w:val="110"/>
              <w:tabs>
                <w:tab w:val="left" w:pos="12600"/>
              </w:tabs>
              <w:jc w:val="center"/>
              <w:rPr>
                <w:rFonts w:ascii="Arial" w:hAnsi="Arial" w:cs="Arial"/>
                <w:sz w:val="18"/>
                <w:szCs w:val="18"/>
              </w:rPr>
            </w:pPr>
            <w:r w:rsidRPr="00251D04">
              <w:rPr>
                <w:rFonts w:ascii="Arial" w:hAnsi="Arial" w:cs="Arial"/>
                <w:sz w:val="18"/>
                <w:szCs w:val="18"/>
              </w:rPr>
              <w:t>UA/4819/01/01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ОРТОФЕН-ЗДОРОВ'Я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таблетки, вкриті оболонкою, кишковорозчинні, по 25 мг; по 30 таблеток у блістері; по 1 блістеру в коробці з картону;</w:t>
            </w:r>
          </w:p>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по 10 таблеток у блістері; по 3 блістери в коробці з картону (для виробника ТОВАРИСТВО З ОБМЕЖЕНОЮ ВІДПОВІДАЛЬНІСТЮ «КОРПОРАЦІЯ «ЗДОРОВ'Я»); по 30 таблеток у блістері; по 1 блістеру в коробці з картону (для виробників ТОВАРИСТВО З ОБМЕЖЕНОЮ ВІДПОВІДАЛЬНІСТЮ «КОРПОРАЦІЯ «ЗДОРОВ'Я», Товариство з обмеженою відповідальністю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всі стадії виробництва, контроль якості, випуск серії:</w:t>
            </w:r>
            <w:r w:rsidRPr="00251D04">
              <w:rPr>
                <w:rFonts w:ascii="Arial" w:hAnsi="Arial" w:cs="Arial"/>
                <w:sz w:val="16"/>
                <w:szCs w:val="16"/>
              </w:rPr>
              <w:br/>
              <w:t>ТОВАРИСТВО З ОБМЕЖЕНОЮ ВІДПОВІДАЛЬНІСТЮ «КОРПОРАЦІЯ «ЗДОРОВ'Я»,</w:t>
            </w:r>
            <w:r w:rsidRPr="00251D04">
              <w:rPr>
                <w:rFonts w:ascii="Arial" w:hAnsi="Arial" w:cs="Arial"/>
                <w:sz w:val="16"/>
                <w:szCs w:val="16"/>
              </w:rPr>
              <w:br/>
              <w:t>Україна;</w:t>
            </w:r>
            <w:r w:rsidRPr="00251D04">
              <w:rPr>
                <w:rFonts w:ascii="Arial" w:hAnsi="Arial" w:cs="Arial"/>
                <w:sz w:val="16"/>
                <w:szCs w:val="16"/>
              </w:rPr>
              <w:br/>
              <w:t>всі стадії виробництва, контроль якості, випуск серії:</w:t>
            </w:r>
            <w:r w:rsidRPr="00251D04">
              <w:rPr>
                <w:rFonts w:ascii="Arial" w:hAnsi="Arial" w:cs="Arial"/>
                <w:sz w:val="16"/>
                <w:szCs w:val="16"/>
              </w:rPr>
              <w:br/>
              <w:t>Товариство з обмеженою відповідальністю "ФАРМЕКС ГРУП",</w:t>
            </w:r>
            <w:r w:rsidRPr="00251D04">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щодо зміни найменування виробника. Відповідні зміни внесено в текст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UA/7252/01/01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ОРТОФЕН-ЗДОРОВ'Я ФОРТЕ</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 xml:space="preserve">таблетки, вкриті оболонкою, кишковорозчинні, по 50 мг, по 10 таблеток у блістері; по 1 або по 3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всі стадії виробництва, контроль якості, випуск серії:</w:t>
            </w:r>
            <w:r w:rsidRPr="00251D04">
              <w:rPr>
                <w:rFonts w:ascii="Arial" w:hAnsi="Arial" w:cs="Arial"/>
                <w:sz w:val="16"/>
                <w:szCs w:val="16"/>
              </w:rPr>
              <w:br/>
              <w:t>ТОВАРИСТВО З ОБМЕЖЕНОЮ ВІДПОВІДАЛЬНІСТЮ «КОРПОРАЦІЯ «ЗДОРОВ’Я»,</w:t>
            </w:r>
            <w:r w:rsidRPr="00251D04">
              <w:rPr>
                <w:rFonts w:ascii="Arial" w:hAnsi="Arial" w:cs="Arial"/>
                <w:sz w:val="16"/>
                <w:szCs w:val="16"/>
              </w:rPr>
              <w:br/>
              <w:t>Україна;</w:t>
            </w:r>
            <w:r w:rsidRPr="00251D04">
              <w:rPr>
                <w:rFonts w:ascii="Arial" w:hAnsi="Arial" w:cs="Arial"/>
                <w:sz w:val="16"/>
                <w:szCs w:val="16"/>
              </w:rPr>
              <w:br/>
              <w:t>всі стадії виробництва, контроль якості, випуск серії:</w:t>
            </w:r>
            <w:r w:rsidRPr="00251D04">
              <w:rPr>
                <w:rFonts w:ascii="Arial" w:hAnsi="Arial" w:cs="Arial"/>
                <w:sz w:val="16"/>
                <w:szCs w:val="16"/>
              </w:rPr>
              <w:br/>
              <w:t>Товариство з обмеженою відповідальністю "ФАРМЕКС ГРУП",</w:t>
            </w:r>
            <w:r w:rsidRPr="00251D04">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щодо зміни найменування виробника. Відповідні зміни внесено в текст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UA/7252/01/02</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ПАНАДОЛ ЕКСТРА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таблетки шипучі; по 2 таблетки у багатошаровому стрипі; по 6 стрипів у картонній коробці; по 4 таблетки у багатошаровому стрипі; по 3 стрипи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 xml:space="preserve">Халеон ЮК Трейдінг Лімітед </w:t>
            </w:r>
            <w:r w:rsidRPr="00251D0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Велика Британiя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 xml:space="preserve">Халеон Айрленд Дангарван Лімітед </w:t>
            </w:r>
            <w:r w:rsidRPr="00251D04">
              <w:rPr>
                <w:rFonts w:ascii="Arial" w:hAnsi="Arial" w:cs="Arial"/>
                <w:sz w:val="16"/>
                <w:szCs w:val="16"/>
              </w:rPr>
              <w:br/>
            </w:r>
            <w:r w:rsidRPr="00251D0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Ірландія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та адреси виробника ГЛЗ.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ГЛЗ відповідального за повний цикл виробництва: Фамар А.В.Е. Антоса плант, Греція. Залишається альтернативний виробник відповідальний за повний цикл виробництва ГЛЗ: Халеон Айрленд Дангарван Лімітед, Ірландія.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щодо вилучення виробника «Фамар А.В.Е. Антоса плант», як наслідок – вилучення тексту маркування упаковок лікарського засобу для певного виробника.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 а також виправлення технічних помилок. </w:t>
            </w:r>
            <w:r w:rsidRPr="00251D04">
              <w:rPr>
                <w:rFonts w:ascii="Arial" w:hAnsi="Arial" w:cs="Arial"/>
                <w:sz w:val="16"/>
                <w:szCs w:val="16"/>
              </w:rPr>
              <w:br/>
              <w:t>Введення змін протягом 6-ти місяців після затвердження. Зміни І типу - Зміни щодо безпеки/ефективності та фармаконагляду (інші зміни). Зміни внесено в текст маркування первинної (пункт 6) та вторинної (пункти 2, 3, 15, 16, 17)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 xml:space="preserve">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UA/2691/02/01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ПАНТЕНОЛ-ЗДОРОВ'Я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крем для зовнішнього застосування, 5 %; по 15 г або по 30 г, або по 100 г у тубі; по 1 тубі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 «Виробник» з відповідними змінами у тексті маркування упаковки лікарського засобу. Зміни І типу - Зміни щодо безпеки/ефективності та фармаконагляду (інші зміни). Оновлення тексту маркування упаковки лікарського засобу, зокрема вилучення інформації, зазначеної російською мовою, та внесення редакційних правок по тексту.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UA/19009/01/01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ПАНТЕНОЛ-ЗДОРОВ'Я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 xml:space="preserve">крем для зовнішнього застосування, 5 % по 15 г або по 30 г, або по 100 г у тубі; по 1 тубі у коробці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введення додаткового розміру серії препарату для упаковок по 30 г та по 15 г у тубі.</w:t>
            </w:r>
            <w:r w:rsidRPr="00251D04">
              <w:rPr>
                <w:rFonts w:ascii="Arial" w:hAnsi="Arial" w:cs="Arial"/>
                <w:sz w:val="16"/>
                <w:szCs w:val="16"/>
              </w:rPr>
              <w:br/>
              <w:t>Діюча редакція: Цех № 4 ФХЦ Розмір серії складає 23,333 тис. уп. по 15 г у тубі або 11,666 тис. уп. по 30 г у тубі, або 3,500 тис. уп. по 100 г у тубі, або 6,173 тис. уп. по 15 г і 8,580 тис. уп. по 30 г у тубі (350,00 кг). Пропонована редакція Цех № 4 ФХЦ. Розмір серії складає 23,333 тис. уп. по 15 г у тубі або 11,666 тис. уп. по 30 г у тубі, або 3,500 тис. уп. по 100 г у тубі, або 6,173 тис. уп. по 15 г і 8,580 тис. уп. по 30 г у тубі (350,00кг); 6,000 тис. уп. по 30 г у тубі (180,00 кг); 2,000 тис. уп. по 15 г у тубі (30,00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UA/19009/01/01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ПАНТЕНОЛ-ЗДОРОВ'Я ПЛЮС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 xml:space="preserve">крем по 20 г, або по 40 г, або по 100 г у тубі; по 1 тубі у коробці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 "Виробник", з відповідними змінами в тексті маркування упаковок. Зміни І типу - Зміни щодо безпеки/ефективності та фармаконагляду (інші зміни). Оновлення тексту маркування вторинної та первинної упаковки лікарського засобу. Також вилучено дублюючу інформацію російською мовою та внесено незначні правки по тексту.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UA/19323/01/01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ПАПАВЕРИН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супозиторії по 20 мг, по 5 супозиторіїв у блістері, по 2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Фарміна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Польща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 xml:space="preserve">Фарміна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Польща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зменшення частоти проведення контролю мікробіологічної чистоти від рутинного контролю для кожної серії лікарського засобу на «для кожної 10-ї серії лікарського засобу, але не рідше 1 разу на рік».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UA/17524/01/01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ПЕКСАРИТ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порошок для концентрату для розчину для інфузій, по 100 мг; по 1 флакону з порошком для концентрату для розчину для інфузій в картонній коробці; по 1 флакону з порошком для концентрату для розчину для інфузій в захисному пластиковому футлярі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Юджия Фарма Спешиалітіс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Індія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Юджіа Фарма Спешіелітіз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251D04">
              <w:rPr>
                <w:rFonts w:ascii="Arial" w:hAnsi="Arial" w:cs="Arial"/>
                <w:sz w:val="16"/>
                <w:szCs w:val="16"/>
              </w:rPr>
              <w:br/>
              <w:t xml:space="preserve">Діюча редакція: Самойленко Артем Павлович. Пропонована редакція: Савченко Дмитро Сергійович.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UA/20583/01/01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ПЕКСАРИТ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порошок для концентрату для розчину для інфузій, по 500 мг; по 1 флакону з порошком для концентрату для розчину для інфузій в картонній коробці; по 1 флакону з порошком для концентрату для розчину для інфузій в захисному пластиковому футлярі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Юджия Фарма Спешиалітіс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Індія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Юджіа Фарма Спешіелітіз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251D04">
              <w:rPr>
                <w:rFonts w:ascii="Arial" w:hAnsi="Arial" w:cs="Arial"/>
                <w:sz w:val="16"/>
                <w:szCs w:val="16"/>
              </w:rPr>
              <w:br/>
              <w:t xml:space="preserve">Діюча редакція: Самойленко Артем Павлович. Пропонована редакція: Савченко Дмитро Сергійович.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UA/20583/01/02</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ПЕМЕТРЕКСЕД ШИЛПА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ліофілізат для розчину для інфузій по 100 мг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Шилпа Медікеа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Індія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повний цикл виробничого процесу: Шилпа Медікеа Лімітед, Індія; контроль якості і випробування стабільності (фізичні і хімічні тести): Шилпа Медікеа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виробника АФІ - Діюча редакція Shilpa Medicare Limited, Іndia Пропонована редакція SHILPA PHARMA LIFESCIENCES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UA/18691/01/01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ПЕМЕТРЕКСЕД ШИЛПА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ліофілізат для розчину для інфузій по 500 мг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Шилпа Медікеа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Індія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повний цикл виробничого процесу: Шилпа Медікеа Лімітед, Індія; контроль якості і випробування стабільності (фізичні і хімічні тести): Шилпа Медікеа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виробника АФІ - Діюча редакція Shilpa Medicare Limited, Іndia Пропонована редакція SHILPA PHARMA LIFESCIENCES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UA/18691/01/02</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ПЕНЦИКЛОВІР-ЗДОРОВ'Я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крем, 10 мг/г; по 5 г у тубі; по 1 тубі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 «Виробник» з відповідними змінами у тексті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UA/17778/01/01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ПЕРІНДОПРЕС® ДУО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таблетки по 4 мг/1,25 г, по 10 таблеток у блістері; по 3 або 9 блістерів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ПрАТ "Фармацевтична фірма "Дарниця"</w:t>
            </w:r>
            <w:r w:rsidRPr="00251D0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ПрАТ "Фармацевтична фірма "Дарниця"</w:t>
            </w:r>
            <w:r w:rsidRPr="00251D0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ГЛЗ, у зв'язку із отриманням позитивних даних щодо дослідження стабільності у реальному часі. Діюча редакція: Термін придатності: 2 роки Пропонована редакція: Термін придатності: 3 роки.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UA/19069/01/01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ПЕРІНДОПРЕС® ДУО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таблетки по 8 мг/2,5 мг, по 10 таблеток у блістері; по 3 або 9 блістерів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ПрАТ "Фармацевтична фірма "Дарниця"</w:t>
            </w:r>
            <w:r w:rsidRPr="00251D0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ПрАТ "Фармацевтична фірма "Дарниця"</w:t>
            </w:r>
            <w:r w:rsidRPr="00251D0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ГЛЗ, у зв'язку із отриманням позитивних даних щодо дослідження стабільності у реальному часі. Діюча редакція: Термін придатності: 2 роки Пропонована редакція: Термін придатності: 3 роки.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UA/19069/01/02</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ПК-МЕРЦ</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таблетки, вкриті плівковою оболонкою, по 100 мг; по 10 таблеток у блістері; по 3 або по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Мерц Фармасьютікалс ГмбХ</w:t>
            </w:r>
            <w:r w:rsidRPr="00251D0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Німеччина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jc w:val="center"/>
              <w:rPr>
                <w:rFonts w:ascii="Arial" w:hAnsi="Arial" w:cs="Arial"/>
                <w:sz w:val="16"/>
                <w:szCs w:val="16"/>
              </w:rPr>
            </w:pPr>
            <w:r w:rsidRPr="00251D04">
              <w:rPr>
                <w:rFonts w:ascii="Arial" w:hAnsi="Arial" w:cs="Arial"/>
                <w:sz w:val="16"/>
                <w:szCs w:val="16"/>
              </w:rPr>
              <w:t>Продукція in bulk та контроль якості (хіміко-фізичні випробування, мікробіологічний контроль): Клоке Фарма-Сервіс ГмбХ, Німеччина; Первинне та вторинне пакування, контроль якості (хіміко-фізичні випробування, мікробіологічний контроль) та випуск серії: Мерц Фарма ГмбХ і Ко. КГаА, Німеччина; Вторинне пакування: Престіж Промоушн Веркауфсфоердерунг &amp; Вербесервіс ГмбХ, Німеччина; Контроль якості (хіміко-фізичні випробування, мікробіологічний контроль): Лабораторі фо Аналізіс оф Біолоджикаллі Ектів Компоундс Латвіан Інстітьют оф Органік Сінтезіс, Латвія; Лабор ЛС СЕ &amp; Ко. КГ, Німеччина; Контроль якості (хіміко-фізичні випробування): ГБА Фарма ГмбХ, Німеччина; Евонік Оперейшнс ГмбХ – Лабор Продакт Лайн Аналітікс, Німеччина; Евонік Оперейшнс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вторинного пакування, а саме Х.Е.Л.П. ГмбХ, Німеччина (H.E.L.P. GmbH, Germany) альтернативними виробникоми вторинного пакування залишається Престіж Промоушн Веркауфсфоердерунг &amp; Вербесервіс ГмбХ (Prestige Promotion Verkaufsfoerderung &amp; Werbeservice GmbH) та Мерц Фарма ГмбХ і Ко. КГаА (Merz Pharma GmbH &amp; Co. KGaA). Також з метою узгодження змісту розділів досьє вноситься детальна інформація про те, за які типи аналітичних методів відповідають дільниці.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UA/9031/01/01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ПЛАНТАГЛЮЦИД-ЗДОРОВ'Я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гранули для орального розчину, 1 г/2 г № 20: по 2 г у спареному пакеті з паперу з поліетиленовим покриттям або з алюмокомплексу; по 10 спарених пакетів у картонній коробці; № 25: по 2 г у спареному пакеті з паперу з поліетиленовим покриттям або з алюмокомплексу; по 12 спарених пакетів + 1 пакет (з 2 г гранул)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виробника ГЛЗ відповідального за повний цикл виробництва. Виробнича дільниця, адреса та усі виробничі операції залишаються незмінними. Зміни внесено в розділ "Виробник" в інструкцію для медичного застосування щодо зміни назви виробника та як наслідок - у текст маркування упаковки лікарського засобу. Зміни І типу - Зміни щодо безпеки/ефективності та фармаконагляду (інші зміни). Оновлено текст маркування первинної та вторинної упаковки лікарського засобу, зокрема вилучено інформацію, зазначену російською мовою, а також внесено незначні редакційні правки.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виробника АФІ плантаглюциду. Виробнича дільниця, адреса та усі виробничі операції залишаються незмінними.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UA/4695/01/01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ПОЛІМІК®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таблетки, вкриті оболонкою, по 10 таблеток у блістері; по 1 блістеру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 xml:space="preserve">ТОВ «ГЛЕДФАРМ ЛТД» </w:t>
            </w:r>
            <w:r w:rsidRPr="00251D0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КУСУМ ХЕЛТХКЕР ПВТ ЛТД</w:t>
            </w:r>
            <w:r w:rsidRPr="00251D0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додаткової упаковки у формі in bulk у зв'язку з виробничою необхідністю. </w:t>
            </w:r>
            <w:r w:rsidRPr="00251D04">
              <w:rPr>
                <w:rFonts w:ascii="Arial" w:hAnsi="Arial" w:cs="Arial"/>
                <w:sz w:val="16"/>
                <w:szCs w:val="16"/>
              </w:rPr>
              <w:br/>
              <w:t xml:space="preserve">Затверджено: </w:t>
            </w:r>
            <w:r w:rsidRPr="00251D04">
              <w:rPr>
                <w:rFonts w:ascii="Arial" w:hAnsi="Arial" w:cs="Arial"/>
                <w:sz w:val="16"/>
                <w:szCs w:val="16"/>
              </w:rPr>
              <w:br/>
              <w:t xml:space="preserve">по 10 таблеток у блістері; по 1 блістеру в картонній упаковці. </w:t>
            </w:r>
            <w:r w:rsidRPr="00251D04">
              <w:rPr>
                <w:rFonts w:ascii="Arial" w:hAnsi="Arial" w:cs="Arial"/>
                <w:sz w:val="16"/>
                <w:szCs w:val="16"/>
              </w:rPr>
              <w:br/>
              <w:t xml:space="preserve">МАРКУВАННЯ Відповідно до затвердженого тексту маркування. </w:t>
            </w:r>
            <w:r w:rsidRPr="00251D04">
              <w:rPr>
                <w:rFonts w:ascii="Arial" w:hAnsi="Arial" w:cs="Arial"/>
                <w:sz w:val="16"/>
                <w:szCs w:val="16"/>
              </w:rPr>
              <w:br/>
              <w:t xml:space="preserve">Запропоновано: </w:t>
            </w:r>
            <w:r w:rsidRPr="00251D04">
              <w:rPr>
                <w:rFonts w:ascii="Arial" w:hAnsi="Arial" w:cs="Arial"/>
                <w:sz w:val="16"/>
                <w:szCs w:val="16"/>
              </w:rPr>
              <w:br/>
              <w:t>по 10 таблеток у блістері; по 1 блістеру в картонній упаковці.</w:t>
            </w:r>
            <w:r w:rsidRPr="00251D04">
              <w:rPr>
                <w:rFonts w:ascii="Arial" w:hAnsi="Arial" w:cs="Arial"/>
                <w:sz w:val="16"/>
                <w:szCs w:val="16"/>
              </w:rPr>
              <w:br/>
              <w:t xml:space="preserve">«КУСУМ ХЕЛТХКЕР ПВТ ЛТД» / СП-289 (А), РІІКО Індастріал ареа, Чопанкі, Бхіваді, Діст. Алвар (Раджастан), Індія - in bulk № 8400 (10х840): по 10 таблеток у блістері, по 840 блістерів у картонній коробці. </w:t>
            </w:r>
            <w:r w:rsidRPr="00251D04">
              <w:rPr>
                <w:rFonts w:ascii="Arial" w:hAnsi="Arial" w:cs="Arial"/>
                <w:sz w:val="16"/>
                <w:szCs w:val="16"/>
              </w:rPr>
              <w:br/>
              <w:t>«КУСУМ ХЕЛТХКЕР ПВТ ЛТД» / Плот № М-3, Індор Спешел Ікономік Зоун, Фейз-II, Пітампур, Діст. Дхар, Мадхья Прадеш, Пін 454774, Індія - in bulk № 5400 (10х540): по 10 таблеток у блістері, по 540 блістерів у картонній коробці.</w:t>
            </w:r>
            <w:r w:rsidRPr="00251D04">
              <w:rPr>
                <w:rFonts w:ascii="Arial" w:hAnsi="Arial" w:cs="Arial"/>
                <w:sz w:val="16"/>
                <w:szCs w:val="16"/>
              </w:rPr>
              <w:br/>
              <w:t xml:space="preserve">МАРКУВАННЯ Відповідно до затвердженого тексту маркування. </w:t>
            </w:r>
            <w:r w:rsidRPr="00251D04">
              <w:rPr>
                <w:rFonts w:ascii="Arial" w:hAnsi="Arial" w:cs="Arial"/>
                <w:sz w:val="16"/>
                <w:szCs w:val="16"/>
              </w:rPr>
              <w:br/>
              <w:t>Маркування для упаковки in bulk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UA/21152/01/01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ПОЛІМІК®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таблетки, вкриті оболонкою, по 10 таблеток у блістері; по 1 блістеру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КУСУМ ХЕЛТХКЕР ПВТ ЛТД</w:t>
            </w:r>
            <w:r w:rsidRPr="00251D0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додаткової упаковки у формі in bulk у зв'язку з виробничою необхідністю. Зміни І типу - Зміни з якості. Готовий лікарський засіб. Контроль готового лікарського засобу (інші зміни) - переклад МКЯ з російської мови на українську мову для приведення у відповідність із вимогами чинної редакції Наказу МОЗ України № 426 від 26.08.2005</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UA/7657/01/01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ПРАКСІС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розчин для ін’єкцій, 500 мг/4 мл; по 4 мл в ампулі; по 5 ампул у блістері; по 1 блістеру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 «Виробник» з відповідними змінами у тексті маркування упаковки лікарського засобу. Зміни І типу - Зміни щодо безпеки/ефективності та фармаконагляду (інші зміни). Зміни внесено в текст маркування первинної (пункт 6) та вторинної (пункт 17) упаковок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UA/18063/01/01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ПРАКСІС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розчин для ін’єкцій, 1000 мг/4 мл; по 4 мл в ампулі; по 5 ампул у блістері; по 1 блістеру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 «Виробник» з відповідними змінами у тексті маркування упаковки лікарського засобу. Зміни І типу - Зміни щодо безпеки/ефективності та фармаконагляду (інші зміни). Зміни внесено в текст маркування первинної (пункт 6) та вторинної (пункт 17) упаковок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UA/18063/01/02</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ПРИСМАСОЛ 2</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розчин для гемофільтрації та гемодіалізу</w:t>
            </w:r>
            <w:r w:rsidRPr="00251D04">
              <w:rPr>
                <w:rFonts w:ascii="Arial" w:hAnsi="Arial" w:cs="Arial"/>
                <w:sz w:val="16"/>
                <w:szCs w:val="16"/>
              </w:rPr>
              <w:br/>
              <w:t>по 5000 мл у двокомпонентному мішку з полівінілхлориду (мале відділення 250 мл і велике відділення 4750 мл, які розділяє крихкий ніпель і в люєрівському з’єднувачі присутній клапан або крихкий ніпель), що упакований в прозору багатошарову плівку; по 2 мішки у картонній коробці;</w:t>
            </w:r>
            <w:r w:rsidRPr="00251D04">
              <w:rPr>
                <w:rFonts w:ascii="Arial" w:hAnsi="Arial" w:cs="Arial"/>
                <w:sz w:val="16"/>
                <w:szCs w:val="16"/>
              </w:rPr>
              <w:br/>
              <w:t>по 5000 мл у двокомпонентному мішку з поліолефіну (мале відділення 250 мл і велике відділення 4750 мл, які розділяє ізоляційна печатка і в люєрівському з’єднувачі присутній клапан), що упакований в прозору багатошарову плівку; по 2 мішки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Вентів Бельгія С.Р.Л.</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Бельгiя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БІЕФФЕ МЕДІТАЛ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Італiя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251D04">
              <w:rPr>
                <w:rFonts w:ascii="Arial" w:hAnsi="Arial" w:cs="Arial"/>
                <w:sz w:val="16"/>
                <w:szCs w:val="16"/>
              </w:rPr>
              <w:br/>
              <w:t xml:space="preserve">Діюча редакція: Д-р Орйан Мортімер. Пропонована редакція: Maria Pilar Justo.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w:t>
            </w:r>
            <w:r w:rsidRPr="00251D04">
              <w:rPr>
                <w:rFonts w:ascii="Arial" w:hAnsi="Arial" w:cs="Arial"/>
                <w:sz w:val="16"/>
                <w:szCs w:val="16"/>
              </w:rPr>
              <w:br/>
              <w:t>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UA/13428/01/01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ПРОАЛОР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таблетки, по 10 таблеток у блістері; по 2 блістери в картонній коробці; по 24 таблетки у блістері; по 1 блістеру в картонній коробці; по 10 таблеток у блістерах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розділ "Виробник" в інструкцію для медичного застосування щодо зміни назви виробника та як наслідок - у текст маркування упаковки лікарського засобу. Зміни І типу - Зміни щодо безпеки/ефективності та фармаконагляду (інші зміни) Оновлено текст маркування первинної та вторинної упаковки лікарського засобу, зокрема вилучено інформацію, зазначену російською мовою для всіх упаковок, а також внесено незначні редакційні правки. Вилучено текст маркування для упаковки №10 у блістерах (без вкладання у пачку) з маркуванням українською та російською мовою.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виробника активного фармацевтичного інгредієнту Фенольний гідрофобний препарат прополісу з Товариства з обмеженою відповідальністю «Фармацевтична компанія «Здоров’я» на ТОВАРИСТВО З ОБМЕЖЕНОЮ ВІДПОВІДАЛЬНІСТЮ «КОРПОРАЦІЯ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UA/7974/01/01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ПРОГРАФ®</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концентрат для приготування розчину для внутрішньовенного введення, 5 мг/мл; по 1 мл в ампулi; по 10 ампул у пластиковій чарунковій упаковці; по 1 упаковці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Астеллас Фарма Юроп Б.В.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Нiдерланди</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Астеллас Ірланд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Ірландія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виробника активної речовини (такролімус), без зміни місця виробництва - Затверджено: Astellas Pharma Tech Co., Ltd., Toyama Technology Center, Japan Запропоновано: Astellas Pharma Inc. Toyama Technology Center, Japan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UA/4994/01/01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ПРОГРАФ®</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 xml:space="preserve">концентрат для приготування розчину для внутрішньовенного введення, 5 мг/мл по 1 мл в ампулi; по 10 ампул у пластиковій чарунковій упаковці; по 1 упаковці в картонній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Астеллас Фарма Юроп Б.В.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Нiдерланди</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Астеллас Ірланд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Ірландія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 Додавання альтернативного методу для визначення параметрів специфікації (випробування ГХ) ацетальдегіду та етиленоксиду для допоміжної речовини олія рицинова поліетоксильована, гідрогенізована.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UA/4994/01/01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ПРОЖЕКТА®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розчин для ін’єкцій, 20 ВО/мл; по 1 мл або 2 мл в ампулі; по 10 ампул у пачці; по 1 мл або 2 мл в ампулі; по 5 ампул у блістері; по 2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II типу - Зміни з якості. АФІ. (інші зміни) оновлення DMF на діючу речовину вазопресину від затвердженого виробника BCN Peptides S.A., Іспанiя (затверджено: EU-eCTD-VP-004); запропоновано: EU-eCTD-VP-005)</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UA/12798/01/01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ПРОПОСОЛ-ЗДОРОВ'Я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спрей для ротової порожнини</w:t>
            </w:r>
            <w:r w:rsidRPr="00251D04">
              <w:rPr>
                <w:rFonts w:ascii="Arial" w:hAnsi="Arial" w:cs="Arial"/>
                <w:sz w:val="16"/>
                <w:szCs w:val="16"/>
              </w:rPr>
              <w:br/>
              <w:t>по 25 г у балоні; по 1 балону з насадкою-розпилювачем та захисним ковпачком у коробці з картону;</w:t>
            </w:r>
            <w:r w:rsidRPr="00251D04">
              <w:rPr>
                <w:rFonts w:ascii="Arial" w:hAnsi="Arial" w:cs="Arial"/>
                <w:sz w:val="16"/>
                <w:szCs w:val="16"/>
              </w:rPr>
              <w:br/>
              <w:t>по 50 г у флаконі; по 1 флакону з оральним розпилювальним пристроєм та захисним ковпачком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 "Виробник", з відповідними змінами в тексті маркування упаковок.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фірми- виробника АФІ Фенольного гідрофобного препарату прополісу з ТОВ «Фармацевтична компанія «Здоров’я» на ТОВАРИСТВО З ОБМЕЖЕНОЮ ВІДПОВІДАЛЬНІСТЮ «КОРПОРАЦІЯ «ЗДОРОВ’Я» та уточнення редакції адреси місця провадження діяльності згідно ліцензії на виробництво з Україна, 61013, м. Харків, вул. Шевченка, 22 на Україна, 61013, Харківська обл., місто Харків, вул. Шевченка, будинок 22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UA/8215/02/01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РЕВМАЛГИН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розчин для ін'єкцій, 10 мг/мл; по 1,5 мл у флаконі; по 5 флаконів у контурній чарунковій упаковці; по 1 контурній чарунковій упаковці в пачці; по 1,5 мл в ампулі; по 5 ампул у блістері; по 1 блістеру в пачці; по 1,5 мл в ампулі; по 5 ампул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 "ФАРМЕКС ГРУП",</w:t>
            </w:r>
            <w:r w:rsidRPr="00251D04">
              <w:rPr>
                <w:rFonts w:ascii="Arial" w:hAnsi="Arial" w:cs="Arial"/>
                <w:sz w:val="16"/>
                <w:szCs w:val="16"/>
              </w:rPr>
              <w:br/>
              <w:t xml:space="preserve">Україна; </w:t>
            </w:r>
          </w:p>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весь виробничий процес готового лікарського засобу, включаючи вторинне пакування, випуск серії та контроль якості:</w:t>
            </w:r>
            <w:r w:rsidRPr="00251D04">
              <w:rPr>
                <w:rFonts w:ascii="Arial" w:hAnsi="Arial" w:cs="Arial"/>
                <w:sz w:val="16"/>
                <w:szCs w:val="16"/>
              </w:rPr>
              <w:br/>
              <w:t>ТОВАРИСТВО З ОБМЕЖЕНОЮ ВІДПОВІДАЛЬНІСТЮ «КОРПОРАЦІЯ «ЗДОРОВ’Я»,</w:t>
            </w:r>
            <w:r w:rsidRPr="00251D04">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готового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з уточненням написання адреси із Україна, 61013, м. Харків, вул. Шевченка, 22 на Україна, 61013, Харківська обл., місто Харків, вулиця Шевченка, будинок 22.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щодо зміни найменування виробника. Відповідні зміни внесено в текст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UA/11608/02/01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РЕДІ-ТУ-ЮЗ КЛІЗМА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розчин ректальний, 21,4 г/9,4 г в 118 мл, по 133 мл у пластиковій пляшці з наконечником анатомічної форми; по 1 пляшці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Касен Рекордаті, С.Л.</w:t>
            </w:r>
            <w:r w:rsidRPr="00251D0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Іспанiя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Касен Рекордаті, С.Л.</w:t>
            </w:r>
            <w:r w:rsidRPr="00251D0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Іспанія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Зміни внесено у розділ "Місцезнаходження виробника та його адреса місця провадження діяльності" в інструкцію для медичного застосування щодо редакційних коригувань адреси виробника та як наслідок - у текст маркування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UA/10995/01/01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РЕДІ-ТУ-ЮЗ КЛІЗМА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розчин ректальний, 21,4 г/9,4 г в 118 мл, по 133 мл у пластиковій пляшці з наконечником анатомічної форми; по 1 пляшці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Касен Рекордаті, С.Л.</w:t>
            </w:r>
            <w:r w:rsidRPr="00251D0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Іспанiя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Касен Рекордаті, С.Л.</w:t>
            </w:r>
            <w:r w:rsidRPr="00251D04">
              <w:rPr>
                <w:rFonts w:ascii="Arial" w:hAnsi="Arial" w:cs="Arial"/>
                <w:sz w:val="16"/>
                <w:szCs w:val="16"/>
              </w:rPr>
              <w:br/>
            </w:r>
            <w:r w:rsidRPr="00251D0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Іспанія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251D04">
              <w:rPr>
                <w:rFonts w:ascii="Arial" w:hAnsi="Arial" w:cs="Arial"/>
                <w:sz w:val="16"/>
                <w:szCs w:val="16"/>
              </w:rPr>
              <w:br/>
              <w:t xml:space="preserve">Оновлення інформації в тексті маркування упаковки лікарського засобу, а також стандартизування написання адреси між текстом маркування та інструкцією для медичного застосування лікарського засобу. Введення змін протягом 6-ти місяців після затвердження. Зміни І типу - Зміни щодо безпеки/ефективності та фармаконагляду (інші зміни) Зміни внесено до розділу "Особливості застосування" інструкції для медичного застосування лікарського засобу щодо безпеки застосування допоміжної речовини, та як наслідок внесення змін до тексту маркування упаковки лікарського засобу, а також коректорські правки до розділу "Спосіб застосування та дози" інструкції для медичного застосування лікарського засобу. Введення змін протягом 6-ти місяців після затвердження. Зміни І типу - Зміни з якості. Готовий лікарський засіб. Система контейнер/закупорювальний засіб (інші зміни) внесення уточненої інформації щодо упаковки ЛЗ, а саме зазначення, що пластикова пляшка має наконечник анатомічної форми. Зміна не є зміною виду упаковки або матеріалів. Наконечник анатомічної форми є невід'ємною частиною вже зареєстрованої упаковки ЛЗ. Зміни внесено до розділів "Спосіб застосування та дози" та "Упаковка" інструкції для медичного застосування лікарського засобу, а саме, уточнення що пластикова пляшка має наконечник анатомічної форми. Введення змін протягом 6-ти місяців після затвердження. Зміни І типу - Зміни з якості. Готовий лікарський засіб. Опис та склад (інші зміни) </w:t>
            </w:r>
            <w:r w:rsidRPr="00251D04">
              <w:rPr>
                <w:rFonts w:ascii="Arial" w:hAnsi="Arial" w:cs="Arial"/>
                <w:sz w:val="16"/>
                <w:szCs w:val="16"/>
              </w:rPr>
              <w:br/>
              <w:t xml:space="preserve">внесення уточненої інформації щодо складу допоміжних речовин, а саме зазначення, що ЛЗ також містить лубрикант (парафін). Зміна не є зміною якісного або кількісного складу допоміжних речовин. Лубрикант парафін вже наявний у ЛЗ, що зареєстрований в Україні (нанесено на наконечник анатомічної форми). Зміни внесено до розділів "Склад" та "Спосіб застосування та дози" інструкції для медичного застосування лікарського засобу, а саме, уточнення що лікарський засіб також містить лубрикант (парафін), та як наслідок внесення змін до тексту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Зміни внесено до розділу "Побічні реакції" інструкції для медичного застосування лікарського засобу щодо безпеки застосування лікарського засобу. </w:t>
            </w:r>
            <w:r w:rsidRPr="00251D04">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UA/10995/01/01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РЕКУТАН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розчин по 100 мл у флаконі; по 1 флакону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контроль якості, випуск серії:</w:t>
            </w:r>
            <w:r w:rsidRPr="00251D04">
              <w:rPr>
                <w:rFonts w:ascii="Arial" w:hAnsi="Arial" w:cs="Arial"/>
                <w:sz w:val="16"/>
                <w:szCs w:val="16"/>
              </w:rPr>
              <w:br/>
              <w:t>Товариство з обмеженою відповідальністю «Дослідний завод ГНЦЛС»,</w:t>
            </w:r>
            <w:r w:rsidRPr="00251D04">
              <w:rPr>
                <w:rFonts w:ascii="Arial" w:hAnsi="Arial" w:cs="Arial"/>
                <w:sz w:val="16"/>
                <w:szCs w:val="16"/>
              </w:rPr>
              <w:br/>
              <w:t>Україна;</w:t>
            </w:r>
            <w:r w:rsidRPr="00251D04">
              <w:rPr>
                <w:rFonts w:ascii="Arial" w:hAnsi="Arial" w:cs="Arial"/>
                <w:sz w:val="16"/>
                <w:szCs w:val="16"/>
              </w:rPr>
              <w:br/>
              <w:t>всі стадії виробництва, контроль якості, випуск серії:</w:t>
            </w:r>
            <w:r w:rsidRPr="00251D04">
              <w:rPr>
                <w:rFonts w:ascii="Arial" w:hAnsi="Arial" w:cs="Arial"/>
                <w:sz w:val="16"/>
                <w:szCs w:val="16"/>
              </w:rPr>
              <w:br/>
              <w:t>ТОВАРИСТВО З ОБМЕЖЕНОЮ ВІДПОВІДАЛЬНІСТЮ «КОРПОРАЦІЯ «ЗДОРОВ'Я»,</w:t>
            </w:r>
            <w:r w:rsidRPr="00251D04">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розділи "Виробник" та «Місцезнаходження виробника та його адреса місця провадження діяльності» в інструкцію для медичного застосування щодо зміни назви виробника та як наслідок - у текст маркування упаковки лікарського засобу. Зміни І типу - Зміни щодо безпеки/ефективності та фармаконагляду (інші зміни)</w:t>
            </w:r>
            <w:r w:rsidRPr="00251D04">
              <w:rPr>
                <w:rFonts w:ascii="Arial" w:hAnsi="Arial" w:cs="Arial"/>
                <w:sz w:val="16"/>
                <w:szCs w:val="16"/>
              </w:rPr>
              <w:br/>
              <w:t>Оновлено текст маркування первинної та вторинної упаковки лікарського засобу, зокрема вилучено інформацію, зазначену російською мовою, а також внесено незначні редакційні правки.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виробника активного фармацевтичного інгредієнту Квіток ромашки (Flores Chamomillae) екстракт рідкий (1:1) з ТОВ «Фармацевтична компанія «Здоров’я» на ТОВАРИСТВО З ОБМЕЖЕНОЮ ВІДПОВІДАЛЬНІСТЮ «КОРПОРАЦІЯ «ЗДОРОВ’Я». Виробнича дільниця та усі виробничі операції залишаються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UA/5120/01/01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РЕ-СОЛЬ</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порошок для орального розчину, по 18,9 г порошку у пакеті; по 10 або 20 пакетів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щодо зміни найменування виробника. Відповідні зміни внесено в текст маркування упаковки лікарського засобу. Зміни І типу - Зміни щодо безпеки/ефективності та фармаконагляду (інші зміни). Оновлення тексту маркування вторинної та первинної упаковки лікарського засобу. Також вилучено дублюючу інформацію російською мовою та внесено незначні правки по тексту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UA/15043/01/01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РІЗАМІГРЕН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таблетки по 5 мг; по 1 або по 3 таблетки у блістері; по 1 блістеру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готового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розділ "Виробник" в інструкцію для медичного застосування щодо зміни назви виробника та як наслідок - у текст маркування упаковки лікарського засобу. Зміни І типу - Зміни щодо безпеки/ефективності та фармаконагляду (інші зміни). Оновлення тексту маркування вторинної та первинної упаковки лікарського засобу. Також вилучено дублюючу інформацію російською мовою та внесено незначні правки по тексту.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UA/14053/01/01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РІЗАМІГРЕН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таблетки по 10 мг; по 1 або по 3 таблетки у блістері; по 1 блістеру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готового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розділ "Виробник" в інструкцію для медичного застосування щодо зміни назви виробника та як наслідок - у текст маркування упаковки лікарського засобу. Зміни І типу - Зміни щодо безпеки/ефективності та фармаконагляду (інші зміни). Оновлення тексту маркування вторинної та первинної упаковки лікарського засобу. Також вилучено дублюючу інформацію російською мовою та внесено незначні правки по тексту.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UA/14053/01/02</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РОЗУВАСТАТИН-ТЕВА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таблетки, вкриті плівковою оболонкою, по 5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Тева Фарма С.Л.У.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Іспанiя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Зміни з якості. Готовий лікарський засіб. Опис та склад. Зміна маси покриття лікарських форм для перорального застосування або зміна маси оболонки капсул (тверді лікарські форми для перорального застосування) -зменшення маси плівкової оболонки всіх дозувань з 3,8% до 2% від маси таблеток. Крім того, користуючись нагодою і відповідно до «Керівної настанови зі змін» Європейської комісії 2013/C 223/01 та документу «Післяреєстраційні процедури, питання та відповіді: класифікація змін» органу сертифікації EMA в розділі 3.2.P.3.4 виправлено друкарську помилку в допустимих відхиленнях товщини таблетки під час виробничого контролю.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UA/19505/01/01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РОЗУВАСТАТИН-ТЕВА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таблетки, вкриті плівковою оболонкою, по 10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Тева Фарма С.Л.У.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Іспанiя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Зміни з якості. Готовий лікарський засіб. Опис та склад. Зміна маси покриття лікарських форм для перорального застосування або зміна маси оболонки капсул (тверді лікарські форми для перорального застосування) -зменшення маси плівкової оболонки всіх дозувань з 3,8% до 2% від маси таблеток. Крім того, користуючись нагодою і відповідно до «Керівної настанови зі змін» Європейської комісії 2013/C 223/01 та документу «Післяреєстраційні процедури, питання та відповіді: класифікація змін» органу сертифікації EMA в розділі 3.2.P.3.4 виправлено друкарську помилку в допустимих відхиленнях товщини таблетки під час виробничого контролю.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UA/19505/01/02</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РОЗУВАСТАТИН-ТЕВА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таблетки, вкриті плівковою оболонкою, по 20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Тева Фарма С.Л.У.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Іспанiя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Зміни з якості. Готовий лікарський засіб. Опис та склад. Зміна маси покриття лікарських форм для перорального застосування або зміна маси оболонки капсул (тверді лікарські форми для перорального застосування) -зменшення маси плівкової оболонки всіх дозувань з 3,8% до 2% від маси таблеток. Крім того, користуючись нагодою і відповідно до «Керівної настанови зі змін» Європейської комісії 2013/C 223/01 та документу «Післяреєстраційні процедури, питання та відповіді: класифікація змін» органу сертифікації EMA в розділі 3.2.P.3.4 виправлено друкарську помилку в допустимих відхиленнях товщини таблетки під час виробничого контролю.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UA/19505/01/03</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РОСУМАК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таблетки, вкриті плівковою оболонкою, по 5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АЛКАЛОЇД АД Скоп’є</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Республіка Північна Македонія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Республіка Північна Македонія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"Застосування у період вагітності або годування груддю", "Спосіб застосування та дози", "Побічні реакції" згідно з інформацією щодо медичного застосування референтного лікарського засобу (Crestor, 5 mg, 10 mg, 20 mg, 40 mg film-coated tablet)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UA/17672/01/01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РОСУМАК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таблетки, вкриті плівковою оболонкою, по 10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АЛКАЛОЇД АД Скоп’є</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Республіка Північна Македонія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Республіка Північна Македонія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"Застосування у період вагітності або годування груддю", "Спосіб застосування та дози", "Побічні реакції" згідно з інформацією щодо медичного застосування референтного лікарського засобу (Crestor, 5 mg, 10 mg, 20 mg, 40 mg film-coated tablet)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UA/17672/01/02</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РОСУМАК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таблетки, вкриті плівковою оболонкою, по 20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АЛКАЛОЇД АД Скоп’є</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Республіка Північна Македонія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Республіка Північна Македонія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"Застосування у період вагітності або годування груддю", "Спосіб застосування та дози", "Побічні реакції" згідно з інформацією щодо медичного застосування референтного лікарського засобу (Crestor, 5 mg, 10 mg, 20 mg, 40 mg film-coated tablet)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UA/17672/01/03</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РОСУМАК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таблетки, вкриті плівковою оболонкою, по 40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АЛКАЛОЇД АД Скоп’є</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Республіка Північна Македонія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Республіка Північна Македонія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"Застосування у період вагітності або годування груддю", "Спосіб застосування та дози", "Побічні реакції" згідно з інформацією щодо медичного застосування референтного лікарського засобу (Crestor, 5 mg, 10 mg, 20 mg, 40 mg film-coated tablet)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UA/17672/01/04</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САРГІН®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розчин оральний, 200 мг/мл по 100 мл або 200 мл у флаконі; по 1 флакону з ложкою дозувальною або дозуючим стаканом або шприцом дозувальним у пачці; або по 5 мл пакети-саше по 20 або по 30 пакетів-саше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внесення змін в специфікацію/методи вхідного контролю для діючої речовини Аргініну аспартат (L-аргініну аспартат) виробництва Flamma S.p.A., Італія за показниками якості: «Ідентифікація» -метод Абсорбційної спектрофотометрії в інфрачервоній області приведено у відповідність до вимог монографії ЄФ*. Вилучено ідентифікацію методом ТШХ (2.2.27).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внесення змін в специфікацію/методи вхідного контролю для діючої речовини Аргініну аспартат (L-аргініну аспартат) виробництва Flamma S.p.A., Італія за показником якості «Супровідні домішки»- приведено до вимог документації виробника.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внесення змін в специфікацію/методи вхідного контролю для діючої речовини Аргініну аспартат (L-аргініну аспартат) виробництва Faes Farma S.A., Іспанія за показником «Ідентифікація» (метод ТШХ 2.2.27) – приведено до вимог монографії ЄФ*. Додатково запропоновано об’єднати розділи 3.2.S.4.1 Cпецифікація та 3.2.S.4.2 Аналітичні методики вхідного контролю для обох виробників діючої речовини Faes Farma S.A., Іспанія, та Flamma S.p.A., Італія.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внесення змін в специфікацію/методи вхідного контролю для діючої речовини Аргініну аспартат (L-аргініну аспартат) виробництва Faes Farma S.A., Іспанія за показником «Супровідні домішки Нінгідрин позитивні речовини». Змінено назву показника з «Супровідні домішки. Нінгідрин позитивні речовини» на «Нінгідрин позитивні речовини» відповідно до документації виробника та монографії ЄФ*.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внесення змін в специфікацію/методи вхідного контролю для діючої речовини Аргініну аспартат (L-аргініну аспартат) за показником «Залишкові органічні розчинники», а саме змінено назву показника з «Залишкові органічні розчинники» на «Залишкові кількості органічних розчинників». Критерії прийнятності залишаються без змін. Зміни II типу - Зміни з якості. АФІ. (інші зміни) оновлення DMF на діючу речовину Аргініну аспартат (L-аргініну аспартат) від вже затвердженого виробника Flamma S.p.A., Італія. Затверджено: Version 019-6/March 2014 Запропоновано: Version 019-10/December 2023.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UA/16480/02/01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СЕРТРАЛОФТ 100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таблетки, вкриті оболонкою, по 100 мг; по 10 таблеток у блістері; по 3 блістери у картонній коробці;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всі стадії виробництва, контроль якості, випуск серії:</w:t>
            </w:r>
            <w:r w:rsidRPr="00251D04">
              <w:rPr>
                <w:rFonts w:ascii="Arial" w:hAnsi="Arial" w:cs="Arial"/>
                <w:sz w:val="16"/>
                <w:szCs w:val="16"/>
              </w:rPr>
              <w:br/>
              <w:t>ТОВАРИСТВО З ОБМЕЖЕНОЮ ВІДПОВІДАЛЬНІСТЮ «КОРПОРАЦІЯ «ЗДОРОВ'Я»,</w:t>
            </w:r>
            <w:r w:rsidRPr="00251D04">
              <w:rPr>
                <w:rFonts w:ascii="Arial" w:hAnsi="Arial" w:cs="Arial"/>
                <w:sz w:val="16"/>
                <w:szCs w:val="16"/>
              </w:rPr>
              <w:br/>
              <w:t>Україна;</w:t>
            </w:r>
            <w:r w:rsidRPr="00251D04">
              <w:rPr>
                <w:rFonts w:ascii="Arial" w:hAnsi="Arial" w:cs="Arial"/>
                <w:sz w:val="16"/>
                <w:szCs w:val="16"/>
              </w:rPr>
              <w:br/>
              <w:t xml:space="preserve">всі стадії виробництва, контроль якості, випуск серії: </w:t>
            </w:r>
            <w:r w:rsidRPr="00251D04">
              <w:rPr>
                <w:rFonts w:ascii="Arial" w:hAnsi="Arial" w:cs="Arial"/>
                <w:sz w:val="16"/>
                <w:szCs w:val="16"/>
              </w:rPr>
              <w:br/>
              <w:t>Товариство з обмеженою відповідальністю "ФАРМЕКС ГРУП",</w:t>
            </w:r>
            <w:r w:rsidRPr="00251D04">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готового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щодо зміни найменування виробника. Відповідні зміни внесено в текст маркування упаковки лікарського засобу. Зміни І типу - Зміни щодо безпеки/ефективності та фармаконагляду (інші зміни). Оновлення тексту маркування вторинної та первинної упаковки лікарського засобу. Також внесено незначні правки по тексту.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UA/8406/01/01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СЕРТРАЛОФТ 25</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таблетки, вкриті оболонкою, по 25 мг; по 10 таблеток у блістері; по 3 блістери у картонній коробці;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t>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всі стадії виробництва, контроль якості, випуск серії:</w:t>
            </w:r>
            <w:r w:rsidRPr="00251D04">
              <w:rPr>
                <w:rFonts w:ascii="Arial" w:hAnsi="Arial" w:cs="Arial"/>
                <w:sz w:val="16"/>
                <w:szCs w:val="16"/>
              </w:rPr>
              <w:br/>
              <w:t>ТОВАРИСТВО З ОБМЕЖЕНОЮ ВІДПОВІДАЛЬНІСТЮ «КОРПОРАЦІЯ «ЗДОРОВ'Я»,</w:t>
            </w:r>
            <w:r w:rsidRPr="00251D04">
              <w:rPr>
                <w:rFonts w:ascii="Arial" w:hAnsi="Arial" w:cs="Arial"/>
                <w:sz w:val="16"/>
                <w:szCs w:val="16"/>
              </w:rPr>
              <w:br/>
              <w:t>Україна;</w:t>
            </w:r>
          </w:p>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 xml:space="preserve">всі стадії виробництва, контроль якості, випуск серії: </w:t>
            </w:r>
            <w:r w:rsidRPr="00251D04">
              <w:rPr>
                <w:rFonts w:ascii="Arial" w:hAnsi="Arial" w:cs="Arial"/>
                <w:sz w:val="16"/>
                <w:szCs w:val="16"/>
              </w:rPr>
              <w:br/>
              <w:t>Товариство з обмеженою відповідальністю "ФАРМЕКС ГРУП",</w:t>
            </w:r>
            <w:r w:rsidRPr="00251D04">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готового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щодо зміни найменування виробника. Відповідні зміни внесено в текст маркування упаковки лікарського засобу. Зміни І типу - Зміни щодо безпеки/ефективності та фармаконагляду (інші зміни). Оновлення тексту маркування вторинної та первинної упаковки лікарського засобу. Також внесено незначні правки по тексту.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UA/8406/01/02</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СЕРТРАЛОФТ 50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таблетки, вкриті оболонкою, по 50 мг; по 10 таблеток у блістері; по 3 блістери у картонній коробці;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всі стадії виробництва, контроль якості, випуск серії:</w:t>
            </w:r>
            <w:r w:rsidRPr="00251D04">
              <w:rPr>
                <w:rFonts w:ascii="Arial" w:hAnsi="Arial" w:cs="Arial"/>
                <w:sz w:val="16"/>
                <w:szCs w:val="16"/>
              </w:rPr>
              <w:br/>
              <w:t>ТОВАРИСТВО З ОБМЕЖЕНОЮ ВІДПОВІДАЛЬНІСТЮ «КОРПОРАЦІЯ «ЗДОРОВ'Я»,</w:t>
            </w:r>
            <w:r w:rsidRPr="00251D04">
              <w:rPr>
                <w:rFonts w:ascii="Arial" w:hAnsi="Arial" w:cs="Arial"/>
                <w:sz w:val="16"/>
                <w:szCs w:val="16"/>
              </w:rPr>
              <w:br/>
              <w:t>Україна;</w:t>
            </w:r>
            <w:r w:rsidRPr="00251D04">
              <w:rPr>
                <w:rFonts w:ascii="Arial" w:hAnsi="Arial" w:cs="Arial"/>
                <w:sz w:val="16"/>
                <w:szCs w:val="16"/>
              </w:rPr>
              <w:br/>
              <w:t xml:space="preserve">всі стадії виробництва, контроль якості, випуск серії: </w:t>
            </w:r>
            <w:r w:rsidRPr="00251D04">
              <w:rPr>
                <w:rFonts w:ascii="Arial" w:hAnsi="Arial" w:cs="Arial"/>
                <w:sz w:val="16"/>
                <w:szCs w:val="16"/>
              </w:rPr>
              <w:br/>
              <w:t>Товариство з обмеженою відповідальністю "ФАРМЕКС ГРУП",</w:t>
            </w:r>
            <w:r w:rsidRPr="00251D04">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готового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щодо зміни найменування виробника. Відповідні зміни внесено в текст маркування упаковки лікарського засобу. Зміни І типу - Зміни щодо безпеки/ефективності та фармаконагляду (інші зміни). Оновлення тексту маркування вторинної та первинної упаковки лікарського засобу. Також внесено незначні правки по тексту.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UA/8406/01/03</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СИМБІЯ®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 xml:space="preserve">капсули кишковорозчині тверді, по 30 мг, по 7 капсул у блістері, по 4 блістери в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Балканфарма-Дупниця АД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Болгарія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Оновлення СЕР від затвердженого виробника AФI MSN Laboratories Private Limited, India з R1-CEP 2012-368-Rev 00 на CEP 2012-368-Rev 01.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UA/18442/01/01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СИМБІЯ®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 xml:space="preserve">капсули кишковорозчині тверді, по 60 мг, по 7 капсул у блістері, по 4 блістери в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Балканфарма-Дупниця АД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Болгарія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Оновлення СЕР від затвердженого виробника AФI MSN Laboratories Private Limited, India з R1-CEP 2012-368-Rev 00 на CEP 2012-368-Rev 01.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UA/18442/01/02</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СІМБРИНЗА®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краплі очні по 5 мл у флаконах-крапельницях; по 1 або 3 флакони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Швейцарія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Новартіс Мануфактурінг НВ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Бельгiя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та адреси виробника, що здійснює контроль якості субстанції brinzolamide з АлконКуврьор НВ, Пуурс на Новартіс Мануфактурінг НВ, Пуурс-Сінт-Амандс. Місцезнаходження виробника, що здійснює контроль якості субстанції та всі операції з контролю якості залишаються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UA/15669/01/01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СІНУМАКС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спрей назальний, дозований 0,05%, по 10 г у флаконі з розпилювачем, по 1 флакону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 "ВАЛАРТІН ФАРМА"</w:t>
            </w:r>
            <w:r w:rsidRPr="00251D0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виробництво, пакування, контроль якості:</w:t>
            </w:r>
            <w:r w:rsidRPr="00251D04">
              <w:rPr>
                <w:rFonts w:ascii="Arial" w:hAnsi="Arial" w:cs="Arial"/>
                <w:sz w:val="16"/>
                <w:szCs w:val="16"/>
              </w:rPr>
              <w:br/>
              <w:t>ТОВ "Мікрофарм",</w:t>
            </w:r>
            <w:r w:rsidRPr="00251D04">
              <w:rPr>
                <w:rFonts w:ascii="Arial" w:hAnsi="Arial" w:cs="Arial"/>
                <w:sz w:val="16"/>
                <w:szCs w:val="16"/>
              </w:rPr>
              <w:br/>
              <w:t>Україна;</w:t>
            </w:r>
            <w:r w:rsidRPr="00251D04">
              <w:rPr>
                <w:rFonts w:ascii="Arial" w:hAnsi="Arial" w:cs="Arial"/>
                <w:sz w:val="16"/>
                <w:szCs w:val="16"/>
              </w:rPr>
              <w:br/>
              <w:t>випуск серії:</w:t>
            </w:r>
            <w:r w:rsidRPr="00251D04">
              <w:rPr>
                <w:rFonts w:ascii="Arial" w:hAnsi="Arial" w:cs="Arial"/>
                <w:sz w:val="16"/>
                <w:szCs w:val="16"/>
              </w:rPr>
              <w:br/>
              <w:t>ТОВ «ВАЛАРТІН ФАРМА»,</w:t>
            </w:r>
            <w:r w:rsidRPr="00251D04">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 xml:space="preserve">внесення змін до реєстраційних матеріалів: уточнення реєстраційної процедури в наказі МОЗ України № 1955 від 25.12.2025 -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Зміна виробника, що відповідає за випуск серії готового лікарського засобу вноситься у зв’язку з оптимізацією процесів.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з дати затвердження. Зміни І типу - Зміни щодо безпеки/ефективності та фармаконагляду (інші зміни) - Зміни внесено в текст маркування вторинної упаковки лікарського засобу у пункти 1, 2, 4, 11, 17 та в текст маркування первинної упаковки у пункти 5, 6. Також уніфіковано адресу "Заявника" та "Виробника" Введення змін протягом 6-ти місяців з дати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UA/17382/01/01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sz w:val="16"/>
                <w:szCs w:val="16"/>
              </w:rPr>
            </w:pPr>
            <w:r w:rsidRPr="00251D04">
              <w:rPr>
                <w:rFonts w:ascii="Arial" w:hAnsi="Arial" w:cs="Arial"/>
                <w:b/>
                <w:sz w:val="16"/>
                <w:szCs w:val="16"/>
              </w:rPr>
              <w:t>СКАФО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порошок для розчину для ін'єкцій, по 150 мг; по 1 флакону з порошком в коробці з картону пакувального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Новартіс Оверсіз Інвестментс АГ</w:t>
            </w:r>
          </w:p>
          <w:p w:rsidR="007B18E4" w:rsidRPr="00251D04" w:rsidRDefault="007B18E4" w:rsidP="007D1A29">
            <w:pPr>
              <w:tabs>
                <w:tab w:val="left" w:pos="12600"/>
              </w:tabs>
              <w:jc w:val="center"/>
              <w:rPr>
                <w:rFonts w:ascii="Arial" w:hAnsi="Arial" w:cs="Arial"/>
                <w:sz w:val="16"/>
                <w:szCs w:val="16"/>
              </w:rPr>
            </w:pP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Швейцарія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jc w:val="center"/>
              <w:rPr>
                <w:rFonts w:ascii="Arial" w:hAnsi="Arial" w:cs="Arial"/>
                <w:sz w:val="16"/>
                <w:szCs w:val="16"/>
              </w:rPr>
            </w:pPr>
            <w:r w:rsidRPr="00251D04">
              <w:rPr>
                <w:rFonts w:ascii="Arial" w:hAnsi="Arial" w:cs="Arial"/>
                <w:sz w:val="16"/>
                <w:szCs w:val="16"/>
              </w:rPr>
              <w:t>виробництво, первинне пакування, контроль якості окрім кількісного визначення, вторинне пакування, випуск серій: Новартіс Фарма Штейн АГ, Швейцарія; контроль якості (кількісне визначення): Новартіс Фарма АГ, Швейцарія; альтернативне вторинне пакування: Делфарм Хюнінг САС, Францiя; альтернативне вторинне пакування: ФармЛог Фарма Лоджистік ГмбХ, Німеччина; альтернативне вторинне пакування: ЮПС Хелскер Італія С.Р.Л., Італія; альтернативне вторинне пакування: ЮПС Хелскер Італія С.Р.Л., Італiя; випуск серій: Новартіс Фарма ГмбХ, Німеччина; вторинне пакування, випуск серії: Лек Фармасьютикалс д.д., Словенія; випуск серій: Новартіс Фармасьютика,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Швейцарія/ Францiя/ Німеччина/ Італія/ Словенія/ Іспанія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додаткового виробника відповідального за вторинне пакування ЛЗ: ЮПС Хелскер Італія С.Р.Л. / UPS Healthcare Italia S.R.L. (Віа Делла Хіміка 1, Фара Ін Сабіна, 02032, Італія / Via Della Chimica 1, Fara In Sabina, 02032, Italy).</w:t>
            </w:r>
          </w:p>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заміна виробничої дільниці виробника ЮПС Хелскер Італія С.р,Л. відповідального за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UA/18625/01/01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СЛАБІГЕЛЬ-ЗДОРОВ'Я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гель ректальний, 0,12 г/10 г, по 10 г у тубі-канюлі; по 1 або 6 туб-канюль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розділ "Виробник" в інструкцію для медичного застосування щодо зміни назви виробника та як наслідок - у текст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jc w:val="center"/>
              <w:rPr>
                <w:rFonts w:ascii="Arial" w:hAnsi="Arial" w:cs="Arial"/>
                <w:i/>
                <w:sz w:val="16"/>
                <w:szCs w:val="16"/>
              </w:rPr>
            </w:pPr>
            <w:r w:rsidRPr="00251D04">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UA/18696/01/01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СЛАБІЛАКС-ЗДОРОВ`Я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таблетки по 7,5 мг по 10 таблеток у блістері; по 1 або 2 блістери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розділ "Виробник" в інструкцію для медичного застосування щодо зміни назви виробника та як наслідок - у текст маркування упаковки лікарського засобу. Зміни І типу - Зміни щодо безпеки/ефективності та фармаконагляду (інші зміни) Оновлення тексту маркування вторинної та первинної упаковки лікарського засобу. Також вилучено дублюючу інформацію російською мовою та внесено незначні правки по тексту.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UA/12465/01/01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СЛАБІЛАКС-ЗДОРОВ'Я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 xml:space="preserve">краплі оральні, 7,5 мг/мл; по 15 мл або 30 мл у флаконі; по 1 флакону в коробці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виробника ГЛЗ. Виробнича дільниця, адреса та усі виробничі операції залишаються незмінними. Зміни внесено в розділ "Виробник" в інструкцію для медичного застосування щодо зміни назви виробника та як наслідок - у текст маркування упаковки лікарського засобу. Зміни І типу - Зміни щодо безпеки/ефективності та фармаконагляду (інші зміни). Оновлення тексту маркування вторинної та первинної упаковки лікарського засобу. Також вилучено дублюючу інформацію російською мовою та внесено незначні правки по тексту.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UA/12465/02/01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СОЛАКУТАН®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гель, 30 мг/г по 25 г у тубі; по 1 тубі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 "МІБЕ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2009-303-Rev 05 (затверджено: R1-CEP 2009-303-Rev 04) для АФІ Diclofenac sodium від затвердженого виробника OLON S.P.A,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UA/18872/01/01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СОН-НАЙТ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таблетки шипучі по 15 мг, по 2 таблетки у стрипі; по 5 або 10 стрипів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 «Виробник» з відповідними змінами у тексті маркування упаковки лікарського засобу.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а саме: внесення редакційних правок по тексту.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 10 – без рецепта; № 20 – 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UA/17261/01/01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СОРБІФЕР ДУРУЛЕС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 xml:space="preserve">таблетки, вкриті оболонкою, з модифікованим вивільненням 320 мг/60 мг по 30 або 50 таблеток у скляному флаконі; по 1 флакону в картонній упаковці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ЗАТ Фармацевтичний завод ЕГІС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Угорщина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Угорщина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2004-019-Rev 06 (затверджено: R1-CEP 2004-019-Rev 05) для діючої речовини аскорбінової кислоти від затвердженого виробника CSPC WEISHENG PHARMACEUTICAL (SHIJIAZHUANG) CO., LTD., Китай.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випробування)внесення незначних змін до затвердженої процедури випробування залишкових розчинників (метод ГХ) для контролю діючої речовини аскорбінової кислоти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UA/0498/01/01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СПИРТОЛ®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розчин для зовнішнього застосування 96 % по 100 мл у флаконах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ПРАТ "ФІТОФАРМ"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відповідальний за виробництво, первинне пакування, контроль якості та випуск серії: ПРАТ "ФІТОФАРМ", Україна; відповідальний за виробництво, первинне пакування, контроль якості: АТ "Лубнифарм",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UA/12877/01/01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СТЕРОКОРТ®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крем 0,1 %, по 15 г у тубі; по 1 тубі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ПРАТ "ФІТОФАРМ"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відповідальний за виробництво, первинне, вторинне пакування, контроль якості та випуск серії: ПРАТ «ФІТОФАРМ», Україна; відповідальний за випуск серії, не включаючи контроль/випробування серії: ПРАТ "ФІТОФАРМ", Україна; відповідальний за виробництво, первинне, вторинне пакування, контроль якості: АТ "Лубнифарм",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UA/7784/01/01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СТОМАТО-ГЕЛЬ ЗДОРОВ'Я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 xml:space="preserve">гель для ясен; по 20 г у тубі; по 1 тубі у коробці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 "Виробник", з відповідними змінами в тексті маркування упаковок.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UA/13651/01/01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СТОПТУСИН-ТЕВА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таблетки по 10 таблеток у блістері; по 2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виробництво за повним циклом: Тева Чех Індастріз с.р.о., Чеська Республіка; виробництво за повним циклом: ТОВ Тева Оперейшнз Поланд,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Чеська Республіка/ Польща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Оновлено текст маркування первинної та вторинної упаковки лікарського засобу, внесено незначні редакційні правки та вилучено титульну сторінку до тексту маркування.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UA/2447/03/01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СУПЕРВІГА 100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 xml:space="preserve">таблетки, вкриті оболонкою, по 100 мг in bulk: по 1000 або 4000 таблеток у пакеті поліетиленовому у контейнері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виробника ГЛЗ. Виробнича дільниця, адреса та усі виробничі операції залишаються незмінними. Діюча редакція: Товариство з обмеженою відповідальністю «Фармацевтична компанія «Здоров’я», Україна. Пропонована редакція: ТОВАРИСТВО З ОБМЕЖЕНОЮ ВІДПОВІДАЛЬНІСТЮ «КОРПОРАЦІЯ «ЗДОРОВ'Я», Україна. Зміни І типу - Зміни щодо безпеки/ефективності та фармаконагляду (інші зміни). У зв’язку з новими вимогами щодо оформлення тексту маркування лікарських засобів, вносяться зміни до затвердженого тексту упаковки in bulk, а саме: - перенесено міжнародні позначення одиниць вимірювання; - з п.5 тексту маркування перенесено інформацію щодо маси діючої речовини в п.3; - з п.16 тексту маркування перенесено інформацію щодо міжнародного позначення одиниць вимірювання до п.3; - у п.13 тексту маркування змінено найменування виробника лікарського засобу з ТОВ «Фармацевтична компанія «Здоров’я», Україна на ТОВ «КОРПОРАЦІЯ «ЗДОРОВ’Я», Україна; - у п.16 тексту маркування додано інформацію щодо логотипу компанії-заявника ТОВ «КОРПОРАЦІЯ «ЗДОРОВ’Я» – ЗТ Здоров’я.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UA/14778/01/03</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СУПЕРВІГА 100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таблетки, вкриті оболонкою, по 100 мг по 1 таблетці у блістері; по 1 або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всі стадії виробництва, контроль якості, випуск серії:</w:t>
            </w:r>
            <w:r w:rsidRPr="00251D04">
              <w:rPr>
                <w:rFonts w:ascii="Arial" w:hAnsi="Arial" w:cs="Arial"/>
                <w:sz w:val="16"/>
                <w:szCs w:val="16"/>
              </w:rPr>
              <w:br/>
              <w:t>ТОВАРИСТВО З ОБМЕЖЕНОЮ ВІДПОВІДАЛЬНІСТЮ «КОРПОРАЦІЯ «ЗДОРОВ’Я»,</w:t>
            </w:r>
            <w:r w:rsidRPr="00251D04">
              <w:rPr>
                <w:rFonts w:ascii="Arial" w:hAnsi="Arial" w:cs="Arial"/>
                <w:sz w:val="16"/>
                <w:szCs w:val="16"/>
              </w:rPr>
              <w:br/>
              <w:t>Україна;</w:t>
            </w:r>
          </w:p>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всі стадії виробництва, контроль якості:</w:t>
            </w:r>
            <w:r w:rsidRPr="00251D04">
              <w:rPr>
                <w:rFonts w:ascii="Arial" w:hAnsi="Arial" w:cs="Arial"/>
                <w:sz w:val="16"/>
                <w:szCs w:val="16"/>
              </w:rPr>
              <w:br/>
              <w:t>Товариство з обмеженою відповідальністю "ФАРМЕКС ГРУП",</w:t>
            </w:r>
            <w:r w:rsidRPr="00251D04">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виробника ГЛЗ. Виробнича дільниця, адреса та усі виробничі операції залишаються незмінними. Діюча редакція: Товариство з обмеженою відповідальністю «Фармацевтична компанія «Здоров’я», Україна. Пропонована редакція: ТОВАРИСТВО З ОБМЕЖЕНОЮ ВІДПОВІДАЛЬНІСТЮ «КОРПОРАЦІЯ «ЗДОРОВ'Я», Україна. Зміни внесено в розділ "Виробник" в інструкцію для медичного застосування щодо зміни назви виробника та як наслідок - у текст маркування упаковки лікарського засобу. Зміни І типу - Зміни щодо безпеки/ефективності та фармаконагляду (інші зміни). Оновлення тексту маркування вторинної та первинної упаковки лікарського засобу. Також вилучено дублюючу інформацію російською мовою та внесено незначні правки по тексту.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UA/6480/01/01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СУПЕРВІГА 25</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 xml:space="preserve">таблетки, вкриті оболонкою, по 25 мг in bulk: по 1000 або 4000 таблеток у пакеті поліетиленовому у контейнері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виробника ГЛЗ. Виробнича дільниця, адреса та усі виробничі операції залишаються незмінними. Діюча редакція: Товариство з обмеженою відповідальністю «Фармацевтична компанія «Здоров’я», Україна. Пропонована редакція: ТОВАРИСТВО З ОБМЕЖЕНОЮ ВІДПОВІДАЛЬНІСТЮ «КОРПОРАЦІЯ «ЗДОРОВ'Я», Україна. Зміни І типу - Зміни щодо безпеки/ефективності та фармаконагляду (інші зміни). У зв’язку з новими вимогами щодо оформлення тексту маркування лікарських засобів, вносяться зміни до затвердженого тексту упаковки in bulk, а саме: - перенесено міжнародні позначення одиниць вимірювання; - з п.5 тексту маркування перенесено інформацію щодо маси діючої речовини в п.3; - з п.16 тексту маркування перенесено інформацію щодо міжнародного позначення одиниць вимірювання до п.3; - у п.13 тексту маркування змінено найменування виробника лікарського засобу з ТОВ «Фармацевтична компанія «Здоров’я», Україна на ТОВ «КОРПОРАЦІЯ «ЗДОРОВ’Я», Україна; - у п.16 тексту маркування додано інформацію щодо логотипу компанії-заявника ТОВ «КОРПОРАЦІЯ «ЗДОРОВ’Я» – ЗТ Здоров’я.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UA/14778/01/01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СУПЕРВІГА 25</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таблетки, вкриті оболонкою, по 25 мг по 1 таблетці у блістері; по 1 або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всі стадії виробництва, контроль якості, випуск серії:</w:t>
            </w:r>
            <w:r w:rsidRPr="00251D04">
              <w:rPr>
                <w:rFonts w:ascii="Arial" w:hAnsi="Arial" w:cs="Arial"/>
                <w:sz w:val="16"/>
                <w:szCs w:val="16"/>
              </w:rPr>
              <w:br/>
              <w:t>ТОВАРИСТВО З ОБМЕЖЕНОЮ ВІДПОВІДАЛЬНІСТЮ «КОРПОРАЦІЯ «ЗДОРОВ’Я»,</w:t>
            </w:r>
            <w:r w:rsidRPr="00251D04">
              <w:rPr>
                <w:rFonts w:ascii="Arial" w:hAnsi="Arial" w:cs="Arial"/>
                <w:sz w:val="16"/>
                <w:szCs w:val="16"/>
              </w:rPr>
              <w:br/>
              <w:t>Україна;</w:t>
            </w:r>
            <w:r w:rsidRPr="00251D04">
              <w:rPr>
                <w:rFonts w:ascii="Arial" w:hAnsi="Arial" w:cs="Arial"/>
                <w:sz w:val="16"/>
                <w:szCs w:val="16"/>
              </w:rPr>
              <w:br/>
              <w:t>всі стадії виробництва, контроль якості:</w:t>
            </w:r>
            <w:r w:rsidRPr="00251D04">
              <w:rPr>
                <w:rFonts w:ascii="Arial" w:hAnsi="Arial" w:cs="Arial"/>
                <w:sz w:val="16"/>
                <w:szCs w:val="16"/>
              </w:rPr>
              <w:br/>
              <w:t>Товариство з обмеженою відповідальністю "ФАРМЕКС ГРУП",</w:t>
            </w:r>
            <w:r w:rsidRPr="00251D04">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виробника ГЛЗ. Виробнича дільниця, адреса та усі виробничі операції залишаються незмінними. Діюча редакція: Товариство з обмеженою відповідальністю «Фармацевтична компанія «Здоров’я», Україна. Пропонована редакція: ТОВАРИСТВО З ОБМЕЖЕНОЮ ВІДПОВІДАЛЬНІСТЮ «КОРПОРАЦІЯ «ЗДОРОВ'Я», Україна. Зміни внесено в розділ "Виробник" в інструкцію для медичного застосування щодо зміни назви виробника та як наслідок - у текст маркування упаковки лікарського засобу. Зміни І типу - Зміни щодо безпеки/ефективності та фармаконагляду (інші зміни). Оновлення тексту маркування вторинної та первинної упаковки лікарського засобу. Також вилучено дублюючу інформацію російською мовою та внесено незначні правки по тексту.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lang w:val="en-US"/>
              </w:rPr>
            </w:pPr>
            <w:r w:rsidRPr="00251D04">
              <w:rPr>
                <w:rFonts w:ascii="Arial" w:hAnsi="Arial" w:cs="Arial"/>
                <w:sz w:val="16"/>
                <w:szCs w:val="16"/>
              </w:rPr>
              <w:t>UA/6480/01/03</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СУПЕРВІГА 50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таблетки, вкриті оболонкою, по 50 мг; in bulk: по 1000 або 4000 таблеток у пакеті поліетиленовому у контейнері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виробника ГЛЗ. Виробнича дільниця, адреса та усі виробничі операції залишаються незмінними. Діюча редакція: Товариство з обмеженою відповідальністю «Фармацевтична компанія «Здоров’я», Україна. Пропонована редакція: ТОВАРИСТВО З ОБМЕЖЕНОЮ ВІДПОВІДАЛЬНІСТЮ «КОРПОРАЦІЯ «ЗДОРОВ'Я», Україна. Зміни І типу - Зміни щодо безпеки/ефективності та фармаконагляду (інші зміни). У зв’язку з новими вимогами щодо оформлення тексту маркування лікарських засобів, вносяться зміни до затвердженого тексту упаковки in bulk, а саме: - перенесено міжнародні позначення одиниць вимірювання; - з п.5 тексту маркування перенесено інформацію щодо маси діючої речовини в п.3; - з п.16 тексту маркування перенесено інформацію щодо міжнародного позначення одиниць вимірювання до п.3; - у п.13 тексту маркування змінено найменування виробника лікарського засобу з ТОВ «Фармацевтична компанія «Здоров’я», Україна на ТОВ «КОРПОРАЦІЯ «ЗДОРОВ’Я», Україна; - у п.16 тексту маркування додано інформацію щодо логотипу компанії-заявника ТОВ «КОРПОРАЦІЯ «ЗДОРОВ’Я» – ЗТ Здоров’я.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UA/14778/01/02</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СУПЕРВІГА 50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таблетки, вкриті оболонкою, по 50 мг по 1 таблетці у блістері; по 1 або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всі стадії виробництва, контроль якості, випуск серії:</w:t>
            </w:r>
            <w:r w:rsidRPr="00251D04">
              <w:rPr>
                <w:rFonts w:ascii="Arial" w:hAnsi="Arial" w:cs="Arial"/>
                <w:sz w:val="16"/>
                <w:szCs w:val="16"/>
              </w:rPr>
              <w:br/>
              <w:t>ТОВАРИСТВО З ОБМЕЖЕНОЮ ВІДПОВІДАЛЬНІСТЮ «КОРПОРАЦІЯ «ЗДОРОВ’Я»,</w:t>
            </w:r>
            <w:r w:rsidRPr="00251D04">
              <w:rPr>
                <w:rFonts w:ascii="Arial" w:hAnsi="Arial" w:cs="Arial"/>
                <w:sz w:val="16"/>
                <w:szCs w:val="16"/>
              </w:rPr>
              <w:br/>
              <w:t>Україна;</w:t>
            </w:r>
            <w:r w:rsidRPr="00251D04">
              <w:rPr>
                <w:rFonts w:ascii="Arial" w:hAnsi="Arial" w:cs="Arial"/>
                <w:sz w:val="16"/>
                <w:szCs w:val="16"/>
              </w:rPr>
              <w:br/>
              <w:t>всі стадії виробництва, контроль якості:</w:t>
            </w:r>
            <w:r w:rsidRPr="00251D04">
              <w:rPr>
                <w:rFonts w:ascii="Arial" w:hAnsi="Arial" w:cs="Arial"/>
                <w:sz w:val="16"/>
                <w:szCs w:val="16"/>
              </w:rPr>
              <w:br/>
              <w:t>Товариство з обмеженою відповідальністю "ФАРМЕКС ГРУП",</w:t>
            </w:r>
            <w:r w:rsidRPr="00251D04">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виробника ГЛЗ. Виробнича дільниця, адреса та усі виробничі операції залишаються незмінними. Діюча редакція: Товариство з обмеженою відповідальністю «Фармацевтична компанія «Здоров’я», Україна. Пропонована редакція: ТОВАРИСТВО З ОБМЕЖЕНОЮ ВІДПОВІДАЛЬНІСТЮ «КОРПОРАЦІЯ «ЗДОРОВ'Я», Україна. Зміни внесено в розділ "Виробник" в інструкцію для медичного застосування щодо зміни назви виробника та як наслідок - у текст маркування упаковки лікарського засобу. Зміни І типу - Зміни щодо безпеки/ефективності та фармаконагляду (інші зміни). Оновлення тексту маркування вторинної та первинної упаковки лікарського засобу. Також вилучено дублюючу інформацію російською мовою та внесено незначні правки по тексту.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UA/6480/01/02</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 xml:space="preserve">ТАДАЛАФІЛ ГЕНЕЙМ </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таблетки, вкриті плівковою оболонкою, по 20 мг; по 2 таблетки у блістері; по 1 блістеру у пачці; по 4 таблетки у блістері; по 1 або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Аккорд Хелскеа Полска Сп. з.о.о.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Польща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вторинне пакування: АККОРД ХЕЛСКЕА ЛІМІТЕД, Bелика Британія; контроль якості: АСТРОН РЕСЬОРЧ ЛІМІТЕД, Bелика Британія; контроль якості: Весслінг Хангері Кфт., Угорщина; вторинне пакування: ДіЕйчЕль СЕПЛАЙ ЧЕЙН (Італія) СПА, Італія; виробництво лікарського засобу, первинне та вторинне пакування, контроль якості серії, експорт на дільницю випуску серії: Інтас Фармасьютікалс Лімітед, Індія; контроль якості: ФАРМАВАЛІД Лтд. Мікробіологічна лабораторія, Угорщина; контроль якості: Фармадокс Хелскеа Лтд., Мальта; Відповідальний за випуск серії: Аккорд Хелскеа Полска Сп. з о.о. Склад Імпортера,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Bелика Британія/ Угорщина/ Італія/ Мальта/ Польща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UA/19557/01/01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ТЕЛМІЛАКС ПЛЮС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таблетки по 40 мг/ 12,5 мг; по 14 таблеток у блістері, по 2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М. Біотек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Велика Британiя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Альтернативна дільниця для проведення аналітичних випробувань: ЛАБОРАТОРІО ЕЧЕВАРНЕ, С.А., Іспанія; Виробник, що здійснює повний цикл виробництва і відповідає за випуск серії: ЛАБОРАТОРІОС ЛІКОНСА,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Іспанія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251D04">
              <w:rPr>
                <w:rFonts w:ascii="Arial" w:hAnsi="Arial" w:cs="Arial"/>
                <w:sz w:val="16"/>
                <w:szCs w:val="16"/>
              </w:rPr>
              <w:br/>
              <w:t>Зміни внесено до Інструкції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UA/16754/01/01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ТЕЛМІЛАКС ПЛЮС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таблетки по 80 мг/ 25 мг; по 14 таблеток у блістері, по 2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М. Біотек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Велика Британiя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Альтернативна дільниця для проведення аналітичних випробувань: ЛАБОРАТОРІО ЕЧЕВАРНЕ, С.А., Іспанія; Виробник, що здійснює повний цикл виробництва і відповідає за випуск серії: ЛАБОРАТОРІОС ЛІКОНСА,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Іспанія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251D04">
              <w:rPr>
                <w:rFonts w:ascii="Arial" w:hAnsi="Arial" w:cs="Arial"/>
                <w:sz w:val="16"/>
                <w:szCs w:val="16"/>
              </w:rPr>
              <w:br/>
              <w:t>Зміни внесено до Інструкції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UA/16754/01/02</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ТЕЛМІЛАКС ПЛЮС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таблетки по 80 мг/ 12,5 мг; по 14 таблеток у блістері, по 2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М. Біотек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Велика Британiя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Альтернативна дільниця для проведення аналітичних випробувань: ЛАБОРАТОРІО ЕЧЕВАРНЕ, С.А., Іспанія; Виробник, що здійснює повний цикл виробництва і відповідає за випуск серії: ЛАБОРАТОРІОС ЛІКОНСА,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Іспанія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251D04">
              <w:rPr>
                <w:rFonts w:ascii="Arial" w:hAnsi="Arial" w:cs="Arial"/>
                <w:sz w:val="16"/>
                <w:szCs w:val="16"/>
              </w:rPr>
              <w:br/>
              <w:t>Зміни внесено до Інструкції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UA/16755/01/01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ТЕЛМІСАРТАН-ТЕВА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таблетки по 80 мг по 7 таблеток у блістері; по 4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Первинна та вторинна упаковка, дозвіл на випуск серій: АТ Фармацевтичний завод Тева, Угорщина; Виробництво за повним циклом: Актавіс ЛТД, Мальта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Угорщина/ Мальта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CEP 2023-181 - Rev 00 (sister СЕР) для АФІ Telmisartan, Process IV від затвердженого виробника Zhejiang Huahai Pharmaceutical Co Ltd,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UA/14020/01/01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ТЕРОНРЕД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таблетки, вкриті плівковою оболонкою, по 250 мг, по 120 таблеток у контейнері з ПЕ високої щільності з кришкою, недоступною для відкриття дітьми. Всередину контейнера поміщено пакет з адсорбентом кисню з попереджувальним написом. По 1 контейнеру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Д-р Редді'с Лабораторіс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Індія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 xml:space="preserve">Д-р Редді’с Лабораторіс Лтд, ФТО-7 </w:t>
            </w:r>
            <w:r w:rsidRPr="00251D04">
              <w:rPr>
                <w:rFonts w:ascii="Arial" w:hAnsi="Arial" w:cs="Arial"/>
                <w:sz w:val="16"/>
                <w:szCs w:val="16"/>
              </w:rPr>
              <w:b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 xml:space="preserve">внесення змін до реєстраційних матеріалів: Технічна помилка (згідно наказу МОЗ від 23.07.2015 № 460). Виправлення технічної помилки допущеної в МКЯ ЛЗ (затверджені Наказом МОЗ України від 20.07.2020 № 1637).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UA/18213/01/01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ТИМОГЛОБУЛІН®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ліофілізований порошок для приготування концентрату для розчину для інфузій по 25 мг; № 1: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Санофі Б.В.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Нідерланди</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 xml:space="preserve">виробництво нерозфасованого продукту, дозвіл на випуск серії: Санофі Вінтроп Індастріа, Франція; </w:t>
            </w:r>
            <w:r w:rsidRPr="00251D04">
              <w:rPr>
                <w:rFonts w:ascii="Arial" w:hAnsi="Arial" w:cs="Arial"/>
                <w:sz w:val="16"/>
                <w:szCs w:val="16"/>
              </w:rPr>
              <w:br/>
              <w:t>первинна та вторинна упаковка, дозвіл на випуск серії: Джензайм Ірланд Лімітед,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Франція/ Ірландія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в методах випробування (включаючи заміну або доповнення) для реагенту, що не спричиняє істотного впливу на якість АФІ) Зміни до серологічного тестування Еритроцитів, з використанням нових тест-наборів.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UA/15575/01/01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ТІОКОЛХІКОЗИД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розчин для ін’єкцій, 4 мг/2 мл по 2 мл в ампулі; по 5 ампул у блістері; по 1 блістеру у коробці з картону; по 2 мл в ампулі, по 10 ампул у блістері; по 1 блістеру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 "Виробник", з відповідними змінами в тексті маркування упаковок. Зміни І типу - Зміни щодо безпеки/ефективності та фармаконагляду (інші зміни). Оновлення тексту маркування вторинної та первинної упаковки лікарського засобу. Також вилучено внесено незначні правки по тексту.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UA/20349/01/01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ТОПІЛЕПСИН 100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таблетки, вкриті плівковою оболонкою, по 100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всі стадії виробництва, контроль якості, випуск серії:</w:t>
            </w:r>
            <w:r w:rsidRPr="00251D04">
              <w:rPr>
                <w:rFonts w:ascii="Arial" w:hAnsi="Arial" w:cs="Arial"/>
                <w:sz w:val="16"/>
                <w:szCs w:val="16"/>
              </w:rPr>
              <w:br/>
              <w:t>ТОВАРИСТВО З ОБМЕЖЕНОЮ ВІДПОВІДАЛЬНІСТЮ «КОРПОРАЦІЯ «ЗДОРОВ’Я»,</w:t>
            </w:r>
            <w:r w:rsidRPr="00251D04">
              <w:rPr>
                <w:rFonts w:ascii="Arial" w:hAnsi="Arial" w:cs="Arial"/>
                <w:sz w:val="16"/>
                <w:szCs w:val="16"/>
              </w:rPr>
              <w:br/>
              <w:t>Україна;</w:t>
            </w:r>
            <w:r w:rsidRPr="00251D04">
              <w:rPr>
                <w:rFonts w:ascii="Arial" w:hAnsi="Arial" w:cs="Arial"/>
                <w:sz w:val="16"/>
                <w:szCs w:val="16"/>
              </w:rPr>
              <w:br/>
              <w:t>всі стадії виробництва, контроль якості, випуск серії:</w:t>
            </w:r>
            <w:r w:rsidRPr="00251D04">
              <w:rPr>
                <w:rFonts w:ascii="Arial" w:hAnsi="Arial" w:cs="Arial"/>
                <w:sz w:val="16"/>
                <w:szCs w:val="16"/>
              </w:rPr>
              <w:br/>
              <w:t>Товариство з обмеженою відповідальністю "ФАРМЕКС ГРУП",</w:t>
            </w:r>
            <w:r w:rsidRPr="00251D04">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щодо зміни найменування виробника. Відповідні зміни внесено в текст маркування упаковки лікарського засобу. Зміни І типу - Зміни щодо безпеки/ефективності та фармаконагляду (інші зміни). Оновлення тексту маркування вторинної та первинної упаковки лікарського засобу. Також внесено незначні правки по тексту.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UA/9762/01/01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ТОПІЛЕПСИН 25</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таблетки, вкриті плівковою оболонкою, по 25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всі стадії виробництва, контроль якості, випуск серії:</w:t>
            </w:r>
            <w:r w:rsidRPr="00251D04">
              <w:rPr>
                <w:rFonts w:ascii="Arial" w:hAnsi="Arial" w:cs="Arial"/>
                <w:sz w:val="16"/>
                <w:szCs w:val="16"/>
              </w:rPr>
              <w:br/>
              <w:t>ТОВАРИСТВО З ОБМЕЖЕНОЮ ВІДПОВІДАЛЬНІСТЮ «КОРПОРАЦІЯ «ЗДОРОВ’Я»,</w:t>
            </w:r>
            <w:r w:rsidRPr="00251D04">
              <w:rPr>
                <w:rFonts w:ascii="Arial" w:hAnsi="Arial" w:cs="Arial"/>
                <w:sz w:val="16"/>
                <w:szCs w:val="16"/>
              </w:rPr>
              <w:br/>
              <w:t>Україна;</w:t>
            </w:r>
            <w:r w:rsidRPr="00251D04">
              <w:rPr>
                <w:rFonts w:ascii="Arial" w:hAnsi="Arial" w:cs="Arial"/>
                <w:sz w:val="16"/>
                <w:szCs w:val="16"/>
              </w:rPr>
              <w:br/>
              <w:t>всі стадії виробництва, контроль якості, випуск серії:</w:t>
            </w:r>
            <w:r w:rsidRPr="00251D04">
              <w:rPr>
                <w:rFonts w:ascii="Arial" w:hAnsi="Arial" w:cs="Arial"/>
                <w:sz w:val="16"/>
                <w:szCs w:val="16"/>
              </w:rPr>
              <w:br/>
              <w:t>Товариство з обмеженою відповідальністю "ФАРМЕКС ГРУП",</w:t>
            </w:r>
            <w:r w:rsidRPr="00251D04">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щодо зміни найменування виробника. Відповідні зміни внесено в текст маркування упаковки лікарського засобу. Зміни І типу - Зміни щодо безпеки/ефективності та фармаконагляду (інші зміни). Оновлення тексту маркування вторинної та первинної упаковки лікарського засобу. Також внесено незначні правки по тексту.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UA/9762/01/02</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ТОПІЛЕПСИН 50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 xml:space="preserve">таблетки, вкриті плівковою оболонкою, по 50 мг, по 10 таблеток у блістері; по 3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всі стадії виробництва, контроль якості, випуск серії:</w:t>
            </w:r>
            <w:r w:rsidRPr="00251D04">
              <w:rPr>
                <w:rFonts w:ascii="Arial" w:hAnsi="Arial" w:cs="Arial"/>
                <w:sz w:val="16"/>
                <w:szCs w:val="16"/>
              </w:rPr>
              <w:br/>
              <w:t>ТОВАРИСТВО З ОБМЕЖЕНОЮ ВІДПОВІДАЛЬНІСТЮ «КОРПОРАЦІЯ «ЗДОРОВ’Я»,</w:t>
            </w:r>
            <w:r w:rsidRPr="00251D04">
              <w:rPr>
                <w:rFonts w:ascii="Arial" w:hAnsi="Arial" w:cs="Arial"/>
                <w:sz w:val="16"/>
                <w:szCs w:val="16"/>
              </w:rPr>
              <w:br/>
              <w:t>Україна;</w:t>
            </w:r>
            <w:r w:rsidRPr="00251D04">
              <w:rPr>
                <w:rFonts w:ascii="Arial" w:hAnsi="Arial" w:cs="Arial"/>
                <w:sz w:val="16"/>
                <w:szCs w:val="16"/>
              </w:rPr>
              <w:br/>
              <w:t>всі стадії виробництва, контроль якості, випуск серії:</w:t>
            </w:r>
            <w:r w:rsidRPr="00251D04">
              <w:rPr>
                <w:rFonts w:ascii="Arial" w:hAnsi="Arial" w:cs="Arial"/>
                <w:sz w:val="16"/>
                <w:szCs w:val="16"/>
              </w:rPr>
              <w:br/>
              <w:t>Товариство з обмеженою відповідальністю "ФАРМЕКС ГРУП",</w:t>
            </w:r>
            <w:r w:rsidRPr="00251D04">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щодо зміни найменування виробника. Відповідні зміни внесено в текст маркування упаковки лікарського засобу. Зміни І типу - Зміни щодо безпеки/ефективності та фармаконагляду (інші зміни). Оновлення тексту маркування вторинної та первинної упаковки лікарського засобу. Також внесено незначні правки по тексту.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UA/9762/01/03</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ТОПОТЕКАН АККОРД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концентрат для розчину для інфузій, 1 мг/мл; по 1 мл або по 4 мл концентрату у скляному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Аккорд Хелскеа Полска Сп. з.о.о.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Польща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Виробництво готового лікарського засобу, первинне, вторинне пакування, контроль якості серії: Інтас Фармасьютікалз Лімітед, Індія;</w:t>
            </w:r>
            <w:r w:rsidRPr="00251D04">
              <w:rPr>
                <w:rFonts w:ascii="Arial" w:hAnsi="Arial" w:cs="Arial"/>
                <w:sz w:val="16"/>
                <w:szCs w:val="16"/>
              </w:rPr>
              <w:br/>
              <w:t>Вторинне пакування: Аккорд Хелскеа Лімітед, Велика Британія; Контроль якості: Єврофінс Аналітікал Сервісез Хангері Кфт., Угорщина;</w:t>
            </w:r>
            <w:r w:rsidRPr="00251D04">
              <w:rPr>
                <w:rFonts w:ascii="Arial" w:hAnsi="Arial" w:cs="Arial"/>
                <w:sz w:val="16"/>
                <w:szCs w:val="16"/>
              </w:rPr>
              <w:br/>
              <w:t>Контроль якості: ФАРМАВАЛІД Лтд. Мікробіологічна лабораторія, Угорщина; Відповідальний за випуск серії: Аккорд Хелскеа Полска Сп. з о.о. Склад Імпортера,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Індія/ Велика Британія/ Угорщина/ Польща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UA/17720/01/01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ТОРАДІВ</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розчин для ін'єкцій, 5 мг/мл, по 4 мл у флаконі; по 5 флаконів у контурній чарунковій упаковці; по 1 контурній чарунковій упаковці у картонній пачці; по 4 мл в ампулі; по 5 ампул у блістері; по 1 блістеру у картонній пачці; по 4 мл в ампулі; по 5 ампул у картонній пачці з перегородками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весь виробничий процес ГЛЗ, з урахуванням випуску серії:</w:t>
            </w:r>
            <w:r w:rsidRPr="00251D04">
              <w:rPr>
                <w:rFonts w:ascii="Arial" w:hAnsi="Arial" w:cs="Arial"/>
                <w:sz w:val="16"/>
                <w:szCs w:val="16"/>
              </w:rPr>
              <w:br/>
              <w:t>ТОВ "ФАРМЕКС ГРУП",</w:t>
            </w:r>
            <w:r w:rsidRPr="00251D04">
              <w:rPr>
                <w:rFonts w:ascii="Arial" w:hAnsi="Arial" w:cs="Arial"/>
                <w:sz w:val="16"/>
                <w:szCs w:val="16"/>
              </w:rPr>
              <w:br/>
              <w:t>Україна;</w:t>
            </w:r>
            <w:r w:rsidRPr="00251D04">
              <w:rPr>
                <w:rFonts w:ascii="Arial" w:hAnsi="Arial" w:cs="Arial"/>
                <w:sz w:val="16"/>
                <w:szCs w:val="16"/>
              </w:rPr>
              <w:br/>
              <w:t>весь виробничий процес ГЛЗ, випуск серії:</w:t>
            </w:r>
            <w:r w:rsidRPr="00251D04">
              <w:rPr>
                <w:rFonts w:ascii="Arial" w:hAnsi="Arial" w:cs="Arial"/>
                <w:sz w:val="16"/>
                <w:szCs w:val="16"/>
              </w:rPr>
              <w:br/>
              <w:t>ТОВАРИСТВО З ОБМЕЖЕНОЮ ВІДПОВІДАЛЬНІСТЮ «КОРПОРАЦІЯ «ЗДОРОВ’Я»,</w:t>
            </w:r>
            <w:r w:rsidRPr="00251D04">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та адреси виробника ГЛЗ відповідального за весь виробничий процес ГЛЗ, випуск серії. Виробнича дільниця та усі виробничі операції залишаються незмінними. Діюча редакція: Товариство з обмеженою відповідальністю «Фармацевтична компанія «Здоров’я» Україна, 61013, м. Харків, вул. Шевченка, 22. Пропонована редакція: ТОВАРИСТВО З ОБМЕЖЕНОЮ ВІДПОВІДАЛЬНІСТЮ «КОРПОРАЦІЯ «ЗДОРОВ'Я» Україна, 61013, Харківська обл., місто Харків, вулиця Шевченка, будинок 22.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щодо зміни найменування виробника. Відповідні зміни внесено в текст маркування упаковки лікарського засобу. Зміни І типу - Зміни щодо безпеки/ефективності та фармаконагляду (інші зміни) - Оновлення тексту маркування вторинної та первинної упаковки лікарського засобу. Також внесено незначні правки по тексту.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UA/11604/02/01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 xml:space="preserve">ТРАНЕКСАМОВА КИСЛОТА-ЗДОРОВ`Я </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розчин для ін’єкцій, 50 мг/мл; по 5 мл в ампулі; по 5 ампул у блістері; по 1 або 2 блістери у коробці з картону; по 5 мл в ампулі, по 5 або 10 ампул у картонній коробці з перегородками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розділ "Виробник" в інструкцію для медичного застосування щодо зміни назви виробника та як наслідок - у текст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UA/15252/01/02</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ТРАНЕКСАМОВА КИСЛОТА-ЗДОРОВ'Я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 xml:space="preserve">розчин для ін’єкцій, 100 мг/мл; по 5 мл або по 10 мл в ампулі, по 5 або 10 ампул у картонній коробці з перегородками; </w:t>
            </w:r>
            <w:r w:rsidRPr="00251D04">
              <w:rPr>
                <w:rFonts w:ascii="Arial" w:hAnsi="Arial" w:cs="Arial"/>
                <w:sz w:val="16"/>
                <w:szCs w:val="16"/>
              </w:rPr>
              <w:br/>
              <w:t>по 5 мл або по 10 мл в ампулі; по 5 ампул у блістері; по 1 або 2 блістери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найменування виробника готового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розділ "Виробник" в інструкцію для медичного застосування щодо зміни назви виробника та як наслідок - у текст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UA/15252/01/01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ТРАНЕКСАМОВА КИСЛОТА-ЗДОРОВ'Я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таблетки, вкриті плівковою оболонкою, по 500 мг; по 10 таблеток у блістері; по 2 блістери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 "Виробник", з відповідними змінами в тексті маркування упаковок. Зміни І типу - Зміни щодо безпеки/ефективності та фармаконагляду (інші зміни). Оновлення тексту маркування вторинної та первинної упаковки лікарського засобу. Також вилучено дублюючу інформацію російською мовою та внесено незначні правки по тексту.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UA/16157/01/01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ТРІОФОРТЕ®</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капсули; по 6 капсул у блістері; по 1 або 2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ПРАТ "ФІТОФАРМ"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відповідальний за виробництво, первинне, вторинне пакування, контроль якості та випуск серії: ПРАТ "ФІТОФАРМ", Україна; відповідальний за випуск серії, не включаючи контроль/випробування серії: ПРАТ "ФІТОФАРМ",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UA/2317/02/01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ТРОМБОНЕТ®-ФАРМАК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таблетки, вкриті плівковою оболонкою, по 75 мг; по 10 таблеток у блістері; по 1 або 3, або 6, або 8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приведено специфікацію/методи вхідного контролю для діючої речовини клопідогрелю гідросульфату виробництва Praveen Laboratories Private Limited, India за показником «Енантіомерна чистота (Клопідогрелю до-мішка С)» у відповідність до вимог монографії Clopidogrel hydrogen sulfate ЄФ.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приведено специфікацію/методи вхідного контролю для діючої речовини клопідогрелю гідросульфату виробництва Praveen Laboratories Private Limited, India за показником «Ідентифікація» у відповідність до вимог монографії Clopidogrel hydrogen sulfate ЄФ.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СЕР № R1-CEP 2017-247-Rev 00 (затверджено: R0-CEP 2017-247-Rev 00) для діючої речовини клопідогрелю гідросульфату від вже затвердженого виробника PRAVEEN LABORATORIES PVT. LTD.,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CEP 2017-247-Rev 01 для діючої речовини клопідогрелю гідросульфату від вже затвердженого виробника Praveen Laboratories Private Limited, India. Як наслідок, відбулись зміни в специфікації/методах вхідного контролю діючої речовини за показником «Залишкові розчинники». Нормування залишкової кількості органічних розчинників приведено до вимог СЕР 2017-247-Rev 01 - вилучено нормування метиленхлориду, толуолу та етилацетату. Зміни до розділу «Склад» приведено назву та адресу виробника діючої речовини у відповідність до СЕР (Затверджено: Praveen Laboratories PVT.LTD., India; запропоновано: Praveen Laboratories Private Limited, India).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приведено специфікацію/методи вхідного контролю для діючої речовини клопідогрелю гідросульфату виробництва Praveen Laboratories Private Limited, India за показником «Супровідні домішки» у відповідність до вимог монографії Clopidogrel hydrogen sulfate ЄФ.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Внесення альтернативної методики АТ «Фармак» контролю показника «Залишкові кількості органічних розчинників» для АФІ Клопідогрелю гідросульфат виробника Praveen Laboratories PVT.LTD.,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UA/17513/01/01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ФЕНІБУТ 100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порошок для орального розчину, 100 мг/1 г; по 1 г у пакеті; по 10 пакетів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розділ "Виробник" в інструкцію для медичного застосування щодо зміни назви виробника та як наслідок - у текст маркування упаковки лікарського засобу. Зміни І типу - Зміни щодо безпеки/ефективності та фармаконагляду (інші зміни). Оновлення тексту маркування вторинної та первинної упаковки лікарського засобу.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UA/20572/01/01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ФЕНІБУТ 500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порошок для орального розчину, 500 мг/2,5 г; по 2,5 г у пакеті; по 10 пакетів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готового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 "Виробник", з відповідними змінами в тексті маркування упаковок. Зміни І типу - Зміни щодо безпеки/ефективності та фармаконагляду (інші зміни). Оновлення тексту маркування вторинної та первинної упаковки лікарського засобу. Також внесено незначні правки по тексту.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UA/20572/01/02</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ФЕРРОЛЕК-ЗДОРОВ'Я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розчин для ін’єкцій, 50 мг/мл по 2 мл в ампулі, по 5 ампул у картонній коробці; по 2 мл в ампулі; по 5 ампул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розділ "Виробник" в інструкцію для медичного застосування щодо зміни назви виробника та як наслідок - у текст маркування упаковки лікарського засобу.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UA/2393/01/01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ФЛАДЕКС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мазь, 20 мг/г, по 10 г або 15 г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 "Виробник", з відповідними змінами в тексті маркування упаковок.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та уточнення адреси місця провадження діяльності виробника активного фармацевтичного інгредієнту фладексан.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UA/3374/01/01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ФЛЕМОКСИН СОЛЮТАБ®</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таблетки, що диспергуються по 125 мг; по 5 таблеток у блістері;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ЧЕПЛАФАРМ Арцнайміттель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Німеччина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всі стадії виробництва, первинне та вторинне пакування, контроль якості та випуск серії: Астеллас Фарма Юроп Б.В., Нідерланди; всі стадії виробництва, первинне та вторинне пакування, контроль якості та випуск серії: Хаупт Фарма Латіна С.Р.Л,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Нідерланди/ Італія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Технічна помилка (згідно наказу МОЗ від 23.07.2015 № 460), Виправлено граматичну помилку у розділі "Спосіб застосування та дози" інструкції для медичного застосування лікарського засобу для виробника Хаупт Фарма Латіна С.Р.Л., Італiя, а саме: затверджено: "Рання стадія хвороби Лайма (ізольована еритема мігрантів)"; запропоновано: "Рання стадія хвороби Лайма (ізольована мігруюча еритема)". Зазначене виправлення відповідає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UA/4379/01/01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ФЛЕМОКСИН СОЛЮТАБ®</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таблетки, що диспергуються по 250 мг; по 5 таблеток у блістері;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ЧЕПЛАФАРМ Арцнайміттель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Німеччина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всі стадії виробництва, первинне та вторинне пакування, контроль якості та випуск серії: Астеллас Фарма Юроп Б.В., Нідерланди; всі стадії виробництва, первинне та вторинне пакування, контроль якості та випуск серії: Хаупт Фарма Латіна С.Р.Л,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Нідерланди/ Італія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Технічна помилка (згідно наказу МОЗ від 23.07.2015 № 460), Виправлено граматичну помилку у розділі "Спосіб застосування та дози" інструкції для медичного застосування лікарського засобу для виробника Хаупт Фарма Латіна С.Р.Л., Італiя, а саме: затверджено: "Рання стадія хвороби Лайма (ізольована еритема мігрантів)"; запропоновано: "Рання стадія хвороби Лайма (ізольована мігруюча еритема)". Зазначене виправлення відповідає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UA/4379/01/02</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ФЛЕМОКСИН СОЛЮТАБ®</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таблетки, що диспергуються по 500 мг; по 5 таблеток у блістері;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ЧЕПЛАФАРМ Арцнайміттель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Німеччина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всі стадії виробництва, первинне та вторинне пакування, контроль якості та випуск серії: Астеллас Фарма Юроп Б.В., Нідерланди; всі стадії виробництва, первинне та вторинне пакування, контроль якості та випуск серії: Хаупт Фарма Латіна С.Р.Л,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Нідерланди/ Італія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Технічна помилка (згідно наказу МОЗ від 23.07.2015 № 460), Виправлено граматичну помилку у розділі "Спосіб застосування та дози" інструкції для медичного застосування лікарського засобу для виробника Хаупт Фарма Латіна С.Р.Л., Італiя, а саме: затверджено: "Рання стадія хвороби Лайма (ізольована еритема мігрантів)"; запропоновано: "Рання стадія хвороби Лайма (ізольована мігруюча еритема)". Зазначене виправлення відповідає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UA/4379/01/03</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ФЛЕМОКСИН СОЛЮТАБ®</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таблетки, що диспергуються по 1000 мг; по 5 таблеток у блістері;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ЧЕПЛАФАРМ Арцнайміттель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Німеччина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всі стадії виробництва, первинне та вторинне пакування, контроль якості та випуск серії: Астеллас Фарма Юроп Б.В., Нідерланди; всі стадії виробництва, первинне та вторинне пакування, контроль якості та випуск серії: Хаупт Фарма Латіна С.Р.Л,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Нідерланди/ Італія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Технічна помилка (згідно наказу МОЗ від 23.07.2015 № 460), Виправлено граматичну помилку у розділі "Спосіб застосування та дози" інструкції для медичного застосування лікарського засобу для виробника Хаупт Фарма Латіна С.Р.Л., Італiя, а саме: затверджено: "Рання стадія хвороби Лайма (ізольована еритема мігрантів)"; запропоновано: "Рання стадія хвороби Лайма (ізольована мігруюча еритема)". Зазначене виправлення відповідає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UA/4379/01/04</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ФЛОГОКСИБ-ЗДОРОВ'Я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капсули по 100 мг, по 10 капсул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всі стадії виробництва, контроль якості, випуск серії:</w:t>
            </w:r>
            <w:r w:rsidRPr="00251D04">
              <w:rPr>
                <w:rFonts w:ascii="Arial" w:hAnsi="Arial" w:cs="Arial"/>
                <w:sz w:val="16"/>
                <w:szCs w:val="16"/>
              </w:rPr>
              <w:br/>
              <w:t>ТОВАРИСТВО З ОБМЕЖЕНОЮ ВІДПОВІДАЛЬНІСТЮ «КОРПОРАЦІЯ «ЗДОРОВ’Я»,</w:t>
            </w:r>
            <w:r w:rsidRPr="00251D04">
              <w:rPr>
                <w:rFonts w:ascii="Arial" w:hAnsi="Arial" w:cs="Arial"/>
                <w:sz w:val="16"/>
                <w:szCs w:val="16"/>
              </w:rPr>
              <w:br/>
              <w:t>Україна;</w:t>
            </w:r>
            <w:r w:rsidRPr="00251D04">
              <w:rPr>
                <w:rFonts w:ascii="Arial" w:hAnsi="Arial" w:cs="Arial"/>
                <w:sz w:val="16"/>
                <w:szCs w:val="16"/>
              </w:rPr>
              <w:br/>
              <w:t>всі стадії виробництва, контроль якості:</w:t>
            </w:r>
            <w:r w:rsidRPr="00251D04">
              <w:rPr>
                <w:rFonts w:ascii="Arial" w:hAnsi="Arial" w:cs="Arial"/>
                <w:sz w:val="16"/>
                <w:szCs w:val="16"/>
              </w:rPr>
              <w:br/>
              <w:t>Товариство з обмеженою відповідальністю "ФАРМЕКС ГРУП",</w:t>
            </w:r>
            <w:r w:rsidRPr="00251D04">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готового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 "Виробник", з відповідними змінами в тексті маркування упаковок. Зміни І типу - Зміни щодо безпеки/ефективності та фармаконагляду (інші зміни). Оновлення тексту маркування вторинної та первинної упаковки лікарського засобу. Також вилучено дублюючу інформацію російською мовою та внесено незначні правки по тексту.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UA/3375/01/01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ФЛОГОКСИБ-ЗДОРОВ'Я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капсули по 200 мг, по 10 капсул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готового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 "Виробник", з відповідними змінами в тексті маркування упаковок. Зміни І типу - Зміни щодо безпеки/ефективності та фармаконагляду (інші зміни). Оновлення тексту маркування вторинної та первинної упаковки лікарського засобу. Також вилучено дублюючу інформацію російською мовою та внесено незначні правки по тексту.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UA/3375/01/02</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ФЛОРИСЕД-ЗДОРОВ'Я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 xml:space="preserve">капсули по 10 капсул у блістері; по 2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готового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розділ "Виробник" в інструкцію для медичного застосування щодо зміни назви виробника та як наслідок - у текст маркування упаковки лікарського засобу. Зміни І типу - Зміни щодо безпеки/ефективності та фармаконагляду (інші зміни). Оновлено текст маркування первинної та вторинної упаковки лікарського засобу, зокрема вилучено інформацію, зазначену російською мовою, а також внесено незначні редакційні правки.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виробника активного фармацевтичного інгредієнту Збору седативного екстракт сухий з ТОВ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UA/8853/01/01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ФЛОРИСЕД-ЗДОРОВ'Я ФОРТЕ</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капсули in bulk: по 3000 капсул у пакеті поліетиленовому у контейнері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виробника активного фармацевтичного інгредієнту Збору седативного екстракт сухий (екстрагент - вода очищена) з ТОВ «Фармацевтична компанія «Здоров’я» на ТОВАРИСТВО З ОБМЕЖЕНОЮ ВІДПОВІДАЛЬНІСТЮ «КОРПОРАЦІЯ «ЗДОРОВ’Я». Виробнича дільниця та усі виробничі операції залишаються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UA/14685/01/01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ФЛОРИСЕД-ЗДОРОВ'Я ФОРТЕ</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капсули по 10 капсул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розділ "Виробник" в інструкцію для медичного застосування щодо зміни назви виробника та як наслідок - у текст маркування упаковки лікарського засобу. Зміни І типу - Зміни щодо безпеки/ефективності та фармаконагляду (інші зміни). Оновлено текст маркування первинної та вторинної упаковки лікарського засобу, зокрема вилучено інформацію, зазначену російською мовою, а також внесено незначні редакційні правки.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виробника активного фармацевтичного інгредієнту Збору седативного екстракт сухий (екстрагент - вода очищена) з ТОВ «Фармацевтична компанія «Здоров’я» на ТОВАРИСТВО З ОБМЕЖЕНОЮ ВІДПОВІДАЛЬНІСТЮ «КОРПОРАЦІЯ «ЗДОРОВ’Я». Виробнича дільниця та усі виробничі операції залишаються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UA/8853/01/02</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ФЛУТІКАЗОН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мазь, 0,05 мг/г; по 15 г у тубі; по 1 тубі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всі стадії виробництва, контроль якості, випуск серії:</w:t>
            </w:r>
            <w:r w:rsidRPr="00251D04">
              <w:rPr>
                <w:rFonts w:ascii="Arial" w:hAnsi="Arial" w:cs="Arial"/>
                <w:sz w:val="16"/>
                <w:szCs w:val="16"/>
              </w:rPr>
              <w:br/>
              <w:t>ТОВАРИСТВО З ОБМЕЖЕНОЮ ВІДПОВІДАЛЬНІСТЮ «КОРПОРАЦІЯ «ЗДОРОВ’Я»,</w:t>
            </w:r>
            <w:r w:rsidRPr="00251D04">
              <w:rPr>
                <w:rFonts w:ascii="Arial" w:hAnsi="Arial" w:cs="Arial"/>
                <w:sz w:val="16"/>
                <w:szCs w:val="16"/>
              </w:rPr>
              <w:br/>
              <w:t>Україна;</w:t>
            </w:r>
          </w:p>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всі стадії виробництва, випуск серії:</w:t>
            </w:r>
            <w:r w:rsidRPr="00251D04">
              <w:rPr>
                <w:rFonts w:ascii="Arial" w:hAnsi="Arial" w:cs="Arial"/>
                <w:sz w:val="16"/>
                <w:szCs w:val="16"/>
              </w:rPr>
              <w:br/>
              <w:t>ТОВАРИСТВО З ОБМЕЖЕНОЮ ВІДПОВІДАЛЬНІСТЮ «КОРПОРАЦІЯ «ЗДОРОВ’Я»,</w:t>
            </w:r>
            <w:r w:rsidRPr="00251D04">
              <w:rPr>
                <w:rFonts w:ascii="Arial" w:hAnsi="Arial" w:cs="Arial"/>
                <w:sz w:val="16"/>
                <w:szCs w:val="16"/>
              </w:rPr>
              <w:br/>
              <w:t>Україна;</w:t>
            </w:r>
          </w:p>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контроль якості:</w:t>
            </w:r>
            <w:r w:rsidRPr="00251D04">
              <w:rPr>
                <w:rFonts w:ascii="Arial" w:hAnsi="Arial" w:cs="Arial"/>
                <w:sz w:val="16"/>
                <w:szCs w:val="16"/>
              </w:rPr>
              <w:br/>
              <w:t>Товариство з обмеженою відповідальністю "ФАРМЕКС ГРУП",</w:t>
            </w:r>
            <w:r w:rsidRPr="00251D04">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за адресою Україна, 61013, Харківська обл., місто Харків, вулиця Шевченка, будинок 22. Адреса виробничої дільниці та всі виробничі операції залишаються незмінними. </w:t>
            </w:r>
            <w:r w:rsidRPr="00251D04">
              <w:rPr>
                <w:rFonts w:ascii="Arial" w:hAnsi="Arial" w:cs="Arial"/>
                <w:sz w:val="16"/>
                <w:szCs w:val="16"/>
              </w:rPr>
              <w:br/>
              <w:t>Зміни внесено в інструкцію для медичного застосування лікарського засобу у розділ «Виробник» (Україна, 61013, Харківська обл., місто Харків, вулиця Шевченка, будинок 22) з відповідними змінами у тексті маркування упаковки лікарського засобу.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за адресою Україна, 08301, Київська обл., м. Бориспіль, вул. Шевченка, буд. 100, літ. Б-ІІ (корпус 4).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 «Виробник» (Україна, 08301, Київська обл., м. Бориспіль, вул. Шевченка, буд. 100, літ. Б-ІІ (корпус 4)) з відповідними змінами у тексті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UA/15997/02/01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ФОКСЕРО®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таблетки, вкриті плівковою оболонкою, по 200 мг; по 10 таблеток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АЛКАЛОЇД АД Скоп’є</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Республіка Північна Македонія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 xml:space="preserve">виробництво нерозфасованого продукту, первинне пакування, вторинне пакування: Люпін Лімітед, Індія; </w:t>
            </w:r>
            <w:r w:rsidRPr="00251D04">
              <w:rPr>
                <w:rFonts w:ascii="Arial" w:hAnsi="Arial" w:cs="Arial"/>
                <w:sz w:val="16"/>
                <w:szCs w:val="16"/>
              </w:rPr>
              <w:br/>
              <w:t>вторинне пакування: АЛКАЛОЇД АД Скоп’є, Республіка Північна Македонія;</w:t>
            </w:r>
            <w:r w:rsidRPr="00251D04">
              <w:rPr>
                <w:rFonts w:ascii="Arial" w:hAnsi="Arial" w:cs="Arial"/>
                <w:sz w:val="16"/>
                <w:szCs w:val="16"/>
              </w:rPr>
              <w:br/>
              <w:t>випуск серії: АЛКАЛОЇД АД Скоп’є, Республіка Північна Македонія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Індія /Республіка Північна Македонія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 </w:t>
            </w:r>
            <w:r w:rsidRPr="00251D04">
              <w:rPr>
                <w:rFonts w:ascii="Arial" w:hAnsi="Arial" w:cs="Arial"/>
                <w:sz w:val="16"/>
                <w:szCs w:val="16"/>
              </w:rPr>
              <w:b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UA/15271/01/01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ФОКСЕРО®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таблетки, вкриті плівковою оболонкою, по 100 мг; по 10 таблеток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АЛКАЛОЇД АД Скоп’є</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Республіка Північна Македонія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 xml:space="preserve">виробництво нерозфасованого продукту, первинне пакування, вторинне пакування: Люпін Лімітед, Індія; </w:t>
            </w:r>
            <w:r w:rsidRPr="00251D04">
              <w:rPr>
                <w:rFonts w:ascii="Arial" w:hAnsi="Arial" w:cs="Arial"/>
                <w:sz w:val="16"/>
                <w:szCs w:val="16"/>
              </w:rPr>
              <w:br/>
              <w:t>вторинне пакування: АЛКАЛОЇД АД Скоп’є, Республіка Північна Македонія;</w:t>
            </w:r>
            <w:r w:rsidRPr="00251D04">
              <w:rPr>
                <w:rFonts w:ascii="Arial" w:hAnsi="Arial" w:cs="Arial"/>
                <w:sz w:val="16"/>
                <w:szCs w:val="16"/>
              </w:rPr>
              <w:br/>
              <w:t>випуск серії: АЛКАЛОЇД АД Скоп’є, Республіка Північна Македонія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Індія /Республіка Північна Македонія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 </w:t>
            </w:r>
            <w:r w:rsidRPr="00251D04">
              <w:rPr>
                <w:rFonts w:ascii="Arial" w:hAnsi="Arial" w:cs="Arial"/>
                <w:sz w:val="16"/>
                <w:szCs w:val="16"/>
              </w:rPr>
              <w:b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UA/15271/01/02</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ФОКСЕРО®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порошок для оральної суспензії, 40 мг/5 мл; 1 флакон з порошком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АЛКАЛОЇД АД Скоп’є</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Республіка Північна Македонія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виробництво нерозфасованого продукту, первинне пакування, вторинне пакування: Люпін Лімітед, Індія; АЛКАЛОЇД АД Скоп’є, Республіка Північна Македонія (вторинне пакування); АЛКАЛОЇД АД Скоп’є, Республіка Північна Македонія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Індія /Республіка Північна Македонія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 </w:t>
            </w:r>
            <w:r w:rsidRPr="00251D04">
              <w:rPr>
                <w:rFonts w:ascii="Arial" w:hAnsi="Arial" w:cs="Arial"/>
                <w:sz w:val="16"/>
                <w:szCs w:val="16"/>
              </w:rPr>
              <w:b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UA/15271/02/01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ФОРТЕЗА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спрей для ротової порожнини 0,15 %; по 15 мл або по 30 мл розчину у флаконі з розпилювачем;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Дельта Медікел Промоушнз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Швейцарія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АБДІ ІБРАХІМ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Туреччина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розділу "Застосування у період вагітності або годування груддю" відповідно до оновленої інформації щодо безпеки застосування діючої речовини згідно з рекомендацією PRAC, а також у розділ "Упаковка" (узгоджено різночитання інформації про упаковку лікарського засобу з в інструкції для медичного застосування та діючому реєстраційному посвідченні)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UA/13797/02/01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ФУРОСЕМІД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таблетки по 40 мг; по 10 таблеток у блістері; по 5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ПАТ "Галичфарм"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 "Взаємодія з іншими лікарськими засобами та інші види взаємодій" згідно з інформацією щодо медичного застосування референтного лікарського засобу (ЛАЗИКС®, таблетки по 40 мг). </w:t>
            </w:r>
            <w:r w:rsidRPr="00251D04">
              <w:rPr>
                <w:rFonts w:ascii="Arial" w:hAnsi="Arial" w:cs="Arial"/>
                <w:sz w:val="16"/>
                <w:szCs w:val="16"/>
              </w:rPr>
              <w:br/>
              <w:t>Представлені зміни в інформації з безпеки щодо внесення змін та доповнень до розділу "Взаємодія з іншими лікарськими засобами та інші види взаємодій" проекту інструкції для медичного застосування лікарського засобу відповідно до референтного лікарського засобу можуть бути рекомендовані до затвердження та внесення в інструкцію для медичного застосування лікарського засобу.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в розділ "Особливості застосування" відповідно до оновленої інформації з безпеки допоміжної речовини. Представлені зміни в інформації з безпеки щодо внесення змін та доповнень стосовно допоміжної речовини "лактоза", відповідно вимог Додатку 23 до Порядку до розділу «Особливості застосування» проекту інструкції для медичного застосування лікарського засобу, можуть бути рекомендовані до затвердження та внесення в інструкцію для медичного застосування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UA/0187/01/01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ФУЦИС® ДТ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таблетки дисперговані по 50 мг, in bulk: по 4 таблетки у блістері; по 100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Технічна помилка (згідно наказу МОЗ від 23.07.2015 № 460) Виправлення технічної помилки в Методах контролю якості, а саме в Специфікації тест «Мікробіологічна чистота» загальне число аеробних мікроорганізмів (ТАМС) – не більше 102 КУО/г, виправити на загальне число аеробних мікроорганізмів (ТАМС) – не більше 103 КУО/г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UA/19806/01/01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ФУЦИС® ДТ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таблетки дисперговані по 50 мг; по 4 таблетки у стрипі або блістері, по 1 стрипу або блістеру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виробництво, первинне пакування, вторинне пакування, контроль якості, випуск серії або виробництво продукції in bulk: КУСУМ ХЕЛТХКЕР ПВТ ЛТД, Індія або КУСУМ ХЕЛТХКЕР ПВТ ЛТД, Індія; вторинне пакування, контроль якості, випуск серії з продукції in bulk:</w:t>
            </w:r>
            <w:r w:rsidRPr="00251D04">
              <w:rPr>
                <w:rFonts w:ascii="Arial" w:hAnsi="Arial" w:cs="Arial"/>
                <w:sz w:val="16"/>
                <w:szCs w:val="16"/>
              </w:rPr>
              <w:br/>
              <w:t>ТОВ «ГЛЕДФАРМ ЛТД»,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Індія/ 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Технічна помилка (згідно наказу МОЗ від 23.07.2015 № 460) Виправлення технічної помилки в Методах контролю якості, а саме в Специфікації тест «Мікробіологічна чистота» загальне число аеробних мікроорганізмів (ТАМС) – не більше 102 КУО/г, виправити на загальне число аеробних мікроорганізмів (ТАМС) – не більше 103 КУО/г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UA/7617/02/01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pStyle w:val="Arial91"/>
              <w:spacing w:before="0"/>
              <w:rPr>
                <w:sz w:val="16"/>
                <w:szCs w:val="16"/>
                <w:lang w:val="ru-RU"/>
              </w:rPr>
            </w:pPr>
            <w:r w:rsidRPr="00251D04">
              <w:rPr>
                <w:sz w:val="16"/>
                <w:szCs w:val="16"/>
                <w:lang w:val="ru-RU"/>
              </w:rPr>
              <w:t>ХЕЛПЕКС® ЛАР</w:t>
            </w:r>
          </w:p>
          <w:p w:rsidR="007B18E4" w:rsidRPr="00251D04" w:rsidRDefault="007B18E4" w:rsidP="007D1A29">
            <w:p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обполіскувач для горла, розчин; по 200 мл розчину у пляшці; по 1 пляшці з мірним стаканчиком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Мові Хелс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Швейцарія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Дева Холдинг А.C.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Туреччина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 "Застосування у період вагітності або годування груддю"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UA/18887/01/01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ХЛОРГЕКСИДИН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розчин для зовнішнього застосування, 0,05 % по 100 мл або 200 мл у полімерних флаконах з насадкою для спрямованого введення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ПРАТ "ФІТОФАРМ"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відповідальний за виробництво, первинне пакування, контроль якості: ПРАТ "ФІТОФАРМ", Україна; відповідальний за виробництво, первинне пакування та контроль якості: ТОВ "Фарма Черкас", Україна; відповідальний за виробництво, первинне пакування та контроль якості: ПП "Кілафф", Україна; відповідальний за випуск серії, не включаючи контроль/випробування серії: ПРАТ "ФІТОФАРМ",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UA/18022/01/01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ХЛОРГЕКСИДИН-ЗДОРОВ'Я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розчин 0,5 мг/мл; по 50 мл або по 100 мл у флаконах полімерних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всі стадії виробництва, контроль якості, випуск серії:</w:t>
            </w:r>
            <w:r w:rsidRPr="00251D04">
              <w:rPr>
                <w:rFonts w:ascii="Arial" w:hAnsi="Arial" w:cs="Arial"/>
                <w:sz w:val="16"/>
                <w:szCs w:val="16"/>
              </w:rPr>
              <w:br/>
              <w:t>ТОВАРИСТВО З ОБМЕЖЕНОЮ ВІДПОВІДАЛЬНІСТЮ «КОРПОРАЦІЯ «ЗДОРОВ'Я»,</w:t>
            </w:r>
            <w:r w:rsidRPr="00251D04">
              <w:rPr>
                <w:rFonts w:ascii="Arial" w:hAnsi="Arial" w:cs="Arial"/>
                <w:sz w:val="16"/>
                <w:szCs w:val="16"/>
              </w:rPr>
              <w:br/>
              <w:t>Україна;</w:t>
            </w:r>
            <w:r w:rsidRPr="00251D04">
              <w:rPr>
                <w:rFonts w:ascii="Arial" w:hAnsi="Arial" w:cs="Arial"/>
                <w:sz w:val="16"/>
                <w:szCs w:val="16"/>
              </w:rPr>
              <w:br/>
              <w:t>всі стадії виробництва, контроль якості:</w:t>
            </w:r>
            <w:r w:rsidRPr="00251D04">
              <w:rPr>
                <w:rFonts w:ascii="Arial" w:hAnsi="Arial" w:cs="Arial"/>
                <w:sz w:val="16"/>
                <w:szCs w:val="16"/>
              </w:rPr>
              <w:br/>
              <w:t>Товариство з обмеженою відповідальністю "Харківське фармацевтичне підприємство "Здоров`я народу",</w:t>
            </w:r>
            <w:r w:rsidRPr="00251D04">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 «Виробник» з відповідними змінами у тексті маркування упаковки лікарського засобу. Зміни І типу - Зміни щодо безпеки/ефективності та фармаконагляду (інші зміни). Оновлення тексту маркування упаковки лікарського засобу, зокрема вилучення інформації, зазначеної російською мовою, та внесення редакційних правок по тексту.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UA/10769/01/01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 xml:space="preserve">ХЛОРТРИАНІЗЕН </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таблетки по 12 мг; по 100 таблеток у контейнері; по 1 контейнеру в картонній коробці; по 10 таблеток у блістері; по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розділ "Виробник" в інструкцію для медичного застосування щодо зміни назви виробника та як наслідок - у текст маркування упаковки лікарського засобу. Зміни І типу - Зміни щодо безпеки/ефективності та фармаконагляду (інші зміни). Оновлення тексту маркування вторинної та первинної упаковки лікарського засобу. Також вилучено дублюючу інформацію російською мовою та внесено незначні правки по тексту.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UA/5532/01/01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ХОНДРОІТИН®-ФІТОФАРМ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емульгель для зовнішнього застосування, 5 %; по 25 г або 40 г у тубі; по 1 тубі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ПРАТ "ФІТОФАРМ"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UA/17346/01/01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ЦЕЛАНІД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таблетки по 0,25 мг, по 30 таблеток у банках полімерних або контейнерах пластмасових;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всі стадії виробництва, контроль якості, випуск серії:</w:t>
            </w:r>
            <w:r w:rsidRPr="00251D04">
              <w:rPr>
                <w:rFonts w:ascii="Arial" w:hAnsi="Arial" w:cs="Arial"/>
                <w:sz w:val="16"/>
                <w:szCs w:val="16"/>
              </w:rPr>
              <w:br/>
              <w:t>Товариство з обмеженою відповідальністю "Дослідний завод "ГНЦЛС",</w:t>
            </w:r>
            <w:r w:rsidRPr="00251D04">
              <w:rPr>
                <w:rFonts w:ascii="Arial" w:hAnsi="Arial" w:cs="Arial"/>
                <w:sz w:val="16"/>
                <w:szCs w:val="16"/>
              </w:rPr>
              <w:br/>
              <w:t>Україна;</w:t>
            </w:r>
          </w:p>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всі стадії виробництва, контроль якості, випуск серії:</w:t>
            </w:r>
            <w:r w:rsidRPr="00251D04">
              <w:rPr>
                <w:rFonts w:ascii="Arial" w:hAnsi="Arial" w:cs="Arial"/>
                <w:sz w:val="16"/>
                <w:szCs w:val="16"/>
              </w:rPr>
              <w:br/>
              <w:t>Товариство з обмеженою відповідальністю "ФАРМЕКС ГРУП",</w:t>
            </w:r>
            <w:r w:rsidRPr="00251D04">
              <w:rPr>
                <w:rFonts w:ascii="Arial" w:hAnsi="Arial" w:cs="Arial"/>
                <w:sz w:val="16"/>
                <w:szCs w:val="16"/>
              </w:rPr>
              <w:br/>
              <w:t>Україна;</w:t>
            </w:r>
            <w:r w:rsidRPr="00251D04">
              <w:rPr>
                <w:rFonts w:ascii="Arial" w:hAnsi="Arial" w:cs="Arial"/>
                <w:sz w:val="16"/>
                <w:szCs w:val="16"/>
              </w:rPr>
              <w:br/>
              <w:t>всі стадії виробництва, контроль якості, випуск серії:</w:t>
            </w:r>
            <w:r w:rsidRPr="00251D04">
              <w:rPr>
                <w:rFonts w:ascii="Arial" w:hAnsi="Arial" w:cs="Arial"/>
                <w:sz w:val="16"/>
                <w:szCs w:val="16"/>
              </w:rPr>
              <w:br/>
              <w:t>ТОВАРИСТВО З ОБМЕЖЕНОЮ ВІДПОВІДАЛЬНІСТЮ «КОРПОРАЦІЯ «ЗДОРОВ’Я»,</w:t>
            </w:r>
            <w:r w:rsidRPr="00251D04">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готового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щодо зміни найменування виробника. Відповідні зміни внесено в текст маркування упаковки лікарського засобу. Зміни І типу - Зміни щодо безпеки/ефективності та фармаконагляду (інші зміни). Оновлення тексту маркування вторинної та первинної упаковки лікарського засобу. Також вилучено дублюючу інформацію російською мовою та внесено незначні правки по тексту.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UA/5533/01/01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ЦЕНТРОЛІН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розчин для ін`єкцій, 1000 мг/4 мл по 4 мл розчину в ампулі; по 5 ампул у касеті; по 1 або 2 касети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виробника АФІ Холіну альфосцерат "Euticals S.p.A.", Італія, як наслідок вноситься послідовна зміна в Специфікацію та методи контролю АФІ, а саме вилучено розділ "Залишкові розчинники" даного виробника. Залишаються альтернативні виробники АФІ: "Vav Lipids Pvt. Ltd.", Індія та "Jiangsu Weiqida Pharmaceutical Co., Ltd.",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UA/16059/01/01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ЦЕФТРИАКСОН-ВІСТА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порошок для розчину для ін'єкцій по 1 г, 1 або 10 флаконів з порошком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 xml:space="preserve">Містрал Кепітал Менеджмент Лімітед </w:t>
            </w:r>
            <w:r w:rsidRPr="00251D0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Англія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виробництво готового лікарського засобу, випуск серії:</w:t>
            </w:r>
            <w:r w:rsidRPr="00251D04">
              <w:rPr>
                <w:rFonts w:ascii="Arial" w:hAnsi="Arial" w:cs="Arial"/>
                <w:sz w:val="16"/>
                <w:szCs w:val="16"/>
              </w:rPr>
              <w:br/>
              <w:t>АЦС ДОБФАР С.П.А., Італiя;</w:t>
            </w:r>
            <w:r w:rsidRPr="00251D04">
              <w:rPr>
                <w:rFonts w:ascii="Arial" w:hAnsi="Arial" w:cs="Arial"/>
                <w:sz w:val="16"/>
                <w:szCs w:val="16"/>
              </w:rPr>
              <w:br/>
              <w:t>виробництво та контроль якості стерильної суміші:</w:t>
            </w:r>
            <w:r w:rsidRPr="00251D04">
              <w:rPr>
                <w:rFonts w:ascii="Arial" w:hAnsi="Arial" w:cs="Arial"/>
                <w:sz w:val="16"/>
                <w:szCs w:val="16"/>
              </w:rPr>
              <w:br/>
              <w:t xml:space="preserve">АЦС ДОБФАР С.П.А., Італiя; </w:t>
            </w:r>
            <w:r w:rsidRPr="00251D04">
              <w:rPr>
                <w:rFonts w:ascii="Arial" w:hAnsi="Arial" w:cs="Arial"/>
                <w:sz w:val="16"/>
                <w:szCs w:val="16"/>
              </w:rPr>
              <w:br/>
            </w:r>
            <w:r w:rsidRPr="00251D04">
              <w:rPr>
                <w:rFonts w:ascii="Arial" w:hAnsi="Arial" w:cs="Arial"/>
                <w:sz w:val="16"/>
                <w:szCs w:val="16"/>
              </w:rPr>
              <w:br/>
              <w:t>виробництво та контроль якості стерильної суміші:</w:t>
            </w:r>
            <w:r w:rsidRPr="00251D04">
              <w:rPr>
                <w:rFonts w:ascii="Arial" w:hAnsi="Arial" w:cs="Arial"/>
                <w:sz w:val="16"/>
                <w:szCs w:val="16"/>
              </w:rPr>
              <w:br/>
              <w:t>АЦС ДОБФАР С.П.А., Італiя;</w:t>
            </w:r>
            <w:r w:rsidRPr="00251D04">
              <w:rPr>
                <w:rFonts w:ascii="Arial" w:hAnsi="Arial" w:cs="Arial"/>
                <w:sz w:val="16"/>
                <w:szCs w:val="16"/>
              </w:rPr>
              <w:br/>
              <w:t>виробництво та контроль якості стерильної суміші:</w:t>
            </w:r>
            <w:r w:rsidRPr="00251D04">
              <w:rPr>
                <w:rFonts w:ascii="Arial" w:hAnsi="Arial" w:cs="Arial"/>
                <w:sz w:val="16"/>
                <w:szCs w:val="16"/>
              </w:rPr>
              <w:br/>
              <w:t xml:space="preserve">ФРЕЗЕНІУС КАБІ іПСУМ С.р.Л., Італiя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Італiя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w:t>
            </w:r>
            <w:r w:rsidRPr="00251D04">
              <w:rPr>
                <w:rFonts w:ascii="Arial" w:hAnsi="Arial" w:cs="Arial"/>
                <w:sz w:val="16"/>
                <w:szCs w:val="16"/>
              </w:rPr>
              <w:br/>
              <w:t xml:space="preserve">Зміна назви лікарського засобу: затверджено: АЛВОБАК (ALVOBAC); запропоновано: ЦЕФТРИАКСОН-ВІСТА (CEFTRIAXONE-VISTA) </w:t>
            </w:r>
            <w:r w:rsidRPr="00251D04">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UA/18215/01/01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ЦЕФУРОКСИМ САНДОЗ®</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таблетки, вкриті плівковою оболонкою, по 250 мг; по 7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Словенія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Сандоз ГмбХ - Виробнича дільниця Антиінфекційні ГЛЗ та Хімічні Операції Кундль (АІХО ГЛЗ Кундль), Австрія;</w:t>
            </w:r>
            <w:r w:rsidRPr="00251D04">
              <w:rPr>
                <w:rFonts w:ascii="Arial" w:hAnsi="Arial" w:cs="Arial"/>
                <w:sz w:val="16"/>
                <w:szCs w:val="16"/>
              </w:rPr>
              <w:br/>
              <w:t>виробник ін балк, контроль серії, пакування: ПенЦеф Фарма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Австрія/ 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251D04">
              <w:rPr>
                <w:rFonts w:ascii="Arial" w:hAnsi="Arial" w:cs="Arial"/>
                <w:sz w:val="16"/>
                <w:szCs w:val="16"/>
              </w:rPr>
              <w:br/>
              <w:t xml:space="preserve">Діюча редакція: Давід Джон Левіс / David John Lewis, B.Sc (Hons), Ph.D. Пропонована редакція: Kotal Mohamed Ali / Котал Мохамед Алі. Зміна контактних даних уповноваженої особи, відповідальної за здійснення фармаконагляду. Зміна контактної особи заявника, відповідальної за здійснення фармаконагляду в Україні. Діюча редакція: Орлов В’ячеслав Вікторович / Viacheslav Orlov. M.D. Пропонована редакція: Танасова Зоряна Миколаївна / Tanasova Zoriana.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w:t>
            </w:r>
            <w:r w:rsidRPr="00251D04">
              <w:rPr>
                <w:rFonts w:ascii="Arial" w:hAnsi="Arial" w:cs="Arial"/>
                <w:sz w:val="16"/>
                <w:szCs w:val="16"/>
              </w:rPr>
              <w:br/>
              <w:t>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UA/5447/02/02</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ЦЕФУРОКСИМ САНДОЗ®</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таблетки, вкриті плівковою оболонкою, по 500 мг; по 7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Словенія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Сандоз ГмбХ - Виробнича дільниця Антиінфекційні ГЛЗ та Хімічні Операції Кундль (АІХО ГЛЗ Кундль), Австрія</w:t>
            </w:r>
            <w:r w:rsidRPr="00251D04">
              <w:rPr>
                <w:rFonts w:ascii="Arial" w:hAnsi="Arial" w:cs="Arial"/>
                <w:sz w:val="16"/>
                <w:szCs w:val="16"/>
              </w:rPr>
              <w:br/>
              <w:t>виробник ін балк, контроль серії, пакування: ПенЦеф Фарма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Австрія/ 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251D04">
              <w:rPr>
                <w:rFonts w:ascii="Arial" w:hAnsi="Arial" w:cs="Arial"/>
                <w:sz w:val="16"/>
                <w:szCs w:val="16"/>
              </w:rPr>
              <w:br/>
              <w:t xml:space="preserve">Діюча редакція: Давід Джон Левіс / David John Lewis, B.Sc (Hons), Ph.D. Пропонована редакція: Kotal Mohamed Ali / Котал Мохамед Алі. Зміна контактних даних уповноваженої особи, відповідальної за здійснення фармаконагляду. Зміна контактної особи заявника, відповідальної за здійснення фармаконагляду в Україні. Діюча редакція: Орлов В’ячеслав Вікторович / Viacheslav Orlov. M.D. Пропонована редакція: Танасова Зоряна Миколаївна / Tanasova Zoriana.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w:t>
            </w:r>
            <w:r w:rsidRPr="00251D04">
              <w:rPr>
                <w:rFonts w:ascii="Arial" w:hAnsi="Arial" w:cs="Arial"/>
                <w:sz w:val="16"/>
                <w:szCs w:val="16"/>
              </w:rPr>
              <w:br/>
              <w:t>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UA/5447/02/03</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ЦЕФУРОКСИМ-БХФЗ</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порошок для розчину для ін'єкцій по 250 мг; 1 флакон з порошком у пачці з картону; 5 флаконів з порошком у касеті; по 1 касеті у пеналі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w:t>
            </w:r>
            <w:r w:rsidRPr="00251D04">
              <w:rPr>
                <w:rFonts w:ascii="Arial" w:hAnsi="Arial" w:cs="Arial"/>
                <w:sz w:val="16"/>
                <w:szCs w:val="16"/>
              </w:rPr>
              <w:br/>
              <w:t>Супутня зміна-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w:t>
            </w:r>
            <w:r w:rsidRPr="00251D04">
              <w:rPr>
                <w:rFonts w:ascii="Arial" w:hAnsi="Arial" w:cs="Arial"/>
                <w:sz w:val="16"/>
                <w:szCs w:val="16"/>
              </w:rPr>
              <w:br/>
              <w:t xml:space="preserve">Подання нового сертифіката відповідності Європейській фармакопеї (CEP 2021-308-Rev 01) для АФІ цефуроксиму від нового виробника «Zhejiang Dongying Pharmaceutical Co., Ltd.», Китай, та, як наслідок, внесено зміни в розділ «Склад» МКЯ ЛЗ та зміни в Специфікації АФІ виробника ГЛЗ (показник «Залишкові розчинники» доповнено контролем розчинників метанол (не більше 0,3 %), етанол (не більше 0,5 %) та молочна кислота (не більше 0,4 %).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зміни в методах контролю АФІ виробника ГЛЗ за показником «Залишкові розчинники» (метанол, етанол), у зв’язку із введенням нового виробника АФІ.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в методах випробування АФІ за показником «Молочна кислота» виробника ГЛЗ.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зміни методики контролю АФІ за показником «Стерильність» виробника ГЛЗ.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зміни критерію прийнятності за показником «Супровідні домішки» для контролю АФІ виробника ГЛЗ з відповідними змінами в методиці контролю.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w:t>
            </w:r>
            <w:r w:rsidRPr="00251D04">
              <w:rPr>
                <w:rFonts w:ascii="Arial" w:hAnsi="Arial" w:cs="Arial"/>
                <w:sz w:val="16"/>
                <w:szCs w:val="16"/>
              </w:rPr>
              <w:br/>
              <w:t>зміни методики контролю за показником «Стерильність» для контролю ГЛЗ. Методика контролю за тестом «Стерильність» приведена у відповідність до діючих вимог ДФУ/ЄФ 2.6.1. Для дозувань 750 мг та 1,5 г запропоновано використання двох виробників пеніциліназ, для дозування 250 мг залишене посилання для одного виробника пеніцилінази, вказана узагальнююча назва приладу, який використовується при контролю стерильності методом мембранної фільтрації (прилад з використанням замкнутої системи контролю стерильності та системи для розчинення) на заміну - прилад “Стерітест” з використанням каністр та стерідилютера.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UA/0565/01/01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ЦЕФУРОКСИМ-БХФЗ</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порошок для розчину для ін'єкцій по 750 мг; 1 флакон з порошком у пачці з картону; 5 флаконів з порошком у касеті; по 1 касеті у пеналі з картону; 1 флакон з порошком у комплекті з розчинником (вода для ін'єкцій) по 5 мл або по 10 мл в ампулі в пачці з картонною перегородкою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w:t>
            </w:r>
            <w:r w:rsidRPr="00251D04">
              <w:rPr>
                <w:rFonts w:ascii="Arial" w:hAnsi="Arial" w:cs="Arial"/>
                <w:sz w:val="16"/>
                <w:szCs w:val="16"/>
              </w:rPr>
              <w:br/>
              <w:t>Супутня зміна-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w:t>
            </w:r>
            <w:r w:rsidRPr="00251D04">
              <w:rPr>
                <w:rFonts w:ascii="Arial" w:hAnsi="Arial" w:cs="Arial"/>
                <w:sz w:val="16"/>
                <w:szCs w:val="16"/>
              </w:rPr>
              <w:br/>
              <w:t xml:space="preserve">Подання нового сертифіката відповідності Європейській фармакопеї (CEP 2021-308-Rev 01) для АФІ цефуроксиму від нового виробника «Zhejiang Dongying Pharmaceutical Co., Ltd.», Китай, та, як наслідок, внесено зміни в розділ «Склад» МКЯ ЛЗ та зміни в Специфікації АФІ виробника ГЛЗ (показник «Залишкові розчинники» доповнено контролем розчинників метанол (не більше 0,3 %), етанол (не більше 0,5 %) та молочна кислота (не більше 0,4 %).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зміни в методах контролю АФІ виробника ГЛЗ за показником «Залишкові розчинники» (метанол, етанол), у зв’язку із введенням нового виробника АФІ.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в методах випробування АФІ за показником «Молочна кислота» виробника ГЛЗ.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зміни методики контролю АФІ за показником «Стерильність» виробника ГЛЗ.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зміни критерію прийнятності за показником «Супровідні домішки» для контролю АФІ виробника ГЛЗ з відповідними змінами в методиці контролю.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w:t>
            </w:r>
            <w:r w:rsidRPr="00251D04">
              <w:rPr>
                <w:rFonts w:ascii="Arial" w:hAnsi="Arial" w:cs="Arial"/>
                <w:sz w:val="16"/>
                <w:szCs w:val="16"/>
              </w:rPr>
              <w:br/>
              <w:t>зміни методики контролю за показником «Стерильність» для контролю ГЛЗ. Методика контролю за тестом «Стерильність» приведена у відповідність до діючих вимог ДФУ/ЄФ 2.6.1. Для дозувань 750 мг та 1,5 г запропоновано використання двох виробників пеніциліназ, для дозування 250 мг залишене посилання для одного виробника пеніцилінази, вказана узагальнююча назва приладу, який використовується при контролю стерильності методом мембранної фільтрації (прилад з використанням замкнутої системи контролю стерильності та системи для розчинення) на заміну - прилад “Стерітест” з використанням каністр та стерідилютера.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UA/0565/01/02</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ЦЕФУРОКСИМ-БХФЗ</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порошок для розчину для ін'єкцій по 1,5 г; 1 флакон з порошком у пачці з картону; 5 флаконів з порошком у касеті; по 1 касеті у пеналі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w:t>
            </w:r>
            <w:r w:rsidRPr="00251D04">
              <w:rPr>
                <w:rFonts w:ascii="Arial" w:hAnsi="Arial" w:cs="Arial"/>
                <w:sz w:val="16"/>
                <w:szCs w:val="16"/>
              </w:rPr>
              <w:br/>
              <w:t>Супутня зміна-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w:t>
            </w:r>
            <w:r w:rsidRPr="00251D04">
              <w:rPr>
                <w:rFonts w:ascii="Arial" w:hAnsi="Arial" w:cs="Arial"/>
                <w:sz w:val="16"/>
                <w:szCs w:val="16"/>
              </w:rPr>
              <w:br/>
              <w:t xml:space="preserve">Подання нового сертифіката відповідності Європейській фармакопеї (CEP 2021-308-Rev 01) для АФІ цефуроксиму від нового виробника «Zhejiang Dongying Pharmaceutical Co., Ltd.», Китай, та, як наслідок, внесено зміни в розділ «Склад» МКЯ ЛЗ та зміни в Специфікації АФІ виробника ГЛЗ (показник «Залишкові розчинники» доповнено контролем розчинників метанол (не більше 0,3 %), етанол (не більше 0,5 %) та молочна кислота (не більше 0,4 %).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зміни в методах контролю АФІ виробника ГЛЗ за показником «Залишкові розчинники» (метанол, етанол), у зв’язку із введенням нового виробника АФІ.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в методах випробування АФІ за показником «Молочна кислота» виробника ГЛЗ.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зміни методики контролю АФІ за показником «Стерильність» виробника ГЛЗ.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зміни критерію прийнятності за показником «Супровідні домішки» для контролю АФІ виробника ГЛЗ з відповідними змінами в методиці контролю.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w:t>
            </w:r>
            <w:r w:rsidRPr="00251D04">
              <w:rPr>
                <w:rFonts w:ascii="Arial" w:hAnsi="Arial" w:cs="Arial"/>
                <w:sz w:val="16"/>
                <w:szCs w:val="16"/>
              </w:rPr>
              <w:br/>
              <w:t>зміни методики контролю за показником «Стерильність» для контролю ГЛЗ. Методика контролю за тестом «Стерильність» приведена у відповідність до діючих вимог ДФУ/ЄФ 2.6.1. Для дозувань 750 мг та 1,5 г запропоновано використання двох виробників пеніциліназ, для дозування 250 мг залишене посилання для одного виробника пеніцилінази, вказана узагальнююча назва приладу, який використовується при контролю стерильності методом мембранної фільтрації (прилад з використанням замкнутої системи контролю стерильності та системи для розчинення) на заміну - прилад “Стерітест” з використанням каністр та стерідилютера.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UA/0565/01/03</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ЦИБОРАТ-ОФТАН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краплі очні; по 10 мл у флаконах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ПРАТ "ФІТОФАРМ"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UA/0760/01/01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ЦИНАРИЗИН ФОРТЕ</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 xml:space="preserve">таблетки по 75 мг, по 10 таблеток у блістері; по 2 блістери в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ПАТ "Київмедпрепарат"</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зміни у виробничому процесі, а саме, введено додаткові операції ТП 2.6.Сухе гранулювання (етап 2) та ТП 2.7.Обпудрювання грануляту (етап 2). А також оновлено розділ 3.2.Р.3.3.Опис виробничого процесу та контролю процесу, тобто: - з короткого опису технологічного процесу та блок-схеми виробництва готового лікарського засобу вилучено етап санітарної підготовки виробництва, який стосується компетенції GMP; - додана можливість передачі таблеток нерозфасованих на стадію ПМВ 4.Фасування таблеток у блістери без зберігання таблеток на складі та без контролю таблеток нерозфасованих згідно специфікації на проміжний контроль. Зміни І типу - Зміни з якості. Готовий лікарський засіб. Опис та склад. Зміна у складі (допоміжних речовинах) готового лікарського засобу (інші допоміжні речовини) - Будь-яка незначна зміна кількісного складу допоміжних речовин у готовому лікарському засобі – незначна зміна кількісного складу допоміжних речовин, а саме збільшено кількість лубриканту кальцію стеарату за рахунок зменшення кількості наповнювача лактози моногідрату.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UA/1085/01/01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ЦИПРОФЛОКСАЦИН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 xml:space="preserve">таблетки, вкриті оболонкою, по 250 мг; по 10 таблеток у блістері; по 1 блістеру в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ТОВАРИСТВО З ОБМЕЖЕНОЮ ВІДПОВІДАЛЬНІСТЮ «КОРПОРАЦІЯ «ЗДОРОВ’Я»</w:t>
            </w:r>
            <w:r w:rsidRPr="00251D0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всі стадії виробництва, контроль якості, випуск серії:</w:t>
            </w:r>
            <w:r w:rsidRPr="00251D04">
              <w:rPr>
                <w:rFonts w:ascii="Arial" w:hAnsi="Arial" w:cs="Arial"/>
                <w:sz w:val="16"/>
                <w:szCs w:val="16"/>
              </w:rPr>
              <w:br/>
              <w:t xml:space="preserve">ТОВАРИСТВО З ОБМЕЖЕНОЮ ВІДПОВІДАЛЬНІСТЮ «КОРПОРАЦІЯ «ЗДОРОВ’Я», </w:t>
            </w:r>
            <w:r w:rsidRPr="00251D04">
              <w:rPr>
                <w:rFonts w:ascii="Arial" w:hAnsi="Arial" w:cs="Arial"/>
                <w:sz w:val="16"/>
                <w:szCs w:val="16"/>
              </w:rPr>
              <w:br/>
              <w:t>Україна;</w:t>
            </w:r>
            <w:r w:rsidRPr="00251D04">
              <w:rPr>
                <w:rFonts w:ascii="Arial" w:hAnsi="Arial" w:cs="Arial"/>
                <w:sz w:val="16"/>
                <w:szCs w:val="16"/>
              </w:rPr>
              <w:br/>
              <w:t>всі стадії виробництва, контроль якості, випуск серії:</w:t>
            </w:r>
            <w:r w:rsidRPr="00251D04">
              <w:rPr>
                <w:rFonts w:ascii="Arial" w:hAnsi="Arial" w:cs="Arial"/>
                <w:sz w:val="16"/>
                <w:szCs w:val="16"/>
              </w:rPr>
              <w:br/>
              <w:t>Товариство з обмеженою відповідальністю "Дослідний завод "ГНЦЛС",</w:t>
            </w:r>
            <w:r w:rsidRPr="00251D04">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щодо зміни найменування виробника. Відповідні зміни внесено в текст маркування упаковки лікарського засобу. Зміни І типу - Зміни щодо безпеки/ефективності та фармаконагляду (інші зміни) Оновлення тексту маркування упаковки лікарського засобу, зокрема вилучення інформації, зазначеної російською мовою, та внесення редакційних правок по тексту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i/>
                <w:sz w:val="16"/>
                <w:szCs w:val="16"/>
              </w:rPr>
            </w:pPr>
            <w:r w:rsidRPr="00251D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UA/4759/02/01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ЦУКРОЛІТ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таблетки, вкриті плівковою оболонкою, по 500 мг, по 10 таблеток у блістері; по 3 блістери в картонній коробці або по 10 таблеток у блістері; по 5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Містрал Кепітал Менеджмент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Англія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виробництво готового лікарського засобу, первинна та вторинна упаковка, контроль серії, випуск серії: САГ МАНУФАКТУРІНГ, С.Л.У.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Іспанiя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1998-079 - Rev 11 (затверджено: R1-CEP 1998-079 - Rev 10) для АФІ метформіну гідрохлориду від затвердженого виробника WANBURY LIMITED, India.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1998-079 - Rev 12 для АФІ метформіну гідрохлориду від затвердженого виробника WANBURY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UA/20457/01/01</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ЦУКРОЛІТ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таблетки, вкриті плівковою оболонкою, по 850 мг, по 10 таблеток у блістері; по 3 блістери в картонній коробці або по 10 таблеток у блістері; по 5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Містрал Кепітал Менеджмент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Англія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 xml:space="preserve">виробництво готового лікарського засобу, первинна та вторинна упаковка, контроль серії, випуск серії: САГ МАНУФАКТУРІНГ, С.Л.У.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Іспанiя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1998-079 - Rev 11 (затверджено: R1-CEP 1998-079 - Rev 10) для АФІ метформіну гідрохлориду від затвердженого виробника WANBURY LIMITED, India.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1998-079 - Rev 12 для АФІ метформіну гідрохлориду від затвердженого виробника WANBURY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UA/20457/01/02</w:t>
            </w:r>
          </w:p>
        </w:tc>
      </w:tr>
      <w:tr w:rsidR="007B18E4" w:rsidRPr="00251D04" w:rsidTr="007D1A2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B18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18E4" w:rsidRPr="00251D04" w:rsidRDefault="007B18E4" w:rsidP="007D1A29">
            <w:pPr>
              <w:tabs>
                <w:tab w:val="left" w:pos="12600"/>
              </w:tabs>
              <w:rPr>
                <w:rFonts w:ascii="Arial" w:hAnsi="Arial" w:cs="Arial"/>
                <w:b/>
                <w:i/>
                <w:sz w:val="16"/>
                <w:szCs w:val="16"/>
              </w:rPr>
            </w:pPr>
            <w:r w:rsidRPr="00251D04">
              <w:rPr>
                <w:rFonts w:ascii="Arial" w:hAnsi="Arial" w:cs="Arial"/>
                <w:b/>
                <w:sz w:val="16"/>
                <w:szCs w:val="16"/>
              </w:rPr>
              <w:t>ЦУКРОЛІТ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rPr>
                <w:rFonts w:ascii="Arial" w:hAnsi="Arial" w:cs="Arial"/>
                <w:sz w:val="16"/>
                <w:szCs w:val="16"/>
              </w:rPr>
            </w:pPr>
            <w:r w:rsidRPr="00251D04">
              <w:rPr>
                <w:rFonts w:ascii="Arial" w:hAnsi="Arial" w:cs="Arial"/>
                <w:sz w:val="16"/>
                <w:szCs w:val="16"/>
              </w:rPr>
              <w:t>таблетки, вкриті плівковою оболонкою, по 1000 мг, по 10 таблеток у блістері; по 3 блістери в картонній коробці або по 10 таблеток у блістері; по 5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Містрал Кепітал Менеджмент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Англія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виробництво готового лікарського засобу, первинна та вторинна упаковка, контроль серії, випуск серії: САГ МАНУФАКТУРІНГ, С.Л.У.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Іспанiя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1998-079 - Rev 11 (затверджено: R1-CEP 1998-079 - Rev 10) для АФІ метформіну гідрохлориду від затвердженого виробника WANBURY LIMITED, India.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1998-079 - Rev 12 для АФІ метформіну гідрохлориду від затвердженого виробника WANBURY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b/>
                <w:i/>
                <w:sz w:val="16"/>
                <w:szCs w:val="16"/>
              </w:rPr>
            </w:pPr>
            <w:r w:rsidRPr="00251D04">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18E4" w:rsidRPr="00251D04" w:rsidRDefault="007B18E4" w:rsidP="007D1A29">
            <w:pPr>
              <w:tabs>
                <w:tab w:val="left" w:pos="12600"/>
              </w:tabs>
              <w:jc w:val="center"/>
              <w:rPr>
                <w:rFonts w:ascii="Arial" w:hAnsi="Arial" w:cs="Arial"/>
                <w:sz w:val="16"/>
                <w:szCs w:val="16"/>
              </w:rPr>
            </w:pPr>
            <w:r w:rsidRPr="00251D04">
              <w:rPr>
                <w:rFonts w:ascii="Arial" w:hAnsi="Arial" w:cs="Arial"/>
                <w:sz w:val="16"/>
                <w:szCs w:val="16"/>
              </w:rPr>
              <w:t>UA/20457/01/03</w:t>
            </w:r>
          </w:p>
        </w:tc>
      </w:tr>
    </w:tbl>
    <w:p w:rsidR="007B18E4" w:rsidRPr="00251D04" w:rsidRDefault="007B18E4" w:rsidP="007B18E4">
      <w:pPr>
        <w:rPr>
          <w:rFonts w:ascii="Arial" w:hAnsi="Arial" w:cs="Arial"/>
          <w:sz w:val="16"/>
          <w:szCs w:val="16"/>
        </w:rPr>
      </w:pPr>
    </w:p>
    <w:p w:rsidR="007B18E4" w:rsidRPr="00251D04" w:rsidRDefault="007B18E4" w:rsidP="007B18E4">
      <w:pPr>
        <w:rPr>
          <w:rFonts w:ascii="Arial" w:hAnsi="Arial" w:cs="Arial"/>
          <w:sz w:val="16"/>
          <w:szCs w:val="16"/>
        </w:rPr>
      </w:pPr>
    </w:p>
    <w:p w:rsidR="007B18E4" w:rsidRPr="00251D04" w:rsidRDefault="007B18E4" w:rsidP="007B18E4">
      <w:pPr>
        <w:rPr>
          <w:rFonts w:ascii="Arial" w:hAnsi="Arial" w:cs="Arial"/>
          <w:sz w:val="16"/>
          <w:szCs w:val="16"/>
        </w:rPr>
      </w:pPr>
    </w:p>
    <w:p w:rsidR="007B18E4" w:rsidRPr="00251D04" w:rsidRDefault="007B18E4" w:rsidP="007B18E4">
      <w:pPr>
        <w:ind w:right="20"/>
        <w:rPr>
          <w:rFonts w:ascii="Arial" w:hAnsi="Arial" w:cs="Arial"/>
          <w:b/>
          <w:i/>
          <w:sz w:val="16"/>
          <w:szCs w:val="16"/>
        </w:rPr>
      </w:pPr>
      <w:r w:rsidRPr="00251D04">
        <w:rPr>
          <w:rFonts w:ascii="Arial" w:hAnsi="Arial" w:cs="Arial"/>
          <w:b/>
          <w:i/>
          <w:sz w:val="16"/>
          <w:szCs w:val="16"/>
        </w:rPr>
        <w:t>*у разі внесення змін до інструкції про медичне застосування</w:t>
      </w:r>
    </w:p>
    <w:p w:rsidR="007B18E4" w:rsidRPr="00251D04" w:rsidRDefault="007B18E4" w:rsidP="007B18E4">
      <w:pPr>
        <w:rPr>
          <w:rStyle w:val="cs7864ebcf1"/>
          <w:color w:val="auto"/>
          <w:sz w:val="16"/>
          <w:szCs w:val="16"/>
        </w:rPr>
      </w:pPr>
    </w:p>
    <w:p w:rsidR="007B18E4" w:rsidRPr="00251D04" w:rsidRDefault="007B18E4" w:rsidP="007B18E4">
      <w:pPr>
        <w:rPr>
          <w:rStyle w:val="cs7864ebcf1"/>
          <w:color w:val="auto"/>
          <w:sz w:val="16"/>
          <w:szCs w:val="16"/>
        </w:rPr>
      </w:pPr>
    </w:p>
    <w:p w:rsidR="007B18E4" w:rsidRPr="00251D04" w:rsidRDefault="007B18E4" w:rsidP="007B18E4">
      <w:pPr>
        <w:rPr>
          <w:rStyle w:val="cs7864ebcf1"/>
          <w:color w:val="auto"/>
          <w:sz w:val="28"/>
          <w:szCs w:val="28"/>
        </w:rPr>
      </w:pPr>
      <w:r w:rsidRPr="00251D04">
        <w:rPr>
          <w:rStyle w:val="cs7864ebcf1"/>
          <w:color w:val="auto"/>
          <w:sz w:val="28"/>
          <w:szCs w:val="28"/>
        </w:rPr>
        <w:t>В.о. начальника</w:t>
      </w:r>
    </w:p>
    <w:p w:rsidR="007B18E4" w:rsidRPr="00251D04" w:rsidRDefault="007B18E4" w:rsidP="007B18E4">
      <w:pPr>
        <w:rPr>
          <w:rStyle w:val="cs7864ebcf1"/>
          <w:color w:val="auto"/>
          <w:sz w:val="28"/>
          <w:szCs w:val="28"/>
        </w:rPr>
      </w:pPr>
      <w:r w:rsidRPr="00251D04">
        <w:rPr>
          <w:rStyle w:val="cs7864ebcf1"/>
          <w:color w:val="auto"/>
          <w:sz w:val="28"/>
          <w:szCs w:val="28"/>
        </w:rPr>
        <w:t>Фармацевтичного управління                                                                                                              Олександр ГРІЦЕНКО</w:t>
      </w:r>
    </w:p>
    <w:p w:rsidR="007F3466" w:rsidRPr="00251D04" w:rsidRDefault="007F3466" w:rsidP="00FC73F7">
      <w:pPr>
        <w:pStyle w:val="31"/>
        <w:spacing w:after="0"/>
        <w:ind w:left="0"/>
        <w:rPr>
          <w:b/>
          <w:sz w:val="28"/>
          <w:szCs w:val="28"/>
          <w:lang w:val="uk-UA"/>
        </w:rPr>
      </w:pPr>
    </w:p>
    <w:sectPr w:rsidR="007F3466" w:rsidRPr="00251D04" w:rsidSect="007D1A29">
      <w:headerReference w:type="default" r:id="rId15"/>
      <w:headerReference w:type="first" r:id="rId16"/>
      <w:pgSz w:w="16838" w:h="11906" w:orient="landscape"/>
      <w:pgMar w:top="907" w:right="1134" w:bottom="90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1A29" w:rsidRDefault="007D1A29" w:rsidP="00B217C6">
      <w:r>
        <w:separator/>
      </w:r>
    </w:p>
  </w:endnote>
  <w:endnote w:type="continuationSeparator" w:id="0">
    <w:p w:rsidR="007D1A29" w:rsidRDefault="007D1A29"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4"/>
      <w:framePr w:wrap="around" w:vAnchor="text" w:hAnchor="margin" w:xAlign="center" w:y="1"/>
      <w:rPr>
        <w:rStyle w:val="a5"/>
      </w:rPr>
    </w:pPr>
    <w:r>
      <w:rPr>
        <w:rStyle w:val="a5"/>
      </w:rPr>
      <w:fldChar w:fldCharType="begin"/>
    </w:r>
    <w:r w:rsidR="006E7076">
      <w:rPr>
        <w:rStyle w:val="a5"/>
      </w:rPr>
      <w:instrText xml:space="preserve">PAGE  </w:instrText>
    </w:r>
    <w:r>
      <w:rPr>
        <w:rStyle w:val="a5"/>
      </w:rPr>
      <w:fldChar w:fldCharType="separate"/>
    </w:r>
    <w:r w:rsidR="006E7076">
      <w:rPr>
        <w:rStyle w:val="a5"/>
        <w:noProof/>
      </w:rPr>
      <w:t>2</w:t>
    </w:r>
    <w:r>
      <w:rPr>
        <w:rStyle w:val="a5"/>
      </w:rPr>
      <w:fldChar w:fldCharType="end"/>
    </w:r>
  </w:p>
  <w:p w:rsidR="006E7076" w:rsidRDefault="006E7076">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4"/>
      <w:rPr>
        <w:lang w:val="uk-UA"/>
      </w:rPr>
    </w:pPr>
  </w:p>
  <w:p w:rsidR="006E7076" w:rsidRPr="007F3466" w:rsidRDefault="006E7076">
    <w:pPr>
      <w:pStyle w:val="a4"/>
      <w:rPr>
        <w:lang w:val="uk-U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1A29" w:rsidRDefault="007D1A29" w:rsidP="00B217C6">
      <w:r>
        <w:separator/>
      </w:r>
    </w:p>
  </w:footnote>
  <w:footnote w:type="continuationSeparator" w:id="0">
    <w:p w:rsidR="007D1A29" w:rsidRDefault="007D1A29"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5"/>
      </w:rPr>
    </w:pPr>
    <w:r>
      <w:rPr>
        <w:rStyle w:val="a5"/>
      </w:rPr>
      <w:fldChar w:fldCharType="begin"/>
    </w:r>
    <w:r w:rsidR="006E7076">
      <w:rPr>
        <w:rStyle w:val="a5"/>
      </w:rPr>
      <w:instrText xml:space="preserve">PAGE  </w:instrText>
    </w:r>
    <w:r>
      <w:rPr>
        <w:rStyle w:val="a5"/>
      </w:rPr>
      <w:fldChar w:fldCharType="separate"/>
    </w:r>
    <w:r w:rsidR="006E7076">
      <w:rPr>
        <w:rStyle w:val="a5"/>
        <w:noProof/>
      </w:rPr>
      <w:t>2</w:t>
    </w:r>
    <w:r>
      <w:rPr>
        <w:rStyle w:val="a5"/>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5"/>
      </w:rPr>
    </w:pPr>
    <w:r>
      <w:rPr>
        <w:rStyle w:val="a5"/>
      </w:rPr>
      <w:fldChar w:fldCharType="begin"/>
    </w:r>
    <w:r w:rsidR="006E7076">
      <w:rPr>
        <w:rStyle w:val="a5"/>
      </w:rPr>
      <w:instrText xml:space="preserve">PAGE  </w:instrText>
    </w:r>
    <w:r>
      <w:rPr>
        <w:rStyle w:val="a5"/>
      </w:rPr>
      <w:fldChar w:fldCharType="separate"/>
    </w:r>
    <w:r w:rsidR="00A34D2E">
      <w:rPr>
        <w:rStyle w:val="a5"/>
        <w:noProof/>
      </w:rPr>
      <w:t>2</w:t>
    </w:r>
    <w:r>
      <w:rPr>
        <w:rStyle w:val="a5"/>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A29" w:rsidRDefault="007D1A29">
    <w:pPr>
      <w:pStyle w:val="a3"/>
      <w:jc w:val="center"/>
    </w:pPr>
  </w:p>
  <w:p w:rsidR="007D1A29" w:rsidRDefault="007D1A29">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A29" w:rsidRDefault="007D1A29" w:rsidP="007D1A29">
    <w:pPr>
      <w:pStyle w:val="a3"/>
      <w:tabs>
        <w:tab w:val="center" w:pos="7313"/>
        <w:tab w:val="left" w:pos="12684"/>
      </w:tabs>
    </w:pPr>
    <w:r>
      <w:tab/>
    </w:r>
    <w:r>
      <w:tab/>
    </w:r>
    <w:r>
      <w:fldChar w:fldCharType="begin"/>
    </w:r>
    <w:r>
      <w:instrText>PAGE   \* MERGEFORMAT</w:instrText>
    </w:r>
    <w:r>
      <w:fldChar w:fldCharType="separate"/>
    </w:r>
    <w:r w:rsidR="006B5882">
      <w:rPr>
        <w:noProof/>
      </w:rPr>
      <w:t>10</w:t>
    </w:r>
    <w:r>
      <w:fldChar w:fldCharType="end"/>
    </w:r>
    <w:r>
      <w:tab/>
    </w:r>
  </w:p>
  <w:p w:rsidR="00A32C07" w:rsidRDefault="00A32C07" w:rsidP="007D1A29">
    <w:pPr>
      <w:pStyle w:val="a3"/>
      <w:tabs>
        <w:tab w:val="center" w:pos="7313"/>
        <w:tab w:val="left" w:pos="12684"/>
      </w:tab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A29" w:rsidRDefault="007D1A29" w:rsidP="006B5882">
    <w:pPr>
      <w:pStyle w:val="a3"/>
      <w:jc w:val="center"/>
    </w:pPr>
    <w:r>
      <w:fldChar w:fldCharType="begin"/>
    </w:r>
    <w:r>
      <w:instrText>PAGE   \* MERGEFORMAT</w:instrText>
    </w:r>
    <w:r>
      <w:fldChar w:fldCharType="separate"/>
    </w:r>
    <w:r w:rsidR="006B5882">
      <w:rPr>
        <w:noProof/>
      </w:rPr>
      <w:t>222</w:t>
    </w:r>
    <w:r>
      <w:fldChar w:fldCharType="end"/>
    </w:r>
  </w:p>
  <w:p w:rsidR="006B5882" w:rsidRDefault="006B5882" w:rsidP="007D1A29">
    <w:pPr>
      <w:pStyle w:val="a3"/>
      <w:jc w:val="cent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A29" w:rsidRDefault="007D1A29">
    <w:pPr>
      <w:pStyle w:val="a3"/>
      <w:jc w:val="center"/>
    </w:pPr>
  </w:p>
  <w:p w:rsidR="007D1A29" w:rsidRDefault="007D1A2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80C90"/>
    <w:multiLevelType w:val="multilevel"/>
    <w:tmpl w:val="34925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08728"/>
    <w:multiLevelType w:val="hybridMultilevel"/>
    <w:tmpl w:val="FFFFFFFF"/>
    <w:lvl w:ilvl="0" w:tplc="2A0B51BE">
      <w:start w:val="1"/>
      <w:numFmt w:val="bullet"/>
      <w:lvlText w:val="·"/>
      <w:lvlJc w:val="left"/>
      <w:pPr>
        <w:ind w:left="720" w:hanging="360"/>
      </w:pPr>
      <w:rPr>
        <w:rFonts w:ascii="Symbol" w:eastAsia="Times New Roman" w:hAnsi="Symbol" w:cs="Symbol"/>
      </w:rPr>
    </w:lvl>
    <w:lvl w:ilvl="1" w:tplc="5D078FAC">
      <w:start w:val="1"/>
      <w:numFmt w:val="bullet"/>
      <w:lvlText w:val="o"/>
      <w:lvlJc w:val="left"/>
      <w:pPr>
        <w:ind w:left="1440" w:hanging="360"/>
      </w:pPr>
      <w:rPr>
        <w:rFonts w:ascii="Symbol" w:hAnsi="Symbol"/>
      </w:rPr>
    </w:lvl>
    <w:lvl w:ilvl="2" w:tplc="48F6C0C2">
      <w:start w:val="1"/>
      <w:numFmt w:val="bullet"/>
      <w:lvlText w:val="·"/>
      <w:lvlJc w:val="left"/>
      <w:pPr>
        <w:ind w:left="2160" w:hanging="360"/>
      </w:pPr>
      <w:rPr>
        <w:rFonts w:ascii="Symbol" w:hAnsi="Symbol"/>
      </w:rPr>
    </w:lvl>
    <w:lvl w:ilvl="3" w:tplc="40A04ABA">
      <w:start w:val="1"/>
      <w:numFmt w:val="bullet"/>
      <w:lvlText w:val="o"/>
      <w:lvlJc w:val="left"/>
      <w:pPr>
        <w:ind w:left="2880" w:hanging="360"/>
      </w:pPr>
      <w:rPr>
        <w:rFonts w:ascii="Symbol" w:hAnsi="Symbol"/>
      </w:rPr>
    </w:lvl>
    <w:lvl w:ilvl="4" w:tplc="438BD09F">
      <w:start w:val="1"/>
      <w:numFmt w:val="bullet"/>
      <w:lvlText w:val="·"/>
      <w:lvlJc w:val="left"/>
      <w:pPr>
        <w:ind w:left="3600" w:hanging="360"/>
      </w:pPr>
      <w:rPr>
        <w:rFonts w:ascii="Symbol" w:hAnsi="Symbol"/>
      </w:rPr>
    </w:lvl>
    <w:lvl w:ilvl="5" w:tplc="7B739A98">
      <w:start w:val="1"/>
      <w:numFmt w:val="bullet"/>
      <w:lvlText w:val="o"/>
      <w:lvlJc w:val="left"/>
      <w:pPr>
        <w:ind w:left="4320" w:hanging="360"/>
      </w:pPr>
      <w:rPr>
        <w:rFonts w:ascii="Symbol" w:hAnsi="Symbol"/>
      </w:rPr>
    </w:lvl>
    <w:lvl w:ilvl="6" w:tplc="78361D82">
      <w:start w:val="1"/>
      <w:numFmt w:val="bullet"/>
      <w:lvlText w:val="·"/>
      <w:lvlJc w:val="left"/>
      <w:pPr>
        <w:ind w:left="5040" w:hanging="360"/>
      </w:pPr>
      <w:rPr>
        <w:rFonts w:ascii="Symbol" w:hAnsi="Symbol"/>
      </w:rPr>
    </w:lvl>
    <w:lvl w:ilvl="7" w:tplc="515B8307">
      <w:start w:val="1"/>
      <w:numFmt w:val="bullet"/>
      <w:lvlText w:val="o"/>
      <w:lvlJc w:val="left"/>
      <w:pPr>
        <w:ind w:left="5760" w:hanging="360"/>
      </w:pPr>
      <w:rPr>
        <w:rFonts w:ascii="Symbol" w:hAnsi="Symbol"/>
      </w:rPr>
    </w:lvl>
    <w:lvl w:ilvl="8" w:tplc="5092977E">
      <w:start w:val="1"/>
      <w:numFmt w:val="bullet"/>
      <w:lvlText w:val="·"/>
      <w:lvlJc w:val="left"/>
      <w:pPr>
        <w:ind w:left="6480" w:hanging="360"/>
      </w:pPr>
      <w:rPr>
        <w:rFonts w:ascii="Symbol" w:hAnsi="Symbol"/>
      </w:rPr>
    </w:lvl>
  </w:abstractNum>
  <w:abstractNum w:abstractNumId="2" w15:restartNumberingAfterBreak="0">
    <w:nsid w:val="08943F98"/>
    <w:multiLevelType w:val="multilevel"/>
    <w:tmpl w:val="CC184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E65D05"/>
    <w:multiLevelType w:val="hybridMultilevel"/>
    <w:tmpl w:val="FFFFFFFF"/>
    <w:lvl w:ilvl="0" w:tplc="188A2A62">
      <w:start w:val="1"/>
      <w:numFmt w:val="bullet"/>
      <w:lvlText w:val="·"/>
      <w:lvlJc w:val="left"/>
      <w:pPr>
        <w:ind w:left="720" w:hanging="360"/>
      </w:pPr>
      <w:rPr>
        <w:rFonts w:ascii="Symbol" w:eastAsia="Times New Roman" w:hAnsi="Symbol" w:cs="Symbol"/>
      </w:rPr>
    </w:lvl>
    <w:lvl w:ilvl="1" w:tplc="15C62B30">
      <w:start w:val="1"/>
      <w:numFmt w:val="bullet"/>
      <w:lvlText w:val="o"/>
      <w:lvlJc w:val="left"/>
      <w:pPr>
        <w:ind w:left="1440" w:hanging="360"/>
      </w:pPr>
      <w:rPr>
        <w:rFonts w:ascii="Symbol" w:hAnsi="Symbol"/>
      </w:rPr>
    </w:lvl>
    <w:lvl w:ilvl="2" w:tplc="3E3F050A">
      <w:start w:val="1"/>
      <w:numFmt w:val="bullet"/>
      <w:lvlText w:val="·"/>
      <w:lvlJc w:val="left"/>
      <w:pPr>
        <w:ind w:left="2160" w:hanging="360"/>
      </w:pPr>
      <w:rPr>
        <w:rFonts w:ascii="Symbol" w:hAnsi="Symbol"/>
      </w:rPr>
    </w:lvl>
    <w:lvl w:ilvl="3" w:tplc="4561F9DC">
      <w:start w:val="1"/>
      <w:numFmt w:val="bullet"/>
      <w:lvlText w:val="o"/>
      <w:lvlJc w:val="left"/>
      <w:pPr>
        <w:ind w:left="2880" w:hanging="360"/>
      </w:pPr>
      <w:rPr>
        <w:rFonts w:ascii="Symbol" w:hAnsi="Symbol"/>
      </w:rPr>
    </w:lvl>
    <w:lvl w:ilvl="4" w:tplc="138008F9">
      <w:start w:val="1"/>
      <w:numFmt w:val="bullet"/>
      <w:lvlText w:val="·"/>
      <w:lvlJc w:val="left"/>
      <w:pPr>
        <w:ind w:left="3600" w:hanging="360"/>
      </w:pPr>
      <w:rPr>
        <w:rFonts w:ascii="Symbol" w:hAnsi="Symbol"/>
      </w:rPr>
    </w:lvl>
    <w:lvl w:ilvl="5" w:tplc="5DEECE44">
      <w:start w:val="1"/>
      <w:numFmt w:val="bullet"/>
      <w:lvlText w:val="o"/>
      <w:lvlJc w:val="left"/>
      <w:pPr>
        <w:ind w:left="4320" w:hanging="360"/>
      </w:pPr>
      <w:rPr>
        <w:rFonts w:ascii="Symbol" w:hAnsi="Symbol"/>
      </w:rPr>
    </w:lvl>
    <w:lvl w:ilvl="6" w:tplc="087F5DAC">
      <w:start w:val="1"/>
      <w:numFmt w:val="bullet"/>
      <w:lvlText w:val="·"/>
      <w:lvlJc w:val="left"/>
      <w:pPr>
        <w:ind w:left="5040" w:hanging="360"/>
      </w:pPr>
      <w:rPr>
        <w:rFonts w:ascii="Symbol" w:hAnsi="Symbol"/>
      </w:rPr>
    </w:lvl>
    <w:lvl w:ilvl="7" w:tplc="031DDA7C">
      <w:start w:val="1"/>
      <w:numFmt w:val="bullet"/>
      <w:lvlText w:val="o"/>
      <w:lvlJc w:val="left"/>
      <w:pPr>
        <w:ind w:left="5760" w:hanging="360"/>
      </w:pPr>
      <w:rPr>
        <w:rFonts w:ascii="Symbol" w:hAnsi="Symbol"/>
      </w:rPr>
    </w:lvl>
    <w:lvl w:ilvl="8" w:tplc="36DD46C7">
      <w:start w:val="1"/>
      <w:numFmt w:val="bullet"/>
      <w:lvlText w:val="·"/>
      <w:lvlJc w:val="left"/>
      <w:pPr>
        <w:ind w:left="6480" w:hanging="360"/>
      </w:pPr>
      <w:rPr>
        <w:rFonts w:ascii="Symbol" w:hAnsi="Symbol"/>
      </w:rPr>
    </w:lvl>
  </w:abstractNum>
  <w:abstractNum w:abstractNumId="4" w15:restartNumberingAfterBreak="0">
    <w:nsid w:val="123E0F99"/>
    <w:multiLevelType w:val="multilevel"/>
    <w:tmpl w:val="43188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BF4EA7"/>
    <w:multiLevelType w:val="hybridMultilevel"/>
    <w:tmpl w:val="FFFFFFFF"/>
    <w:lvl w:ilvl="0" w:tplc="79C0EA6E">
      <w:start w:val="1"/>
      <w:numFmt w:val="bullet"/>
      <w:lvlText w:val="·"/>
      <w:lvlJc w:val="left"/>
      <w:pPr>
        <w:ind w:left="720" w:hanging="360"/>
      </w:pPr>
      <w:rPr>
        <w:rFonts w:ascii="Symbol" w:eastAsia="Times New Roman" w:hAnsi="Symbol" w:cs="Symbol"/>
      </w:rPr>
    </w:lvl>
    <w:lvl w:ilvl="1" w:tplc="65650024">
      <w:start w:val="1"/>
      <w:numFmt w:val="bullet"/>
      <w:lvlText w:val="o"/>
      <w:lvlJc w:val="left"/>
      <w:pPr>
        <w:ind w:left="1440" w:hanging="360"/>
      </w:pPr>
      <w:rPr>
        <w:rFonts w:ascii="Symbol" w:hAnsi="Symbol"/>
      </w:rPr>
    </w:lvl>
    <w:lvl w:ilvl="2" w:tplc="369936E5">
      <w:start w:val="1"/>
      <w:numFmt w:val="bullet"/>
      <w:lvlText w:val="·"/>
      <w:lvlJc w:val="left"/>
      <w:pPr>
        <w:ind w:left="2160" w:hanging="360"/>
      </w:pPr>
      <w:rPr>
        <w:rFonts w:ascii="Symbol" w:hAnsi="Symbol"/>
      </w:rPr>
    </w:lvl>
    <w:lvl w:ilvl="3" w:tplc="67D854BA">
      <w:start w:val="1"/>
      <w:numFmt w:val="bullet"/>
      <w:lvlText w:val="o"/>
      <w:lvlJc w:val="left"/>
      <w:pPr>
        <w:ind w:left="2880" w:hanging="360"/>
      </w:pPr>
      <w:rPr>
        <w:rFonts w:ascii="Symbol" w:hAnsi="Symbol"/>
      </w:rPr>
    </w:lvl>
    <w:lvl w:ilvl="4" w:tplc="0A174BF8">
      <w:start w:val="1"/>
      <w:numFmt w:val="bullet"/>
      <w:lvlText w:val="·"/>
      <w:lvlJc w:val="left"/>
      <w:pPr>
        <w:ind w:left="3600" w:hanging="360"/>
      </w:pPr>
      <w:rPr>
        <w:rFonts w:ascii="Symbol" w:hAnsi="Symbol"/>
      </w:rPr>
    </w:lvl>
    <w:lvl w:ilvl="5" w:tplc="7EFF9B0E">
      <w:start w:val="1"/>
      <w:numFmt w:val="bullet"/>
      <w:lvlText w:val="o"/>
      <w:lvlJc w:val="left"/>
      <w:pPr>
        <w:ind w:left="4320" w:hanging="360"/>
      </w:pPr>
      <w:rPr>
        <w:rFonts w:ascii="Symbol" w:hAnsi="Symbol"/>
      </w:rPr>
    </w:lvl>
    <w:lvl w:ilvl="6" w:tplc="5E7A0E1F">
      <w:start w:val="1"/>
      <w:numFmt w:val="bullet"/>
      <w:lvlText w:val="·"/>
      <w:lvlJc w:val="left"/>
      <w:pPr>
        <w:ind w:left="5040" w:hanging="360"/>
      </w:pPr>
      <w:rPr>
        <w:rFonts w:ascii="Symbol" w:hAnsi="Symbol"/>
      </w:rPr>
    </w:lvl>
    <w:lvl w:ilvl="7" w:tplc="3A98066E">
      <w:start w:val="1"/>
      <w:numFmt w:val="bullet"/>
      <w:lvlText w:val="o"/>
      <w:lvlJc w:val="left"/>
      <w:pPr>
        <w:ind w:left="5760" w:hanging="360"/>
      </w:pPr>
      <w:rPr>
        <w:rFonts w:ascii="Symbol" w:hAnsi="Symbol"/>
      </w:rPr>
    </w:lvl>
    <w:lvl w:ilvl="8" w:tplc="55BD56CF">
      <w:start w:val="1"/>
      <w:numFmt w:val="bullet"/>
      <w:lvlText w:val="·"/>
      <w:lvlJc w:val="left"/>
      <w:pPr>
        <w:ind w:left="6480" w:hanging="360"/>
      </w:pPr>
      <w:rPr>
        <w:rFonts w:ascii="Symbol" w:hAnsi="Symbol"/>
      </w:rPr>
    </w:lvl>
  </w:abstractNum>
  <w:abstractNum w:abstractNumId="6" w15:restartNumberingAfterBreak="0">
    <w:nsid w:val="13013D2F"/>
    <w:multiLevelType w:val="hybridMultilevel"/>
    <w:tmpl w:val="8A2C2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486A77"/>
    <w:multiLevelType w:val="multilevel"/>
    <w:tmpl w:val="5ED21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7C5AA9"/>
    <w:multiLevelType w:val="multilevel"/>
    <w:tmpl w:val="8E409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C3AE6E"/>
    <w:multiLevelType w:val="hybridMultilevel"/>
    <w:tmpl w:val="FFFFFFFF"/>
    <w:lvl w:ilvl="0" w:tplc="57B7596C">
      <w:start w:val="1"/>
      <w:numFmt w:val="bullet"/>
      <w:lvlText w:val="·"/>
      <w:lvlJc w:val="left"/>
      <w:pPr>
        <w:ind w:left="720" w:hanging="360"/>
      </w:pPr>
      <w:rPr>
        <w:rFonts w:ascii="Symbol" w:eastAsia="Times New Roman" w:hAnsi="Symbol" w:cs="Symbol"/>
      </w:rPr>
    </w:lvl>
    <w:lvl w:ilvl="1" w:tplc="73F75899">
      <w:start w:val="1"/>
      <w:numFmt w:val="bullet"/>
      <w:lvlText w:val="o"/>
      <w:lvlJc w:val="left"/>
      <w:pPr>
        <w:ind w:left="1440" w:hanging="360"/>
      </w:pPr>
      <w:rPr>
        <w:rFonts w:ascii="Symbol" w:hAnsi="Symbol"/>
      </w:rPr>
    </w:lvl>
    <w:lvl w:ilvl="2" w:tplc="2BEE602F">
      <w:start w:val="1"/>
      <w:numFmt w:val="bullet"/>
      <w:lvlText w:val="·"/>
      <w:lvlJc w:val="left"/>
      <w:pPr>
        <w:ind w:left="2160" w:hanging="360"/>
      </w:pPr>
      <w:rPr>
        <w:rFonts w:ascii="Symbol" w:hAnsi="Symbol"/>
      </w:rPr>
    </w:lvl>
    <w:lvl w:ilvl="3" w:tplc="3D3BC36F">
      <w:start w:val="1"/>
      <w:numFmt w:val="bullet"/>
      <w:lvlText w:val="o"/>
      <w:lvlJc w:val="left"/>
      <w:pPr>
        <w:ind w:left="2880" w:hanging="360"/>
      </w:pPr>
      <w:rPr>
        <w:rFonts w:ascii="Symbol" w:hAnsi="Symbol"/>
      </w:rPr>
    </w:lvl>
    <w:lvl w:ilvl="4" w:tplc="1ACA3019">
      <w:start w:val="1"/>
      <w:numFmt w:val="bullet"/>
      <w:lvlText w:val="·"/>
      <w:lvlJc w:val="left"/>
      <w:pPr>
        <w:ind w:left="3600" w:hanging="360"/>
      </w:pPr>
      <w:rPr>
        <w:rFonts w:ascii="Symbol" w:hAnsi="Symbol"/>
      </w:rPr>
    </w:lvl>
    <w:lvl w:ilvl="5" w:tplc="3F5B473C">
      <w:start w:val="1"/>
      <w:numFmt w:val="bullet"/>
      <w:lvlText w:val="o"/>
      <w:lvlJc w:val="left"/>
      <w:pPr>
        <w:ind w:left="4320" w:hanging="360"/>
      </w:pPr>
      <w:rPr>
        <w:rFonts w:ascii="Symbol" w:hAnsi="Symbol"/>
      </w:rPr>
    </w:lvl>
    <w:lvl w:ilvl="6" w:tplc="2650BD06">
      <w:start w:val="1"/>
      <w:numFmt w:val="bullet"/>
      <w:lvlText w:val="·"/>
      <w:lvlJc w:val="left"/>
      <w:pPr>
        <w:ind w:left="5040" w:hanging="360"/>
      </w:pPr>
      <w:rPr>
        <w:rFonts w:ascii="Symbol" w:hAnsi="Symbol"/>
      </w:rPr>
    </w:lvl>
    <w:lvl w:ilvl="7" w:tplc="62F76A18">
      <w:start w:val="1"/>
      <w:numFmt w:val="bullet"/>
      <w:lvlText w:val="o"/>
      <w:lvlJc w:val="left"/>
      <w:pPr>
        <w:ind w:left="5760" w:hanging="360"/>
      </w:pPr>
      <w:rPr>
        <w:rFonts w:ascii="Symbol" w:hAnsi="Symbol"/>
      </w:rPr>
    </w:lvl>
    <w:lvl w:ilvl="8" w:tplc="48EB9A44">
      <w:start w:val="1"/>
      <w:numFmt w:val="bullet"/>
      <w:lvlText w:val="·"/>
      <w:lvlJc w:val="left"/>
      <w:pPr>
        <w:ind w:left="6480" w:hanging="360"/>
      </w:pPr>
      <w:rPr>
        <w:rFonts w:ascii="Symbol" w:hAnsi="Symbol"/>
      </w:rPr>
    </w:lvl>
  </w:abstractNum>
  <w:abstractNum w:abstractNumId="10" w15:restartNumberingAfterBreak="0">
    <w:nsid w:val="1CF931A7"/>
    <w:multiLevelType w:val="multilevel"/>
    <w:tmpl w:val="3210F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955085"/>
    <w:multiLevelType w:val="hybridMultilevel"/>
    <w:tmpl w:val="FFFFFFFF"/>
    <w:lvl w:ilvl="0" w:tplc="45953680">
      <w:start w:val="1"/>
      <w:numFmt w:val="bullet"/>
      <w:lvlText w:val="·"/>
      <w:lvlJc w:val="left"/>
      <w:pPr>
        <w:ind w:left="720" w:hanging="360"/>
      </w:pPr>
      <w:rPr>
        <w:rFonts w:ascii="Symbol" w:eastAsia="Times New Roman" w:hAnsi="Symbol" w:cs="Symbol"/>
      </w:rPr>
    </w:lvl>
    <w:lvl w:ilvl="1" w:tplc="6F0A4DB9">
      <w:start w:val="1"/>
      <w:numFmt w:val="bullet"/>
      <w:lvlText w:val="o"/>
      <w:lvlJc w:val="left"/>
      <w:pPr>
        <w:ind w:left="1440" w:hanging="360"/>
      </w:pPr>
      <w:rPr>
        <w:rFonts w:ascii="Symbol" w:hAnsi="Symbol"/>
      </w:rPr>
    </w:lvl>
    <w:lvl w:ilvl="2" w:tplc="20B39B48">
      <w:start w:val="1"/>
      <w:numFmt w:val="bullet"/>
      <w:lvlText w:val="·"/>
      <w:lvlJc w:val="left"/>
      <w:pPr>
        <w:ind w:left="2160" w:hanging="360"/>
      </w:pPr>
      <w:rPr>
        <w:rFonts w:ascii="Symbol" w:hAnsi="Symbol"/>
      </w:rPr>
    </w:lvl>
    <w:lvl w:ilvl="3" w:tplc="6F3145C2">
      <w:start w:val="1"/>
      <w:numFmt w:val="bullet"/>
      <w:lvlText w:val="o"/>
      <w:lvlJc w:val="left"/>
      <w:pPr>
        <w:ind w:left="2880" w:hanging="360"/>
      </w:pPr>
      <w:rPr>
        <w:rFonts w:ascii="Symbol" w:hAnsi="Symbol"/>
      </w:rPr>
    </w:lvl>
    <w:lvl w:ilvl="4" w:tplc="70949EA7">
      <w:start w:val="1"/>
      <w:numFmt w:val="bullet"/>
      <w:lvlText w:val="·"/>
      <w:lvlJc w:val="left"/>
      <w:pPr>
        <w:ind w:left="3600" w:hanging="360"/>
      </w:pPr>
      <w:rPr>
        <w:rFonts w:ascii="Symbol" w:hAnsi="Symbol"/>
      </w:rPr>
    </w:lvl>
    <w:lvl w:ilvl="5" w:tplc="2FC4D190">
      <w:start w:val="1"/>
      <w:numFmt w:val="bullet"/>
      <w:lvlText w:val="o"/>
      <w:lvlJc w:val="left"/>
      <w:pPr>
        <w:ind w:left="4320" w:hanging="360"/>
      </w:pPr>
      <w:rPr>
        <w:rFonts w:ascii="Symbol" w:hAnsi="Symbol"/>
      </w:rPr>
    </w:lvl>
    <w:lvl w:ilvl="6" w:tplc="40569772">
      <w:start w:val="1"/>
      <w:numFmt w:val="bullet"/>
      <w:lvlText w:val="·"/>
      <w:lvlJc w:val="left"/>
      <w:pPr>
        <w:ind w:left="5040" w:hanging="360"/>
      </w:pPr>
      <w:rPr>
        <w:rFonts w:ascii="Symbol" w:hAnsi="Symbol"/>
      </w:rPr>
    </w:lvl>
    <w:lvl w:ilvl="7" w:tplc="331576FC">
      <w:start w:val="1"/>
      <w:numFmt w:val="bullet"/>
      <w:lvlText w:val="o"/>
      <w:lvlJc w:val="left"/>
      <w:pPr>
        <w:ind w:left="5760" w:hanging="360"/>
      </w:pPr>
      <w:rPr>
        <w:rFonts w:ascii="Symbol" w:hAnsi="Symbol"/>
      </w:rPr>
    </w:lvl>
    <w:lvl w:ilvl="8" w:tplc="693A7038">
      <w:start w:val="1"/>
      <w:numFmt w:val="bullet"/>
      <w:lvlText w:val="·"/>
      <w:lvlJc w:val="left"/>
      <w:pPr>
        <w:ind w:left="6480" w:hanging="360"/>
      </w:pPr>
      <w:rPr>
        <w:rFonts w:ascii="Symbol" w:hAnsi="Symbol"/>
      </w:rPr>
    </w:lvl>
  </w:abstractNum>
  <w:abstractNum w:abstractNumId="12" w15:restartNumberingAfterBreak="0">
    <w:nsid w:val="1EB706EE"/>
    <w:multiLevelType w:val="multilevel"/>
    <w:tmpl w:val="114A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70BF14"/>
    <w:multiLevelType w:val="hybridMultilevel"/>
    <w:tmpl w:val="FFFFFFFF"/>
    <w:lvl w:ilvl="0" w:tplc="6D4F6ECD">
      <w:start w:val="1"/>
      <w:numFmt w:val="bullet"/>
      <w:lvlText w:val="·"/>
      <w:lvlJc w:val="left"/>
      <w:pPr>
        <w:ind w:left="720" w:hanging="360"/>
      </w:pPr>
      <w:rPr>
        <w:rFonts w:ascii="Symbol" w:eastAsia="Times New Roman" w:hAnsi="Symbol" w:cs="Symbol"/>
      </w:rPr>
    </w:lvl>
    <w:lvl w:ilvl="1" w:tplc="3116924F">
      <w:start w:val="1"/>
      <w:numFmt w:val="bullet"/>
      <w:lvlText w:val="o"/>
      <w:lvlJc w:val="left"/>
      <w:pPr>
        <w:ind w:left="1440" w:hanging="360"/>
      </w:pPr>
      <w:rPr>
        <w:rFonts w:ascii="Symbol" w:hAnsi="Symbol"/>
      </w:rPr>
    </w:lvl>
    <w:lvl w:ilvl="2" w:tplc="3DF49C3D">
      <w:start w:val="1"/>
      <w:numFmt w:val="bullet"/>
      <w:lvlText w:val="·"/>
      <w:lvlJc w:val="left"/>
      <w:pPr>
        <w:ind w:left="2160" w:hanging="360"/>
      </w:pPr>
      <w:rPr>
        <w:rFonts w:ascii="Symbol" w:hAnsi="Symbol"/>
      </w:rPr>
    </w:lvl>
    <w:lvl w:ilvl="3" w:tplc="3B010403">
      <w:start w:val="1"/>
      <w:numFmt w:val="bullet"/>
      <w:lvlText w:val="o"/>
      <w:lvlJc w:val="left"/>
      <w:pPr>
        <w:ind w:left="2880" w:hanging="360"/>
      </w:pPr>
      <w:rPr>
        <w:rFonts w:ascii="Symbol" w:hAnsi="Symbol"/>
      </w:rPr>
    </w:lvl>
    <w:lvl w:ilvl="4" w:tplc="3C53F564">
      <w:start w:val="1"/>
      <w:numFmt w:val="bullet"/>
      <w:lvlText w:val="·"/>
      <w:lvlJc w:val="left"/>
      <w:pPr>
        <w:ind w:left="3600" w:hanging="360"/>
      </w:pPr>
      <w:rPr>
        <w:rFonts w:ascii="Symbol" w:hAnsi="Symbol"/>
      </w:rPr>
    </w:lvl>
    <w:lvl w:ilvl="5" w:tplc="59C57AFE">
      <w:start w:val="1"/>
      <w:numFmt w:val="bullet"/>
      <w:lvlText w:val="o"/>
      <w:lvlJc w:val="left"/>
      <w:pPr>
        <w:ind w:left="4320" w:hanging="360"/>
      </w:pPr>
      <w:rPr>
        <w:rFonts w:ascii="Symbol" w:hAnsi="Symbol"/>
      </w:rPr>
    </w:lvl>
    <w:lvl w:ilvl="6" w:tplc="500BAC11">
      <w:start w:val="1"/>
      <w:numFmt w:val="bullet"/>
      <w:lvlText w:val="·"/>
      <w:lvlJc w:val="left"/>
      <w:pPr>
        <w:ind w:left="5040" w:hanging="360"/>
      </w:pPr>
      <w:rPr>
        <w:rFonts w:ascii="Symbol" w:hAnsi="Symbol"/>
      </w:rPr>
    </w:lvl>
    <w:lvl w:ilvl="7" w:tplc="13C7000F">
      <w:start w:val="1"/>
      <w:numFmt w:val="bullet"/>
      <w:lvlText w:val="o"/>
      <w:lvlJc w:val="left"/>
      <w:pPr>
        <w:ind w:left="5760" w:hanging="360"/>
      </w:pPr>
      <w:rPr>
        <w:rFonts w:ascii="Symbol" w:hAnsi="Symbol"/>
      </w:rPr>
    </w:lvl>
    <w:lvl w:ilvl="8" w:tplc="3B1D0425">
      <w:start w:val="1"/>
      <w:numFmt w:val="bullet"/>
      <w:lvlText w:val="·"/>
      <w:lvlJc w:val="left"/>
      <w:pPr>
        <w:ind w:left="6480" w:hanging="360"/>
      </w:pPr>
      <w:rPr>
        <w:rFonts w:ascii="Symbol" w:hAnsi="Symbol"/>
      </w:rPr>
    </w:lvl>
  </w:abstractNum>
  <w:abstractNum w:abstractNumId="14" w15:restartNumberingAfterBreak="0">
    <w:nsid w:val="20A343FD"/>
    <w:multiLevelType w:val="multilevel"/>
    <w:tmpl w:val="E940D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C81111A"/>
    <w:multiLevelType w:val="multilevel"/>
    <w:tmpl w:val="7464A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5931BC"/>
    <w:multiLevelType w:val="multilevel"/>
    <w:tmpl w:val="5582B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A5A791"/>
    <w:multiLevelType w:val="hybridMultilevel"/>
    <w:tmpl w:val="FFFFFFFF"/>
    <w:lvl w:ilvl="0" w:tplc="1B3E848D">
      <w:start w:val="1"/>
      <w:numFmt w:val="bullet"/>
      <w:lvlText w:val="·"/>
      <w:lvlJc w:val="left"/>
      <w:pPr>
        <w:ind w:left="720" w:hanging="360"/>
      </w:pPr>
      <w:rPr>
        <w:rFonts w:ascii="Symbol" w:eastAsia="Times New Roman" w:hAnsi="Symbol" w:cs="Symbol"/>
      </w:rPr>
    </w:lvl>
    <w:lvl w:ilvl="1" w:tplc="3FE35A21">
      <w:start w:val="1"/>
      <w:numFmt w:val="bullet"/>
      <w:lvlText w:val="o"/>
      <w:lvlJc w:val="left"/>
      <w:pPr>
        <w:ind w:left="1440" w:hanging="360"/>
      </w:pPr>
      <w:rPr>
        <w:rFonts w:ascii="Symbol" w:hAnsi="Symbol"/>
      </w:rPr>
    </w:lvl>
    <w:lvl w:ilvl="2" w:tplc="74BDE2DA">
      <w:start w:val="1"/>
      <w:numFmt w:val="bullet"/>
      <w:lvlText w:val="·"/>
      <w:lvlJc w:val="left"/>
      <w:pPr>
        <w:ind w:left="2160" w:hanging="360"/>
      </w:pPr>
      <w:rPr>
        <w:rFonts w:ascii="Symbol" w:hAnsi="Symbol"/>
      </w:rPr>
    </w:lvl>
    <w:lvl w:ilvl="3" w:tplc="4DAB8832">
      <w:start w:val="1"/>
      <w:numFmt w:val="bullet"/>
      <w:lvlText w:val="o"/>
      <w:lvlJc w:val="left"/>
      <w:pPr>
        <w:ind w:left="2880" w:hanging="360"/>
      </w:pPr>
      <w:rPr>
        <w:rFonts w:ascii="Symbol" w:hAnsi="Symbol"/>
      </w:rPr>
    </w:lvl>
    <w:lvl w:ilvl="4" w:tplc="4D6A271E">
      <w:start w:val="1"/>
      <w:numFmt w:val="bullet"/>
      <w:lvlText w:val="·"/>
      <w:lvlJc w:val="left"/>
      <w:pPr>
        <w:ind w:left="3600" w:hanging="360"/>
      </w:pPr>
      <w:rPr>
        <w:rFonts w:ascii="Symbol" w:hAnsi="Symbol"/>
      </w:rPr>
    </w:lvl>
    <w:lvl w:ilvl="5" w:tplc="1B243014">
      <w:start w:val="1"/>
      <w:numFmt w:val="bullet"/>
      <w:lvlText w:val="o"/>
      <w:lvlJc w:val="left"/>
      <w:pPr>
        <w:ind w:left="4320" w:hanging="360"/>
      </w:pPr>
      <w:rPr>
        <w:rFonts w:ascii="Symbol" w:hAnsi="Symbol"/>
      </w:rPr>
    </w:lvl>
    <w:lvl w:ilvl="6" w:tplc="14C63673">
      <w:start w:val="1"/>
      <w:numFmt w:val="bullet"/>
      <w:lvlText w:val="·"/>
      <w:lvlJc w:val="left"/>
      <w:pPr>
        <w:ind w:left="5040" w:hanging="360"/>
      </w:pPr>
      <w:rPr>
        <w:rFonts w:ascii="Symbol" w:hAnsi="Symbol"/>
      </w:rPr>
    </w:lvl>
    <w:lvl w:ilvl="7" w:tplc="13B1B3E2">
      <w:start w:val="1"/>
      <w:numFmt w:val="bullet"/>
      <w:lvlText w:val="o"/>
      <w:lvlJc w:val="left"/>
      <w:pPr>
        <w:ind w:left="5760" w:hanging="360"/>
      </w:pPr>
      <w:rPr>
        <w:rFonts w:ascii="Symbol" w:hAnsi="Symbol"/>
      </w:rPr>
    </w:lvl>
    <w:lvl w:ilvl="8" w:tplc="791FAA48">
      <w:start w:val="1"/>
      <w:numFmt w:val="bullet"/>
      <w:lvlText w:val="·"/>
      <w:lvlJc w:val="left"/>
      <w:pPr>
        <w:ind w:left="6480" w:hanging="360"/>
      </w:pPr>
      <w:rPr>
        <w:rFonts w:ascii="Symbol" w:hAnsi="Symbol"/>
      </w:rPr>
    </w:lvl>
  </w:abstractNum>
  <w:abstractNum w:abstractNumId="19"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20" w15:restartNumberingAfterBreak="0">
    <w:nsid w:val="3407D4E7"/>
    <w:multiLevelType w:val="hybridMultilevel"/>
    <w:tmpl w:val="FFFFFFFF"/>
    <w:lvl w:ilvl="0" w:tplc="2893C51E">
      <w:start w:val="1"/>
      <w:numFmt w:val="bullet"/>
      <w:lvlText w:val="·"/>
      <w:lvlJc w:val="left"/>
      <w:pPr>
        <w:ind w:left="720" w:hanging="360"/>
      </w:pPr>
      <w:rPr>
        <w:rFonts w:ascii="Symbol" w:eastAsia="Times New Roman" w:hAnsi="Symbol" w:cs="Symbol"/>
      </w:rPr>
    </w:lvl>
    <w:lvl w:ilvl="1" w:tplc="66F6C564">
      <w:start w:val="1"/>
      <w:numFmt w:val="bullet"/>
      <w:lvlText w:val="o"/>
      <w:lvlJc w:val="left"/>
      <w:pPr>
        <w:ind w:left="1440" w:hanging="360"/>
      </w:pPr>
      <w:rPr>
        <w:rFonts w:ascii="Symbol" w:hAnsi="Symbol"/>
      </w:rPr>
    </w:lvl>
    <w:lvl w:ilvl="2" w:tplc="4024E2EF">
      <w:start w:val="1"/>
      <w:numFmt w:val="bullet"/>
      <w:lvlText w:val="·"/>
      <w:lvlJc w:val="left"/>
      <w:pPr>
        <w:ind w:left="2160" w:hanging="360"/>
      </w:pPr>
      <w:rPr>
        <w:rFonts w:ascii="Symbol" w:hAnsi="Symbol"/>
      </w:rPr>
    </w:lvl>
    <w:lvl w:ilvl="3" w:tplc="45B0B6E8">
      <w:start w:val="1"/>
      <w:numFmt w:val="bullet"/>
      <w:lvlText w:val="o"/>
      <w:lvlJc w:val="left"/>
      <w:pPr>
        <w:ind w:left="2880" w:hanging="360"/>
      </w:pPr>
      <w:rPr>
        <w:rFonts w:ascii="Symbol" w:hAnsi="Symbol"/>
      </w:rPr>
    </w:lvl>
    <w:lvl w:ilvl="4" w:tplc="0012EE50">
      <w:start w:val="1"/>
      <w:numFmt w:val="bullet"/>
      <w:lvlText w:val="·"/>
      <w:lvlJc w:val="left"/>
      <w:pPr>
        <w:ind w:left="3600" w:hanging="360"/>
      </w:pPr>
      <w:rPr>
        <w:rFonts w:ascii="Symbol" w:hAnsi="Symbol"/>
      </w:rPr>
    </w:lvl>
    <w:lvl w:ilvl="5" w:tplc="6F6F3AB8">
      <w:start w:val="1"/>
      <w:numFmt w:val="bullet"/>
      <w:lvlText w:val="o"/>
      <w:lvlJc w:val="left"/>
      <w:pPr>
        <w:ind w:left="4320" w:hanging="360"/>
      </w:pPr>
      <w:rPr>
        <w:rFonts w:ascii="Symbol" w:hAnsi="Symbol"/>
      </w:rPr>
    </w:lvl>
    <w:lvl w:ilvl="6" w:tplc="194E2E73">
      <w:start w:val="1"/>
      <w:numFmt w:val="bullet"/>
      <w:lvlText w:val="·"/>
      <w:lvlJc w:val="left"/>
      <w:pPr>
        <w:ind w:left="5040" w:hanging="360"/>
      </w:pPr>
      <w:rPr>
        <w:rFonts w:ascii="Symbol" w:hAnsi="Symbol"/>
      </w:rPr>
    </w:lvl>
    <w:lvl w:ilvl="7" w:tplc="7110751D">
      <w:start w:val="1"/>
      <w:numFmt w:val="bullet"/>
      <w:lvlText w:val="o"/>
      <w:lvlJc w:val="left"/>
      <w:pPr>
        <w:ind w:left="5760" w:hanging="360"/>
      </w:pPr>
      <w:rPr>
        <w:rFonts w:ascii="Symbol" w:hAnsi="Symbol"/>
      </w:rPr>
    </w:lvl>
    <w:lvl w:ilvl="8" w:tplc="77467AD5">
      <w:start w:val="1"/>
      <w:numFmt w:val="bullet"/>
      <w:lvlText w:val="·"/>
      <w:lvlJc w:val="left"/>
      <w:pPr>
        <w:ind w:left="6480" w:hanging="360"/>
      </w:pPr>
      <w:rPr>
        <w:rFonts w:ascii="Symbol" w:hAnsi="Symbol"/>
      </w:rPr>
    </w:lvl>
  </w:abstractNum>
  <w:abstractNum w:abstractNumId="21" w15:restartNumberingAfterBreak="0">
    <w:nsid w:val="35152483"/>
    <w:multiLevelType w:val="multilevel"/>
    <w:tmpl w:val="C84A4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E0933A"/>
    <w:multiLevelType w:val="hybridMultilevel"/>
    <w:tmpl w:val="FFFFFFFF"/>
    <w:lvl w:ilvl="0" w:tplc="4520A785">
      <w:start w:val="1"/>
      <w:numFmt w:val="bullet"/>
      <w:lvlText w:val="·"/>
      <w:lvlJc w:val="left"/>
      <w:pPr>
        <w:ind w:left="720" w:hanging="360"/>
      </w:pPr>
      <w:rPr>
        <w:rFonts w:ascii="Symbol" w:eastAsia="Times New Roman" w:hAnsi="Symbol" w:cs="Symbol"/>
      </w:rPr>
    </w:lvl>
    <w:lvl w:ilvl="1" w:tplc="682112CD">
      <w:start w:val="1"/>
      <w:numFmt w:val="bullet"/>
      <w:lvlText w:val="o"/>
      <w:lvlJc w:val="left"/>
      <w:pPr>
        <w:ind w:left="1440" w:hanging="360"/>
      </w:pPr>
      <w:rPr>
        <w:rFonts w:ascii="Symbol" w:hAnsi="Symbol"/>
      </w:rPr>
    </w:lvl>
    <w:lvl w:ilvl="2" w:tplc="34EB9892">
      <w:start w:val="1"/>
      <w:numFmt w:val="bullet"/>
      <w:lvlText w:val="·"/>
      <w:lvlJc w:val="left"/>
      <w:pPr>
        <w:ind w:left="2160" w:hanging="360"/>
      </w:pPr>
      <w:rPr>
        <w:rFonts w:ascii="Symbol" w:hAnsi="Symbol"/>
      </w:rPr>
    </w:lvl>
    <w:lvl w:ilvl="3" w:tplc="3B17125B">
      <w:start w:val="1"/>
      <w:numFmt w:val="bullet"/>
      <w:lvlText w:val="o"/>
      <w:lvlJc w:val="left"/>
      <w:pPr>
        <w:ind w:left="2880" w:hanging="360"/>
      </w:pPr>
      <w:rPr>
        <w:rFonts w:ascii="Symbol" w:hAnsi="Symbol"/>
      </w:rPr>
    </w:lvl>
    <w:lvl w:ilvl="4" w:tplc="0AA64B12">
      <w:start w:val="1"/>
      <w:numFmt w:val="bullet"/>
      <w:lvlText w:val="·"/>
      <w:lvlJc w:val="left"/>
      <w:pPr>
        <w:ind w:left="3600" w:hanging="360"/>
      </w:pPr>
      <w:rPr>
        <w:rFonts w:ascii="Symbol" w:hAnsi="Symbol"/>
      </w:rPr>
    </w:lvl>
    <w:lvl w:ilvl="5" w:tplc="3C38BCBE">
      <w:start w:val="1"/>
      <w:numFmt w:val="bullet"/>
      <w:lvlText w:val="o"/>
      <w:lvlJc w:val="left"/>
      <w:pPr>
        <w:ind w:left="4320" w:hanging="360"/>
      </w:pPr>
      <w:rPr>
        <w:rFonts w:ascii="Symbol" w:hAnsi="Symbol"/>
      </w:rPr>
    </w:lvl>
    <w:lvl w:ilvl="6" w:tplc="7B75C94F">
      <w:start w:val="1"/>
      <w:numFmt w:val="bullet"/>
      <w:lvlText w:val="·"/>
      <w:lvlJc w:val="left"/>
      <w:pPr>
        <w:ind w:left="5040" w:hanging="360"/>
      </w:pPr>
      <w:rPr>
        <w:rFonts w:ascii="Symbol" w:hAnsi="Symbol"/>
      </w:rPr>
    </w:lvl>
    <w:lvl w:ilvl="7" w:tplc="346EBD60">
      <w:start w:val="1"/>
      <w:numFmt w:val="bullet"/>
      <w:lvlText w:val="o"/>
      <w:lvlJc w:val="left"/>
      <w:pPr>
        <w:ind w:left="5760" w:hanging="360"/>
      </w:pPr>
      <w:rPr>
        <w:rFonts w:ascii="Symbol" w:hAnsi="Symbol"/>
      </w:rPr>
    </w:lvl>
    <w:lvl w:ilvl="8" w:tplc="5D9076C0">
      <w:start w:val="1"/>
      <w:numFmt w:val="bullet"/>
      <w:lvlText w:val="·"/>
      <w:lvlJc w:val="left"/>
      <w:pPr>
        <w:ind w:left="6480" w:hanging="360"/>
      </w:pPr>
      <w:rPr>
        <w:rFonts w:ascii="Symbol" w:hAnsi="Symbol"/>
      </w:rPr>
    </w:lvl>
  </w:abstractNum>
  <w:abstractNum w:abstractNumId="23" w15:restartNumberingAfterBreak="0">
    <w:nsid w:val="362E4B29"/>
    <w:multiLevelType w:val="multilevel"/>
    <w:tmpl w:val="4F76B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DCDBF2"/>
    <w:multiLevelType w:val="hybridMultilevel"/>
    <w:tmpl w:val="FFFFFFFF"/>
    <w:lvl w:ilvl="0" w:tplc="61F4C302">
      <w:start w:val="1"/>
      <w:numFmt w:val="bullet"/>
      <w:lvlText w:val="·"/>
      <w:lvlJc w:val="left"/>
      <w:pPr>
        <w:ind w:left="720" w:hanging="360"/>
      </w:pPr>
      <w:rPr>
        <w:rFonts w:ascii="Symbol" w:eastAsia="Times New Roman" w:hAnsi="Symbol" w:cs="Symbol"/>
      </w:rPr>
    </w:lvl>
    <w:lvl w:ilvl="1" w:tplc="377C9B2C">
      <w:start w:val="1"/>
      <w:numFmt w:val="bullet"/>
      <w:lvlText w:val="o"/>
      <w:lvlJc w:val="left"/>
      <w:pPr>
        <w:ind w:left="1440" w:hanging="360"/>
      </w:pPr>
      <w:rPr>
        <w:rFonts w:ascii="Symbol" w:hAnsi="Symbol"/>
      </w:rPr>
    </w:lvl>
    <w:lvl w:ilvl="2" w:tplc="2D36A73C">
      <w:start w:val="1"/>
      <w:numFmt w:val="bullet"/>
      <w:lvlText w:val="·"/>
      <w:lvlJc w:val="left"/>
      <w:pPr>
        <w:ind w:left="2160" w:hanging="360"/>
      </w:pPr>
      <w:rPr>
        <w:rFonts w:ascii="Symbol" w:hAnsi="Symbol"/>
      </w:rPr>
    </w:lvl>
    <w:lvl w:ilvl="3" w:tplc="32615904">
      <w:start w:val="1"/>
      <w:numFmt w:val="bullet"/>
      <w:lvlText w:val="o"/>
      <w:lvlJc w:val="left"/>
      <w:pPr>
        <w:ind w:left="2880" w:hanging="360"/>
      </w:pPr>
      <w:rPr>
        <w:rFonts w:ascii="Symbol" w:hAnsi="Symbol"/>
      </w:rPr>
    </w:lvl>
    <w:lvl w:ilvl="4" w:tplc="6B4F1B99">
      <w:start w:val="1"/>
      <w:numFmt w:val="bullet"/>
      <w:lvlText w:val="·"/>
      <w:lvlJc w:val="left"/>
      <w:pPr>
        <w:ind w:left="3600" w:hanging="360"/>
      </w:pPr>
      <w:rPr>
        <w:rFonts w:ascii="Symbol" w:hAnsi="Symbol"/>
      </w:rPr>
    </w:lvl>
    <w:lvl w:ilvl="5" w:tplc="4D81FE78">
      <w:start w:val="1"/>
      <w:numFmt w:val="bullet"/>
      <w:lvlText w:val="o"/>
      <w:lvlJc w:val="left"/>
      <w:pPr>
        <w:ind w:left="4320" w:hanging="360"/>
      </w:pPr>
      <w:rPr>
        <w:rFonts w:ascii="Symbol" w:hAnsi="Symbol"/>
      </w:rPr>
    </w:lvl>
    <w:lvl w:ilvl="6" w:tplc="32968B44">
      <w:start w:val="1"/>
      <w:numFmt w:val="bullet"/>
      <w:lvlText w:val="·"/>
      <w:lvlJc w:val="left"/>
      <w:pPr>
        <w:ind w:left="5040" w:hanging="360"/>
      </w:pPr>
      <w:rPr>
        <w:rFonts w:ascii="Symbol" w:hAnsi="Symbol"/>
      </w:rPr>
    </w:lvl>
    <w:lvl w:ilvl="7" w:tplc="6FE29BD9">
      <w:start w:val="1"/>
      <w:numFmt w:val="bullet"/>
      <w:lvlText w:val="o"/>
      <w:lvlJc w:val="left"/>
      <w:pPr>
        <w:ind w:left="5760" w:hanging="360"/>
      </w:pPr>
      <w:rPr>
        <w:rFonts w:ascii="Symbol" w:hAnsi="Symbol"/>
      </w:rPr>
    </w:lvl>
    <w:lvl w:ilvl="8" w:tplc="1CC7FDE9">
      <w:start w:val="1"/>
      <w:numFmt w:val="bullet"/>
      <w:lvlText w:val="·"/>
      <w:lvlJc w:val="left"/>
      <w:pPr>
        <w:ind w:left="6480" w:hanging="360"/>
      </w:pPr>
      <w:rPr>
        <w:rFonts w:ascii="Symbol" w:hAnsi="Symbol"/>
      </w:rPr>
    </w:lvl>
  </w:abstractNum>
  <w:abstractNum w:abstractNumId="25" w15:restartNumberingAfterBreak="0">
    <w:nsid w:val="3EEE0486"/>
    <w:multiLevelType w:val="hybridMultilevel"/>
    <w:tmpl w:val="4DB8F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4D1370"/>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45646F30"/>
    <w:multiLevelType w:val="hybridMultilevel"/>
    <w:tmpl w:val="FFFFFFFF"/>
    <w:lvl w:ilvl="0" w:tplc="0CC6970D">
      <w:start w:val="1"/>
      <w:numFmt w:val="bullet"/>
      <w:lvlText w:val="·"/>
      <w:lvlJc w:val="left"/>
      <w:pPr>
        <w:ind w:left="720" w:hanging="360"/>
      </w:pPr>
      <w:rPr>
        <w:rFonts w:ascii="Symbol" w:eastAsia="Times New Roman" w:hAnsi="Symbol" w:cs="Symbol"/>
      </w:rPr>
    </w:lvl>
    <w:lvl w:ilvl="1" w:tplc="54FC608A">
      <w:start w:val="1"/>
      <w:numFmt w:val="bullet"/>
      <w:lvlText w:val="o"/>
      <w:lvlJc w:val="left"/>
      <w:pPr>
        <w:ind w:left="1440" w:hanging="360"/>
      </w:pPr>
      <w:rPr>
        <w:rFonts w:ascii="Symbol" w:hAnsi="Symbol"/>
      </w:rPr>
    </w:lvl>
    <w:lvl w:ilvl="2" w:tplc="0F706FD1">
      <w:start w:val="1"/>
      <w:numFmt w:val="bullet"/>
      <w:lvlText w:val="·"/>
      <w:lvlJc w:val="left"/>
      <w:pPr>
        <w:ind w:left="2160" w:hanging="360"/>
      </w:pPr>
      <w:rPr>
        <w:rFonts w:ascii="Symbol" w:hAnsi="Symbol"/>
      </w:rPr>
    </w:lvl>
    <w:lvl w:ilvl="3" w:tplc="417AD0C8">
      <w:start w:val="1"/>
      <w:numFmt w:val="bullet"/>
      <w:lvlText w:val="o"/>
      <w:lvlJc w:val="left"/>
      <w:pPr>
        <w:ind w:left="2880" w:hanging="360"/>
      </w:pPr>
      <w:rPr>
        <w:rFonts w:ascii="Symbol" w:hAnsi="Symbol"/>
      </w:rPr>
    </w:lvl>
    <w:lvl w:ilvl="4" w:tplc="6F3D7A8E">
      <w:start w:val="1"/>
      <w:numFmt w:val="bullet"/>
      <w:lvlText w:val="·"/>
      <w:lvlJc w:val="left"/>
      <w:pPr>
        <w:ind w:left="3600" w:hanging="360"/>
      </w:pPr>
      <w:rPr>
        <w:rFonts w:ascii="Symbol" w:hAnsi="Symbol"/>
      </w:rPr>
    </w:lvl>
    <w:lvl w:ilvl="5" w:tplc="06760CEB">
      <w:start w:val="1"/>
      <w:numFmt w:val="bullet"/>
      <w:lvlText w:val="o"/>
      <w:lvlJc w:val="left"/>
      <w:pPr>
        <w:ind w:left="4320" w:hanging="360"/>
      </w:pPr>
      <w:rPr>
        <w:rFonts w:ascii="Symbol" w:hAnsi="Symbol"/>
      </w:rPr>
    </w:lvl>
    <w:lvl w:ilvl="6" w:tplc="32AB6A86">
      <w:start w:val="1"/>
      <w:numFmt w:val="bullet"/>
      <w:lvlText w:val="·"/>
      <w:lvlJc w:val="left"/>
      <w:pPr>
        <w:ind w:left="5040" w:hanging="360"/>
      </w:pPr>
      <w:rPr>
        <w:rFonts w:ascii="Symbol" w:hAnsi="Symbol"/>
      </w:rPr>
    </w:lvl>
    <w:lvl w:ilvl="7" w:tplc="3156AC0A">
      <w:start w:val="1"/>
      <w:numFmt w:val="bullet"/>
      <w:lvlText w:val="o"/>
      <w:lvlJc w:val="left"/>
      <w:pPr>
        <w:ind w:left="5760" w:hanging="360"/>
      </w:pPr>
      <w:rPr>
        <w:rFonts w:ascii="Symbol" w:hAnsi="Symbol"/>
      </w:rPr>
    </w:lvl>
    <w:lvl w:ilvl="8" w:tplc="45C33560">
      <w:start w:val="1"/>
      <w:numFmt w:val="bullet"/>
      <w:lvlText w:val="·"/>
      <w:lvlJc w:val="left"/>
      <w:pPr>
        <w:ind w:left="6480" w:hanging="360"/>
      </w:pPr>
      <w:rPr>
        <w:rFonts w:ascii="Symbol" w:hAnsi="Symbol"/>
      </w:rPr>
    </w:lvl>
  </w:abstractNum>
  <w:abstractNum w:abstractNumId="29" w15:restartNumberingAfterBreak="0">
    <w:nsid w:val="48B6325F"/>
    <w:multiLevelType w:val="multilevel"/>
    <w:tmpl w:val="5B600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D2D0AFB"/>
    <w:multiLevelType w:val="multilevel"/>
    <w:tmpl w:val="CE02A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7C2215"/>
    <w:multiLevelType w:val="multilevel"/>
    <w:tmpl w:val="5518C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D41D01"/>
    <w:multiLevelType w:val="multilevel"/>
    <w:tmpl w:val="EC426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CD658E"/>
    <w:multiLevelType w:val="hybridMultilevel"/>
    <w:tmpl w:val="782EEAE4"/>
    <w:lvl w:ilvl="0" w:tplc="DC7AE53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35" w15:restartNumberingAfterBreak="0">
    <w:nsid w:val="5FAB9DFF"/>
    <w:multiLevelType w:val="hybridMultilevel"/>
    <w:tmpl w:val="FFFFFFFF"/>
    <w:lvl w:ilvl="0" w:tplc="397B2B73">
      <w:start w:val="1"/>
      <w:numFmt w:val="bullet"/>
      <w:lvlText w:val="·"/>
      <w:lvlJc w:val="left"/>
      <w:pPr>
        <w:ind w:left="720" w:hanging="360"/>
      </w:pPr>
      <w:rPr>
        <w:rFonts w:ascii="Symbol" w:eastAsia="Times New Roman" w:hAnsi="Symbol" w:cs="Symbol"/>
      </w:rPr>
    </w:lvl>
    <w:lvl w:ilvl="1" w:tplc="2BD49F05">
      <w:start w:val="1"/>
      <w:numFmt w:val="bullet"/>
      <w:lvlText w:val="o"/>
      <w:lvlJc w:val="left"/>
      <w:pPr>
        <w:ind w:left="1440" w:hanging="360"/>
      </w:pPr>
      <w:rPr>
        <w:rFonts w:ascii="Symbol" w:hAnsi="Symbol"/>
      </w:rPr>
    </w:lvl>
    <w:lvl w:ilvl="2" w:tplc="41D917C0">
      <w:start w:val="1"/>
      <w:numFmt w:val="bullet"/>
      <w:lvlText w:val="·"/>
      <w:lvlJc w:val="left"/>
      <w:pPr>
        <w:ind w:left="2160" w:hanging="360"/>
      </w:pPr>
      <w:rPr>
        <w:rFonts w:ascii="Symbol" w:hAnsi="Symbol"/>
      </w:rPr>
    </w:lvl>
    <w:lvl w:ilvl="3" w:tplc="377E9052">
      <w:start w:val="1"/>
      <w:numFmt w:val="bullet"/>
      <w:lvlText w:val="o"/>
      <w:lvlJc w:val="left"/>
      <w:pPr>
        <w:ind w:left="2880" w:hanging="360"/>
      </w:pPr>
      <w:rPr>
        <w:rFonts w:ascii="Symbol" w:hAnsi="Symbol"/>
      </w:rPr>
    </w:lvl>
    <w:lvl w:ilvl="4" w:tplc="08559A7D">
      <w:start w:val="1"/>
      <w:numFmt w:val="bullet"/>
      <w:lvlText w:val="·"/>
      <w:lvlJc w:val="left"/>
      <w:pPr>
        <w:ind w:left="3600" w:hanging="360"/>
      </w:pPr>
      <w:rPr>
        <w:rFonts w:ascii="Symbol" w:hAnsi="Symbol"/>
      </w:rPr>
    </w:lvl>
    <w:lvl w:ilvl="5" w:tplc="0AFD4A5A">
      <w:start w:val="1"/>
      <w:numFmt w:val="bullet"/>
      <w:lvlText w:val="o"/>
      <w:lvlJc w:val="left"/>
      <w:pPr>
        <w:ind w:left="4320" w:hanging="360"/>
      </w:pPr>
      <w:rPr>
        <w:rFonts w:ascii="Symbol" w:hAnsi="Symbol"/>
      </w:rPr>
    </w:lvl>
    <w:lvl w:ilvl="6" w:tplc="1402469D">
      <w:start w:val="1"/>
      <w:numFmt w:val="bullet"/>
      <w:lvlText w:val="·"/>
      <w:lvlJc w:val="left"/>
      <w:pPr>
        <w:ind w:left="5040" w:hanging="360"/>
      </w:pPr>
      <w:rPr>
        <w:rFonts w:ascii="Symbol" w:hAnsi="Symbol"/>
      </w:rPr>
    </w:lvl>
    <w:lvl w:ilvl="7" w:tplc="6E16E90E">
      <w:start w:val="1"/>
      <w:numFmt w:val="bullet"/>
      <w:lvlText w:val="o"/>
      <w:lvlJc w:val="left"/>
      <w:pPr>
        <w:ind w:left="5760" w:hanging="360"/>
      </w:pPr>
      <w:rPr>
        <w:rFonts w:ascii="Symbol" w:hAnsi="Symbol"/>
      </w:rPr>
    </w:lvl>
    <w:lvl w:ilvl="8" w:tplc="5C4A64E2">
      <w:start w:val="1"/>
      <w:numFmt w:val="bullet"/>
      <w:lvlText w:val="·"/>
      <w:lvlJc w:val="left"/>
      <w:pPr>
        <w:ind w:left="6480" w:hanging="360"/>
      </w:pPr>
      <w:rPr>
        <w:rFonts w:ascii="Symbol" w:hAnsi="Symbol"/>
      </w:rPr>
    </w:lvl>
  </w:abstractNum>
  <w:abstractNum w:abstractNumId="36" w15:restartNumberingAfterBreak="0">
    <w:nsid w:val="62C85C75"/>
    <w:multiLevelType w:val="multilevel"/>
    <w:tmpl w:val="A2BCA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3E5100F"/>
    <w:multiLevelType w:val="multilevel"/>
    <w:tmpl w:val="A82C1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0E291D"/>
    <w:multiLevelType w:val="multilevel"/>
    <w:tmpl w:val="D2F82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467C1AA"/>
    <w:multiLevelType w:val="hybridMultilevel"/>
    <w:tmpl w:val="FFFFFFFF"/>
    <w:lvl w:ilvl="0" w:tplc="1BA6FFEC">
      <w:start w:val="1"/>
      <w:numFmt w:val="bullet"/>
      <w:lvlText w:val="·"/>
      <w:lvlJc w:val="left"/>
      <w:pPr>
        <w:ind w:left="720" w:hanging="360"/>
      </w:pPr>
      <w:rPr>
        <w:rFonts w:ascii="Symbol" w:eastAsia="Times New Roman" w:hAnsi="Symbol" w:cs="Symbol"/>
      </w:rPr>
    </w:lvl>
    <w:lvl w:ilvl="1" w:tplc="1CA04810">
      <w:start w:val="1"/>
      <w:numFmt w:val="bullet"/>
      <w:lvlText w:val="o"/>
      <w:lvlJc w:val="left"/>
      <w:pPr>
        <w:ind w:left="1440" w:hanging="360"/>
      </w:pPr>
      <w:rPr>
        <w:rFonts w:ascii="Symbol" w:hAnsi="Symbol"/>
      </w:rPr>
    </w:lvl>
    <w:lvl w:ilvl="2" w:tplc="69510E86">
      <w:start w:val="1"/>
      <w:numFmt w:val="bullet"/>
      <w:lvlText w:val="·"/>
      <w:lvlJc w:val="left"/>
      <w:pPr>
        <w:ind w:left="2160" w:hanging="360"/>
      </w:pPr>
      <w:rPr>
        <w:rFonts w:ascii="Symbol" w:hAnsi="Symbol"/>
      </w:rPr>
    </w:lvl>
    <w:lvl w:ilvl="3" w:tplc="6FB5A36F">
      <w:start w:val="1"/>
      <w:numFmt w:val="bullet"/>
      <w:lvlText w:val="o"/>
      <w:lvlJc w:val="left"/>
      <w:pPr>
        <w:ind w:left="2880" w:hanging="360"/>
      </w:pPr>
      <w:rPr>
        <w:rFonts w:ascii="Symbol" w:hAnsi="Symbol"/>
      </w:rPr>
    </w:lvl>
    <w:lvl w:ilvl="4" w:tplc="41C5FA1F">
      <w:start w:val="1"/>
      <w:numFmt w:val="bullet"/>
      <w:lvlText w:val="·"/>
      <w:lvlJc w:val="left"/>
      <w:pPr>
        <w:ind w:left="3600" w:hanging="360"/>
      </w:pPr>
      <w:rPr>
        <w:rFonts w:ascii="Symbol" w:hAnsi="Symbol"/>
      </w:rPr>
    </w:lvl>
    <w:lvl w:ilvl="5" w:tplc="665B72B8">
      <w:start w:val="1"/>
      <w:numFmt w:val="bullet"/>
      <w:lvlText w:val="o"/>
      <w:lvlJc w:val="left"/>
      <w:pPr>
        <w:ind w:left="4320" w:hanging="360"/>
      </w:pPr>
      <w:rPr>
        <w:rFonts w:ascii="Symbol" w:hAnsi="Symbol"/>
      </w:rPr>
    </w:lvl>
    <w:lvl w:ilvl="6" w:tplc="61CAD07A">
      <w:start w:val="1"/>
      <w:numFmt w:val="bullet"/>
      <w:lvlText w:val="·"/>
      <w:lvlJc w:val="left"/>
      <w:pPr>
        <w:ind w:left="5040" w:hanging="360"/>
      </w:pPr>
      <w:rPr>
        <w:rFonts w:ascii="Symbol" w:hAnsi="Symbol"/>
      </w:rPr>
    </w:lvl>
    <w:lvl w:ilvl="7" w:tplc="198A26F8">
      <w:start w:val="1"/>
      <w:numFmt w:val="bullet"/>
      <w:lvlText w:val="o"/>
      <w:lvlJc w:val="left"/>
      <w:pPr>
        <w:ind w:left="5760" w:hanging="360"/>
      </w:pPr>
      <w:rPr>
        <w:rFonts w:ascii="Symbol" w:hAnsi="Symbol"/>
      </w:rPr>
    </w:lvl>
    <w:lvl w:ilvl="8" w:tplc="0DFB0A8E">
      <w:start w:val="1"/>
      <w:numFmt w:val="bullet"/>
      <w:lvlText w:val="·"/>
      <w:lvlJc w:val="left"/>
      <w:pPr>
        <w:ind w:left="6480" w:hanging="360"/>
      </w:pPr>
      <w:rPr>
        <w:rFonts w:ascii="Symbol" w:hAnsi="Symbol"/>
      </w:rPr>
    </w:lvl>
  </w:abstractNum>
  <w:abstractNum w:abstractNumId="40" w15:restartNumberingAfterBreak="0">
    <w:nsid w:val="6763071E"/>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76999E7"/>
    <w:multiLevelType w:val="hybridMultilevel"/>
    <w:tmpl w:val="FFFFFFFF"/>
    <w:lvl w:ilvl="0" w:tplc="74B85D9B">
      <w:start w:val="1"/>
      <w:numFmt w:val="bullet"/>
      <w:lvlText w:val="·"/>
      <w:lvlJc w:val="left"/>
      <w:pPr>
        <w:ind w:left="720" w:hanging="360"/>
      </w:pPr>
      <w:rPr>
        <w:rFonts w:ascii="Symbol" w:eastAsia="Times New Roman" w:hAnsi="Symbol" w:cs="Symbol"/>
      </w:rPr>
    </w:lvl>
    <w:lvl w:ilvl="1" w:tplc="4800D655">
      <w:start w:val="1"/>
      <w:numFmt w:val="bullet"/>
      <w:lvlText w:val="o"/>
      <w:lvlJc w:val="left"/>
      <w:pPr>
        <w:ind w:left="1440" w:hanging="360"/>
      </w:pPr>
      <w:rPr>
        <w:rFonts w:ascii="Symbol" w:hAnsi="Symbol"/>
      </w:rPr>
    </w:lvl>
    <w:lvl w:ilvl="2" w:tplc="71BC9F40">
      <w:start w:val="1"/>
      <w:numFmt w:val="bullet"/>
      <w:lvlText w:val="·"/>
      <w:lvlJc w:val="left"/>
      <w:pPr>
        <w:ind w:left="2160" w:hanging="360"/>
      </w:pPr>
      <w:rPr>
        <w:rFonts w:ascii="Symbol" w:hAnsi="Symbol"/>
      </w:rPr>
    </w:lvl>
    <w:lvl w:ilvl="3" w:tplc="119FD8A0">
      <w:start w:val="1"/>
      <w:numFmt w:val="bullet"/>
      <w:lvlText w:val="o"/>
      <w:lvlJc w:val="left"/>
      <w:pPr>
        <w:ind w:left="2880" w:hanging="360"/>
      </w:pPr>
      <w:rPr>
        <w:rFonts w:ascii="Symbol" w:hAnsi="Symbol"/>
      </w:rPr>
    </w:lvl>
    <w:lvl w:ilvl="4" w:tplc="30796892">
      <w:start w:val="1"/>
      <w:numFmt w:val="bullet"/>
      <w:lvlText w:val="·"/>
      <w:lvlJc w:val="left"/>
      <w:pPr>
        <w:ind w:left="3600" w:hanging="360"/>
      </w:pPr>
      <w:rPr>
        <w:rFonts w:ascii="Symbol" w:hAnsi="Symbol"/>
      </w:rPr>
    </w:lvl>
    <w:lvl w:ilvl="5" w:tplc="7B822488">
      <w:start w:val="1"/>
      <w:numFmt w:val="bullet"/>
      <w:lvlText w:val="o"/>
      <w:lvlJc w:val="left"/>
      <w:pPr>
        <w:ind w:left="4320" w:hanging="360"/>
      </w:pPr>
      <w:rPr>
        <w:rFonts w:ascii="Symbol" w:hAnsi="Symbol"/>
      </w:rPr>
    </w:lvl>
    <w:lvl w:ilvl="6" w:tplc="5D320AA7">
      <w:start w:val="1"/>
      <w:numFmt w:val="bullet"/>
      <w:lvlText w:val="·"/>
      <w:lvlJc w:val="left"/>
      <w:pPr>
        <w:ind w:left="5040" w:hanging="360"/>
      </w:pPr>
      <w:rPr>
        <w:rFonts w:ascii="Symbol" w:hAnsi="Symbol"/>
      </w:rPr>
    </w:lvl>
    <w:lvl w:ilvl="7" w:tplc="4DDE8F39">
      <w:start w:val="1"/>
      <w:numFmt w:val="bullet"/>
      <w:lvlText w:val="o"/>
      <w:lvlJc w:val="left"/>
      <w:pPr>
        <w:ind w:left="5760" w:hanging="360"/>
      </w:pPr>
      <w:rPr>
        <w:rFonts w:ascii="Symbol" w:hAnsi="Symbol"/>
      </w:rPr>
    </w:lvl>
    <w:lvl w:ilvl="8" w:tplc="0389D2BE">
      <w:start w:val="1"/>
      <w:numFmt w:val="bullet"/>
      <w:lvlText w:val="·"/>
      <w:lvlJc w:val="left"/>
      <w:pPr>
        <w:ind w:left="6480" w:hanging="360"/>
      </w:pPr>
      <w:rPr>
        <w:rFonts w:ascii="Symbol" w:hAnsi="Symbol"/>
      </w:rPr>
    </w:lvl>
  </w:abstractNum>
  <w:abstractNum w:abstractNumId="42" w15:restartNumberingAfterBreak="0">
    <w:nsid w:val="69E245CA"/>
    <w:multiLevelType w:val="multilevel"/>
    <w:tmpl w:val="392A5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A07613E"/>
    <w:multiLevelType w:val="hybridMultilevel"/>
    <w:tmpl w:val="6CC8A548"/>
    <w:lvl w:ilvl="0" w:tplc="ABF0C92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DD02337"/>
    <w:multiLevelType w:val="multilevel"/>
    <w:tmpl w:val="525C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F4D389E"/>
    <w:multiLevelType w:val="multilevel"/>
    <w:tmpl w:val="9D822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2AD2BA3"/>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7" w15:restartNumberingAfterBreak="0">
    <w:nsid w:val="7622525B"/>
    <w:multiLevelType w:val="multilevel"/>
    <w:tmpl w:val="8BFA5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CD1F72D"/>
    <w:multiLevelType w:val="hybridMultilevel"/>
    <w:tmpl w:val="FFFFFFFF"/>
    <w:lvl w:ilvl="0" w:tplc="159CAB45">
      <w:start w:val="1"/>
      <w:numFmt w:val="bullet"/>
      <w:lvlText w:val="·"/>
      <w:lvlJc w:val="left"/>
      <w:pPr>
        <w:ind w:left="720" w:hanging="360"/>
      </w:pPr>
      <w:rPr>
        <w:rFonts w:ascii="Symbol" w:eastAsia="Times New Roman" w:hAnsi="Symbol" w:cs="Symbol"/>
      </w:rPr>
    </w:lvl>
    <w:lvl w:ilvl="1" w:tplc="52FC3F71">
      <w:start w:val="1"/>
      <w:numFmt w:val="bullet"/>
      <w:lvlText w:val="o"/>
      <w:lvlJc w:val="left"/>
      <w:pPr>
        <w:ind w:left="1440" w:hanging="360"/>
      </w:pPr>
      <w:rPr>
        <w:rFonts w:ascii="Symbol" w:hAnsi="Symbol"/>
      </w:rPr>
    </w:lvl>
    <w:lvl w:ilvl="2" w:tplc="3CEE6B61">
      <w:start w:val="1"/>
      <w:numFmt w:val="bullet"/>
      <w:lvlText w:val="·"/>
      <w:lvlJc w:val="left"/>
      <w:pPr>
        <w:ind w:left="2160" w:hanging="360"/>
      </w:pPr>
      <w:rPr>
        <w:rFonts w:ascii="Symbol" w:hAnsi="Symbol"/>
      </w:rPr>
    </w:lvl>
    <w:lvl w:ilvl="3" w:tplc="67739812">
      <w:start w:val="1"/>
      <w:numFmt w:val="bullet"/>
      <w:lvlText w:val="o"/>
      <w:lvlJc w:val="left"/>
      <w:pPr>
        <w:ind w:left="2880" w:hanging="360"/>
      </w:pPr>
      <w:rPr>
        <w:rFonts w:ascii="Symbol" w:hAnsi="Symbol"/>
      </w:rPr>
    </w:lvl>
    <w:lvl w:ilvl="4" w:tplc="57D18EF2">
      <w:start w:val="1"/>
      <w:numFmt w:val="bullet"/>
      <w:lvlText w:val="·"/>
      <w:lvlJc w:val="left"/>
      <w:pPr>
        <w:ind w:left="3600" w:hanging="360"/>
      </w:pPr>
      <w:rPr>
        <w:rFonts w:ascii="Symbol" w:hAnsi="Symbol"/>
      </w:rPr>
    </w:lvl>
    <w:lvl w:ilvl="5" w:tplc="033E0206">
      <w:start w:val="1"/>
      <w:numFmt w:val="bullet"/>
      <w:lvlText w:val="o"/>
      <w:lvlJc w:val="left"/>
      <w:pPr>
        <w:ind w:left="4320" w:hanging="360"/>
      </w:pPr>
      <w:rPr>
        <w:rFonts w:ascii="Symbol" w:hAnsi="Symbol"/>
      </w:rPr>
    </w:lvl>
    <w:lvl w:ilvl="6" w:tplc="090E0577">
      <w:start w:val="1"/>
      <w:numFmt w:val="bullet"/>
      <w:lvlText w:val="·"/>
      <w:lvlJc w:val="left"/>
      <w:pPr>
        <w:ind w:left="5040" w:hanging="360"/>
      </w:pPr>
      <w:rPr>
        <w:rFonts w:ascii="Symbol" w:hAnsi="Symbol"/>
      </w:rPr>
    </w:lvl>
    <w:lvl w:ilvl="7" w:tplc="39BA8DFA">
      <w:start w:val="1"/>
      <w:numFmt w:val="bullet"/>
      <w:lvlText w:val="o"/>
      <w:lvlJc w:val="left"/>
      <w:pPr>
        <w:ind w:left="5760" w:hanging="360"/>
      </w:pPr>
      <w:rPr>
        <w:rFonts w:ascii="Symbol" w:hAnsi="Symbol"/>
      </w:rPr>
    </w:lvl>
    <w:lvl w:ilvl="8" w:tplc="0DE32332">
      <w:start w:val="1"/>
      <w:numFmt w:val="bullet"/>
      <w:lvlText w:val="·"/>
      <w:lvlJc w:val="left"/>
      <w:pPr>
        <w:ind w:left="6480" w:hanging="360"/>
      </w:pPr>
      <w:rPr>
        <w:rFonts w:ascii="Symbol" w:hAnsi="Symbol"/>
      </w:rPr>
    </w:lvl>
  </w:abstractNum>
  <w:num w:numId="1">
    <w:abstractNumId w:val="15"/>
  </w:num>
  <w:num w:numId="2">
    <w:abstractNumId w:val="34"/>
  </w:num>
  <w:num w:numId="3">
    <w:abstractNumId w:val="27"/>
  </w:num>
  <w:num w:numId="4">
    <w:abstractNumId w:val="26"/>
  </w:num>
  <w:num w:numId="5">
    <w:abstractNumId w:val="43"/>
  </w:num>
  <w:num w:numId="6">
    <w:abstractNumId w:val="40"/>
  </w:num>
  <w:num w:numId="7">
    <w:abstractNumId w:val="19"/>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20"/>
  </w:num>
  <w:num w:numId="12">
    <w:abstractNumId w:val="3"/>
  </w:num>
  <w:num w:numId="13">
    <w:abstractNumId w:val="5"/>
  </w:num>
  <w:num w:numId="14">
    <w:abstractNumId w:val="48"/>
  </w:num>
  <w:num w:numId="15">
    <w:abstractNumId w:val="41"/>
  </w:num>
  <w:num w:numId="16">
    <w:abstractNumId w:val="1"/>
  </w:num>
  <w:num w:numId="17">
    <w:abstractNumId w:val="9"/>
  </w:num>
  <w:num w:numId="18">
    <w:abstractNumId w:val="13"/>
  </w:num>
  <w:num w:numId="19">
    <w:abstractNumId w:val="22"/>
  </w:num>
  <w:num w:numId="20">
    <w:abstractNumId w:val="28"/>
  </w:num>
  <w:num w:numId="21">
    <w:abstractNumId w:val="24"/>
  </w:num>
  <w:num w:numId="22">
    <w:abstractNumId w:val="11"/>
  </w:num>
  <w:num w:numId="23">
    <w:abstractNumId w:val="39"/>
  </w:num>
  <w:num w:numId="24">
    <w:abstractNumId w:val="35"/>
  </w:num>
  <w:num w:numId="25">
    <w:abstractNumId w:val="29"/>
  </w:num>
  <w:num w:numId="26">
    <w:abstractNumId w:val="6"/>
  </w:num>
  <w:num w:numId="27">
    <w:abstractNumId w:val="25"/>
  </w:num>
  <w:num w:numId="28">
    <w:abstractNumId w:val="0"/>
  </w:num>
  <w:num w:numId="29">
    <w:abstractNumId w:val="21"/>
  </w:num>
  <w:num w:numId="30">
    <w:abstractNumId w:val="2"/>
  </w:num>
  <w:num w:numId="31">
    <w:abstractNumId w:val="8"/>
  </w:num>
  <w:num w:numId="32">
    <w:abstractNumId w:val="36"/>
  </w:num>
  <w:num w:numId="33">
    <w:abstractNumId w:val="4"/>
  </w:num>
  <w:num w:numId="34">
    <w:abstractNumId w:val="16"/>
  </w:num>
  <w:num w:numId="35">
    <w:abstractNumId w:val="42"/>
  </w:num>
  <w:num w:numId="36">
    <w:abstractNumId w:val="31"/>
  </w:num>
  <w:num w:numId="37">
    <w:abstractNumId w:val="7"/>
  </w:num>
  <w:num w:numId="38">
    <w:abstractNumId w:val="10"/>
  </w:num>
  <w:num w:numId="39">
    <w:abstractNumId w:val="47"/>
  </w:num>
  <w:num w:numId="40">
    <w:abstractNumId w:val="45"/>
  </w:num>
  <w:num w:numId="41">
    <w:abstractNumId w:val="37"/>
  </w:num>
  <w:num w:numId="42">
    <w:abstractNumId w:val="23"/>
  </w:num>
  <w:num w:numId="43">
    <w:abstractNumId w:val="17"/>
  </w:num>
  <w:num w:numId="44">
    <w:abstractNumId w:val="12"/>
  </w:num>
  <w:num w:numId="45">
    <w:abstractNumId w:val="38"/>
  </w:num>
  <w:num w:numId="46">
    <w:abstractNumId w:val="14"/>
  </w:num>
  <w:num w:numId="47">
    <w:abstractNumId w:val="44"/>
  </w:num>
  <w:num w:numId="48">
    <w:abstractNumId w:val="30"/>
  </w:num>
  <w:num w:numId="49">
    <w:abstractNumId w:val="32"/>
  </w:num>
  <w:num w:numId="5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7351"/>
    <w:rsid w:val="000206C6"/>
    <w:rsid w:val="0002206E"/>
    <w:rsid w:val="00022179"/>
    <w:rsid w:val="00023AAE"/>
    <w:rsid w:val="00024852"/>
    <w:rsid w:val="0002504C"/>
    <w:rsid w:val="00026A26"/>
    <w:rsid w:val="00026FDF"/>
    <w:rsid w:val="00030183"/>
    <w:rsid w:val="00031EC6"/>
    <w:rsid w:val="00031F12"/>
    <w:rsid w:val="000340E4"/>
    <w:rsid w:val="00034CC9"/>
    <w:rsid w:val="000418D4"/>
    <w:rsid w:val="00041C63"/>
    <w:rsid w:val="00042FC2"/>
    <w:rsid w:val="000434F3"/>
    <w:rsid w:val="00044369"/>
    <w:rsid w:val="0004787A"/>
    <w:rsid w:val="00051171"/>
    <w:rsid w:val="000512B7"/>
    <w:rsid w:val="00051C9D"/>
    <w:rsid w:val="00054C00"/>
    <w:rsid w:val="000568BB"/>
    <w:rsid w:val="00057542"/>
    <w:rsid w:val="00057A97"/>
    <w:rsid w:val="00057F3F"/>
    <w:rsid w:val="00061635"/>
    <w:rsid w:val="000633A9"/>
    <w:rsid w:val="0006598E"/>
    <w:rsid w:val="000674A9"/>
    <w:rsid w:val="00070745"/>
    <w:rsid w:val="00071EBE"/>
    <w:rsid w:val="0007456D"/>
    <w:rsid w:val="0007519F"/>
    <w:rsid w:val="000840CC"/>
    <w:rsid w:val="000843E5"/>
    <w:rsid w:val="00087102"/>
    <w:rsid w:val="00087BA5"/>
    <w:rsid w:val="00087C1F"/>
    <w:rsid w:val="000904D3"/>
    <w:rsid w:val="00091DD7"/>
    <w:rsid w:val="0009260D"/>
    <w:rsid w:val="00093A91"/>
    <w:rsid w:val="000A1CDA"/>
    <w:rsid w:val="000A238C"/>
    <w:rsid w:val="000A4A8C"/>
    <w:rsid w:val="000A6A5A"/>
    <w:rsid w:val="000B102B"/>
    <w:rsid w:val="000B2C70"/>
    <w:rsid w:val="000B2D3B"/>
    <w:rsid w:val="000B2F0A"/>
    <w:rsid w:val="000B3739"/>
    <w:rsid w:val="000B4103"/>
    <w:rsid w:val="000B492C"/>
    <w:rsid w:val="000B4DBC"/>
    <w:rsid w:val="000B5FDB"/>
    <w:rsid w:val="000B696D"/>
    <w:rsid w:val="000C18CA"/>
    <w:rsid w:val="000C1B57"/>
    <w:rsid w:val="000C7267"/>
    <w:rsid w:val="000D0363"/>
    <w:rsid w:val="000D1456"/>
    <w:rsid w:val="000D32CE"/>
    <w:rsid w:val="000D3A0C"/>
    <w:rsid w:val="000D4217"/>
    <w:rsid w:val="000D7CEC"/>
    <w:rsid w:val="000E023C"/>
    <w:rsid w:val="000E5609"/>
    <w:rsid w:val="000E65F4"/>
    <w:rsid w:val="000F3B3A"/>
    <w:rsid w:val="001025AD"/>
    <w:rsid w:val="001047DF"/>
    <w:rsid w:val="0011081E"/>
    <w:rsid w:val="001112D7"/>
    <w:rsid w:val="00111424"/>
    <w:rsid w:val="001120FF"/>
    <w:rsid w:val="001133FD"/>
    <w:rsid w:val="001177B5"/>
    <w:rsid w:val="00120438"/>
    <w:rsid w:val="00121807"/>
    <w:rsid w:val="001244D5"/>
    <w:rsid w:val="00126378"/>
    <w:rsid w:val="001263C3"/>
    <w:rsid w:val="00126472"/>
    <w:rsid w:val="00127FFC"/>
    <w:rsid w:val="00130FC6"/>
    <w:rsid w:val="0013129D"/>
    <w:rsid w:val="001328BB"/>
    <w:rsid w:val="00132F63"/>
    <w:rsid w:val="0013571C"/>
    <w:rsid w:val="0014077B"/>
    <w:rsid w:val="00141228"/>
    <w:rsid w:val="00141BF6"/>
    <w:rsid w:val="001426B5"/>
    <w:rsid w:val="00143055"/>
    <w:rsid w:val="00144F5C"/>
    <w:rsid w:val="00145555"/>
    <w:rsid w:val="00146785"/>
    <w:rsid w:val="00150A57"/>
    <w:rsid w:val="00152053"/>
    <w:rsid w:val="00156191"/>
    <w:rsid w:val="00156AD7"/>
    <w:rsid w:val="00156C72"/>
    <w:rsid w:val="00161111"/>
    <w:rsid w:val="00162C24"/>
    <w:rsid w:val="00163210"/>
    <w:rsid w:val="00163AB8"/>
    <w:rsid w:val="00163DE2"/>
    <w:rsid w:val="0016518D"/>
    <w:rsid w:val="00172039"/>
    <w:rsid w:val="00173968"/>
    <w:rsid w:val="0017425A"/>
    <w:rsid w:val="00174C59"/>
    <w:rsid w:val="0018152B"/>
    <w:rsid w:val="001825E7"/>
    <w:rsid w:val="00183AB6"/>
    <w:rsid w:val="0018449E"/>
    <w:rsid w:val="00192786"/>
    <w:rsid w:val="00196818"/>
    <w:rsid w:val="00197511"/>
    <w:rsid w:val="001A2F32"/>
    <w:rsid w:val="001A488A"/>
    <w:rsid w:val="001A4A80"/>
    <w:rsid w:val="001A5D99"/>
    <w:rsid w:val="001A70FE"/>
    <w:rsid w:val="001A7BE4"/>
    <w:rsid w:val="001B297D"/>
    <w:rsid w:val="001B6FEE"/>
    <w:rsid w:val="001B73F1"/>
    <w:rsid w:val="001C04E7"/>
    <w:rsid w:val="001C15B1"/>
    <w:rsid w:val="001C1DFE"/>
    <w:rsid w:val="001C3321"/>
    <w:rsid w:val="001C6663"/>
    <w:rsid w:val="001C6B38"/>
    <w:rsid w:val="001D0CD3"/>
    <w:rsid w:val="001D3C5D"/>
    <w:rsid w:val="001D546A"/>
    <w:rsid w:val="001E316F"/>
    <w:rsid w:val="001E3218"/>
    <w:rsid w:val="001E411B"/>
    <w:rsid w:val="001E6D70"/>
    <w:rsid w:val="001E7A82"/>
    <w:rsid w:val="001E7B73"/>
    <w:rsid w:val="001F0B70"/>
    <w:rsid w:val="001F16C2"/>
    <w:rsid w:val="001F1D94"/>
    <w:rsid w:val="001F2A46"/>
    <w:rsid w:val="001F3709"/>
    <w:rsid w:val="001F3BDF"/>
    <w:rsid w:val="001F5AD3"/>
    <w:rsid w:val="001F65FF"/>
    <w:rsid w:val="001F6A5E"/>
    <w:rsid w:val="002001FF"/>
    <w:rsid w:val="00200C9C"/>
    <w:rsid w:val="00203416"/>
    <w:rsid w:val="00203FB7"/>
    <w:rsid w:val="002042D2"/>
    <w:rsid w:val="00204AF7"/>
    <w:rsid w:val="0020787B"/>
    <w:rsid w:val="00210F11"/>
    <w:rsid w:val="00211115"/>
    <w:rsid w:val="00211611"/>
    <w:rsid w:val="0021691B"/>
    <w:rsid w:val="00216D1D"/>
    <w:rsid w:val="00216F32"/>
    <w:rsid w:val="002209E6"/>
    <w:rsid w:val="002214FF"/>
    <w:rsid w:val="0022203B"/>
    <w:rsid w:val="002252BE"/>
    <w:rsid w:val="002266DA"/>
    <w:rsid w:val="00234ACF"/>
    <w:rsid w:val="0023639F"/>
    <w:rsid w:val="002373E7"/>
    <w:rsid w:val="00237631"/>
    <w:rsid w:val="0024559C"/>
    <w:rsid w:val="0024586C"/>
    <w:rsid w:val="00247020"/>
    <w:rsid w:val="00251031"/>
    <w:rsid w:val="00251C7A"/>
    <w:rsid w:val="00251D04"/>
    <w:rsid w:val="002526A8"/>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19E5"/>
    <w:rsid w:val="0029260F"/>
    <w:rsid w:val="00293AFD"/>
    <w:rsid w:val="002946CA"/>
    <w:rsid w:val="00295EFF"/>
    <w:rsid w:val="00295F9D"/>
    <w:rsid w:val="002A03C3"/>
    <w:rsid w:val="002A4855"/>
    <w:rsid w:val="002A5F8E"/>
    <w:rsid w:val="002A6E1E"/>
    <w:rsid w:val="002A7078"/>
    <w:rsid w:val="002B2B02"/>
    <w:rsid w:val="002B33F9"/>
    <w:rsid w:val="002B39D8"/>
    <w:rsid w:val="002B4E2A"/>
    <w:rsid w:val="002B5D28"/>
    <w:rsid w:val="002B66F3"/>
    <w:rsid w:val="002B6F2B"/>
    <w:rsid w:val="002C7FF8"/>
    <w:rsid w:val="002D18D0"/>
    <w:rsid w:val="002D2BF2"/>
    <w:rsid w:val="002D2E08"/>
    <w:rsid w:val="002D44AB"/>
    <w:rsid w:val="002D5745"/>
    <w:rsid w:val="002D7DBA"/>
    <w:rsid w:val="002D7F6E"/>
    <w:rsid w:val="002E0E06"/>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546D"/>
    <w:rsid w:val="00336316"/>
    <w:rsid w:val="003373F1"/>
    <w:rsid w:val="00337C44"/>
    <w:rsid w:val="00340459"/>
    <w:rsid w:val="003409B0"/>
    <w:rsid w:val="00344746"/>
    <w:rsid w:val="00346D77"/>
    <w:rsid w:val="00347622"/>
    <w:rsid w:val="00350095"/>
    <w:rsid w:val="003526AA"/>
    <w:rsid w:val="00352926"/>
    <w:rsid w:val="00353818"/>
    <w:rsid w:val="00353A30"/>
    <w:rsid w:val="00354094"/>
    <w:rsid w:val="00354805"/>
    <w:rsid w:val="00361C48"/>
    <w:rsid w:val="003620B2"/>
    <w:rsid w:val="00362420"/>
    <w:rsid w:val="00362A5C"/>
    <w:rsid w:val="003630E3"/>
    <w:rsid w:val="00363D6C"/>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5460"/>
    <w:rsid w:val="003B58BD"/>
    <w:rsid w:val="003C1EE3"/>
    <w:rsid w:val="003C5271"/>
    <w:rsid w:val="003C6A26"/>
    <w:rsid w:val="003D1B20"/>
    <w:rsid w:val="003D556F"/>
    <w:rsid w:val="003E1795"/>
    <w:rsid w:val="003E21E5"/>
    <w:rsid w:val="003E30C2"/>
    <w:rsid w:val="003E424E"/>
    <w:rsid w:val="003E5678"/>
    <w:rsid w:val="003E63BE"/>
    <w:rsid w:val="003F2025"/>
    <w:rsid w:val="003F3256"/>
    <w:rsid w:val="003F40D4"/>
    <w:rsid w:val="003F667E"/>
    <w:rsid w:val="003F684D"/>
    <w:rsid w:val="004010AA"/>
    <w:rsid w:val="00405468"/>
    <w:rsid w:val="00405CF4"/>
    <w:rsid w:val="00405CFC"/>
    <w:rsid w:val="00407947"/>
    <w:rsid w:val="004079E1"/>
    <w:rsid w:val="0041453A"/>
    <w:rsid w:val="00415178"/>
    <w:rsid w:val="004156E9"/>
    <w:rsid w:val="00417AAC"/>
    <w:rsid w:val="004212D7"/>
    <w:rsid w:val="00422BA9"/>
    <w:rsid w:val="00422C79"/>
    <w:rsid w:val="00422F7F"/>
    <w:rsid w:val="00422FC3"/>
    <w:rsid w:val="00433379"/>
    <w:rsid w:val="00433C52"/>
    <w:rsid w:val="00433EDF"/>
    <w:rsid w:val="004342E4"/>
    <w:rsid w:val="0043553E"/>
    <w:rsid w:val="00435EC9"/>
    <w:rsid w:val="00437D4A"/>
    <w:rsid w:val="004402C9"/>
    <w:rsid w:val="004415B0"/>
    <w:rsid w:val="00441804"/>
    <w:rsid w:val="0044464F"/>
    <w:rsid w:val="00445DD2"/>
    <w:rsid w:val="00450FCB"/>
    <w:rsid w:val="00453159"/>
    <w:rsid w:val="00455805"/>
    <w:rsid w:val="00460A59"/>
    <w:rsid w:val="00463F79"/>
    <w:rsid w:val="004657A7"/>
    <w:rsid w:val="00466CFF"/>
    <w:rsid w:val="0047060F"/>
    <w:rsid w:val="00470BCF"/>
    <w:rsid w:val="00471DD3"/>
    <w:rsid w:val="0047500A"/>
    <w:rsid w:val="004817EE"/>
    <w:rsid w:val="004825CB"/>
    <w:rsid w:val="00483CE0"/>
    <w:rsid w:val="00485798"/>
    <w:rsid w:val="0048797F"/>
    <w:rsid w:val="00494A25"/>
    <w:rsid w:val="004962E7"/>
    <w:rsid w:val="004A32F4"/>
    <w:rsid w:val="004A36AC"/>
    <w:rsid w:val="004A464D"/>
    <w:rsid w:val="004A60C9"/>
    <w:rsid w:val="004A68C7"/>
    <w:rsid w:val="004B12F8"/>
    <w:rsid w:val="004B1BAF"/>
    <w:rsid w:val="004B2BB1"/>
    <w:rsid w:val="004B5A25"/>
    <w:rsid w:val="004B7B9C"/>
    <w:rsid w:val="004C2149"/>
    <w:rsid w:val="004C48F4"/>
    <w:rsid w:val="004C6DBC"/>
    <w:rsid w:val="004D1487"/>
    <w:rsid w:val="004D1C54"/>
    <w:rsid w:val="004D3DA8"/>
    <w:rsid w:val="004D6E55"/>
    <w:rsid w:val="004D7714"/>
    <w:rsid w:val="004D7D40"/>
    <w:rsid w:val="004E4E21"/>
    <w:rsid w:val="004E5F69"/>
    <w:rsid w:val="004E6830"/>
    <w:rsid w:val="004F6412"/>
    <w:rsid w:val="0050149D"/>
    <w:rsid w:val="00504F7E"/>
    <w:rsid w:val="00505CFE"/>
    <w:rsid w:val="00506545"/>
    <w:rsid w:val="00507939"/>
    <w:rsid w:val="00511D83"/>
    <w:rsid w:val="00513B4C"/>
    <w:rsid w:val="00515B18"/>
    <w:rsid w:val="00516865"/>
    <w:rsid w:val="0052030F"/>
    <w:rsid w:val="005207A5"/>
    <w:rsid w:val="00521BA9"/>
    <w:rsid w:val="00522314"/>
    <w:rsid w:val="00523AF2"/>
    <w:rsid w:val="00523CF5"/>
    <w:rsid w:val="00525749"/>
    <w:rsid w:val="00531CA6"/>
    <w:rsid w:val="00534A48"/>
    <w:rsid w:val="00534C72"/>
    <w:rsid w:val="00536252"/>
    <w:rsid w:val="005374BC"/>
    <w:rsid w:val="00540623"/>
    <w:rsid w:val="005418EE"/>
    <w:rsid w:val="005419A3"/>
    <w:rsid w:val="00541D66"/>
    <w:rsid w:val="005425FB"/>
    <w:rsid w:val="005456B7"/>
    <w:rsid w:val="0054573F"/>
    <w:rsid w:val="0054591E"/>
    <w:rsid w:val="00546456"/>
    <w:rsid w:val="00547E74"/>
    <w:rsid w:val="005541FB"/>
    <w:rsid w:val="00556EE6"/>
    <w:rsid w:val="00561052"/>
    <w:rsid w:val="0056116A"/>
    <w:rsid w:val="00561872"/>
    <w:rsid w:val="005620D7"/>
    <w:rsid w:val="005638F3"/>
    <w:rsid w:val="00563B67"/>
    <w:rsid w:val="00563F99"/>
    <w:rsid w:val="00564362"/>
    <w:rsid w:val="0057002A"/>
    <w:rsid w:val="005716FA"/>
    <w:rsid w:val="005720EF"/>
    <w:rsid w:val="005733EF"/>
    <w:rsid w:val="00574311"/>
    <w:rsid w:val="0057477B"/>
    <w:rsid w:val="00575208"/>
    <w:rsid w:val="00577138"/>
    <w:rsid w:val="00577D46"/>
    <w:rsid w:val="00581699"/>
    <w:rsid w:val="00582B50"/>
    <w:rsid w:val="00584ED0"/>
    <w:rsid w:val="00585392"/>
    <w:rsid w:val="00594C5D"/>
    <w:rsid w:val="005951D0"/>
    <w:rsid w:val="0059616A"/>
    <w:rsid w:val="00596385"/>
    <w:rsid w:val="005A36EF"/>
    <w:rsid w:val="005A3EFB"/>
    <w:rsid w:val="005A5E82"/>
    <w:rsid w:val="005A6654"/>
    <w:rsid w:val="005A7281"/>
    <w:rsid w:val="005B2696"/>
    <w:rsid w:val="005B2D8D"/>
    <w:rsid w:val="005B59B1"/>
    <w:rsid w:val="005B5F7B"/>
    <w:rsid w:val="005B63B3"/>
    <w:rsid w:val="005B7D18"/>
    <w:rsid w:val="005C22F2"/>
    <w:rsid w:val="005C4676"/>
    <w:rsid w:val="005C4F4D"/>
    <w:rsid w:val="005C694B"/>
    <w:rsid w:val="005D16DA"/>
    <w:rsid w:val="005D254E"/>
    <w:rsid w:val="005D361C"/>
    <w:rsid w:val="005D3CBD"/>
    <w:rsid w:val="005D5FCD"/>
    <w:rsid w:val="005D60D2"/>
    <w:rsid w:val="005E0972"/>
    <w:rsid w:val="005E19AB"/>
    <w:rsid w:val="005E32B1"/>
    <w:rsid w:val="005E4062"/>
    <w:rsid w:val="005E45C7"/>
    <w:rsid w:val="005E7323"/>
    <w:rsid w:val="005F1774"/>
    <w:rsid w:val="005F4B55"/>
    <w:rsid w:val="005F65C3"/>
    <w:rsid w:val="006024DD"/>
    <w:rsid w:val="00602885"/>
    <w:rsid w:val="006034CA"/>
    <w:rsid w:val="006077EA"/>
    <w:rsid w:val="006170A7"/>
    <w:rsid w:val="00626559"/>
    <w:rsid w:val="006265D9"/>
    <w:rsid w:val="006306B5"/>
    <w:rsid w:val="00636F54"/>
    <w:rsid w:val="006415A7"/>
    <w:rsid w:val="00641E6C"/>
    <w:rsid w:val="00642D3D"/>
    <w:rsid w:val="00643EFB"/>
    <w:rsid w:val="00644F30"/>
    <w:rsid w:val="00646B66"/>
    <w:rsid w:val="00651AB3"/>
    <w:rsid w:val="00651D36"/>
    <w:rsid w:val="00652C91"/>
    <w:rsid w:val="006550DE"/>
    <w:rsid w:val="0065570B"/>
    <w:rsid w:val="00655954"/>
    <w:rsid w:val="00660B24"/>
    <w:rsid w:val="00660C7A"/>
    <w:rsid w:val="00661209"/>
    <w:rsid w:val="00661BDE"/>
    <w:rsid w:val="0066243F"/>
    <w:rsid w:val="00663FC7"/>
    <w:rsid w:val="00666F24"/>
    <w:rsid w:val="0067176F"/>
    <w:rsid w:val="006717D9"/>
    <w:rsid w:val="00674BA1"/>
    <w:rsid w:val="00675863"/>
    <w:rsid w:val="0067588C"/>
    <w:rsid w:val="006768F4"/>
    <w:rsid w:val="006772FA"/>
    <w:rsid w:val="0067796F"/>
    <w:rsid w:val="00677ADB"/>
    <w:rsid w:val="00682C38"/>
    <w:rsid w:val="0068697C"/>
    <w:rsid w:val="006916EC"/>
    <w:rsid w:val="006934CC"/>
    <w:rsid w:val="006938DB"/>
    <w:rsid w:val="00694E3F"/>
    <w:rsid w:val="00697D93"/>
    <w:rsid w:val="006A0E4C"/>
    <w:rsid w:val="006A212B"/>
    <w:rsid w:val="006A28F4"/>
    <w:rsid w:val="006A4B79"/>
    <w:rsid w:val="006A5D73"/>
    <w:rsid w:val="006A6116"/>
    <w:rsid w:val="006A6FDC"/>
    <w:rsid w:val="006B1495"/>
    <w:rsid w:val="006B5882"/>
    <w:rsid w:val="006C238B"/>
    <w:rsid w:val="006C3575"/>
    <w:rsid w:val="006C3E67"/>
    <w:rsid w:val="006C6B60"/>
    <w:rsid w:val="006D0A8F"/>
    <w:rsid w:val="006D15D4"/>
    <w:rsid w:val="006D4113"/>
    <w:rsid w:val="006D6930"/>
    <w:rsid w:val="006E10FF"/>
    <w:rsid w:val="006E7076"/>
    <w:rsid w:val="006E790E"/>
    <w:rsid w:val="006F75D2"/>
    <w:rsid w:val="006F7E05"/>
    <w:rsid w:val="007029B6"/>
    <w:rsid w:val="00702CBF"/>
    <w:rsid w:val="00706EAA"/>
    <w:rsid w:val="00706EAB"/>
    <w:rsid w:val="00714884"/>
    <w:rsid w:val="00717C06"/>
    <w:rsid w:val="00720625"/>
    <w:rsid w:val="00723C35"/>
    <w:rsid w:val="007247AD"/>
    <w:rsid w:val="00727A18"/>
    <w:rsid w:val="0073123D"/>
    <w:rsid w:val="0073694F"/>
    <w:rsid w:val="00736E2C"/>
    <w:rsid w:val="00737CAF"/>
    <w:rsid w:val="007429CE"/>
    <w:rsid w:val="0074670A"/>
    <w:rsid w:val="00747130"/>
    <w:rsid w:val="00750841"/>
    <w:rsid w:val="007511B3"/>
    <w:rsid w:val="00751C89"/>
    <w:rsid w:val="00753062"/>
    <w:rsid w:val="007534D8"/>
    <w:rsid w:val="00755321"/>
    <w:rsid w:val="00755666"/>
    <w:rsid w:val="00756E71"/>
    <w:rsid w:val="00763D8D"/>
    <w:rsid w:val="00764A79"/>
    <w:rsid w:val="0076559F"/>
    <w:rsid w:val="007704E1"/>
    <w:rsid w:val="007716C6"/>
    <w:rsid w:val="007729F1"/>
    <w:rsid w:val="00772CE7"/>
    <w:rsid w:val="007738D2"/>
    <w:rsid w:val="00773B45"/>
    <w:rsid w:val="00773B7C"/>
    <w:rsid w:val="00773CF5"/>
    <w:rsid w:val="0077447D"/>
    <w:rsid w:val="00774E14"/>
    <w:rsid w:val="0078332D"/>
    <w:rsid w:val="00783638"/>
    <w:rsid w:val="00783CBF"/>
    <w:rsid w:val="007929B5"/>
    <w:rsid w:val="00793152"/>
    <w:rsid w:val="007954F5"/>
    <w:rsid w:val="00796BEC"/>
    <w:rsid w:val="007A01D0"/>
    <w:rsid w:val="007A063F"/>
    <w:rsid w:val="007A07FC"/>
    <w:rsid w:val="007A0C84"/>
    <w:rsid w:val="007A1126"/>
    <w:rsid w:val="007A44F0"/>
    <w:rsid w:val="007A4A9E"/>
    <w:rsid w:val="007A51E1"/>
    <w:rsid w:val="007A7659"/>
    <w:rsid w:val="007A76F3"/>
    <w:rsid w:val="007B0598"/>
    <w:rsid w:val="007B144C"/>
    <w:rsid w:val="007B18E4"/>
    <w:rsid w:val="007B362F"/>
    <w:rsid w:val="007B5845"/>
    <w:rsid w:val="007C1D8C"/>
    <w:rsid w:val="007C344C"/>
    <w:rsid w:val="007C3C6C"/>
    <w:rsid w:val="007C3E32"/>
    <w:rsid w:val="007C5334"/>
    <w:rsid w:val="007C65BC"/>
    <w:rsid w:val="007C78B7"/>
    <w:rsid w:val="007C7B3C"/>
    <w:rsid w:val="007D017A"/>
    <w:rsid w:val="007D1A29"/>
    <w:rsid w:val="007D2E88"/>
    <w:rsid w:val="007D3EEE"/>
    <w:rsid w:val="007D47BC"/>
    <w:rsid w:val="007D5964"/>
    <w:rsid w:val="007E16CD"/>
    <w:rsid w:val="007E16E4"/>
    <w:rsid w:val="007E21D3"/>
    <w:rsid w:val="007E3B6B"/>
    <w:rsid w:val="007E46B9"/>
    <w:rsid w:val="007F10B9"/>
    <w:rsid w:val="007F3466"/>
    <w:rsid w:val="0080300D"/>
    <w:rsid w:val="008050A1"/>
    <w:rsid w:val="008105BE"/>
    <w:rsid w:val="00811767"/>
    <w:rsid w:val="008132F1"/>
    <w:rsid w:val="00813D5B"/>
    <w:rsid w:val="00815442"/>
    <w:rsid w:val="0081593A"/>
    <w:rsid w:val="00817AE7"/>
    <w:rsid w:val="008207A0"/>
    <w:rsid w:val="00822046"/>
    <w:rsid w:val="00825421"/>
    <w:rsid w:val="00825A1B"/>
    <w:rsid w:val="0082613E"/>
    <w:rsid w:val="0082741B"/>
    <w:rsid w:val="00831AD2"/>
    <w:rsid w:val="00833BE1"/>
    <w:rsid w:val="0083424F"/>
    <w:rsid w:val="008377C2"/>
    <w:rsid w:val="00837E75"/>
    <w:rsid w:val="00843A9A"/>
    <w:rsid w:val="00843B0D"/>
    <w:rsid w:val="008459C9"/>
    <w:rsid w:val="00846F7D"/>
    <w:rsid w:val="00847293"/>
    <w:rsid w:val="0084754A"/>
    <w:rsid w:val="00850A30"/>
    <w:rsid w:val="008528FA"/>
    <w:rsid w:val="00853A13"/>
    <w:rsid w:val="00854EA7"/>
    <w:rsid w:val="00857858"/>
    <w:rsid w:val="00860B88"/>
    <w:rsid w:val="0086404C"/>
    <w:rsid w:val="00864B20"/>
    <w:rsid w:val="008650E3"/>
    <w:rsid w:val="00865A5E"/>
    <w:rsid w:val="008663E4"/>
    <w:rsid w:val="008679CC"/>
    <w:rsid w:val="008729CC"/>
    <w:rsid w:val="008749AD"/>
    <w:rsid w:val="00875A84"/>
    <w:rsid w:val="00881587"/>
    <w:rsid w:val="00882986"/>
    <w:rsid w:val="00882B19"/>
    <w:rsid w:val="008866DB"/>
    <w:rsid w:val="00887C96"/>
    <w:rsid w:val="00890B55"/>
    <w:rsid w:val="008933A1"/>
    <w:rsid w:val="00894414"/>
    <w:rsid w:val="00894B8F"/>
    <w:rsid w:val="008A42C5"/>
    <w:rsid w:val="008A5527"/>
    <w:rsid w:val="008A66A2"/>
    <w:rsid w:val="008B09EC"/>
    <w:rsid w:val="008B0A1D"/>
    <w:rsid w:val="008B230E"/>
    <w:rsid w:val="008B5689"/>
    <w:rsid w:val="008B70A3"/>
    <w:rsid w:val="008C16AF"/>
    <w:rsid w:val="008C3957"/>
    <w:rsid w:val="008C4BFD"/>
    <w:rsid w:val="008C615F"/>
    <w:rsid w:val="008C6468"/>
    <w:rsid w:val="008C6FC8"/>
    <w:rsid w:val="008D032A"/>
    <w:rsid w:val="008D0BD3"/>
    <w:rsid w:val="008D0CC8"/>
    <w:rsid w:val="008D2621"/>
    <w:rsid w:val="008D304A"/>
    <w:rsid w:val="008D47EA"/>
    <w:rsid w:val="008D55F9"/>
    <w:rsid w:val="008D5C36"/>
    <w:rsid w:val="008D65FF"/>
    <w:rsid w:val="008D74A4"/>
    <w:rsid w:val="008E2545"/>
    <w:rsid w:val="008F11D2"/>
    <w:rsid w:val="008F3C9B"/>
    <w:rsid w:val="008F4B09"/>
    <w:rsid w:val="008F567D"/>
    <w:rsid w:val="008F56CD"/>
    <w:rsid w:val="008F6DB7"/>
    <w:rsid w:val="008F6FB0"/>
    <w:rsid w:val="008F7ED4"/>
    <w:rsid w:val="00900551"/>
    <w:rsid w:val="00900835"/>
    <w:rsid w:val="0091432B"/>
    <w:rsid w:val="00914C5A"/>
    <w:rsid w:val="0091529F"/>
    <w:rsid w:val="0091556B"/>
    <w:rsid w:val="0091565D"/>
    <w:rsid w:val="00915F1B"/>
    <w:rsid w:val="00917598"/>
    <w:rsid w:val="009179E2"/>
    <w:rsid w:val="00917DB0"/>
    <w:rsid w:val="00917FDD"/>
    <w:rsid w:val="00920E29"/>
    <w:rsid w:val="00921ECE"/>
    <w:rsid w:val="0092345F"/>
    <w:rsid w:val="00923FF2"/>
    <w:rsid w:val="009253B0"/>
    <w:rsid w:val="00925DA2"/>
    <w:rsid w:val="00927311"/>
    <w:rsid w:val="00931011"/>
    <w:rsid w:val="00931258"/>
    <w:rsid w:val="00931F7B"/>
    <w:rsid w:val="00932F84"/>
    <w:rsid w:val="00934A38"/>
    <w:rsid w:val="00937336"/>
    <w:rsid w:val="00937512"/>
    <w:rsid w:val="009458FF"/>
    <w:rsid w:val="009466E6"/>
    <w:rsid w:val="00947054"/>
    <w:rsid w:val="009471D7"/>
    <w:rsid w:val="00951850"/>
    <w:rsid w:val="00952AFF"/>
    <w:rsid w:val="00953708"/>
    <w:rsid w:val="00954374"/>
    <w:rsid w:val="0095631D"/>
    <w:rsid w:val="00956FED"/>
    <w:rsid w:val="00957C7E"/>
    <w:rsid w:val="00963E86"/>
    <w:rsid w:val="009679E4"/>
    <w:rsid w:val="00970B0D"/>
    <w:rsid w:val="00970BA9"/>
    <w:rsid w:val="00970D5E"/>
    <w:rsid w:val="00973100"/>
    <w:rsid w:val="00975765"/>
    <w:rsid w:val="00977509"/>
    <w:rsid w:val="009777ED"/>
    <w:rsid w:val="00991514"/>
    <w:rsid w:val="00991D4E"/>
    <w:rsid w:val="00993BD3"/>
    <w:rsid w:val="009963A3"/>
    <w:rsid w:val="009963C9"/>
    <w:rsid w:val="009969D7"/>
    <w:rsid w:val="00997A81"/>
    <w:rsid w:val="009A1CB5"/>
    <w:rsid w:val="009A3200"/>
    <w:rsid w:val="009A38E2"/>
    <w:rsid w:val="009A79DC"/>
    <w:rsid w:val="009B3931"/>
    <w:rsid w:val="009B657D"/>
    <w:rsid w:val="009C0C36"/>
    <w:rsid w:val="009C3F42"/>
    <w:rsid w:val="009C679E"/>
    <w:rsid w:val="009D0ACE"/>
    <w:rsid w:val="009D0C68"/>
    <w:rsid w:val="009D172E"/>
    <w:rsid w:val="009D265D"/>
    <w:rsid w:val="009D38C2"/>
    <w:rsid w:val="009D3D87"/>
    <w:rsid w:val="009D6A07"/>
    <w:rsid w:val="009E0052"/>
    <w:rsid w:val="009E021B"/>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5688"/>
    <w:rsid w:val="00A157ED"/>
    <w:rsid w:val="00A1621B"/>
    <w:rsid w:val="00A177D9"/>
    <w:rsid w:val="00A21176"/>
    <w:rsid w:val="00A22B09"/>
    <w:rsid w:val="00A23CDB"/>
    <w:rsid w:val="00A24F19"/>
    <w:rsid w:val="00A25F18"/>
    <w:rsid w:val="00A26735"/>
    <w:rsid w:val="00A32349"/>
    <w:rsid w:val="00A32C07"/>
    <w:rsid w:val="00A34D2E"/>
    <w:rsid w:val="00A40123"/>
    <w:rsid w:val="00A402C4"/>
    <w:rsid w:val="00A4170F"/>
    <w:rsid w:val="00A41EEB"/>
    <w:rsid w:val="00A50CC3"/>
    <w:rsid w:val="00A5269A"/>
    <w:rsid w:val="00A53476"/>
    <w:rsid w:val="00A535FC"/>
    <w:rsid w:val="00A54698"/>
    <w:rsid w:val="00A54F8F"/>
    <w:rsid w:val="00A557F2"/>
    <w:rsid w:val="00A5654A"/>
    <w:rsid w:val="00A56C79"/>
    <w:rsid w:val="00A609BA"/>
    <w:rsid w:val="00A63563"/>
    <w:rsid w:val="00A642B2"/>
    <w:rsid w:val="00A65BE0"/>
    <w:rsid w:val="00A67D17"/>
    <w:rsid w:val="00A7183F"/>
    <w:rsid w:val="00A7276D"/>
    <w:rsid w:val="00A73A44"/>
    <w:rsid w:val="00A80103"/>
    <w:rsid w:val="00A84468"/>
    <w:rsid w:val="00A84B9C"/>
    <w:rsid w:val="00A9330E"/>
    <w:rsid w:val="00A93A17"/>
    <w:rsid w:val="00A93A6A"/>
    <w:rsid w:val="00A93B1A"/>
    <w:rsid w:val="00A93E77"/>
    <w:rsid w:val="00A96282"/>
    <w:rsid w:val="00A96E06"/>
    <w:rsid w:val="00AA04B1"/>
    <w:rsid w:val="00AA2D8F"/>
    <w:rsid w:val="00AA4554"/>
    <w:rsid w:val="00AA5929"/>
    <w:rsid w:val="00AA645C"/>
    <w:rsid w:val="00AA7726"/>
    <w:rsid w:val="00AB31E7"/>
    <w:rsid w:val="00AB60C7"/>
    <w:rsid w:val="00AC026E"/>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28AD"/>
    <w:rsid w:val="00B047D8"/>
    <w:rsid w:val="00B058BE"/>
    <w:rsid w:val="00B06034"/>
    <w:rsid w:val="00B13518"/>
    <w:rsid w:val="00B13841"/>
    <w:rsid w:val="00B14EDD"/>
    <w:rsid w:val="00B166F4"/>
    <w:rsid w:val="00B217C6"/>
    <w:rsid w:val="00B27351"/>
    <w:rsid w:val="00B31503"/>
    <w:rsid w:val="00B34192"/>
    <w:rsid w:val="00B35F5F"/>
    <w:rsid w:val="00B3663E"/>
    <w:rsid w:val="00B3752A"/>
    <w:rsid w:val="00B37657"/>
    <w:rsid w:val="00B40624"/>
    <w:rsid w:val="00B428E1"/>
    <w:rsid w:val="00B43E3F"/>
    <w:rsid w:val="00B44121"/>
    <w:rsid w:val="00B446AB"/>
    <w:rsid w:val="00B461B2"/>
    <w:rsid w:val="00B46D9C"/>
    <w:rsid w:val="00B5017D"/>
    <w:rsid w:val="00B546BB"/>
    <w:rsid w:val="00B567FF"/>
    <w:rsid w:val="00B56F73"/>
    <w:rsid w:val="00B61EC6"/>
    <w:rsid w:val="00B62C23"/>
    <w:rsid w:val="00B637BD"/>
    <w:rsid w:val="00B64FF6"/>
    <w:rsid w:val="00B652F3"/>
    <w:rsid w:val="00B672D5"/>
    <w:rsid w:val="00B67707"/>
    <w:rsid w:val="00B72326"/>
    <w:rsid w:val="00B734D8"/>
    <w:rsid w:val="00B73533"/>
    <w:rsid w:val="00B7403D"/>
    <w:rsid w:val="00B76E82"/>
    <w:rsid w:val="00B816DE"/>
    <w:rsid w:val="00B85CAD"/>
    <w:rsid w:val="00B86F88"/>
    <w:rsid w:val="00B87841"/>
    <w:rsid w:val="00B92370"/>
    <w:rsid w:val="00B92A56"/>
    <w:rsid w:val="00B92C46"/>
    <w:rsid w:val="00B93FF4"/>
    <w:rsid w:val="00B943B1"/>
    <w:rsid w:val="00B9440F"/>
    <w:rsid w:val="00BA0607"/>
    <w:rsid w:val="00BA0BCD"/>
    <w:rsid w:val="00BA1AA2"/>
    <w:rsid w:val="00BA1F6F"/>
    <w:rsid w:val="00BA3CBE"/>
    <w:rsid w:val="00BA56C5"/>
    <w:rsid w:val="00BB107E"/>
    <w:rsid w:val="00BB2520"/>
    <w:rsid w:val="00BB6C17"/>
    <w:rsid w:val="00BB6CCD"/>
    <w:rsid w:val="00BC4106"/>
    <w:rsid w:val="00BC5599"/>
    <w:rsid w:val="00BC5CD9"/>
    <w:rsid w:val="00BC7669"/>
    <w:rsid w:val="00BC795A"/>
    <w:rsid w:val="00BD01C7"/>
    <w:rsid w:val="00BD02AF"/>
    <w:rsid w:val="00BD0EBD"/>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1F1"/>
    <w:rsid w:val="00C02A9C"/>
    <w:rsid w:val="00C02F8B"/>
    <w:rsid w:val="00C04E6F"/>
    <w:rsid w:val="00C051C1"/>
    <w:rsid w:val="00C0614B"/>
    <w:rsid w:val="00C11806"/>
    <w:rsid w:val="00C218F4"/>
    <w:rsid w:val="00C221BA"/>
    <w:rsid w:val="00C24BEA"/>
    <w:rsid w:val="00C3058A"/>
    <w:rsid w:val="00C31408"/>
    <w:rsid w:val="00C32905"/>
    <w:rsid w:val="00C34D8C"/>
    <w:rsid w:val="00C355DC"/>
    <w:rsid w:val="00C36D6A"/>
    <w:rsid w:val="00C36D84"/>
    <w:rsid w:val="00C401D3"/>
    <w:rsid w:val="00C412CE"/>
    <w:rsid w:val="00C41F68"/>
    <w:rsid w:val="00C4526A"/>
    <w:rsid w:val="00C45922"/>
    <w:rsid w:val="00C45D99"/>
    <w:rsid w:val="00C47388"/>
    <w:rsid w:val="00C50BA4"/>
    <w:rsid w:val="00C530FF"/>
    <w:rsid w:val="00C53DB3"/>
    <w:rsid w:val="00C55E58"/>
    <w:rsid w:val="00C56B59"/>
    <w:rsid w:val="00C603BC"/>
    <w:rsid w:val="00C61ED1"/>
    <w:rsid w:val="00C65000"/>
    <w:rsid w:val="00C71539"/>
    <w:rsid w:val="00C728AC"/>
    <w:rsid w:val="00C816A1"/>
    <w:rsid w:val="00C84320"/>
    <w:rsid w:val="00C852F4"/>
    <w:rsid w:val="00C861A9"/>
    <w:rsid w:val="00C86D64"/>
    <w:rsid w:val="00C9158A"/>
    <w:rsid w:val="00C91803"/>
    <w:rsid w:val="00C95AC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38D2"/>
    <w:rsid w:val="00CC4B44"/>
    <w:rsid w:val="00CC64BC"/>
    <w:rsid w:val="00CC7466"/>
    <w:rsid w:val="00CD2367"/>
    <w:rsid w:val="00CD3760"/>
    <w:rsid w:val="00CD55E7"/>
    <w:rsid w:val="00CD6929"/>
    <w:rsid w:val="00CD75DF"/>
    <w:rsid w:val="00CE01A6"/>
    <w:rsid w:val="00CE08E4"/>
    <w:rsid w:val="00CE6B51"/>
    <w:rsid w:val="00CE6CDC"/>
    <w:rsid w:val="00CE73DB"/>
    <w:rsid w:val="00CF0579"/>
    <w:rsid w:val="00CF1A43"/>
    <w:rsid w:val="00CF1F5C"/>
    <w:rsid w:val="00CF461B"/>
    <w:rsid w:val="00CF7D12"/>
    <w:rsid w:val="00D00305"/>
    <w:rsid w:val="00D031AC"/>
    <w:rsid w:val="00D05F66"/>
    <w:rsid w:val="00D10397"/>
    <w:rsid w:val="00D11F5C"/>
    <w:rsid w:val="00D23184"/>
    <w:rsid w:val="00D23D64"/>
    <w:rsid w:val="00D243D9"/>
    <w:rsid w:val="00D30515"/>
    <w:rsid w:val="00D3091A"/>
    <w:rsid w:val="00D33F8D"/>
    <w:rsid w:val="00D3423B"/>
    <w:rsid w:val="00D35E68"/>
    <w:rsid w:val="00D35EAF"/>
    <w:rsid w:val="00D41C7A"/>
    <w:rsid w:val="00D4213B"/>
    <w:rsid w:val="00D42B5A"/>
    <w:rsid w:val="00D4537A"/>
    <w:rsid w:val="00D45D19"/>
    <w:rsid w:val="00D55715"/>
    <w:rsid w:val="00D55F00"/>
    <w:rsid w:val="00D57B28"/>
    <w:rsid w:val="00D60115"/>
    <w:rsid w:val="00D606BE"/>
    <w:rsid w:val="00D61591"/>
    <w:rsid w:val="00D61981"/>
    <w:rsid w:val="00D61B9F"/>
    <w:rsid w:val="00D63E78"/>
    <w:rsid w:val="00D64CB9"/>
    <w:rsid w:val="00D65AEA"/>
    <w:rsid w:val="00D660C0"/>
    <w:rsid w:val="00D66B59"/>
    <w:rsid w:val="00D70341"/>
    <w:rsid w:val="00D71F15"/>
    <w:rsid w:val="00D720FD"/>
    <w:rsid w:val="00D7370D"/>
    <w:rsid w:val="00D74462"/>
    <w:rsid w:val="00D76CE9"/>
    <w:rsid w:val="00D81958"/>
    <w:rsid w:val="00D82E55"/>
    <w:rsid w:val="00D83C5B"/>
    <w:rsid w:val="00D8541B"/>
    <w:rsid w:val="00D9397D"/>
    <w:rsid w:val="00D94341"/>
    <w:rsid w:val="00D947B9"/>
    <w:rsid w:val="00D951A6"/>
    <w:rsid w:val="00DA12DB"/>
    <w:rsid w:val="00DA1BF3"/>
    <w:rsid w:val="00DA2EAF"/>
    <w:rsid w:val="00DA5A89"/>
    <w:rsid w:val="00DA646D"/>
    <w:rsid w:val="00DA657B"/>
    <w:rsid w:val="00DA77F5"/>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E7453"/>
    <w:rsid w:val="00DF0352"/>
    <w:rsid w:val="00DF1845"/>
    <w:rsid w:val="00DF22E0"/>
    <w:rsid w:val="00DF2E39"/>
    <w:rsid w:val="00DF5963"/>
    <w:rsid w:val="00DF64F2"/>
    <w:rsid w:val="00DF6C77"/>
    <w:rsid w:val="00DF7A5F"/>
    <w:rsid w:val="00E00330"/>
    <w:rsid w:val="00E02055"/>
    <w:rsid w:val="00E026AD"/>
    <w:rsid w:val="00E032EB"/>
    <w:rsid w:val="00E07195"/>
    <w:rsid w:val="00E10FB9"/>
    <w:rsid w:val="00E11788"/>
    <w:rsid w:val="00E150D1"/>
    <w:rsid w:val="00E16389"/>
    <w:rsid w:val="00E2103A"/>
    <w:rsid w:val="00E2446B"/>
    <w:rsid w:val="00E24480"/>
    <w:rsid w:val="00E30BF3"/>
    <w:rsid w:val="00E319F7"/>
    <w:rsid w:val="00E31A4F"/>
    <w:rsid w:val="00E33ADD"/>
    <w:rsid w:val="00E36438"/>
    <w:rsid w:val="00E36F5A"/>
    <w:rsid w:val="00E37B30"/>
    <w:rsid w:val="00E37F26"/>
    <w:rsid w:val="00E4146E"/>
    <w:rsid w:val="00E41B93"/>
    <w:rsid w:val="00E41E2E"/>
    <w:rsid w:val="00E42065"/>
    <w:rsid w:val="00E426E5"/>
    <w:rsid w:val="00E427AE"/>
    <w:rsid w:val="00E429F8"/>
    <w:rsid w:val="00E43995"/>
    <w:rsid w:val="00E5042D"/>
    <w:rsid w:val="00E50D0D"/>
    <w:rsid w:val="00E51868"/>
    <w:rsid w:val="00E51972"/>
    <w:rsid w:val="00E5278F"/>
    <w:rsid w:val="00E5577B"/>
    <w:rsid w:val="00E56F95"/>
    <w:rsid w:val="00E572CA"/>
    <w:rsid w:val="00E57A78"/>
    <w:rsid w:val="00E615E7"/>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A3990"/>
    <w:rsid w:val="00EA39B1"/>
    <w:rsid w:val="00EA5805"/>
    <w:rsid w:val="00EB03B8"/>
    <w:rsid w:val="00EB4575"/>
    <w:rsid w:val="00EB4F83"/>
    <w:rsid w:val="00EB6101"/>
    <w:rsid w:val="00EC13C5"/>
    <w:rsid w:val="00EC5CEB"/>
    <w:rsid w:val="00EC6186"/>
    <w:rsid w:val="00ED1FD0"/>
    <w:rsid w:val="00ED25E3"/>
    <w:rsid w:val="00ED274A"/>
    <w:rsid w:val="00ED5179"/>
    <w:rsid w:val="00ED5572"/>
    <w:rsid w:val="00EE064A"/>
    <w:rsid w:val="00EE25BC"/>
    <w:rsid w:val="00EE679E"/>
    <w:rsid w:val="00EE7407"/>
    <w:rsid w:val="00EF430B"/>
    <w:rsid w:val="00EF589F"/>
    <w:rsid w:val="00EF686E"/>
    <w:rsid w:val="00EF728B"/>
    <w:rsid w:val="00F004E2"/>
    <w:rsid w:val="00F03F0C"/>
    <w:rsid w:val="00F056D9"/>
    <w:rsid w:val="00F07588"/>
    <w:rsid w:val="00F07F9D"/>
    <w:rsid w:val="00F131E1"/>
    <w:rsid w:val="00F13FA1"/>
    <w:rsid w:val="00F154DF"/>
    <w:rsid w:val="00F17B43"/>
    <w:rsid w:val="00F207AF"/>
    <w:rsid w:val="00F20D9D"/>
    <w:rsid w:val="00F22A46"/>
    <w:rsid w:val="00F23645"/>
    <w:rsid w:val="00F237E2"/>
    <w:rsid w:val="00F25704"/>
    <w:rsid w:val="00F30313"/>
    <w:rsid w:val="00F3087B"/>
    <w:rsid w:val="00F33630"/>
    <w:rsid w:val="00F36F47"/>
    <w:rsid w:val="00F40CF0"/>
    <w:rsid w:val="00F420F0"/>
    <w:rsid w:val="00F440D1"/>
    <w:rsid w:val="00F457BB"/>
    <w:rsid w:val="00F458F5"/>
    <w:rsid w:val="00F4602B"/>
    <w:rsid w:val="00F50BFF"/>
    <w:rsid w:val="00F50D30"/>
    <w:rsid w:val="00F50E1D"/>
    <w:rsid w:val="00F52ABC"/>
    <w:rsid w:val="00F54CF2"/>
    <w:rsid w:val="00F557F0"/>
    <w:rsid w:val="00F56CD2"/>
    <w:rsid w:val="00F57A2F"/>
    <w:rsid w:val="00F618C2"/>
    <w:rsid w:val="00F64EAA"/>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5D11"/>
    <w:rsid w:val="00FA64E4"/>
    <w:rsid w:val="00FA65F6"/>
    <w:rsid w:val="00FB2252"/>
    <w:rsid w:val="00FB2945"/>
    <w:rsid w:val="00FB41D0"/>
    <w:rsid w:val="00FC0B87"/>
    <w:rsid w:val="00FC273D"/>
    <w:rsid w:val="00FC2BB2"/>
    <w:rsid w:val="00FC2F52"/>
    <w:rsid w:val="00FC4339"/>
    <w:rsid w:val="00FC5C71"/>
    <w:rsid w:val="00FC6E65"/>
    <w:rsid w:val="00FC73F7"/>
    <w:rsid w:val="00FD177F"/>
    <w:rsid w:val="00FD344A"/>
    <w:rsid w:val="00FD57F8"/>
    <w:rsid w:val="00FD7A88"/>
    <w:rsid w:val="00FE1C49"/>
    <w:rsid w:val="00FE2D6C"/>
    <w:rsid w:val="00FE3155"/>
    <w:rsid w:val="00FE41F5"/>
    <w:rsid w:val="00FE4416"/>
    <w:rsid w:val="00FE7F2C"/>
    <w:rsid w:val="00FF071A"/>
    <w:rsid w:val="00FF35DA"/>
    <w:rsid w:val="00FF4544"/>
    <w:rsid w:val="00FF4CC1"/>
    <w:rsid w:val="00FF544C"/>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09FF7EA8-169C-49DE-A3B8-17FCD7D4F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uiPriority w:val="9"/>
    <w:qFormat/>
    <w:rsid w:val="00FC73F7"/>
    <w:pPr>
      <w:keepNext/>
      <w:jc w:val="both"/>
      <w:outlineLvl w:val="0"/>
    </w:pPr>
    <w:rPr>
      <w:rFonts w:eastAsia="Times New Roman"/>
      <w:b/>
      <w:sz w:val="26"/>
      <w:lang w:val="x-none"/>
    </w:rPr>
  </w:style>
  <w:style w:type="paragraph" w:styleId="2">
    <w:name w:val="heading 2"/>
    <w:basedOn w:val="a"/>
    <w:next w:val="11"/>
    <w:link w:val="20"/>
    <w:qFormat/>
    <w:rsid w:val="007B18E4"/>
    <w:pPr>
      <w:keepNext/>
      <w:outlineLvl w:val="1"/>
    </w:pPr>
    <w:rPr>
      <w:rFonts w:ascii="Arial" w:eastAsia="Times New Roman" w:hAnsi="Arial"/>
      <w:b/>
      <w:caps/>
      <w:sz w:val="16"/>
      <w:lang w:val="uk-UA" w:eastAsia="uk-UA"/>
    </w:rPr>
  </w:style>
  <w:style w:type="paragraph" w:styleId="3">
    <w:name w:val="heading 3"/>
    <w:basedOn w:val="a"/>
    <w:next w:val="a"/>
    <w:link w:val="30"/>
    <w:uiPriority w:val="9"/>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paragraph" w:styleId="6">
    <w:name w:val="heading 6"/>
    <w:basedOn w:val="a"/>
    <w:link w:val="60"/>
    <w:uiPriority w:val="9"/>
    <w:unhideWhenUsed/>
    <w:qFormat/>
    <w:rsid w:val="007B18E4"/>
    <w:pPr>
      <w:spacing w:before="240" w:after="60"/>
      <w:outlineLvl w:val="5"/>
    </w:pPr>
    <w:rPr>
      <w:b/>
      <w:bC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C73F7"/>
    <w:rPr>
      <w:rFonts w:ascii="Times New Roman" w:eastAsia="Times New Roman" w:hAnsi="Times New Roman"/>
      <w:b/>
      <w:sz w:val="26"/>
      <w:lang w:eastAsia="ru-RU"/>
    </w:rPr>
  </w:style>
  <w:style w:type="character" w:customStyle="1" w:styleId="30">
    <w:name w:val="Заголовок 3 Знак"/>
    <w:link w:val="3"/>
    <w:uiPriority w:val="9"/>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и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ий текст з відступом 3 Знак"/>
    <w:link w:val="31"/>
    <w:rsid w:val="00FC73F7"/>
    <w:rPr>
      <w:rFonts w:ascii="Times New Roman" w:hAnsi="Times New Roman"/>
      <w:sz w:val="16"/>
      <w:szCs w:val="16"/>
      <w:lang w:val="ru-RU" w:eastAsia="ru-RU"/>
    </w:rPr>
  </w:style>
  <w:style w:type="paragraph" w:styleId="a3">
    <w:name w:val="header"/>
    <w:basedOn w:val="a"/>
    <w:link w:val="12"/>
    <w:uiPriority w:val="99"/>
    <w:unhideWhenUsed/>
    <w:rsid w:val="00B217C6"/>
    <w:pPr>
      <w:tabs>
        <w:tab w:val="center" w:pos="4819"/>
        <w:tab w:val="right" w:pos="9639"/>
      </w:tabs>
    </w:pPr>
  </w:style>
  <w:style w:type="character" w:customStyle="1" w:styleId="12">
    <w:name w:val="Верхній колонтитул Знак1"/>
    <w:link w:val="a3"/>
    <w:uiPriority w:val="99"/>
    <w:rsid w:val="00B217C6"/>
    <w:rPr>
      <w:rFonts w:ascii="Times New Roman" w:hAnsi="Times New Roman"/>
      <w:lang w:val="ru-RU" w:eastAsia="ru-RU"/>
    </w:rPr>
  </w:style>
  <w:style w:type="paragraph" w:styleId="a4">
    <w:name w:val="footer"/>
    <w:basedOn w:val="a"/>
    <w:link w:val="13"/>
    <w:uiPriority w:val="99"/>
    <w:unhideWhenUsed/>
    <w:rsid w:val="00B217C6"/>
    <w:pPr>
      <w:tabs>
        <w:tab w:val="center" w:pos="4819"/>
        <w:tab w:val="right" w:pos="9639"/>
      </w:tabs>
    </w:pPr>
  </w:style>
  <w:style w:type="character" w:customStyle="1" w:styleId="13">
    <w:name w:val="Нижній колонтитул Знак1"/>
    <w:link w:val="a4"/>
    <w:uiPriority w:val="99"/>
    <w:rsid w:val="00B217C6"/>
    <w:rPr>
      <w:rFonts w:ascii="Times New Roman" w:hAnsi="Times New Roman"/>
      <w:lang w:val="ru-RU" w:eastAsia="ru-RU"/>
    </w:rPr>
  </w:style>
  <w:style w:type="character" w:styleId="a5">
    <w:name w:val="page number"/>
    <w:basedOn w:val="a0"/>
    <w:rsid w:val="008F7ED4"/>
  </w:style>
  <w:style w:type="character" w:customStyle="1" w:styleId="apple-converted-space">
    <w:name w:val="apple-converted-space"/>
    <w:basedOn w:val="a0"/>
    <w:rsid w:val="004825CB"/>
  </w:style>
  <w:style w:type="paragraph" w:customStyle="1" w:styleId="11">
    <w:name w:val="Обычный1"/>
    <w:basedOn w:val="a"/>
    <w:qFormat/>
    <w:rsid w:val="00D11F5C"/>
    <w:rPr>
      <w:rFonts w:eastAsia="Times New Roman"/>
      <w:sz w:val="24"/>
      <w:szCs w:val="24"/>
      <w:lang w:val="uk-UA" w:eastAsia="uk-UA"/>
    </w:rPr>
  </w:style>
  <w:style w:type="paragraph" w:customStyle="1" w:styleId="110">
    <w:name w:val="Обычный11"/>
    <w:aliases w:val="Normal,Звичайний1,Normal,Звичайний2,Звичайний3,Звичайний4"/>
    <w:basedOn w:val="a"/>
    <w:qFormat/>
    <w:rsid w:val="00D11F5C"/>
    <w:rPr>
      <w:rFonts w:eastAsia="Times New Roman"/>
      <w:sz w:val="24"/>
      <w:szCs w:val="24"/>
      <w:lang w:val="uk-UA" w:eastAsia="uk-UA"/>
    </w:rPr>
  </w:style>
  <w:style w:type="character" w:customStyle="1" w:styleId="20">
    <w:name w:val="Заголовок 2 Знак"/>
    <w:link w:val="2"/>
    <w:rsid w:val="007B18E4"/>
    <w:rPr>
      <w:rFonts w:ascii="Arial" w:eastAsia="Times New Roman" w:hAnsi="Arial"/>
      <w:b/>
      <w:caps/>
      <w:sz w:val="16"/>
      <w:lang w:val="uk-UA" w:eastAsia="uk-UA"/>
    </w:rPr>
  </w:style>
  <w:style w:type="character" w:customStyle="1" w:styleId="60">
    <w:name w:val="Заголовок 6 Знак"/>
    <w:link w:val="6"/>
    <w:uiPriority w:val="9"/>
    <w:rsid w:val="007B18E4"/>
    <w:rPr>
      <w:rFonts w:ascii="Times New Roman" w:hAnsi="Times New Roman"/>
      <w:b/>
      <w:bCs/>
      <w:sz w:val="22"/>
      <w:szCs w:val="22"/>
    </w:rPr>
  </w:style>
  <w:style w:type="character" w:customStyle="1" w:styleId="40">
    <w:name w:val="Заголовок 4 Знак"/>
    <w:link w:val="4"/>
    <w:rsid w:val="007B18E4"/>
    <w:rPr>
      <w:rFonts w:ascii="Times New Roman" w:hAnsi="Times New Roman"/>
      <w:b/>
      <w:bCs/>
      <w:sz w:val="28"/>
      <w:szCs w:val="28"/>
      <w:lang w:val="ru-RU" w:eastAsia="ru-RU"/>
    </w:rPr>
  </w:style>
  <w:style w:type="paragraph" w:customStyle="1" w:styleId="msolistparagraph0">
    <w:name w:val="msolistparagraph"/>
    <w:basedOn w:val="a"/>
    <w:uiPriority w:val="34"/>
    <w:qFormat/>
    <w:rsid w:val="007B18E4"/>
    <w:pPr>
      <w:ind w:left="720"/>
      <w:contextualSpacing/>
    </w:pPr>
    <w:rPr>
      <w:rFonts w:eastAsia="Times New Roman"/>
      <w:sz w:val="24"/>
      <w:szCs w:val="24"/>
      <w:lang w:val="uk-UA" w:eastAsia="uk-UA"/>
    </w:rPr>
  </w:style>
  <w:style w:type="paragraph" w:customStyle="1" w:styleId="Encryption">
    <w:name w:val="Encryption"/>
    <w:basedOn w:val="a"/>
    <w:qFormat/>
    <w:rsid w:val="007B18E4"/>
    <w:pPr>
      <w:jc w:val="both"/>
    </w:pPr>
    <w:rPr>
      <w:rFonts w:eastAsia="Times New Roman"/>
      <w:b/>
      <w:bCs/>
      <w:i/>
      <w:iCs/>
      <w:sz w:val="24"/>
      <w:szCs w:val="24"/>
      <w:lang w:val="uk-UA" w:eastAsia="uk-UA"/>
    </w:rPr>
  </w:style>
  <w:style w:type="character" w:customStyle="1" w:styleId="Heading2Char">
    <w:name w:val="Heading 2 Char"/>
    <w:link w:val="21"/>
    <w:locked/>
    <w:rsid w:val="007B18E4"/>
    <w:rPr>
      <w:rFonts w:ascii="Arial" w:eastAsia="Times New Roman" w:hAnsi="Arial"/>
      <w:b/>
      <w:caps/>
      <w:sz w:val="16"/>
      <w:lang w:val="ru-RU" w:eastAsia="ru-RU"/>
    </w:rPr>
  </w:style>
  <w:style w:type="paragraph" w:customStyle="1" w:styleId="21">
    <w:name w:val="Заголовок 21"/>
    <w:basedOn w:val="a"/>
    <w:link w:val="Heading2Char"/>
    <w:rsid w:val="007B18E4"/>
    <w:rPr>
      <w:rFonts w:ascii="Arial" w:eastAsia="Times New Roman" w:hAnsi="Arial"/>
      <w:b/>
      <w:caps/>
      <w:sz w:val="16"/>
    </w:rPr>
  </w:style>
  <w:style w:type="character" w:customStyle="1" w:styleId="Heading4Char">
    <w:name w:val="Heading 4 Char"/>
    <w:link w:val="41"/>
    <w:locked/>
    <w:rsid w:val="007B18E4"/>
    <w:rPr>
      <w:rFonts w:ascii="Arial" w:eastAsia="Times New Roman" w:hAnsi="Arial"/>
      <w:b/>
      <w:lang w:val="ru-RU" w:eastAsia="ru-RU"/>
    </w:rPr>
  </w:style>
  <w:style w:type="paragraph" w:customStyle="1" w:styleId="41">
    <w:name w:val="Заголовок 41"/>
    <w:basedOn w:val="a"/>
    <w:link w:val="Heading4Char"/>
    <w:rsid w:val="007B18E4"/>
    <w:rPr>
      <w:rFonts w:ascii="Arial" w:eastAsia="Times New Roman" w:hAnsi="Arial"/>
      <w:b/>
    </w:rPr>
  </w:style>
  <w:style w:type="table" w:styleId="a6">
    <w:name w:val="Table Grid"/>
    <w:basedOn w:val="a1"/>
    <w:rsid w:val="007B18E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7B18E4"/>
    <w:rPr>
      <w:lang w:val="uk-UA"/>
    </w:rPr>
    <w:tblPr>
      <w:tblCellMar>
        <w:top w:w="0" w:type="dxa"/>
        <w:left w:w="108" w:type="dxa"/>
        <w:bottom w:w="0" w:type="dxa"/>
        <w:right w:w="108" w:type="dxa"/>
      </w:tblCellMar>
    </w:tblPr>
  </w:style>
  <w:style w:type="character" w:customStyle="1" w:styleId="csb3e8c9cf24">
    <w:name w:val="csb3e8c9cf24"/>
    <w:rsid w:val="007B18E4"/>
    <w:rPr>
      <w:rFonts w:ascii="Arial" w:hAnsi="Arial" w:cs="Arial" w:hint="default"/>
      <w:b/>
      <w:bCs/>
      <w:i w:val="0"/>
      <w:iCs w:val="0"/>
      <w:color w:val="000000"/>
      <w:sz w:val="18"/>
      <w:szCs w:val="18"/>
      <w:shd w:val="clear" w:color="auto" w:fill="auto"/>
    </w:rPr>
  </w:style>
  <w:style w:type="paragraph" w:styleId="a7">
    <w:name w:val="Balloon Text"/>
    <w:basedOn w:val="a"/>
    <w:link w:val="14"/>
    <w:uiPriority w:val="99"/>
    <w:semiHidden/>
    <w:rsid w:val="007B18E4"/>
    <w:rPr>
      <w:rFonts w:ascii="Tahoma" w:eastAsia="Times New Roman" w:hAnsi="Tahoma" w:cs="Tahoma"/>
      <w:sz w:val="16"/>
      <w:szCs w:val="16"/>
    </w:rPr>
  </w:style>
  <w:style w:type="character" w:customStyle="1" w:styleId="14">
    <w:name w:val="Текст у виносці Знак1"/>
    <w:link w:val="a7"/>
    <w:uiPriority w:val="99"/>
    <w:semiHidden/>
    <w:rsid w:val="007B18E4"/>
    <w:rPr>
      <w:rFonts w:ascii="Tahoma" w:eastAsia="Times New Roman" w:hAnsi="Tahoma" w:cs="Tahoma"/>
      <w:sz w:val="16"/>
      <w:szCs w:val="16"/>
      <w:lang w:val="ru-RU" w:eastAsia="ru-RU"/>
    </w:rPr>
  </w:style>
  <w:style w:type="paragraph" w:customStyle="1" w:styleId="BodyTextIndent2">
    <w:name w:val="Body Text Indent2"/>
    <w:basedOn w:val="a"/>
    <w:rsid w:val="007B18E4"/>
    <w:pPr>
      <w:jc w:val="center"/>
    </w:pPr>
    <w:rPr>
      <w:rFonts w:ascii="Arial" w:eastAsia="Times New Roman" w:hAnsi="Arial"/>
      <w:b/>
      <w:i/>
      <w:sz w:val="18"/>
      <w:lang w:val="uk-UA"/>
    </w:rPr>
  </w:style>
  <w:style w:type="paragraph" w:customStyle="1" w:styleId="15">
    <w:name w:val="Основной текст с отступом1"/>
    <w:basedOn w:val="a"/>
    <w:link w:val="BodyTextIndentChar"/>
    <w:rsid w:val="007B18E4"/>
    <w:pPr>
      <w:spacing w:before="120" w:after="120"/>
    </w:pPr>
    <w:rPr>
      <w:rFonts w:ascii="Arial" w:eastAsia="Times New Roman" w:hAnsi="Arial"/>
      <w:sz w:val="18"/>
    </w:rPr>
  </w:style>
  <w:style w:type="character" w:customStyle="1" w:styleId="BodyTextIndentChar">
    <w:name w:val="Body Text Indent Char"/>
    <w:link w:val="15"/>
    <w:locked/>
    <w:rsid w:val="007B18E4"/>
    <w:rPr>
      <w:rFonts w:ascii="Arial" w:eastAsia="Times New Roman" w:hAnsi="Arial"/>
      <w:sz w:val="18"/>
      <w:lang w:val="ru-RU" w:eastAsia="ru-RU"/>
    </w:rPr>
  </w:style>
  <w:style w:type="character" w:customStyle="1" w:styleId="csab6e076947">
    <w:name w:val="csab6e076947"/>
    <w:rsid w:val="007B18E4"/>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7B18E4"/>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7B18E4"/>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7B18E4"/>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7B18E4"/>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7B18E4"/>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7B18E4"/>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7B18E4"/>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7B18E4"/>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7B18E4"/>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7B18E4"/>
    <w:rPr>
      <w:rFonts w:eastAsia="Times New Roman"/>
      <w:sz w:val="24"/>
      <w:szCs w:val="24"/>
    </w:rPr>
  </w:style>
  <w:style w:type="character" w:customStyle="1" w:styleId="csab6e076981">
    <w:name w:val="csab6e076981"/>
    <w:rsid w:val="007B18E4"/>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7B18E4"/>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7B18E4"/>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7B18E4"/>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7B18E4"/>
    <w:rPr>
      <w:rFonts w:ascii="Arial" w:hAnsi="Arial" w:cs="Arial" w:hint="default"/>
      <w:b/>
      <w:bCs/>
      <w:i w:val="0"/>
      <w:iCs w:val="0"/>
      <w:color w:val="000000"/>
      <w:sz w:val="18"/>
      <w:szCs w:val="18"/>
      <w:shd w:val="clear" w:color="auto" w:fill="auto"/>
    </w:rPr>
  </w:style>
  <w:style w:type="character" w:customStyle="1" w:styleId="csab6e076980">
    <w:name w:val="csab6e076980"/>
    <w:rsid w:val="007B18E4"/>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7B18E4"/>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7B18E4"/>
    <w:rPr>
      <w:rFonts w:ascii="Arial" w:hAnsi="Arial" w:cs="Arial" w:hint="default"/>
      <w:b/>
      <w:bCs/>
      <w:i w:val="0"/>
      <w:iCs w:val="0"/>
      <w:color w:val="000000"/>
      <w:sz w:val="18"/>
      <w:szCs w:val="18"/>
      <w:shd w:val="clear" w:color="auto" w:fill="auto"/>
    </w:rPr>
  </w:style>
  <w:style w:type="character" w:customStyle="1" w:styleId="csab6e076961">
    <w:name w:val="csab6e076961"/>
    <w:rsid w:val="007B18E4"/>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7B18E4"/>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7B18E4"/>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7B18E4"/>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7B18E4"/>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7B18E4"/>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7B18E4"/>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7B18E4"/>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7B18E4"/>
    <w:rPr>
      <w:rFonts w:ascii="Arial" w:hAnsi="Arial" w:cs="Arial" w:hint="default"/>
      <w:b/>
      <w:bCs/>
      <w:i w:val="0"/>
      <w:iCs w:val="0"/>
      <w:color w:val="000000"/>
      <w:sz w:val="18"/>
      <w:szCs w:val="18"/>
      <w:shd w:val="clear" w:color="auto" w:fill="auto"/>
    </w:rPr>
  </w:style>
  <w:style w:type="character" w:customStyle="1" w:styleId="csab6e0769276">
    <w:name w:val="csab6e0769276"/>
    <w:rsid w:val="007B18E4"/>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7B18E4"/>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7B18E4"/>
    <w:rPr>
      <w:rFonts w:ascii="Arial" w:hAnsi="Arial" w:cs="Arial" w:hint="default"/>
      <w:b/>
      <w:bCs/>
      <w:i w:val="0"/>
      <w:iCs w:val="0"/>
      <w:color w:val="000000"/>
      <w:sz w:val="18"/>
      <w:szCs w:val="18"/>
      <w:shd w:val="clear" w:color="auto" w:fill="auto"/>
    </w:rPr>
  </w:style>
  <w:style w:type="character" w:customStyle="1" w:styleId="csf229d0ff13">
    <w:name w:val="csf229d0ff13"/>
    <w:rsid w:val="007B18E4"/>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7B18E4"/>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7B18E4"/>
    <w:rPr>
      <w:rFonts w:ascii="Arial" w:hAnsi="Arial" w:cs="Arial" w:hint="default"/>
      <w:b/>
      <w:bCs/>
      <w:i w:val="0"/>
      <w:iCs w:val="0"/>
      <w:color w:val="000000"/>
      <w:sz w:val="18"/>
      <w:szCs w:val="18"/>
      <w:shd w:val="clear" w:color="auto" w:fill="auto"/>
    </w:rPr>
  </w:style>
  <w:style w:type="character" w:customStyle="1" w:styleId="csafaf5741100">
    <w:name w:val="csafaf5741100"/>
    <w:rsid w:val="007B18E4"/>
    <w:rPr>
      <w:rFonts w:ascii="Arial" w:hAnsi="Arial" w:cs="Arial" w:hint="default"/>
      <w:b/>
      <w:bCs/>
      <w:i w:val="0"/>
      <w:iCs w:val="0"/>
      <w:color w:val="000000"/>
      <w:sz w:val="18"/>
      <w:szCs w:val="18"/>
      <w:shd w:val="clear" w:color="auto" w:fill="auto"/>
    </w:rPr>
  </w:style>
  <w:style w:type="paragraph" w:styleId="a8">
    <w:name w:val="Body Text Indent"/>
    <w:basedOn w:val="a"/>
    <w:link w:val="a9"/>
    <w:rsid w:val="007B18E4"/>
    <w:pPr>
      <w:spacing w:after="120"/>
      <w:ind w:left="283"/>
    </w:pPr>
    <w:rPr>
      <w:rFonts w:eastAsia="Times New Roman"/>
      <w:sz w:val="24"/>
      <w:szCs w:val="24"/>
    </w:rPr>
  </w:style>
  <w:style w:type="character" w:customStyle="1" w:styleId="a9">
    <w:name w:val="Основний текст з відступом Знак"/>
    <w:link w:val="a8"/>
    <w:rsid w:val="007B18E4"/>
    <w:rPr>
      <w:rFonts w:ascii="Times New Roman" w:eastAsia="Times New Roman" w:hAnsi="Times New Roman"/>
      <w:sz w:val="24"/>
      <w:szCs w:val="24"/>
      <w:lang w:val="ru-RU" w:eastAsia="ru-RU"/>
    </w:rPr>
  </w:style>
  <w:style w:type="character" w:customStyle="1" w:styleId="csf229d0ff16">
    <w:name w:val="csf229d0ff16"/>
    <w:rsid w:val="007B18E4"/>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7B18E4"/>
    <w:rPr>
      <w:rFonts w:ascii="Times New Roman" w:hAnsi="Times New Roman" w:cs="Times New Roman" w:hint="default"/>
      <w:b w:val="0"/>
      <w:bCs w:val="0"/>
      <w:i w:val="0"/>
      <w:iCs w:val="0"/>
      <w:color w:val="000000"/>
      <w:sz w:val="26"/>
      <w:szCs w:val="26"/>
      <w:shd w:val="clear" w:color="auto" w:fill="auto"/>
    </w:rPr>
  </w:style>
  <w:style w:type="paragraph" w:styleId="33">
    <w:name w:val="Body Text 3"/>
    <w:basedOn w:val="a"/>
    <w:link w:val="34"/>
    <w:unhideWhenUsed/>
    <w:rsid w:val="007B18E4"/>
    <w:pPr>
      <w:spacing w:after="120"/>
    </w:pPr>
    <w:rPr>
      <w:rFonts w:eastAsia="Times New Roman"/>
      <w:sz w:val="16"/>
      <w:szCs w:val="16"/>
      <w:lang w:val="uk-UA" w:eastAsia="uk-UA"/>
    </w:rPr>
  </w:style>
  <w:style w:type="character" w:customStyle="1" w:styleId="34">
    <w:name w:val="Основний текст 3 Знак"/>
    <w:link w:val="33"/>
    <w:rsid w:val="007B18E4"/>
    <w:rPr>
      <w:rFonts w:ascii="Times New Roman" w:eastAsia="Times New Roman" w:hAnsi="Times New Roman"/>
      <w:sz w:val="16"/>
      <w:szCs w:val="16"/>
      <w:lang w:val="uk-UA" w:eastAsia="uk-UA"/>
    </w:rPr>
  </w:style>
  <w:style w:type="character" w:customStyle="1" w:styleId="csab6e076931">
    <w:name w:val="csab6e076931"/>
    <w:rsid w:val="007B18E4"/>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7B18E4"/>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7B18E4"/>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7B18E4"/>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7B18E4"/>
    <w:pPr>
      <w:ind w:firstLine="708"/>
      <w:jc w:val="both"/>
    </w:pPr>
    <w:rPr>
      <w:rFonts w:ascii="Arial" w:eastAsia="Times New Roman" w:hAnsi="Arial"/>
      <w:b/>
      <w:sz w:val="18"/>
      <w:lang w:val="uk-UA"/>
    </w:rPr>
  </w:style>
  <w:style w:type="character" w:customStyle="1" w:styleId="csf229d0ff25">
    <w:name w:val="csf229d0ff25"/>
    <w:rsid w:val="007B18E4"/>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7B18E4"/>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7B18E4"/>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7B18E4"/>
    <w:pPr>
      <w:ind w:firstLine="708"/>
      <w:jc w:val="both"/>
    </w:pPr>
    <w:rPr>
      <w:rFonts w:ascii="Arial" w:eastAsia="Times New Roman" w:hAnsi="Arial"/>
      <w:b/>
      <w:sz w:val="18"/>
      <w:lang w:val="uk-UA" w:eastAsia="uk-UA"/>
    </w:rPr>
  </w:style>
  <w:style w:type="character" w:customStyle="1" w:styleId="cs95e872d01">
    <w:name w:val="cs95e872d01"/>
    <w:rsid w:val="007B18E4"/>
  </w:style>
  <w:style w:type="paragraph" w:customStyle="1" w:styleId="cse71256d6">
    <w:name w:val="cse71256d6"/>
    <w:basedOn w:val="a"/>
    <w:rsid w:val="007B18E4"/>
    <w:pPr>
      <w:ind w:left="1440"/>
    </w:pPr>
    <w:rPr>
      <w:rFonts w:eastAsia="Times New Roman"/>
      <w:sz w:val="24"/>
      <w:szCs w:val="24"/>
      <w:lang w:val="uk-UA" w:eastAsia="uk-UA"/>
    </w:rPr>
  </w:style>
  <w:style w:type="character" w:customStyle="1" w:styleId="csb3e8c9cf10">
    <w:name w:val="csb3e8c9cf10"/>
    <w:rsid w:val="007B18E4"/>
    <w:rPr>
      <w:rFonts w:ascii="Arial" w:hAnsi="Arial" w:cs="Arial" w:hint="default"/>
      <w:b/>
      <w:bCs/>
      <w:i w:val="0"/>
      <w:iCs w:val="0"/>
      <w:color w:val="000000"/>
      <w:sz w:val="18"/>
      <w:szCs w:val="18"/>
      <w:shd w:val="clear" w:color="auto" w:fill="auto"/>
    </w:rPr>
  </w:style>
  <w:style w:type="character" w:customStyle="1" w:styleId="csafaf574127">
    <w:name w:val="csafaf574127"/>
    <w:rsid w:val="007B18E4"/>
    <w:rPr>
      <w:rFonts w:ascii="Arial" w:hAnsi="Arial" w:cs="Arial" w:hint="default"/>
      <w:b/>
      <w:bCs/>
      <w:i w:val="0"/>
      <w:iCs w:val="0"/>
      <w:color w:val="000000"/>
      <w:sz w:val="18"/>
      <w:szCs w:val="18"/>
      <w:shd w:val="clear" w:color="auto" w:fill="auto"/>
    </w:rPr>
  </w:style>
  <w:style w:type="character" w:customStyle="1" w:styleId="csf229d0ff10">
    <w:name w:val="csf229d0ff10"/>
    <w:rsid w:val="007B18E4"/>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7B18E4"/>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7B18E4"/>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7B18E4"/>
    <w:rPr>
      <w:rFonts w:ascii="Arial" w:hAnsi="Arial" w:cs="Arial" w:hint="default"/>
      <w:b/>
      <w:bCs/>
      <w:i w:val="0"/>
      <w:iCs w:val="0"/>
      <w:color w:val="000000"/>
      <w:sz w:val="18"/>
      <w:szCs w:val="18"/>
      <w:shd w:val="clear" w:color="auto" w:fill="auto"/>
    </w:rPr>
  </w:style>
  <w:style w:type="character" w:customStyle="1" w:styleId="csafaf5741106">
    <w:name w:val="csafaf5741106"/>
    <w:rsid w:val="007B18E4"/>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7B18E4"/>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7B18E4"/>
    <w:pPr>
      <w:ind w:firstLine="708"/>
      <w:jc w:val="both"/>
    </w:pPr>
    <w:rPr>
      <w:rFonts w:ascii="Arial" w:eastAsia="Times New Roman" w:hAnsi="Arial"/>
      <w:b/>
      <w:sz w:val="18"/>
      <w:lang w:val="uk-UA" w:eastAsia="uk-UA"/>
    </w:rPr>
  </w:style>
  <w:style w:type="character" w:customStyle="1" w:styleId="csafaf5741216">
    <w:name w:val="csafaf5741216"/>
    <w:rsid w:val="007B18E4"/>
    <w:rPr>
      <w:rFonts w:ascii="Arial" w:hAnsi="Arial" w:cs="Arial" w:hint="default"/>
      <w:b/>
      <w:bCs/>
      <w:i w:val="0"/>
      <w:iCs w:val="0"/>
      <w:color w:val="000000"/>
      <w:sz w:val="18"/>
      <w:szCs w:val="18"/>
      <w:shd w:val="clear" w:color="auto" w:fill="auto"/>
    </w:rPr>
  </w:style>
  <w:style w:type="character" w:customStyle="1" w:styleId="csf229d0ff19">
    <w:name w:val="csf229d0ff19"/>
    <w:rsid w:val="007B18E4"/>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7B18E4"/>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7B18E4"/>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7B18E4"/>
    <w:pPr>
      <w:ind w:firstLine="708"/>
      <w:jc w:val="both"/>
    </w:pPr>
    <w:rPr>
      <w:rFonts w:ascii="Arial" w:eastAsia="Times New Roman" w:hAnsi="Arial"/>
      <w:b/>
      <w:sz w:val="18"/>
      <w:lang w:val="uk-UA" w:eastAsia="uk-UA"/>
    </w:rPr>
  </w:style>
  <w:style w:type="paragraph" w:customStyle="1" w:styleId="111">
    <w:name w:val="Основной текст с отступом11"/>
    <w:basedOn w:val="a"/>
    <w:rsid w:val="007B18E4"/>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7B18E4"/>
    <w:pPr>
      <w:ind w:firstLine="708"/>
      <w:jc w:val="both"/>
    </w:pPr>
    <w:rPr>
      <w:rFonts w:ascii="Arial" w:eastAsia="Times New Roman" w:hAnsi="Arial"/>
      <w:b/>
      <w:sz w:val="18"/>
      <w:lang w:val="uk-UA" w:eastAsia="uk-UA"/>
    </w:rPr>
  </w:style>
  <w:style w:type="character" w:customStyle="1" w:styleId="csf229d0ff14">
    <w:name w:val="csf229d0ff14"/>
    <w:rsid w:val="007B18E4"/>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7B18E4"/>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7B18E4"/>
    <w:pPr>
      <w:ind w:firstLine="708"/>
      <w:jc w:val="both"/>
    </w:pPr>
    <w:rPr>
      <w:rFonts w:ascii="Arial" w:eastAsia="Times New Roman" w:hAnsi="Arial"/>
      <w:b/>
      <w:sz w:val="18"/>
      <w:lang w:val="uk-UA" w:eastAsia="uk-UA"/>
    </w:rPr>
  </w:style>
  <w:style w:type="paragraph" w:customStyle="1" w:styleId="130">
    <w:name w:val="Основной текст с отступом13"/>
    <w:basedOn w:val="a"/>
    <w:rsid w:val="007B18E4"/>
    <w:pPr>
      <w:ind w:firstLine="708"/>
      <w:jc w:val="both"/>
    </w:pPr>
    <w:rPr>
      <w:rFonts w:ascii="Arial" w:eastAsia="Times New Roman" w:hAnsi="Arial"/>
      <w:b/>
      <w:sz w:val="18"/>
      <w:lang w:val="uk-UA" w:eastAsia="uk-UA"/>
    </w:rPr>
  </w:style>
  <w:style w:type="paragraph" w:customStyle="1" w:styleId="140">
    <w:name w:val="Основной текст с отступом14"/>
    <w:basedOn w:val="a"/>
    <w:rsid w:val="007B18E4"/>
    <w:pPr>
      <w:ind w:firstLine="708"/>
      <w:jc w:val="both"/>
    </w:pPr>
    <w:rPr>
      <w:rFonts w:ascii="Arial" w:eastAsia="Times New Roman" w:hAnsi="Arial"/>
      <w:b/>
      <w:sz w:val="18"/>
      <w:lang w:val="uk-UA" w:eastAsia="uk-UA"/>
    </w:rPr>
  </w:style>
  <w:style w:type="paragraph" w:customStyle="1" w:styleId="150">
    <w:name w:val="Основной текст с отступом15"/>
    <w:basedOn w:val="a"/>
    <w:rsid w:val="007B18E4"/>
    <w:pPr>
      <w:ind w:firstLine="708"/>
      <w:jc w:val="both"/>
    </w:pPr>
    <w:rPr>
      <w:rFonts w:ascii="Arial" w:eastAsia="Times New Roman" w:hAnsi="Arial"/>
      <w:b/>
      <w:sz w:val="18"/>
      <w:lang w:val="uk-UA" w:eastAsia="uk-UA"/>
    </w:rPr>
  </w:style>
  <w:style w:type="character" w:customStyle="1" w:styleId="csab6e0769225">
    <w:name w:val="csab6e0769225"/>
    <w:rsid w:val="007B18E4"/>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7B18E4"/>
    <w:pPr>
      <w:ind w:firstLine="708"/>
      <w:jc w:val="both"/>
    </w:pPr>
    <w:rPr>
      <w:rFonts w:ascii="Arial" w:eastAsia="Times New Roman" w:hAnsi="Arial"/>
      <w:b/>
      <w:sz w:val="18"/>
      <w:lang w:val="uk-UA" w:eastAsia="uk-UA"/>
    </w:rPr>
  </w:style>
  <w:style w:type="character" w:customStyle="1" w:styleId="csb3e8c9cf3">
    <w:name w:val="csb3e8c9cf3"/>
    <w:rsid w:val="007B18E4"/>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7B18E4"/>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7B18E4"/>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7B18E4"/>
    <w:pPr>
      <w:ind w:firstLine="708"/>
      <w:jc w:val="both"/>
    </w:pPr>
    <w:rPr>
      <w:rFonts w:ascii="Arial" w:eastAsia="Times New Roman" w:hAnsi="Arial"/>
      <w:b/>
      <w:sz w:val="18"/>
      <w:lang w:val="uk-UA" w:eastAsia="uk-UA"/>
    </w:rPr>
  </w:style>
  <w:style w:type="character" w:customStyle="1" w:styleId="csb86c8cfe1">
    <w:name w:val="csb86c8cfe1"/>
    <w:rsid w:val="007B18E4"/>
    <w:rPr>
      <w:rFonts w:ascii="Times New Roman" w:hAnsi="Times New Roman" w:cs="Times New Roman" w:hint="default"/>
      <w:b/>
      <w:bCs/>
      <w:i w:val="0"/>
      <w:iCs w:val="0"/>
      <w:color w:val="000000"/>
      <w:sz w:val="24"/>
      <w:szCs w:val="24"/>
    </w:rPr>
  </w:style>
  <w:style w:type="character" w:customStyle="1" w:styleId="csf229d0ff21">
    <w:name w:val="csf229d0ff21"/>
    <w:rsid w:val="007B18E4"/>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7B18E4"/>
    <w:pPr>
      <w:ind w:firstLine="708"/>
      <w:jc w:val="both"/>
    </w:pPr>
    <w:rPr>
      <w:rFonts w:ascii="Arial" w:eastAsia="Times New Roman" w:hAnsi="Arial"/>
      <w:b/>
      <w:sz w:val="18"/>
      <w:lang w:val="uk-UA" w:eastAsia="uk-UA"/>
    </w:rPr>
  </w:style>
  <w:style w:type="character" w:customStyle="1" w:styleId="csf229d0ff26">
    <w:name w:val="csf229d0ff26"/>
    <w:rsid w:val="007B18E4"/>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7B18E4"/>
    <w:pPr>
      <w:jc w:val="both"/>
    </w:pPr>
    <w:rPr>
      <w:rFonts w:ascii="Arial" w:eastAsia="Times New Roman" w:hAnsi="Arial"/>
      <w:sz w:val="24"/>
      <w:szCs w:val="24"/>
      <w:lang w:val="uk-UA" w:eastAsia="uk-UA"/>
    </w:rPr>
  </w:style>
  <w:style w:type="character" w:customStyle="1" w:styleId="cs8c2cf3831">
    <w:name w:val="cs8c2cf3831"/>
    <w:rsid w:val="007B18E4"/>
    <w:rPr>
      <w:rFonts w:ascii="Arial" w:hAnsi="Arial" w:cs="Arial" w:hint="default"/>
      <w:b/>
      <w:bCs/>
      <w:i/>
      <w:iCs/>
      <w:color w:val="102B56"/>
      <w:sz w:val="18"/>
      <w:szCs w:val="18"/>
      <w:shd w:val="clear" w:color="auto" w:fill="auto"/>
    </w:rPr>
  </w:style>
  <w:style w:type="character" w:customStyle="1" w:styleId="csd71f5e5a1">
    <w:name w:val="csd71f5e5a1"/>
    <w:rsid w:val="007B18E4"/>
    <w:rPr>
      <w:rFonts w:ascii="Arial" w:hAnsi="Arial" w:cs="Arial" w:hint="default"/>
      <w:b w:val="0"/>
      <w:bCs w:val="0"/>
      <w:i/>
      <w:iCs/>
      <w:color w:val="102B56"/>
      <w:sz w:val="18"/>
      <w:szCs w:val="18"/>
      <w:shd w:val="clear" w:color="auto" w:fill="auto"/>
    </w:rPr>
  </w:style>
  <w:style w:type="character" w:customStyle="1" w:styleId="cs8f6c24af1">
    <w:name w:val="cs8f6c24af1"/>
    <w:rsid w:val="007B18E4"/>
    <w:rPr>
      <w:rFonts w:ascii="Arial" w:hAnsi="Arial" w:cs="Arial" w:hint="default"/>
      <w:b/>
      <w:bCs/>
      <w:i w:val="0"/>
      <w:iCs w:val="0"/>
      <w:color w:val="102B56"/>
      <w:sz w:val="18"/>
      <w:szCs w:val="18"/>
      <w:shd w:val="clear" w:color="auto" w:fill="auto"/>
    </w:rPr>
  </w:style>
  <w:style w:type="character" w:customStyle="1" w:styleId="csa5a0f5421">
    <w:name w:val="csa5a0f5421"/>
    <w:rsid w:val="007B18E4"/>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7B18E4"/>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7B18E4"/>
    <w:pPr>
      <w:ind w:firstLine="708"/>
      <w:jc w:val="both"/>
    </w:pPr>
    <w:rPr>
      <w:rFonts w:ascii="Arial" w:eastAsia="Times New Roman" w:hAnsi="Arial"/>
      <w:b/>
      <w:sz w:val="18"/>
      <w:lang w:val="uk-UA" w:eastAsia="uk-UA"/>
    </w:rPr>
  </w:style>
  <w:style w:type="character" w:styleId="aa">
    <w:name w:val="line number"/>
    <w:uiPriority w:val="99"/>
    <w:rsid w:val="007B18E4"/>
    <w:rPr>
      <w:rFonts w:ascii="Segoe UI" w:hAnsi="Segoe UI" w:cs="Segoe UI"/>
      <w:color w:val="000000"/>
      <w:sz w:val="18"/>
      <w:szCs w:val="18"/>
    </w:rPr>
  </w:style>
  <w:style w:type="character" w:styleId="ab">
    <w:name w:val="Hyperlink"/>
    <w:uiPriority w:val="99"/>
    <w:rsid w:val="007B18E4"/>
    <w:rPr>
      <w:rFonts w:ascii="Segoe UI" w:hAnsi="Segoe UI" w:cs="Segoe UI"/>
      <w:color w:val="0000FF"/>
      <w:sz w:val="18"/>
      <w:szCs w:val="18"/>
      <w:u w:val="single"/>
    </w:rPr>
  </w:style>
  <w:style w:type="paragraph" w:customStyle="1" w:styleId="23">
    <w:name w:val="Основной текст с отступом23"/>
    <w:basedOn w:val="a"/>
    <w:rsid w:val="007B18E4"/>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7B18E4"/>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7B18E4"/>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7B18E4"/>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7B18E4"/>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7B18E4"/>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7B18E4"/>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7B18E4"/>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7B18E4"/>
    <w:pPr>
      <w:ind w:firstLine="708"/>
      <w:jc w:val="both"/>
    </w:pPr>
    <w:rPr>
      <w:rFonts w:ascii="Arial" w:eastAsia="Times New Roman" w:hAnsi="Arial"/>
      <w:b/>
      <w:sz w:val="18"/>
      <w:lang w:val="uk-UA" w:eastAsia="uk-UA"/>
    </w:rPr>
  </w:style>
  <w:style w:type="character" w:customStyle="1" w:styleId="csa939b0971">
    <w:name w:val="csa939b0971"/>
    <w:rsid w:val="007B18E4"/>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7B18E4"/>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7B18E4"/>
    <w:pPr>
      <w:ind w:firstLine="708"/>
      <w:jc w:val="both"/>
    </w:pPr>
    <w:rPr>
      <w:rFonts w:ascii="Arial" w:eastAsia="Times New Roman" w:hAnsi="Arial"/>
      <w:b/>
      <w:sz w:val="18"/>
      <w:lang w:val="uk-UA" w:eastAsia="uk-UA"/>
    </w:rPr>
  </w:style>
  <w:style w:type="character" w:styleId="ac">
    <w:name w:val="annotation reference"/>
    <w:semiHidden/>
    <w:unhideWhenUsed/>
    <w:rsid w:val="007B18E4"/>
    <w:rPr>
      <w:sz w:val="16"/>
      <w:szCs w:val="16"/>
    </w:rPr>
  </w:style>
  <w:style w:type="paragraph" w:styleId="ad">
    <w:name w:val="annotation text"/>
    <w:basedOn w:val="a"/>
    <w:link w:val="ae"/>
    <w:semiHidden/>
    <w:unhideWhenUsed/>
    <w:rsid w:val="007B18E4"/>
    <w:rPr>
      <w:rFonts w:eastAsia="Times New Roman"/>
      <w:lang w:val="uk-UA" w:eastAsia="uk-UA"/>
    </w:rPr>
  </w:style>
  <w:style w:type="character" w:customStyle="1" w:styleId="ae">
    <w:name w:val="Текст примітки Знак"/>
    <w:link w:val="ad"/>
    <w:semiHidden/>
    <w:rsid w:val="007B18E4"/>
    <w:rPr>
      <w:rFonts w:ascii="Times New Roman" w:eastAsia="Times New Roman" w:hAnsi="Times New Roman"/>
      <w:lang w:val="uk-UA" w:eastAsia="uk-UA"/>
    </w:rPr>
  </w:style>
  <w:style w:type="paragraph" w:styleId="af">
    <w:name w:val="annotation subject"/>
    <w:basedOn w:val="ad"/>
    <w:next w:val="ad"/>
    <w:link w:val="af0"/>
    <w:semiHidden/>
    <w:unhideWhenUsed/>
    <w:rsid w:val="007B18E4"/>
    <w:rPr>
      <w:b/>
      <w:bCs/>
    </w:rPr>
  </w:style>
  <w:style w:type="character" w:customStyle="1" w:styleId="af0">
    <w:name w:val="Тема примітки Знак"/>
    <w:link w:val="af"/>
    <w:semiHidden/>
    <w:rsid w:val="007B18E4"/>
    <w:rPr>
      <w:rFonts w:ascii="Times New Roman" w:eastAsia="Times New Roman" w:hAnsi="Times New Roman"/>
      <w:b/>
      <w:bCs/>
      <w:lang w:val="uk-UA" w:eastAsia="uk-UA"/>
    </w:rPr>
  </w:style>
  <w:style w:type="paragraph" w:styleId="af1">
    <w:name w:val="Revision"/>
    <w:hidden/>
    <w:uiPriority w:val="99"/>
    <w:semiHidden/>
    <w:rsid w:val="007B18E4"/>
    <w:rPr>
      <w:rFonts w:ascii="Times New Roman" w:eastAsia="Times New Roman" w:hAnsi="Times New Roman"/>
      <w:sz w:val="24"/>
      <w:szCs w:val="24"/>
      <w:lang w:val="uk-UA" w:eastAsia="uk-UA"/>
    </w:rPr>
  </w:style>
  <w:style w:type="character" w:customStyle="1" w:styleId="csb3e8c9cf69">
    <w:name w:val="csb3e8c9cf69"/>
    <w:rsid w:val="007B18E4"/>
    <w:rPr>
      <w:rFonts w:ascii="Arial" w:hAnsi="Arial" w:cs="Arial" w:hint="default"/>
      <w:b/>
      <w:bCs/>
      <w:i w:val="0"/>
      <w:iCs w:val="0"/>
      <w:color w:val="000000"/>
      <w:sz w:val="18"/>
      <w:szCs w:val="18"/>
      <w:shd w:val="clear" w:color="auto" w:fill="auto"/>
    </w:rPr>
  </w:style>
  <w:style w:type="character" w:customStyle="1" w:styleId="csf229d0ff64">
    <w:name w:val="csf229d0ff64"/>
    <w:rsid w:val="007B18E4"/>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7B18E4"/>
    <w:rPr>
      <w:rFonts w:ascii="Arial" w:eastAsia="Times New Roman" w:hAnsi="Arial"/>
      <w:sz w:val="24"/>
      <w:szCs w:val="24"/>
      <w:lang w:val="uk-UA" w:eastAsia="uk-UA"/>
    </w:rPr>
  </w:style>
  <w:style w:type="character" w:customStyle="1" w:styleId="csd398459525">
    <w:name w:val="csd398459525"/>
    <w:rsid w:val="007B18E4"/>
    <w:rPr>
      <w:rFonts w:ascii="Arial" w:hAnsi="Arial" w:cs="Arial" w:hint="default"/>
      <w:b/>
      <w:bCs/>
      <w:i/>
      <w:iCs/>
      <w:color w:val="000000"/>
      <w:sz w:val="18"/>
      <w:szCs w:val="18"/>
      <w:u w:val="single"/>
      <w:shd w:val="clear" w:color="auto" w:fill="auto"/>
    </w:rPr>
  </w:style>
  <w:style w:type="character" w:customStyle="1" w:styleId="csd3c90d4325">
    <w:name w:val="csd3c90d4325"/>
    <w:rsid w:val="007B18E4"/>
    <w:rPr>
      <w:rFonts w:ascii="Arial" w:hAnsi="Arial" w:cs="Arial" w:hint="default"/>
      <w:b w:val="0"/>
      <w:bCs w:val="0"/>
      <w:i/>
      <w:iCs/>
      <w:color w:val="000000"/>
      <w:sz w:val="18"/>
      <w:szCs w:val="18"/>
      <w:shd w:val="clear" w:color="auto" w:fill="auto"/>
    </w:rPr>
  </w:style>
  <w:style w:type="character" w:customStyle="1" w:styleId="csb86c8cfe3">
    <w:name w:val="csb86c8cfe3"/>
    <w:rsid w:val="007B18E4"/>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7B18E4"/>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7B18E4"/>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7B18E4"/>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7B18E4"/>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7B18E4"/>
    <w:pPr>
      <w:ind w:firstLine="708"/>
      <w:jc w:val="both"/>
    </w:pPr>
    <w:rPr>
      <w:rFonts w:ascii="Arial" w:eastAsia="Times New Roman" w:hAnsi="Arial"/>
      <w:b/>
      <w:sz w:val="18"/>
      <w:lang w:val="uk-UA" w:eastAsia="uk-UA"/>
    </w:rPr>
  </w:style>
  <w:style w:type="character" w:customStyle="1" w:styleId="csab6e076977">
    <w:name w:val="csab6e076977"/>
    <w:rsid w:val="007B18E4"/>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7B18E4"/>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7B18E4"/>
    <w:rPr>
      <w:rFonts w:ascii="Arial" w:hAnsi="Arial" w:cs="Arial" w:hint="default"/>
      <w:b/>
      <w:bCs/>
      <w:i w:val="0"/>
      <w:iCs w:val="0"/>
      <w:color w:val="000000"/>
      <w:sz w:val="18"/>
      <w:szCs w:val="18"/>
      <w:shd w:val="clear" w:color="auto" w:fill="auto"/>
    </w:rPr>
  </w:style>
  <w:style w:type="character" w:customStyle="1" w:styleId="cs607602ac2">
    <w:name w:val="cs607602ac2"/>
    <w:rsid w:val="007B18E4"/>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7B18E4"/>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7B18E4"/>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7B18E4"/>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7B18E4"/>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7B18E4"/>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7B18E4"/>
    <w:pPr>
      <w:ind w:firstLine="708"/>
      <w:jc w:val="both"/>
    </w:pPr>
    <w:rPr>
      <w:rFonts w:ascii="Arial" w:eastAsia="Times New Roman" w:hAnsi="Arial"/>
      <w:b/>
      <w:sz w:val="18"/>
      <w:lang w:val="uk-UA" w:eastAsia="uk-UA"/>
    </w:rPr>
  </w:style>
  <w:style w:type="character" w:customStyle="1" w:styleId="csab6e0769291">
    <w:name w:val="csab6e0769291"/>
    <w:rsid w:val="007B18E4"/>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7B18E4"/>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7B18E4"/>
    <w:pPr>
      <w:ind w:firstLine="708"/>
      <w:jc w:val="both"/>
    </w:pPr>
    <w:rPr>
      <w:rFonts w:ascii="Arial" w:eastAsia="Times New Roman" w:hAnsi="Arial"/>
      <w:b/>
      <w:sz w:val="18"/>
      <w:lang w:val="uk-UA" w:eastAsia="uk-UA"/>
    </w:rPr>
  </w:style>
  <w:style w:type="character" w:customStyle="1" w:styleId="csf562b92915">
    <w:name w:val="csf562b92915"/>
    <w:rsid w:val="007B18E4"/>
    <w:rPr>
      <w:rFonts w:ascii="Arial" w:hAnsi="Arial" w:cs="Arial" w:hint="default"/>
      <w:b/>
      <w:bCs/>
      <w:i/>
      <w:iCs/>
      <w:color w:val="000000"/>
      <w:sz w:val="18"/>
      <w:szCs w:val="18"/>
      <w:shd w:val="clear" w:color="auto" w:fill="auto"/>
    </w:rPr>
  </w:style>
  <w:style w:type="character" w:customStyle="1" w:styleId="cseed234731">
    <w:name w:val="cseed234731"/>
    <w:rsid w:val="007B18E4"/>
    <w:rPr>
      <w:rFonts w:ascii="Arial" w:hAnsi="Arial" w:cs="Arial" w:hint="default"/>
      <w:b/>
      <w:bCs/>
      <w:i/>
      <w:iCs/>
      <w:color w:val="000000"/>
      <w:sz w:val="12"/>
      <w:szCs w:val="12"/>
      <w:shd w:val="clear" w:color="auto" w:fill="auto"/>
    </w:rPr>
  </w:style>
  <w:style w:type="character" w:customStyle="1" w:styleId="csb3e8c9cf35">
    <w:name w:val="csb3e8c9cf35"/>
    <w:rsid w:val="007B18E4"/>
    <w:rPr>
      <w:rFonts w:ascii="Arial" w:hAnsi="Arial" w:cs="Arial" w:hint="default"/>
      <w:b/>
      <w:bCs/>
      <w:i w:val="0"/>
      <w:iCs w:val="0"/>
      <w:color w:val="000000"/>
      <w:sz w:val="18"/>
      <w:szCs w:val="18"/>
      <w:shd w:val="clear" w:color="auto" w:fill="auto"/>
    </w:rPr>
  </w:style>
  <w:style w:type="character" w:customStyle="1" w:styleId="csb3e8c9cf28">
    <w:name w:val="csb3e8c9cf28"/>
    <w:rsid w:val="007B18E4"/>
    <w:rPr>
      <w:rFonts w:ascii="Arial" w:hAnsi="Arial" w:cs="Arial" w:hint="default"/>
      <w:b/>
      <w:bCs/>
      <w:i w:val="0"/>
      <w:iCs w:val="0"/>
      <w:color w:val="000000"/>
      <w:sz w:val="18"/>
      <w:szCs w:val="18"/>
      <w:shd w:val="clear" w:color="auto" w:fill="auto"/>
    </w:rPr>
  </w:style>
  <w:style w:type="character" w:customStyle="1" w:styleId="csf562b9296">
    <w:name w:val="csf562b9296"/>
    <w:rsid w:val="007B18E4"/>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7B18E4"/>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7B18E4"/>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7B18E4"/>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7B18E4"/>
    <w:pPr>
      <w:ind w:firstLine="708"/>
      <w:jc w:val="both"/>
    </w:pPr>
    <w:rPr>
      <w:rFonts w:ascii="Arial" w:eastAsia="Times New Roman" w:hAnsi="Arial"/>
      <w:b/>
      <w:sz w:val="18"/>
      <w:lang w:val="uk-UA" w:eastAsia="uk-UA"/>
    </w:rPr>
  </w:style>
  <w:style w:type="character" w:customStyle="1" w:styleId="csab6e076930">
    <w:name w:val="csab6e076930"/>
    <w:rsid w:val="007B18E4"/>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7B18E4"/>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7B18E4"/>
    <w:pPr>
      <w:ind w:firstLine="708"/>
      <w:jc w:val="both"/>
    </w:pPr>
    <w:rPr>
      <w:rFonts w:ascii="Arial" w:eastAsia="Times New Roman" w:hAnsi="Arial"/>
      <w:b/>
      <w:sz w:val="18"/>
      <w:lang w:val="uk-UA" w:eastAsia="uk-UA"/>
    </w:rPr>
  </w:style>
  <w:style w:type="paragraph" w:customStyle="1" w:styleId="600">
    <w:name w:val="Основной текст с отступом60"/>
    <w:basedOn w:val="a"/>
    <w:rsid w:val="007B18E4"/>
    <w:pPr>
      <w:ind w:firstLine="708"/>
      <w:jc w:val="both"/>
    </w:pPr>
    <w:rPr>
      <w:rFonts w:ascii="Arial" w:eastAsia="Times New Roman" w:hAnsi="Arial"/>
      <w:b/>
      <w:sz w:val="18"/>
      <w:lang w:val="uk-UA" w:eastAsia="uk-UA"/>
    </w:rPr>
  </w:style>
  <w:style w:type="paragraph" w:customStyle="1" w:styleId="610">
    <w:name w:val="Основной текст с отступом61"/>
    <w:basedOn w:val="a"/>
    <w:rsid w:val="007B18E4"/>
    <w:pPr>
      <w:ind w:firstLine="708"/>
      <w:jc w:val="both"/>
    </w:pPr>
    <w:rPr>
      <w:rFonts w:ascii="Arial" w:eastAsia="Times New Roman" w:hAnsi="Arial"/>
      <w:b/>
      <w:sz w:val="18"/>
      <w:lang w:val="uk-UA" w:eastAsia="uk-UA"/>
    </w:rPr>
  </w:style>
  <w:style w:type="paragraph" w:customStyle="1" w:styleId="24">
    <w:name w:val="Обычный2"/>
    <w:rsid w:val="007B18E4"/>
    <w:rPr>
      <w:rFonts w:ascii="Times New Roman" w:eastAsia="Times New Roman" w:hAnsi="Times New Roman"/>
      <w:sz w:val="24"/>
      <w:lang w:val="uk-UA" w:eastAsia="ru-RU"/>
    </w:rPr>
  </w:style>
  <w:style w:type="paragraph" w:customStyle="1" w:styleId="220">
    <w:name w:val="Основной текст с отступом22"/>
    <w:basedOn w:val="a"/>
    <w:rsid w:val="007B18E4"/>
    <w:pPr>
      <w:spacing w:before="120" w:after="120"/>
    </w:pPr>
    <w:rPr>
      <w:rFonts w:ascii="Arial" w:eastAsia="Times New Roman" w:hAnsi="Arial"/>
      <w:sz w:val="18"/>
    </w:rPr>
  </w:style>
  <w:style w:type="paragraph" w:customStyle="1" w:styleId="221">
    <w:name w:val="Заголовок 22"/>
    <w:basedOn w:val="a"/>
    <w:rsid w:val="007B18E4"/>
    <w:rPr>
      <w:rFonts w:ascii="Arial" w:eastAsia="Times New Roman" w:hAnsi="Arial"/>
      <w:b/>
      <w:caps/>
      <w:sz w:val="16"/>
    </w:rPr>
  </w:style>
  <w:style w:type="paragraph" w:customStyle="1" w:styleId="421">
    <w:name w:val="Заголовок 42"/>
    <w:basedOn w:val="a"/>
    <w:rsid w:val="007B18E4"/>
    <w:rPr>
      <w:rFonts w:ascii="Arial" w:eastAsia="Times New Roman" w:hAnsi="Arial"/>
      <w:b/>
    </w:rPr>
  </w:style>
  <w:style w:type="paragraph" w:customStyle="1" w:styleId="3a">
    <w:name w:val="Обычный3"/>
    <w:rsid w:val="007B18E4"/>
    <w:rPr>
      <w:rFonts w:ascii="Times New Roman" w:eastAsia="Times New Roman" w:hAnsi="Times New Roman"/>
      <w:sz w:val="24"/>
      <w:lang w:val="uk-UA" w:eastAsia="ru-RU"/>
    </w:rPr>
  </w:style>
  <w:style w:type="paragraph" w:customStyle="1" w:styleId="240">
    <w:name w:val="Основной текст с отступом24"/>
    <w:basedOn w:val="a"/>
    <w:rsid w:val="007B18E4"/>
    <w:pPr>
      <w:spacing w:before="120" w:after="120"/>
    </w:pPr>
    <w:rPr>
      <w:rFonts w:ascii="Arial" w:eastAsia="Times New Roman" w:hAnsi="Arial"/>
      <w:sz w:val="18"/>
    </w:rPr>
  </w:style>
  <w:style w:type="paragraph" w:customStyle="1" w:styleId="230">
    <w:name w:val="Заголовок 23"/>
    <w:basedOn w:val="a"/>
    <w:rsid w:val="007B18E4"/>
    <w:rPr>
      <w:rFonts w:ascii="Arial" w:eastAsia="Times New Roman" w:hAnsi="Arial"/>
      <w:b/>
      <w:caps/>
      <w:sz w:val="16"/>
    </w:rPr>
  </w:style>
  <w:style w:type="paragraph" w:customStyle="1" w:styleId="430">
    <w:name w:val="Заголовок 43"/>
    <w:basedOn w:val="a"/>
    <w:rsid w:val="007B18E4"/>
    <w:rPr>
      <w:rFonts w:ascii="Arial" w:eastAsia="Times New Roman" w:hAnsi="Arial"/>
      <w:b/>
    </w:rPr>
  </w:style>
  <w:style w:type="paragraph" w:customStyle="1" w:styleId="BodyTextIndent">
    <w:name w:val="Body Text Indent"/>
    <w:basedOn w:val="a"/>
    <w:rsid w:val="007B18E4"/>
    <w:pPr>
      <w:spacing w:before="120" w:after="120"/>
    </w:pPr>
    <w:rPr>
      <w:rFonts w:ascii="Arial" w:eastAsia="Times New Roman" w:hAnsi="Arial"/>
      <w:sz w:val="18"/>
    </w:rPr>
  </w:style>
  <w:style w:type="paragraph" w:customStyle="1" w:styleId="Heading2">
    <w:name w:val="Heading 2"/>
    <w:basedOn w:val="a"/>
    <w:rsid w:val="007B18E4"/>
    <w:rPr>
      <w:rFonts w:ascii="Arial" w:eastAsia="Times New Roman" w:hAnsi="Arial"/>
      <w:b/>
      <w:caps/>
      <w:sz w:val="16"/>
    </w:rPr>
  </w:style>
  <w:style w:type="paragraph" w:customStyle="1" w:styleId="Heading4">
    <w:name w:val="Heading 4"/>
    <w:basedOn w:val="a"/>
    <w:rsid w:val="007B18E4"/>
    <w:rPr>
      <w:rFonts w:ascii="Arial" w:eastAsia="Times New Roman" w:hAnsi="Arial"/>
      <w:b/>
    </w:rPr>
  </w:style>
  <w:style w:type="paragraph" w:customStyle="1" w:styleId="62">
    <w:name w:val="Основной текст с отступом62"/>
    <w:basedOn w:val="a"/>
    <w:rsid w:val="007B18E4"/>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7B18E4"/>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7B18E4"/>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7B18E4"/>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7B18E4"/>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7B18E4"/>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7B18E4"/>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7B18E4"/>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7B18E4"/>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7B18E4"/>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7B18E4"/>
    <w:pPr>
      <w:ind w:firstLine="708"/>
      <w:jc w:val="both"/>
    </w:pPr>
    <w:rPr>
      <w:rFonts w:ascii="Arial" w:eastAsia="Times New Roman" w:hAnsi="Arial"/>
      <w:b/>
      <w:sz w:val="18"/>
      <w:lang w:val="uk-UA" w:eastAsia="uk-UA"/>
    </w:rPr>
  </w:style>
  <w:style w:type="character" w:customStyle="1" w:styleId="141">
    <w:name w:val="Основной текст (14)_"/>
    <w:link w:val="142"/>
    <w:uiPriority w:val="99"/>
    <w:locked/>
    <w:rsid w:val="007B18E4"/>
    <w:rPr>
      <w:rFonts w:ascii="Times New Roman" w:hAnsi="Times New Roman"/>
      <w:sz w:val="21"/>
      <w:szCs w:val="21"/>
      <w:shd w:val="clear" w:color="auto" w:fill="FFFFFF"/>
    </w:rPr>
  </w:style>
  <w:style w:type="paragraph" w:customStyle="1" w:styleId="142">
    <w:name w:val="Основной текст (14)"/>
    <w:basedOn w:val="a"/>
    <w:link w:val="141"/>
    <w:uiPriority w:val="99"/>
    <w:rsid w:val="007B18E4"/>
    <w:pPr>
      <w:widowControl w:val="0"/>
      <w:shd w:val="clear" w:color="auto" w:fill="FFFFFF"/>
      <w:spacing w:line="278" w:lineRule="exact"/>
      <w:jc w:val="center"/>
    </w:pPr>
    <w:rPr>
      <w:sz w:val="21"/>
      <w:szCs w:val="21"/>
      <w:lang w:val="en-US" w:eastAsia="en-US"/>
    </w:rPr>
  </w:style>
  <w:style w:type="paragraph" w:customStyle="1" w:styleId="73">
    <w:name w:val="Основной текст с отступом73"/>
    <w:basedOn w:val="a"/>
    <w:rsid w:val="007B18E4"/>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7B18E4"/>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7B18E4"/>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7B18E4"/>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7B18E4"/>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7B18E4"/>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7B18E4"/>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7B18E4"/>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7B18E4"/>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7B18E4"/>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7B18E4"/>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7B18E4"/>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7B18E4"/>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7B18E4"/>
    <w:pPr>
      <w:ind w:firstLine="708"/>
      <w:jc w:val="both"/>
    </w:pPr>
    <w:rPr>
      <w:rFonts w:ascii="Arial" w:eastAsia="Times New Roman" w:hAnsi="Arial"/>
      <w:b/>
      <w:sz w:val="18"/>
      <w:lang w:val="uk-UA" w:eastAsia="uk-UA"/>
    </w:rPr>
  </w:style>
  <w:style w:type="character" w:customStyle="1" w:styleId="csab6e076965">
    <w:name w:val="csab6e076965"/>
    <w:rsid w:val="007B18E4"/>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7B18E4"/>
    <w:pPr>
      <w:ind w:firstLine="708"/>
      <w:jc w:val="both"/>
    </w:pPr>
    <w:rPr>
      <w:rFonts w:ascii="Arial" w:eastAsia="Times New Roman" w:hAnsi="Arial"/>
      <w:b/>
      <w:sz w:val="18"/>
      <w:lang w:val="uk-UA" w:eastAsia="uk-UA"/>
    </w:rPr>
  </w:style>
  <w:style w:type="character" w:customStyle="1" w:styleId="csf229d0ff33">
    <w:name w:val="csf229d0ff33"/>
    <w:rsid w:val="007B18E4"/>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7B18E4"/>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7B18E4"/>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7B18E4"/>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7B18E4"/>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7B18E4"/>
    <w:pPr>
      <w:ind w:firstLine="708"/>
      <w:jc w:val="both"/>
    </w:pPr>
    <w:rPr>
      <w:rFonts w:ascii="Arial" w:eastAsia="Times New Roman" w:hAnsi="Arial"/>
      <w:b/>
      <w:sz w:val="18"/>
      <w:lang w:val="uk-UA" w:eastAsia="uk-UA"/>
    </w:rPr>
  </w:style>
  <w:style w:type="character" w:customStyle="1" w:styleId="csab6e076920">
    <w:name w:val="csab6e076920"/>
    <w:rsid w:val="007B18E4"/>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7B18E4"/>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7B18E4"/>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7B18E4"/>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7B18E4"/>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7B18E4"/>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7B18E4"/>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7B18E4"/>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7B18E4"/>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7B18E4"/>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7B18E4"/>
    <w:pPr>
      <w:ind w:firstLine="708"/>
      <w:jc w:val="both"/>
    </w:pPr>
    <w:rPr>
      <w:rFonts w:ascii="Arial" w:eastAsia="Times New Roman" w:hAnsi="Arial"/>
      <w:b/>
      <w:sz w:val="18"/>
      <w:lang w:val="uk-UA" w:eastAsia="uk-UA"/>
    </w:rPr>
  </w:style>
  <w:style w:type="character" w:customStyle="1" w:styleId="csf229d0ff50">
    <w:name w:val="csf229d0ff50"/>
    <w:rsid w:val="007B18E4"/>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7B18E4"/>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7B18E4"/>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7B18E4"/>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7B18E4"/>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7B18E4"/>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7B18E4"/>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7B18E4"/>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7B18E4"/>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7B18E4"/>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7B18E4"/>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7B18E4"/>
    <w:pPr>
      <w:ind w:firstLine="708"/>
      <w:jc w:val="both"/>
    </w:pPr>
    <w:rPr>
      <w:rFonts w:ascii="Arial" w:eastAsia="Times New Roman" w:hAnsi="Arial"/>
      <w:b/>
      <w:sz w:val="18"/>
      <w:lang w:val="uk-UA" w:eastAsia="uk-UA"/>
    </w:rPr>
  </w:style>
  <w:style w:type="character" w:customStyle="1" w:styleId="csf229d0ff83">
    <w:name w:val="csf229d0ff83"/>
    <w:rsid w:val="007B18E4"/>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7B18E4"/>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7B18E4"/>
    <w:pPr>
      <w:ind w:firstLine="708"/>
      <w:jc w:val="both"/>
    </w:pPr>
    <w:rPr>
      <w:rFonts w:ascii="Arial" w:eastAsia="Times New Roman" w:hAnsi="Arial"/>
      <w:b/>
      <w:sz w:val="18"/>
      <w:lang w:val="uk-UA" w:eastAsia="uk-UA"/>
    </w:rPr>
  </w:style>
  <w:style w:type="character" w:customStyle="1" w:styleId="csf229d0ff76">
    <w:name w:val="csf229d0ff76"/>
    <w:rsid w:val="007B18E4"/>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7B18E4"/>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7B18E4"/>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7B18E4"/>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7B18E4"/>
    <w:pPr>
      <w:ind w:firstLine="708"/>
      <w:jc w:val="both"/>
    </w:pPr>
    <w:rPr>
      <w:rFonts w:ascii="Arial" w:eastAsia="Times New Roman" w:hAnsi="Arial"/>
      <w:b/>
      <w:sz w:val="18"/>
      <w:lang w:val="uk-UA" w:eastAsia="uk-UA"/>
    </w:rPr>
  </w:style>
  <w:style w:type="character" w:customStyle="1" w:styleId="csf229d0ff20">
    <w:name w:val="csf229d0ff20"/>
    <w:rsid w:val="007B18E4"/>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7B18E4"/>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7B18E4"/>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7B18E4"/>
    <w:pPr>
      <w:ind w:firstLine="708"/>
      <w:jc w:val="both"/>
    </w:pPr>
    <w:rPr>
      <w:rFonts w:ascii="Arial" w:eastAsia="Times New Roman" w:hAnsi="Arial"/>
      <w:b/>
      <w:sz w:val="18"/>
      <w:lang w:val="uk-UA" w:eastAsia="uk-UA"/>
    </w:rPr>
  </w:style>
  <w:style w:type="paragraph" w:customStyle="1" w:styleId="1300">
    <w:name w:val="Основной текст с отступом130"/>
    <w:basedOn w:val="a"/>
    <w:rsid w:val="007B18E4"/>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7B18E4"/>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7B18E4"/>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7B18E4"/>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7B18E4"/>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7B18E4"/>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7B18E4"/>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7B18E4"/>
    <w:pPr>
      <w:ind w:firstLine="708"/>
      <w:jc w:val="both"/>
    </w:pPr>
    <w:rPr>
      <w:rFonts w:ascii="Arial" w:eastAsia="Times New Roman" w:hAnsi="Arial"/>
      <w:b/>
      <w:sz w:val="18"/>
      <w:lang w:val="uk-UA" w:eastAsia="uk-UA"/>
    </w:rPr>
  </w:style>
  <w:style w:type="character" w:customStyle="1" w:styleId="csab6e07697">
    <w:name w:val="csab6e07697"/>
    <w:rsid w:val="007B18E4"/>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7B18E4"/>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7B18E4"/>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7B18E4"/>
    <w:pPr>
      <w:ind w:firstLine="708"/>
      <w:jc w:val="both"/>
    </w:pPr>
    <w:rPr>
      <w:rFonts w:ascii="Arial" w:eastAsia="Times New Roman" w:hAnsi="Arial"/>
      <w:b/>
      <w:sz w:val="18"/>
      <w:lang w:val="uk-UA" w:eastAsia="uk-UA"/>
    </w:rPr>
  </w:style>
  <w:style w:type="character" w:customStyle="1" w:styleId="csb3e8c9cf94">
    <w:name w:val="csb3e8c9cf94"/>
    <w:rsid w:val="007B18E4"/>
    <w:rPr>
      <w:rFonts w:ascii="Arial" w:hAnsi="Arial" w:cs="Arial" w:hint="default"/>
      <w:b/>
      <w:bCs/>
      <w:i w:val="0"/>
      <w:iCs w:val="0"/>
      <w:color w:val="000000"/>
      <w:sz w:val="18"/>
      <w:szCs w:val="18"/>
      <w:shd w:val="clear" w:color="auto" w:fill="auto"/>
    </w:rPr>
  </w:style>
  <w:style w:type="character" w:customStyle="1" w:styleId="csf229d0ff91">
    <w:name w:val="csf229d0ff91"/>
    <w:rsid w:val="007B18E4"/>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7B18E4"/>
    <w:rPr>
      <w:rFonts w:ascii="Arial" w:eastAsia="Times New Roman" w:hAnsi="Arial"/>
      <w:b/>
      <w:caps/>
      <w:sz w:val="16"/>
      <w:lang w:val="ru-RU" w:eastAsia="ru-RU"/>
    </w:rPr>
  </w:style>
  <w:style w:type="character" w:customStyle="1" w:styleId="411">
    <w:name w:val="Заголовок 4 Знак1"/>
    <w:uiPriority w:val="9"/>
    <w:locked/>
    <w:rsid w:val="007B18E4"/>
    <w:rPr>
      <w:rFonts w:ascii="Arial" w:eastAsia="Times New Roman" w:hAnsi="Arial"/>
      <w:b/>
      <w:lang w:val="ru-RU" w:eastAsia="ru-RU"/>
    </w:rPr>
  </w:style>
  <w:style w:type="character" w:customStyle="1" w:styleId="csf229d0ff74">
    <w:name w:val="csf229d0ff74"/>
    <w:rsid w:val="007B18E4"/>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7B18E4"/>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7B18E4"/>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7B18E4"/>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7B18E4"/>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7B18E4"/>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7B18E4"/>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7B18E4"/>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7B18E4"/>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7B18E4"/>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7B18E4"/>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7B18E4"/>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7B18E4"/>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7B18E4"/>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7B18E4"/>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7B18E4"/>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7B18E4"/>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7B18E4"/>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7B18E4"/>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7B18E4"/>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7B18E4"/>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7B18E4"/>
    <w:rPr>
      <w:rFonts w:ascii="Arial" w:hAnsi="Arial" w:cs="Arial" w:hint="default"/>
      <w:b w:val="0"/>
      <w:bCs w:val="0"/>
      <w:i w:val="0"/>
      <w:iCs w:val="0"/>
      <w:color w:val="000000"/>
      <w:sz w:val="18"/>
      <w:szCs w:val="18"/>
      <w:shd w:val="clear" w:color="auto" w:fill="auto"/>
    </w:rPr>
  </w:style>
  <w:style w:type="character" w:customStyle="1" w:styleId="csba294252">
    <w:name w:val="csba294252"/>
    <w:rsid w:val="007B18E4"/>
    <w:rPr>
      <w:rFonts w:ascii="Segoe UI" w:hAnsi="Segoe UI" w:cs="Segoe UI" w:hint="default"/>
      <w:b/>
      <w:bCs/>
      <w:i/>
      <w:iCs/>
      <w:color w:val="102B56"/>
      <w:sz w:val="18"/>
      <w:szCs w:val="18"/>
      <w:shd w:val="clear" w:color="auto" w:fill="auto"/>
    </w:rPr>
  </w:style>
  <w:style w:type="character" w:customStyle="1" w:styleId="csf229d0ff131">
    <w:name w:val="csf229d0ff131"/>
    <w:rsid w:val="007B18E4"/>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7B18E4"/>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7B18E4"/>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7B18E4"/>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7B18E4"/>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7B18E4"/>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7B18E4"/>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7B18E4"/>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7B18E4"/>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7B18E4"/>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7B18E4"/>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7B18E4"/>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7B18E4"/>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7B18E4"/>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7B18E4"/>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7B18E4"/>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7B18E4"/>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7B18E4"/>
    <w:rPr>
      <w:rFonts w:ascii="Arial" w:hAnsi="Arial" w:cs="Arial" w:hint="default"/>
      <w:b/>
      <w:bCs/>
      <w:i/>
      <w:iCs/>
      <w:color w:val="000000"/>
      <w:sz w:val="18"/>
      <w:szCs w:val="18"/>
      <w:shd w:val="clear" w:color="auto" w:fill="auto"/>
    </w:rPr>
  </w:style>
  <w:style w:type="character" w:customStyle="1" w:styleId="csf229d0ff144">
    <w:name w:val="csf229d0ff144"/>
    <w:rsid w:val="007B18E4"/>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7B18E4"/>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7B18E4"/>
    <w:rPr>
      <w:rFonts w:ascii="Arial" w:hAnsi="Arial" w:cs="Arial" w:hint="default"/>
      <w:b/>
      <w:bCs/>
      <w:i/>
      <w:iCs/>
      <w:color w:val="000000"/>
      <w:sz w:val="18"/>
      <w:szCs w:val="18"/>
      <w:shd w:val="clear" w:color="auto" w:fill="auto"/>
    </w:rPr>
  </w:style>
  <w:style w:type="character" w:customStyle="1" w:styleId="csf229d0ff122">
    <w:name w:val="csf229d0ff122"/>
    <w:rsid w:val="007B18E4"/>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7B18E4"/>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7B18E4"/>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7B18E4"/>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7B18E4"/>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7B18E4"/>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7B18E4"/>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7B18E4"/>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7B18E4"/>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7B18E4"/>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7B18E4"/>
    <w:rPr>
      <w:rFonts w:ascii="Arial" w:hAnsi="Arial" w:cs="Arial"/>
      <w:sz w:val="18"/>
      <w:szCs w:val="18"/>
      <w:lang w:val="ru-RU"/>
    </w:rPr>
  </w:style>
  <w:style w:type="paragraph" w:customStyle="1" w:styleId="Arial90">
    <w:name w:val="Arial9(без отступов)"/>
    <w:link w:val="Arial9"/>
    <w:semiHidden/>
    <w:rsid w:val="007B18E4"/>
    <w:pPr>
      <w:ind w:left="-113"/>
    </w:pPr>
    <w:rPr>
      <w:rFonts w:ascii="Arial" w:hAnsi="Arial" w:cs="Arial"/>
      <w:sz w:val="18"/>
      <w:szCs w:val="18"/>
      <w:lang w:val="ru-RU"/>
    </w:rPr>
  </w:style>
  <w:style w:type="character" w:customStyle="1" w:styleId="csf229d0ff178">
    <w:name w:val="csf229d0ff178"/>
    <w:rsid w:val="007B18E4"/>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7B18E4"/>
    <w:rPr>
      <w:rFonts w:ascii="Arial" w:hAnsi="Arial" w:cs="Arial" w:hint="default"/>
      <w:b/>
      <w:bCs/>
      <w:i w:val="0"/>
      <w:iCs w:val="0"/>
      <w:color w:val="000000"/>
      <w:sz w:val="18"/>
      <w:szCs w:val="18"/>
      <w:shd w:val="clear" w:color="auto" w:fill="auto"/>
    </w:rPr>
  </w:style>
  <w:style w:type="character" w:customStyle="1" w:styleId="cs7864ebcf1">
    <w:name w:val="cs7864ebcf1"/>
    <w:rsid w:val="007B18E4"/>
    <w:rPr>
      <w:rFonts w:ascii="Times New Roman" w:hAnsi="Times New Roman" w:cs="Times New Roman" w:hint="default"/>
      <w:b/>
      <w:bCs/>
      <w:i w:val="0"/>
      <w:iCs w:val="0"/>
      <w:color w:val="000000"/>
      <w:sz w:val="26"/>
      <w:szCs w:val="26"/>
      <w:shd w:val="clear" w:color="auto" w:fill="auto"/>
    </w:rPr>
  </w:style>
  <w:style w:type="character" w:customStyle="1" w:styleId="csf229d0ff8">
    <w:name w:val="csf229d0ff8"/>
    <w:rsid w:val="007B18E4"/>
    <w:rPr>
      <w:rFonts w:ascii="Arial" w:hAnsi="Arial" w:cs="Arial" w:hint="default"/>
      <w:b w:val="0"/>
      <w:bCs w:val="0"/>
      <w:i w:val="0"/>
      <w:iCs w:val="0"/>
      <w:color w:val="000000"/>
      <w:sz w:val="18"/>
      <w:szCs w:val="18"/>
      <w:shd w:val="clear" w:color="auto" w:fill="auto"/>
    </w:rPr>
  </w:style>
  <w:style w:type="character" w:customStyle="1" w:styleId="cs9b006263">
    <w:name w:val="cs9b006263"/>
    <w:rsid w:val="007B18E4"/>
    <w:rPr>
      <w:rFonts w:ascii="Arial" w:hAnsi="Arial" w:cs="Arial" w:hint="default"/>
      <w:b/>
      <w:bCs/>
      <w:i w:val="0"/>
      <w:iCs w:val="0"/>
      <w:color w:val="000000"/>
      <w:sz w:val="20"/>
      <w:szCs w:val="20"/>
      <w:shd w:val="clear" w:color="auto" w:fill="auto"/>
    </w:rPr>
  </w:style>
  <w:style w:type="character" w:customStyle="1" w:styleId="csf229d0ff36">
    <w:name w:val="csf229d0ff36"/>
    <w:rsid w:val="007B18E4"/>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7B18E4"/>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7B18E4"/>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7B18E4"/>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7B18E4"/>
    <w:rPr>
      <w:rFonts w:ascii="Arial" w:hAnsi="Arial" w:cs="Arial" w:hint="default"/>
      <w:b w:val="0"/>
      <w:bCs w:val="0"/>
      <w:i w:val="0"/>
      <w:iCs w:val="0"/>
      <w:color w:val="000000"/>
      <w:sz w:val="18"/>
      <w:szCs w:val="18"/>
      <w:shd w:val="clear" w:color="auto" w:fill="auto"/>
    </w:rPr>
  </w:style>
  <w:style w:type="paragraph" w:styleId="af2">
    <w:name w:val="List Paragraph"/>
    <w:basedOn w:val="a"/>
    <w:uiPriority w:val="34"/>
    <w:qFormat/>
    <w:rsid w:val="007B18E4"/>
    <w:pPr>
      <w:snapToGrid w:val="0"/>
      <w:ind w:left="720"/>
      <w:contextualSpacing/>
    </w:pPr>
    <w:rPr>
      <w:rFonts w:ascii="Arial" w:eastAsia="Times New Roman" w:hAnsi="Arial"/>
      <w:sz w:val="28"/>
    </w:rPr>
  </w:style>
  <w:style w:type="character" w:customStyle="1" w:styleId="csf229d0ff102">
    <w:name w:val="csf229d0ff102"/>
    <w:rsid w:val="007B18E4"/>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7B18E4"/>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7B18E4"/>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7B18E4"/>
    <w:rPr>
      <w:rFonts w:ascii="Arial" w:hAnsi="Arial" w:cs="Arial" w:hint="default"/>
      <w:b/>
      <w:bCs/>
      <w:i/>
      <w:iCs/>
      <w:color w:val="000000"/>
      <w:sz w:val="18"/>
      <w:szCs w:val="18"/>
      <w:shd w:val="clear" w:color="auto" w:fill="auto"/>
    </w:rPr>
  </w:style>
  <w:style w:type="character" w:customStyle="1" w:styleId="csf229d0ff142">
    <w:name w:val="csf229d0ff142"/>
    <w:rsid w:val="007B18E4"/>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7B18E4"/>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7B18E4"/>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7B18E4"/>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7B18E4"/>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7B18E4"/>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7B18E4"/>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7B18E4"/>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7B18E4"/>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7B18E4"/>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7B18E4"/>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7B18E4"/>
    <w:rPr>
      <w:rFonts w:ascii="Arial" w:hAnsi="Arial" w:cs="Arial" w:hint="default"/>
      <w:b/>
      <w:bCs/>
      <w:i w:val="0"/>
      <w:iCs w:val="0"/>
      <w:color w:val="000000"/>
      <w:sz w:val="18"/>
      <w:szCs w:val="18"/>
      <w:shd w:val="clear" w:color="auto" w:fill="auto"/>
    </w:rPr>
  </w:style>
  <w:style w:type="character" w:customStyle="1" w:styleId="csf229d0ff107">
    <w:name w:val="csf229d0ff107"/>
    <w:rsid w:val="007B18E4"/>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7B18E4"/>
    <w:rPr>
      <w:rFonts w:ascii="Arial" w:hAnsi="Arial" w:cs="Arial" w:hint="default"/>
      <w:b/>
      <w:bCs/>
      <w:i/>
      <w:iCs/>
      <w:color w:val="000000"/>
      <w:sz w:val="18"/>
      <w:szCs w:val="18"/>
      <w:shd w:val="clear" w:color="auto" w:fill="auto"/>
    </w:rPr>
  </w:style>
  <w:style w:type="character" w:customStyle="1" w:styleId="csab6e076993">
    <w:name w:val="csab6e076993"/>
    <w:rsid w:val="007B18E4"/>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7B18E4"/>
    <w:pPr>
      <w:keepNext/>
      <w:tabs>
        <w:tab w:val="left" w:pos="210"/>
      </w:tabs>
      <w:autoSpaceDE w:val="0"/>
      <w:autoSpaceDN w:val="0"/>
      <w:spacing w:before="120"/>
    </w:pPr>
    <w:rPr>
      <w:rFonts w:ascii="Arial" w:eastAsia="Times New Roman" w:hAnsi="Arial" w:cs="Arial"/>
      <w:b/>
      <w:bCs/>
      <w:sz w:val="18"/>
    </w:rPr>
  </w:style>
  <w:style w:type="character" w:customStyle="1" w:styleId="Arial96">
    <w:name w:val="Arial9+6пт Знак"/>
    <w:link w:val="Arial960"/>
    <w:locked/>
    <w:rsid w:val="007B18E4"/>
    <w:rPr>
      <w:rFonts w:ascii="Arial" w:hAnsi="Arial"/>
      <w:sz w:val="18"/>
      <w:lang w:val="x-none" w:eastAsia="ru-RU"/>
    </w:rPr>
  </w:style>
  <w:style w:type="paragraph" w:customStyle="1" w:styleId="Arial960">
    <w:name w:val="Arial9+6пт"/>
    <w:basedOn w:val="a"/>
    <w:link w:val="Arial96"/>
    <w:rsid w:val="007B18E4"/>
    <w:pPr>
      <w:snapToGrid w:val="0"/>
      <w:spacing w:before="120"/>
    </w:pPr>
    <w:rPr>
      <w:rFonts w:ascii="Arial" w:hAnsi="Arial"/>
      <w:sz w:val="18"/>
      <w:lang w:val="x-none"/>
    </w:rPr>
  </w:style>
  <w:style w:type="character" w:customStyle="1" w:styleId="csf229d0ff86">
    <w:name w:val="csf229d0ff86"/>
    <w:rsid w:val="007B18E4"/>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7B18E4"/>
    <w:rPr>
      <w:rFonts w:ascii="Segoe UI" w:hAnsi="Segoe UI" w:cs="Segoe UI" w:hint="default"/>
      <w:b/>
      <w:bCs/>
      <w:i/>
      <w:iCs/>
      <w:color w:val="102B56"/>
      <w:sz w:val="18"/>
      <w:szCs w:val="18"/>
      <w:shd w:val="clear" w:color="auto" w:fill="auto"/>
    </w:rPr>
  </w:style>
  <w:style w:type="character" w:customStyle="1" w:styleId="csab6e076914">
    <w:name w:val="csab6e076914"/>
    <w:rsid w:val="007B18E4"/>
    <w:rPr>
      <w:rFonts w:ascii="Arial" w:hAnsi="Arial" w:cs="Arial" w:hint="default"/>
      <w:b w:val="0"/>
      <w:bCs w:val="0"/>
      <w:i w:val="0"/>
      <w:iCs w:val="0"/>
      <w:color w:val="000000"/>
      <w:sz w:val="18"/>
      <w:szCs w:val="18"/>
    </w:rPr>
  </w:style>
  <w:style w:type="character" w:customStyle="1" w:styleId="csf229d0ff134">
    <w:name w:val="csf229d0ff134"/>
    <w:rsid w:val="007B18E4"/>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7B18E4"/>
    <w:rPr>
      <w:rFonts w:ascii="Arial" w:hAnsi="Arial" w:cs="Arial" w:hint="default"/>
      <w:b/>
      <w:bCs/>
      <w:i/>
      <w:iCs/>
      <w:color w:val="000000"/>
      <w:sz w:val="20"/>
      <w:szCs w:val="20"/>
      <w:shd w:val="clear" w:color="auto" w:fill="auto"/>
    </w:rPr>
  </w:style>
  <w:style w:type="character" w:styleId="af3">
    <w:name w:val="FollowedHyperlink"/>
    <w:uiPriority w:val="99"/>
    <w:unhideWhenUsed/>
    <w:rsid w:val="007B18E4"/>
    <w:rPr>
      <w:color w:val="954F72"/>
      <w:u w:val="single"/>
    </w:rPr>
  </w:style>
  <w:style w:type="paragraph" w:customStyle="1" w:styleId="msonormal0">
    <w:name w:val="msonormal"/>
    <w:basedOn w:val="a"/>
    <w:rsid w:val="007B18E4"/>
    <w:pPr>
      <w:spacing w:before="100" w:beforeAutospacing="1" w:after="100" w:afterAutospacing="1"/>
    </w:pPr>
    <w:rPr>
      <w:sz w:val="24"/>
      <w:szCs w:val="24"/>
      <w:lang w:val="en-US" w:eastAsia="en-US"/>
    </w:rPr>
  </w:style>
  <w:style w:type="paragraph" w:styleId="af4">
    <w:name w:val="Title"/>
    <w:basedOn w:val="a"/>
    <w:link w:val="1a"/>
    <w:uiPriority w:val="99"/>
    <w:qFormat/>
    <w:rsid w:val="007B18E4"/>
    <w:rPr>
      <w:sz w:val="24"/>
      <w:szCs w:val="24"/>
      <w:lang w:val="en-US" w:eastAsia="en-US"/>
    </w:rPr>
  </w:style>
  <w:style w:type="character" w:customStyle="1" w:styleId="1a">
    <w:name w:val="Назва Знак1"/>
    <w:link w:val="af4"/>
    <w:uiPriority w:val="99"/>
    <w:rsid w:val="007B18E4"/>
    <w:rPr>
      <w:rFonts w:ascii="Times New Roman" w:hAnsi="Times New Roman"/>
      <w:sz w:val="24"/>
      <w:szCs w:val="24"/>
    </w:rPr>
  </w:style>
  <w:style w:type="paragraph" w:styleId="25">
    <w:name w:val="Body Text 2"/>
    <w:basedOn w:val="a"/>
    <w:link w:val="212"/>
    <w:uiPriority w:val="99"/>
    <w:unhideWhenUsed/>
    <w:rsid w:val="007B18E4"/>
    <w:rPr>
      <w:sz w:val="24"/>
      <w:szCs w:val="24"/>
      <w:lang w:val="en-US" w:eastAsia="en-US"/>
    </w:rPr>
  </w:style>
  <w:style w:type="character" w:customStyle="1" w:styleId="212">
    <w:name w:val="Основний текст 2 Знак1"/>
    <w:link w:val="25"/>
    <w:uiPriority w:val="99"/>
    <w:rsid w:val="007B18E4"/>
    <w:rPr>
      <w:rFonts w:ascii="Times New Roman" w:hAnsi="Times New Roman"/>
      <w:sz w:val="24"/>
      <w:szCs w:val="24"/>
    </w:rPr>
  </w:style>
  <w:style w:type="character" w:customStyle="1" w:styleId="af5">
    <w:name w:val="Название Знак"/>
    <w:link w:val="af6"/>
    <w:locked/>
    <w:rsid w:val="007B18E4"/>
    <w:rPr>
      <w:rFonts w:ascii="Cambria" w:hAnsi="Cambria"/>
      <w:color w:val="17365D"/>
      <w:spacing w:val="5"/>
    </w:rPr>
  </w:style>
  <w:style w:type="paragraph" w:customStyle="1" w:styleId="af6">
    <w:name w:val="Название"/>
    <w:basedOn w:val="a"/>
    <w:link w:val="af5"/>
    <w:rsid w:val="007B18E4"/>
    <w:rPr>
      <w:rFonts w:ascii="Cambria" w:hAnsi="Cambria"/>
      <w:color w:val="17365D"/>
      <w:spacing w:val="5"/>
      <w:lang w:val="en-US" w:eastAsia="en-US"/>
    </w:rPr>
  </w:style>
  <w:style w:type="character" w:customStyle="1" w:styleId="af7">
    <w:name w:val="Верхній колонтитул Знак"/>
    <w:link w:val="27"/>
    <w:uiPriority w:val="99"/>
    <w:locked/>
    <w:rsid w:val="007B18E4"/>
  </w:style>
  <w:style w:type="paragraph" w:customStyle="1" w:styleId="27">
    <w:name w:val="Верхній колонтитул2"/>
    <w:basedOn w:val="a"/>
    <w:link w:val="af7"/>
    <w:uiPriority w:val="99"/>
    <w:rsid w:val="007B18E4"/>
    <w:rPr>
      <w:rFonts w:ascii="Calibri" w:hAnsi="Calibri"/>
      <w:lang w:val="en-US" w:eastAsia="en-US"/>
    </w:rPr>
  </w:style>
  <w:style w:type="character" w:customStyle="1" w:styleId="af8">
    <w:name w:val="Нижній колонтитул Знак"/>
    <w:link w:val="2a"/>
    <w:uiPriority w:val="99"/>
    <w:locked/>
    <w:rsid w:val="007B18E4"/>
  </w:style>
  <w:style w:type="paragraph" w:customStyle="1" w:styleId="2a">
    <w:name w:val="Нижній колонтитул2"/>
    <w:basedOn w:val="a"/>
    <w:link w:val="af8"/>
    <w:uiPriority w:val="99"/>
    <w:rsid w:val="007B18E4"/>
    <w:rPr>
      <w:rFonts w:ascii="Calibri" w:hAnsi="Calibri"/>
      <w:lang w:val="en-US" w:eastAsia="en-US"/>
    </w:rPr>
  </w:style>
  <w:style w:type="character" w:customStyle="1" w:styleId="af9">
    <w:name w:val="Назва Знак"/>
    <w:link w:val="2b"/>
    <w:locked/>
    <w:rsid w:val="007B18E4"/>
    <w:rPr>
      <w:rFonts w:ascii="Calibri Light" w:hAnsi="Calibri Light" w:cs="Calibri Light"/>
      <w:spacing w:val="-10"/>
    </w:rPr>
  </w:style>
  <w:style w:type="paragraph" w:customStyle="1" w:styleId="2b">
    <w:name w:val="Назва2"/>
    <w:basedOn w:val="a"/>
    <w:link w:val="af9"/>
    <w:rsid w:val="007B18E4"/>
    <w:rPr>
      <w:rFonts w:ascii="Calibri Light" w:hAnsi="Calibri Light" w:cs="Calibri Light"/>
      <w:spacing w:val="-10"/>
      <w:lang w:val="en-US" w:eastAsia="en-US"/>
    </w:rPr>
  </w:style>
  <w:style w:type="character" w:customStyle="1" w:styleId="2c">
    <w:name w:val="Основний текст 2 Знак"/>
    <w:link w:val="222"/>
    <w:locked/>
    <w:rsid w:val="007B18E4"/>
  </w:style>
  <w:style w:type="paragraph" w:customStyle="1" w:styleId="222">
    <w:name w:val="Основний текст 22"/>
    <w:basedOn w:val="a"/>
    <w:link w:val="2c"/>
    <w:rsid w:val="007B18E4"/>
    <w:rPr>
      <w:rFonts w:ascii="Calibri" w:hAnsi="Calibri"/>
      <w:lang w:val="en-US" w:eastAsia="en-US"/>
    </w:rPr>
  </w:style>
  <w:style w:type="character" w:customStyle="1" w:styleId="afa">
    <w:name w:val="Текст у виносці Знак"/>
    <w:link w:val="2d"/>
    <w:locked/>
    <w:rsid w:val="007B18E4"/>
    <w:rPr>
      <w:rFonts w:ascii="Segoe UI" w:hAnsi="Segoe UI" w:cs="Segoe UI"/>
    </w:rPr>
  </w:style>
  <w:style w:type="paragraph" w:customStyle="1" w:styleId="2d">
    <w:name w:val="Текст у виносці2"/>
    <w:basedOn w:val="a"/>
    <w:link w:val="afa"/>
    <w:rsid w:val="007B18E4"/>
    <w:rPr>
      <w:rFonts w:ascii="Segoe UI" w:hAnsi="Segoe UI" w:cs="Segoe UI"/>
      <w:lang w:val="en-US" w:eastAsia="en-US"/>
    </w:rPr>
  </w:style>
  <w:style w:type="character" w:customStyle="1" w:styleId="emailstyle45">
    <w:name w:val="emailstyle45"/>
    <w:semiHidden/>
    <w:rsid w:val="007B18E4"/>
    <w:rPr>
      <w:rFonts w:ascii="Calibri" w:hAnsi="Calibri" w:cs="Calibri" w:hint="default"/>
      <w:color w:val="auto"/>
    </w:rPr>
  </w:style>
  <w:style w:type="character" w:customStyle="1" w:styleId="error">
    <w:name w:val="error"/>
    <w:rsid w:val="007B18E4"/>
  </w:style>
  <w:style w:type="character" w:customStyle="1" w:styleId="TimesNewRoman121">
    <w:name w:val="Стиль Times New Roman 12 пт1"/>
    <w:rsid w:val="007B18E4"/>
    <w:rPr>
      <w:rFonts w:ascii="Times New Roman" w:hAnsi="Times New Roman" w:cs="Times New Roman" w:hint="default"/>
    </w:rPr>
  </w:style>
  <w:style w:type="character" w:customStyle="1" w:styleId="cs95e872d03">
    <w:name w:val="cs95e872d03"/>
    <w:rsid w:val="007B18E4"/>
  </w:style>
  <w:style w:type="character" w:customStyle="1" w:styleId="cs7a65ad241">
    <w:name w:val="cs7a65ad241"/>
    <w:rsid w:val="007B18E4"/>
    <w:rPr>
      <w:rFonts w:ascii="Times New Roman" w:hAnsi="Times New Roman" w:cs="Times New Roman" w:hint="default"/>
      <w:b/>
      <w:bCs/>
      <w:i w:val="0"/>
      <w:iCs w:val="0"/>
      <w:color w:val="000000"/>
      <w:sz w:val="26"/>
      <w:szCs w:val="26"/>
    </w:rPr>
  </w:style>
  <w:style w:type="character" w:customStyle="1" w:styleId="csccf5e31620">
    <w:name w:val="csccf5e31620"/>
    <w:rsid w:val="007B18E4"/>
    <w:rPr>
      <w:rFonts w:ascii="Arial" w:hAnsi="Arial" w:cs="Arial" w:hint="default"/>
      <w:b/>
      <w:bCs/>
      <w:i w:val="0"/>
      <w:iCs w:val="0"/>
      <w:color w:val="000000"/>
      <w:sz w:val="18"/>
      <w:szCs w:val="18"/>
      <w:shd w:val="clear" w:color="auto" w:fill="auto"/>
    </w:rPr>
  </w:style>
  <w:style w:type="character" w:customStyle="1" w:styleId="cs9ff1b61120">
    <w:name w:val="cs9ff1b61120"/>
    <w:rsid w:val="007B18E4"/>
    <w:rPr>
      <w:rFonts w:ascii="Arial" w:hAnsi="Arial" w:cs="Arial" w:hint="default"/>
      <w:b w:val="0"/>
      <w:bCs w:val="0"/>
      <w:i w:val="0"/>
      <w:iCs w:val="0"/>
      <w:color w:val="000000"/>
      <w:sz w:val="18"/>
      <w:szCs w:val="18"/>
      <w:shd w:val="clear" w:color="auto" w:fill="auto"/>
    </w:rPr>
  </w:style>
  <w:style w:type="character" w:customStyle="1" w:styleId="cs9ff1b61111">
    <w:name w:val="cs9ff1b61111"/>
    <w:rsid w:val="007B18E4"/>
    <w:rPr>
      <w:rFonts w:ascii="Arial" w:hAnsi="Arial" w:cs="Arial" w:hint="default"/>
      <w:b w:val="0"/>
      <w:bCs w:val="0"/>
      <w:i w:val="0"/>
      <w:iCs w:val="0"/>
      <w:color w:val="000000"/>
      <w:sz w:val="18"/>
      <w:szCs w:val="18"/>
      <w:shd w:val="clear" w:color="auto" w:fill="auto"/>
    </w:rPr>
  </w:style>
  <w:style w:type="character" w:customStyle="1" w:styleId="cs9ff1b611205">
    <w:name w:val="cs9ff1b611205"/>
    <w:rsid w:val="007B18E4"/>
    <w:rPr>
      <w:rFonts w:ascii="Arial" w:hAnsi="Arial" w:cs="Arial" w:hint="default"/>
      <w:b w:val="0"/>
      <w:bCs w:val="0"/>
      <w:i w:val="0"/>
      <w:iCs w:val="0"/>
      <w:color w:val="000000"/>
      <w:sz w:val="18"/>
      <w:szCs w:val="18"/>
      <w:shd w:val="clear" w:color="auto" w:fill="auto"/>
    </w:rPr>
  </w:style>
  <w:style w:type="character" w:customStyle="1" w:styleId="csab6e0769173">
    <w:name w:val="csab6e0769173"/>
    <w:rsid w:val="007B18E4"/>
    <w:rPr>
      <w:rFonts w:ascii="Arial" w:hAnsi="Arial" w:cs="Arial" w:hint="default"/>
      <w:b w:val="0"/>
      <w:bCs w:val="0"/>
      <w:i w:val="0"/>
      <w:iCs w:val="0"/>
      <w:color w:val="000000"/>
      <w:sz w:val="18"/>
      <w:szCs w:val="18"/>
      <w:shd w:val="clear" w:color="auto" w:fill="auto"/>
    </w:rPr>
  </w:style>
  <w:style w:type="table" w:styleId="1b">
    <w:name w:val="Table Simple 1"/>
    <w:basedOn w:val="a1"/>
    <w:uiPriority w:val="99"/>
    <w:rsid w:val="007B18E4"/>
    <w:pPr>
      <w:autoSpaceDE w:val="0"/>
      <w:autoSpaceDN w:val="0"/>
      <w:adjustRightInd w:val="0"/>
    </w:pPr>
    <w:rPr>
      <w:rFonts w:ascii="Segoe UI" w:eastAsia="Times New Roman" w:hAnsi="Segoe UI" w:cs="Segoe UI"/>
      <w:b/>
      <w:bCs/>
      <w:sz w:val="18"/>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cs9ff1b61121">
    <w:name w:val="cs9ff1b61121"/>
    <w:rsid w:val="007B18E4"/>
    <w:rPr>
      <w:rFonts w:ascii="Arial" w:hAnsi="Arial" w:cs="Arial" w:hint="default"/>
      <w:b w:val="0"/>
      <w:bCs w:val="0"/>
      <w:i w:val="0"/>
      <w:iCs w:val="0"/>
      <w:color w:val="000000"/>
      <w:sz w:val="18"/>
      <w:szCs w:val="18"/>
      <w:shd w:val="clear" w:color="auto" w:fill="auto"/>
    </w:rPr>
  </w:style>
  <w:style w:type="character" w:customStyle="1" w:styleId="csccf5e316219">
    <w:name w:val="csccf5e316219"/>
    <w:rsid w:val="007B18E4"/>
    <w:rPr>
      <w:rFonts w:ascii="Arial" w:hAnsi="Arial" w:cs="Arial" w:hint="default"/>
      <w:b/>
      <w:bCs/>
      <w:i w:val="0"/>
      <w:iCs w:val="0"/>
      <w:color w:val="000000"/>
      <w:sz w:val="18"/>
      <w:szCs w:val="18"/>
      <w:shd w:val="clear" w:color="auto" w:fill="auto"/>
    </w:rPr>
  </w:style>
  <w:style w:type="character" w:customStyle="1" w:styleId="cs9ff1b611210">
    <w:name w:val="cs9ff1b611210"/>
    <w:rsid w:val="007B18E4"/>
    <w:rPr>
      <w:rFonts w:ascii="Arial" w:hAnsi="Arial" w:cs="Arial" w:hint="default"/>
      <w:b w:val="0"/>
      <w:bCs w:val="0"/>
      <w:i w:val="0"/>
      <w:iCs w:val="0"/>
      <w:color w:val="000000"/>
      <w:sz w:val="18"/>
      <w:szCs w:val="18"/>
      <w:shd w:val="clear" w:color="auto" w:fill="auto"/>
    </w:rPr>
  </w:style>
  <w:style w:type="character" w:customStyle="1" w:styleId="csab6e076970">
    <w:name w:val="csab6e076970"/>
    <w:rsid w:val="007B18E4"/>
    <w:rPr>
      <w:rFonts w:ascii="Arial" w:hAnsi="Arial" w:cs="Arial" w:hint="default"/>
      <w:b w:val="0"/>
      <w:bCs w:val="0"/>
      <w:i w:val="0"/>
      <w:iCs w:val="0"/>
      <w:color w:val="000000"/>
      <w:sz w:val="18"/>
      <w:szCs w:val="18"/>
      <w:shd w:val="clear" w:color="auto" w:fill="auto"/>
    </w:rPr>
  </w:style>
  <w:style w:type="paragraph" w:customStyle="1" w:styleId="143">
    <w:name w:val="Основной текст с отступом143"/>
    <w:basedOn w:val="a"/>
    <w:rsid w:val="007B18E4"/>
    <w:pPr>
      <w:ind w:firstLine="708"/>
      <w:jc w:val="both"/>
    </w:pPr>
    <w:rPr>
      <w:rFonts w:ascii="Arial" w:eastAsia="Times New Roman" w:hAnsi="Arial"/>
      <w:b/>
      <w:sz w:val="18"/>
      <w:lang w:val="en-US" w:eastAsia="en-US"/>
    </w:rPr>
  </w:style>
  <w:style w:type="paragraph" w:customStyle="1" w:styleId="144">
    <w:name w:val="Основной текст с отступом144"/>
    <w:basedOn w:val="a"/>
    <w:rsid w:val="007B18E4"/>
    <w:pPr>
      <w:ind w:firstLine="708"/>
      <w:jc w:val="both"/>
    </w:pPr>
    <w:rPr>
      <w:rFonts w:ascii="Arial" w:eastAsia="Times New Roman" w:hAnsi="Arial"/>
      <w:b/>
      <w:sz w:val="18"/>
      <w:lang w:val="en-US" w:eastAsia="en-US"/>
    </w:rPr>
  </w:style>
  <w:style w:type="paragraph" w:customStyle="1" w:styleId="145">
    <w:name w:val="Основной текст с отступом145"/>
    <w:basedOn w:val="a"/>
    <w:rsid w:val="007B18E4"/>
    <w:pPr>
      <w:ind w:firstLine="708"/>
      <w:jc w:val="both"/>
    </w:pPr>
    <w:rPr>
      <w:rFonts w:ascii="Arial" w:eastAsia="Times New Roman" w:hAnsi="Arial"/>
      <w:b/>
      <w:sz w:val="18"/>
      <w:lang w:val="en-US" w:eastAsia="en-US"/>
    </w:rPr>
  </w:style>
  <w:style w:type="paragraph" w:customStyle="1" w:styleId="147">
    <w:name w:val="Основной текст с отступом147"/>
    <w:basedOn w:val="a"/>
    <w:rsid w:val="007B18E4"/>
    <w:pPr>
      <w:ind w:firstLine="708"/>
      <w:jc w:val="both"/>
    </w:pPr>
    <w:rPr>
      <w:rFonts w:ascii="Arial" w:eastAsia="Times New Roman" w:hAnsi="Arial"/>
      <w:b/>
      <w:sz w:val="18"/>
      <w:lang w:val="en-US" w:eastAsia="en-US"/>
    </w:rPr>
  </w:style>
  <w:style w:type="paragraph" w:customStyle="1" w:styleId="148">
    <w:name w:val="Основной текст с отступом148"/>
    <w:basedOn w:val="a"/>
    <w:rsid w:val="007B18E4"/>
    <w:pPr>
      <w:ind w:firstLine="708"/>
      <w:jc w:val="both"/>
    </w:pPr>
    <w:rPr>
      <w:rFonts w:ascii="Arial" w:eastAsia="Times New Roman" w:hAnsi="Arial"/>
      <w:b/>
      <w:sz w:val="18"/>
      <w:lang w:val="en-US" w:eastAsia="en-US"/>
    </w:rPr>
  </w:style>
  <w:style w:type="paragraph" w:customStyle="1" w:styleId="149">
    <w:name w:val="Основной текст с отступом149"/>
    <w:basedOn w:val="a"/>
    <w:rsid w:val="007B18E4"/>
    <w:pPr>
      <w:ind w:firstLine="708"/>
      <w:jc w:val="both"/>
    </w:pPr>
    <w:rPr>
      <w:rFonts w:ascii="Arial" w:eastAsia="Times New Roman" w:hAnsi="Arial"/>
      <w:b/>
      <w:sz w:val="18"/>
      <w:lang w:val="en-US" w:eastAsia="en-US"/>
    </w:rPr>
  </w:style>
  <w:style w:type="paragraph" w:customStyle="1" w:styleId="Arial92">
    <w:name w:val="Стиль Arial9(жирн) + не полужирный"/>
    <w:basedOn w:val="a"/>
    <w:uiPriority w:val="99"/>
    <w:semiHidden/>
    <w:rsid w:val="007B18E4"/>
    <w:pPr>
      <w:keepNext/>
      <w:tabs>
        <w:tab w:val="left" w:pos="210"/>
      </w:tabs>
      <w:autoSpaceDE w:val="0"/>
      <w:autoSpaceDN w:val="0"/>
      <w:spacing w:before="120"/>
    </w:pPr>
    <w:rPr>
      <w:rFonts w:ascii="Arial" w:hAnsi="Arial" w:cs="Arial"/>
      <w:b/>
      <w:sz w:val="18"/>
      <w:lang w:val="en-US" w:eastAsia="en-US"/>
    </w:rPr>
  </w:style>
  <w:style w:type="paragraph" w:customStyle="1" w:styleId="1500">
    <w:name w:val="Основной текст с отступом150"/>
    <w:basedOn w:val="a"/>
    <w:rsid w:val="007B18E4"/>
    <w:pPr>
      <w:ind w:firstLine="708"/>
      <w:jc w:val="both"/>
    </w:pPr>
    <w:rPr>
      <w:rFonts w:ascii="Arial" w:eastAsia="Times New Roman" w:hAnsi="Arial"/>
      <w:b/>
      <w:sz w:val="18"/>
      <w:lang w:val="en-US" w:eastAsia="en-US"/>
    </w:rPr>
  </w:style>
  <w:style w:type="character" w:customStyle="1" w:styleId="cs9ff1b61152">
    <w:name w:val="cs9ff1b61152"/>
    <w:rsid w:val="007B18E4"/>
    <w:rPr>
      <w:rFonts w:ascii="Arial" w:hAnsi="Arial" w:cs="Arial" w:hint="default"/>
      <w:b w:val="0"/>
      <w:bCs w:val="0"/>
      <w:i w:val="0"/>
      <w:iCs w:val="0"/>
      <w:color w:val="000000"/>
      <w:sz w:val="18"/>
      <w:szCs w:val="18"/>
      <w:shd w:val="clear" w:color="auto" w:fill="auto"/>
    </w:rPr>
  </w:style>
  <w:style w:type="paragraph" w:customStyle="1" w:styleId="156">
    <w:name w:val="Основной текст с отступом156"/>
    <w:basedOn w:val="a"/>
    <w:rsid w:val="007B18E4"/>
    <w:pPr>
      <w:ind w:firstLine="708"/>
      <w:jc w:val="both"/>
    </w:pPr>
    <w:rPr>
      <w:rFonts w:ascii="Arial" w:eastAsia="Times New Roman" w:hAnsi="Arial"/>
      <w:b/>
      <w:sz w:val="18"/>
      <w:lang w:val="en-US" w:eastAsia="en-US"/>
    </w:rPr>
  </w:style>
  <w:style w:type="paragraph" w:customStyle="1" w:styleId="157">
    <w:name w:val="Основной текст с отступом157"/>
    <w:basedOn w:val="a"/>
    <w:rsid w:val="007B18E4"/>
    <w:pPr>
      <w:ind w:firstLine="708"/>
      <w:jc w:val="both"/>
    </w:pPr>
    <w:rPr>
      <w:rFonts w:ascii="Arial" w:eastAsia="Times New Roman" w:hAnsi="Arial"/>
      <w:b/>
      <w:sz w:val="18"/>
      <w:lang w:val="en-US" w:eastAsia="en-US"/>
    </w:rPr>
  </w:style>
  <w:style w:type="paragraph" w:customStyle="1" w:styleId="162">
    <w:name w:val="Основной текст с отступом162"/>
    <w:basedOn w:val="a"/>
    <w:rsid w:val="007B18E4"/>
    <w:pPr>
      <w:ind w:firstLine="708"/>
      <w:jc w:val="both"/>
    </w:pPr>
    <w:rPr>
      <w:rFonts w:ascii="Arial" w:eastAsia="Times New Roman" w:hAnsi="Arial"/>
      <w:b/>
      <w:sz w:val="18"/>
      <w:lang w:val="en-US" w:eastAsia="en-US"/>
    </w:rPr>
  </w:style>
  <w:style w:type="character" w:customStyle="1" w:styleId="cse1a752c62">
    <w:name w:val="cse1a752c62"/>
    <w:rsid w:val="007B18E4"/>
    <w:rPr>
      <w:rFonts w:ascii="Arial" w:hAnsi="Arial" w:cs="Arial" w:hint="default"/>
      <w:b w:val="0"/>
      <w:bCs w:val="0"/>
      <w:i w:val="0"/>
      <w:iCs w:val="0"/>
      <w:color w:val="000000"/>
      <w:sz w:val="18"/>
      <w:szCs w:val="18"/>
      <w:shd w:val="clear" w:color="auto" w:fill="auto"/>
    </w:rPr>
  </w:style>
  <w:style w:type="character" w:customStyle="1" w:styleId="cs9ff1b6119">
    <w:name w:val="cs9ff1b6119"/>
    <w:rsid w:val="007B18E4"/>
    <w:rPr>
      <w:rFonts w:ascii="Arial" w:hAnsi="Arial" w:cs="Arial" w:hint="default"/>
      <w:b w:val="0"/>
      <w:bCs w:val="0"/>
      <w:i w:val="0"/>
      <w:iCs w:val="0"/>
      <w:color w:val="000000"/>
      <w:sz w:val="18"/>
      <w:szCs w:val="18"/>
      <w:shd w:val="clear" w:color="auto" w:fill="auto"/>
    </w:rPr>
  </w:style>
  <w:style w:type="paragraph" w:customStyle="1" w:styleId="163">
    <w:name w:val="Основной текст с отступом163"/>
    <w:basedOn w:val="a"/>
    <w:rsid w:val="007B18E4"/>
    <w:pPr>
      <w:ind w:firstLine="708"/>
      <w:jc w:val="both"/>
    </w:pPr>
    <w:rPr>
      <w:rFonts w:ascii="Arial" w:eastAsia="Times New Roman" w:hAnsi="Arial"/>
      <w:b/>
      <w:sz w:val="18"/>
      <w:lang w:val="en-US" w:eastAsia="en-US"/>
    </w:rPr>
  </w:style>
  <w:style w:type="character" w:customStyle="1" w:styleId="cs9ff1b61138">
    <w:name w:val="cs9ff1b61138"/>
    <w:rsid w:val="007B18E4"/>
    <w:rPr>
      <w:rFonts w:ascii="Arial" w:hAnsi="Arial" w:cs="Arial" w:hint="default"/>
      <w:b w:val="0"/>
      <w:bCs w:val="0"/>
      <w:i w:val="0"/>
      <w:iCs w:val="0"/>
      <w:color w:val="000000"/>
      <w:sz w:val="18"/>
      <w:szCs w:val="18"/>
      <w:shd w:val="clear" w:color="auto" w:fill="auto"/>
    </w:rPr>
  </w:style>
  <w:style w:type="character" w:customStyle="1" w:styleId="csbd30b5e52">
    <w:name w:val="csbd30b5e52"/>
    <w:rsid w:val="007B18E4"/>
    <w:rPr>
      <w:rFonts w:ascii="Times New Roman" w:hAnsi="Times New Roman" w:cs="Times New Roman" w:hint="default"/>
      <w:b w:val="0"/>
      <w:bCs w:val="0"/>
      <w:i/>
      <w:iCs/>
      <w:color w:val="000000"/>
      <w:sz w:val="18"/>
      <w:szCs w:val="18"/>
    </w:rPr>
  </w:style>
  <w:style w:type="character" w:customStyle="1" w:styleId="cs176e94eb2">
    <w:name w:val="cs176e94eb2"/>
    <w:rsid w:val="007B18E4"/>
    <w:rPr>
      <w:rFonts w:ascii="Times New Roman" w:hAnsi="Times New Roman" w:cs="Times New Roman" w:hint="default"/>
      <w:b/>
      <w:bCs/>
      <w:i w:val="0"/>
      <w:iCs w:val="0"/>
      <w:color w:val="000000"/>
      <w:sz w:val="18"/>
      <w:szCs w:val="18"/>
    </w:rPr>
  </w:style>
  <w:style w:type="character" w:customStyle="1" w:styleId="cscc47389a2">
    <w:name w:val="cscc47389a2"/>
    <w:rsid w:val="007B18E4"/>
    <w:rPr>
      <w:rFonts w:ascii="Times New Roman" w:hAnsi="Times New Roman" w:cs="Times New Roman" w:hint="default"/>
      <w:b w:val="0"/>
      <w:bCs w:val="0"/>
      <w:i w:val="0"/>
      <w:iCs w:val="0"/>
      <w:color w:val="000000"/>
      <w:sz w:val="18"/>
      <w:szCs w:val="18"/>
    </w:rPr>
  </w:style>
  <w:style w:type="character" w:customStyle="1" w:styleId="csbd30b5e54">
    <w:name w:val="csbd30b5e54"/>
    <w:rsid w:val="007B18E4"/>
    <w:rPr>
      <w:rFonts w:ascii="Times New Roman" w:hAnsi="Times New Roman" w:cs="Times New Roman" w:hint="default"/>
      <w:b w:val="0"/>
      <w:bCs w:val="0"/>
      <w:i/>
      <w:iCs/>
      <w:color w:val="000000"/>
      <w:sz w:val="18"/>
      <w:szCs w:val="18"/>
    </w:rPr>
  </w:style>
  <w:style w:type="character" w:customStyle="1" w:styleId="cs176e94eb4">
    <w:name w:val="cs176e94eb4"/>
    <w:rsid w:val="007B18E4"/>
    <w:rPr>
      <w:rFonts w:ascii="Times New Roman" w:hAnsi="Times New Roman" w:cs="Times New Roman" w:hint="default"/>
      <w:b/>
      <w:bCs/>
      <w:i w:val="0"/>
      <w:iCs w:val="0"/>
      <w:color w:val="000000"/>
      <w:sz w:val="18"/>
      <w:szCs w:val="18"/>
    </w:rPr>
  </w:style>
  <w:style w:type="character" w:customStyle="1" w:styleId="cscc47389a4">
    <w:name w:val="cscc47389a4"/>
    <w:rsid w:val="007B18E4"/>
    <w:rPr>
      <w:rFonts w:ascii="Times New Roman" w:hAnsi="Times New Roman" w:cs="Times New Roman" w:hint="default"/>
      <w:b w:val="0"/>
      <w:bCs w:val="0"/>
      <w:i w:val="0"/>
      <w:iCs w:val="0"/>
      <w:color w:val="000000"/>
      <w:sz w:val="18"/>
      <w:szCs w:val="18"/>
    </w:rPr>
  </w:style>
  <w:style w:type="character" w:customStyle="1" w:styleId="cs786de70b1">
    <w:name w:val="cs786de70b1"/>
    <w:rsid w:val="007B18E4"/>
    <w:rPr>
      <w:rFonts w:ascii="Segoe UI" w:hAnsi="Segoe UI" w:cs="Segoe UI" w:hint="default"/>
      <w:b w:val="0"/>
      <w:bCs w:val="0"/>
      <w:i w:val="0"/>
      <w:iCs w:val="0"/>
      <w:color w:val="000000"/>
      <w:sz w:val="18"/>
      <w:szCs w:val="18"/>
    </w:rPr>
  </w:style>
  <w:style w:type="character" w:customStyle="1" w:styleId="csbd30b5e56">
    <w:name w:val="csbd30b5e56"/>
    <w:rsid w:val="007B18E4"/>
    <w:rPr>
      <w:rFonts w:ascii="Times New Roman" w:hAnsi="Times New Roman" w:cs="Times New Roman" w:hint="default"/>
      <w:b w:val="0"/>
      <w:bCs w:val="0"/>
      <w:i/>
      <w:iCs/>
      <w:color w:val="000000"/>
      <w:sz w:val="18"/>
      <w:szCs w:val="18"/>
    </w:rPr>
  </w:style>
  <w:style w:type="character" w:customStyle="1" w:styleId="cs176e94eb6">
    <w:name w:val="cs176e94eb6"/>
    <w:rsid w:val="007B18E4"/>
    <w:rPr>
      <w:rFonts w:ascii="Times New Roman" w:hAnsi="Times New Roman" w:cs="Times New Roman" w:hint="default"/>
      <w:b/>
      <w:bCs/>
      <w:i w:val="0"/>
      <w:iCs w:val="0"/>
      <w:color w:val="000000"/>
      <w:sz w:val="18"/>
      <w:szCs w:val="18"/>
    </w:rPr>
  </w:style>
  <w:style w:type="character" w:customStyle="1" w:styleId="cscc47389a6">
    <w:name w:val="cscc47389a6"/>
    <w:rsid w:val="007B18E4"/>
    <w:rPr>
      <w:rFonts w:ascii="Times New Roman" w:hAnsi="Times New Roman" w:cs="Times New Roman" w:hint="default"/>
      <w:b w:val="0"/>
      <w:bCs w:val="0"/>
      <w:i w:val="0"/>
      <w:iCs w:val="0"/>
      <w:color w:val="000000"/>
      <w:sz w:val="18"/>
      <w:szCs w:val="18"/>
    </w:rPr>
  </w:style>
  <w:style w:type="character" w:customStyle="1" w:styleId="cs9ff1b61195">
    <w:name w:val="cs9ff1b61195"/>
    <w:rsid w:val="007B18E4"/>
    <w:rPr>
      <w:rFonts w:ascii="Arial" w:hAnsi="Arial" w:cs="Arial" w:hint="default"/>
      <w:b w:val="0"/>
      <w:bCs w:val="0"/>
      <w:i w:val="0"/>
      <w:iCs w:val="0"/>
      <w:color w:val="000000"/>
      <w:sz w:val="18"/>
      <w:szCs w:val="18"/>
      <w:shd w:val="clear" w:color="auto" w:fill="auto"/>
    </w:rPr>
  </w:style>
  <w:style w:type="paragraph" w:customStyle="1" w:styleId="165">
    <w:name w:val="Основной текст с отступом165"/>
    <w:basedOn w:val="a"/>
    <w:rsid w:val="007B18E4"/>
    <w:pPr>
      <w:ind w:firstLine="708"/>
      <w:jc w:val="both"/>
    </w:pPr>
    <w:rPr>
      <w:rFonts w:ascii="Arial" w:eastAsia="Times New Roman" w:hAnsi="Arial"/>
      <w:b/>
      <w:sz w:val="18"/>
      <w:lang w:val="en-US" w:eastAsia="en-US"/>
    </w:rPr>
  </w:style>
  <w:style w:type="paragraph" w:customStyle="1" w:styleId="168">
    <w:name w:val="Основной текст с отступом168"/>
    <w:basedOn w:val="a"/>
    <w:rsid w:val="007B18E4"/>
    <w:pPr>
      <w:ind w:firstLine="708"/>
      <w:jc w:val="both"/>
    </w:pPr>
    <w:rPr>
      <w:rFonts w:ascii="Arial" w:eastAsia="Times New Roman" w:hAnsi="Arial"/>
      <w:b/>
      <w:sz w:val="18"/>
      <w:lang w:val="en-US" w:eastAsia="en-US"/>
    </w:rPr>
  </w:style>
  <w:style w:type="character" w:customStyle="1" w:styleId="csab6e07698">
    <w:name w:val="csab6e07698"/>
    <w:rsid w:val="007B18E4"/>
    <w:rPr>
      <w:rFonts w:ascii="Arial" w:hAnsi="Arial" w:cs="Arial" w:hint="default"/>
      <w:b w:val="0"/>
      <w:bCs w:val="0"/>
      <w:i w:val="0"/>
      <w:iCs w:val="0"/>
      <w:color w:val="000000"/>
      <w:sz w:val="18"/>
      <w:szCs w:val="18"/>
      <w:shd w:val="clear" w:color="auto" w:fill="auto"/>
    </w:rPr>
  </w:style>
  <w:style w:type="character" w:customStyle="1" w:styleId="csab6e07699">
    <w:name w:val="csab6e07699"/>
    <w:rsid w:val="007B18E4"/>
    <w:rPr>
      <w:rFonts w:ascii="Arial" w:hAnsi="Arial" w:cs="Arial" w:hint="default"/>
      <w:b w:val="0"/>
      <w:bCs w:val="0"/>
      <w:i w:val="0"/>
      <w:iCs w:val="0"/>
      <w:color w:val="000000"/>
      <w:sz w:val="18"/>
      <w:szCs w:val="18"/>
      <w:shd w:val="clear" w:color="auto" w:fill="auto"/>
    </w:rPr>
  </w:style>
  <w:style w:type="character" w:customStyle="1" w:styleId="csafaf57419">
    <w:name w:val="csafaf57419"/>
    <w:rsid w:val="007B18E4"/>
    <w:rPr>
      <w:rFonts w:ascii="Arial" w:hAnsi="Arial" w:cs="Arial" w:hint="default"/>
      <w:b/>
      <w:bCs/>
      <w:i w:val="0"/>
      <w:iCs w:val="0"/>
      <w:color w:val="000000"/>
      <w:sz w:val="18"/>
      <w:szCs w:val="18"/>
      <w:shd w:val="clear" w:color="auto" w:fill="auto"/>
    </w:rPr>
  </w:style>
  <w:style w:type="character" w:customStyle="1" w:styleId="csafaf574110">
    <w:name w:val="csafaf574110"/>
    <w:rsid w:val="007B18E4"/>
    <w:rPr>
      <w:rFonts w:ascii="Arial" w:hAnsi="Arial" w:cs="Arial" w:hint="default"/>
      <w:b/>
      <w:bCs/>
      <w:i w:val="0"/>
      <w:iCs w:val="0"/>
      <w:color w:val="000000"/>
      <w:sz w:val="18"/>
      <w:szCs w:val="18"/>
      <w:shd w:val="clear" w:color="auto" w:fill="auto"/>
    </w:rPr>
  </w:style>
  <w:style w:type="character" w:customStyle="1" w:styleId="csab6e076911">
    <w:name w:val="csab6e076911"/>
    <w:rsid w:val="007B18E4"/>
    <w:rPr>
      <w:rFonts w:ascii="Arial" w:hAnsi="Arial" w:cs="Arial" w:hint="default"/>
      <w:b w:val="0"/>
      <w:bCs w:val="0"/>
      <w:i w:val="0"/>
      <w:iCs w:val="0"/>
      <w:color w:val="000000"/>
      <w:sz w:val="18"/>
      <w:szCs w:val="18"/>
      <w:shd w:val="clear" w:color="auto" w:fill="auto"/>
    </w:rPr>
  </w:style>
  <w:style w:type="character" w:customStyle="1" w:styleId="csafaf574112">
    <w:name w:val="csafaf574112"/>
    <w:rsid w:val="007B18E4"/>
    <w:rPr>
      <w:rFonts w:ascii="Arial" w:hAnsi="Arial" w:cs="Arial" w:hint="default"/>
      <w:b/>
      <w:bCs/>
      <w:i w:val="0"/>
      <w:iCs w:val="0"/>
      <w:color w:val="000000"/>
      <w:sz w:val="18"/>
      <w:szCs w:val="18"/>
      <w:shd w:val="clear" w:color="auto" w:fill="auto"/>
    </w:rPr>
  </w:style>
  <w:style w:type="character" w:customStyle="1" w:styleId="csab6e076912">
    <w:name w:val="csab6e076912"/>
    <w:rsid w:val="007B18E4"/>
    <w:rPr>
      <w:rFonts w:ascii="Arial" w:hAnsi="Arial" w:cs="Arial" w:hint="default"/>
      <w:b w:val="0"/>
      <w:bCs w:val="0"/>
      <w:i w:val="0"/>
      <w:iCs w:val="0"/>
      <w:color w:val="000000"/>
      <w:sz w:val="18"/>
      <w:szCs w:val="18"/>
      <w:shd w:val="clear" w:color="auto" w:fill="auto"/>
    </w:rPr>
  </w:style>
  <w:style w:type="character" w:customStyle="1" w:styleId="csafaf574113">
    <w:name w:val="csafaf574113"/>
    <w:rsid w:val="007B18E4"/>
    <w:rPr>
      <w:rFonts w:ascii="Arial" w:hAnsi="Arial" w:cs="Arial" w:hint="default"/>
      <w:b/>
      <w:bCs/>
      <w:i w:val="0"/>
      <w:iCs w:val="0"/>
      <w:color w:val="000000"/>
      <w:sz w:val="18"/>
      <w:szCs w:val="18"/>
      <w:shd w:val="clear" w:color="auto" w:fill="auto"/>
    </w:rPr>
  </w:style>
  <w:style w:type="character" w:customStyle="1" w:styleId="csab6e076913">
    <w:name w:val="csab6e076913"/>
    <w:rsid w:val="007B18E4"/>
    <w:rPr>
      <w:rFonts w:ascii="Arial" w:hAnsi="Arial" w:cs="Arial" w:hint="default"/>
      <w:b w:val="0"/>
      <w:bCs w:val="0"/>
      <w:i w:val="0"/>
      <w:iCs w:val="0"/>
      <w:color w:val="000000"/>
      <w:sz w:val="18"/>
      <w:szCs w:val="18"/>
      <w:shd w:val="clear" w:color="auto" w:fill="auto"/>
    </w:rPr>
  </w:style>
  <w:style w:type="character" w:customStyle="1" w:styleId="csafaf574114">
    <w:name w:val="csafaf574114"/>
    <w:rsid w:val="007B18E4"/>
    <w:rPr>
      <w:rFonts w:ascii="Arial" w:hAnsi="Arial" w:cs="Arial" w:hint="default"/>
      <w:b/>
      <w:bCs/>
      <w:i w:val="0"/>
      <w:iCs w:val="0"/>
      <w:color w:val="000000"/>
      <w:sz w:val="18"/>
      <w:szCs w:val="18"/>
      <w:shd w:val="clear" w:color="auto" w:fill="auto"/>
    </w:rPr>
  </w:style>
  <w:style w:type="character" w:customStyle="1" w:styleId="csafaf574115">
    <w:name w:val="csafaf574115"/>
    <w:rsid w:val="007B18E4"/>
    <w:rPr>
      <w:rFonts w:ascii="Arial" w:hAnsi="Arial" w:cs="Arial" w:hint="default"/>
      <w:b/>
      <w:bCs/>
      <w:i w:val="0"/>
      <w:iCs w:val="0"/>
      <w:color w:val="000000"/>
      <w:sz w:val="18"/>
      <w:szCs w:val="18"/>
      <w:shd w:val="clear" w:color="auto" w:fill="auto"/>
    </w:rPr>
  </w:style>
  <w:style w:type="character" w:customStyle="1" w:styleId="csab6e076915">
    <w:name w:val="csab6e076915"/>
    <w:rsid w:val="007B18E4"/>
    <w:rPr>
      <w:rFonts w:ascii="Arial" w:hAnsi="Arial" w:cs="Arial" w:hint="default"/>
      <w:b w:val="0"/>
      <w:bCs w:val="0"/>
      <w:i w:val="0"/>
      <w:iCs w:val="0"/>
      <w:color w:val="000000"/>
      <w:sz w:val="18"/>
      <w:szCs w:val="18"/>
      <w:shd w:val="clear" w:color="auto" w:fill="auto"/>
    </w:rPr>
  </w:style>
  <w:style w:type="character" w:customStyle="1" w:styleId="csafaf57415">
    <w:name w:val="csafaf57415"/>
    <w:rsid w:val="007B18E4"/>
    <w:rPr>
      <w:rFonts w:ascii="Arial" w:hAnsi="Arial" w:cs="Arial" w:hint="default"/>
      <w:b/>
      <w:bCs/>
      <w:i w:val="0"/>
      <w:iCs w:val="0"/>
      <w:color w:val="000000"/>
      <w:sz w:val="18"/>
      <w:szCs w:val="18"/>
      <w:shd w:val="clear" w:color="auto" w:fill="auto"/>
    </w:rPr>
  </w:style>
  <w:style w:type="character" w:customStyle="1" w:styleId="csab6e07695">
    <w:name w:val="csab6e07695"/>
    <w:rsid w:val="007B18E4"/>
    <w:rPr>
      <w:rFonts w:ascii="Arial" w:hAnsi="Arial" w:cs="Arial" w:hint="default"/>
      <w:b w:val="0"/>
      <w:bCs w:val="0"/>
      <w:i w:val="0"/>
      <w:iCs w:val="0"/>
      <w:color w:val="000000"/>
      <w:sz w:val="18"/>
      <w:szCs w:val="18"/>
      <w:shd w:val="clear" w:color="auto" w:fill="auto"/>
    </w:rPr>
  </w:style>
  <w:style w:type="character" w:customStyle="1" w:styleId="csafaf57416">
    <w:name w:val="csafaf57416"/>
    <w:rsid w:val="007B18E4"/>
    <w:rPr>
      <w:rFonts w:ascii="Arial" w:hAnsi="Arial" w:cs="Arial" w:hint="default"/>
      <w:b/>
      <w:bCs/>
      <w:i w:val="0"/>
      <w:iCs w:val="0"/>
      <w:color w:val="000000"/>
      <w:sz w:val="18"/>
      <w:szCs w:val="18"/>
      <w:shd w:val="clear" w:color="auto" w:fill="auto"/>
    </w:rPr>
  </w:style>
  <w:style w:type="character" w:customStyle="1" w:styleId="csab6e07696">
    <w:name w:val="csab6e07696"/>
    <w:rsid w:val="007B18E4"/>
    <w:rPr>
      <w:rFonts w:ascii="Arial" w:hAnsi="Arial" w:cs="Arial" w:hint="default"/>
      <w:b w:val="0"/>
      <w:bCs w:val="0"/>
      <w:i w:val="0"/>
      <w:iCs w:val="0"/>
      <w:color w:val="000000"/>
      <w:sz w:val="18"/>
      <w:szCs w:val="18"/>
      <w:shd w:val="clear" w:color="auto" w:fill="auto"/>
    </w:rPr>
  </w:style>
  <w:style w:type="character" w:customStyle="1" w:styleId="csafaf57417">
    <w:name w:val="csafaf57417"/>
    <w:rsid w:val="007B18E4"/>
    <w:rPr>
      <w:rFonts w:ascii="Arial" w:hAnsi="Arial" w:cs="Arial" w:hint="default"/>
      <w:b/>
      <w:bCs/>
      <w:i w:val="0"/>
      <w:iCs w:val="0"/>
      <w:color w:val="000000"/>
      <w:sz w:val="18"/>
      <w:szCs w:val="18"/>
      <w:shd w:val="clear" w:color="auto" w:fill="auto"/>
    </w:rPr>
  </w:style>
  <w:style w:type="character" w:customStyle="1" w:styleId="csafaf57418">
    <w:name w:val="csafaf57418"/>
    <w:rsid w:val="007B18E4"/>
    <w:rPr>
      <w:rFonts w:ascii="Arial" w:hAnsi="Arial" w:cs="Arial" w:hint="default"/>
      <w:b/>
      <w:bCs/>
      <w:i w:val="0"/>
      <w:iCs w:val="0"/>
      <w:color w:val="000000"/>
      <w:sz w:val="18"/>
      <w:szCs w:val="18"/>
      <w:shd w:val="clear" w:color="auto" w:fill="auto"/>
    </w:rPr>
  </w:style>
  <w:style w:type="paragraph" w:customStyle="1" w:styleId="169">
    <w:name w:val="Основной текст с отступом169"/>
    <w:basedOn w:val="a"/>
    <w:rsid w:val="007B18E4"/>
    <w:pPr>
      <w:ind w:firstLine="708"/>
      <w:jc w:val="both"/>
    </w:pPr>
    <w:rPr>
      <w:rFonts w:ascii="Arial" w:eastAsia="Times New Roman" w:hAnsi="Arial"/>
      <w:b/>
      <w:sz w:val="18"/>
      <w:lang w:val="en-US" w:eastAsia="en-US"/>
    </w:rPr>
  </w:style>
  <w:style w:type="character" w:customStyle="1" w:styleId="csccf5e316113">
    <w:name w:val="csccf5e316113"/>
    <w:rsid w:val="007B18E4"/>
    <w:rPr>
      <w:rFonts w:ascii="Arial" w:hAnsi="Arial" w:cs="Arial" w:hint="default"/>
      <w:b/>
      <w:bCs/>
      <w:i w:val="0"/>
      <w:iCs w:val="0"/>
      <w:color w:val="000000"/>
      <w:sz w:val="18"/>
      <w:szCs w:val="18"/>
      <w:shd w:val="clear" w:color="auto" w:fill="auto"/>
    </w:rPr>
  </w:style>
  <w:style w:type="character" w:customStyle="1" w:styleId="cs9ff1b611113">
    <w:name w:val="cs9ff1b611113"/>
    <w:rsid w:val="007B18E4"/>
    <w:rPr>
      <w:rFonts w:ascii="Arial" w:hAnsi="Arial" w:cs="Arial" w:hint="default"/>
      <w:b w:val="0"/>
      <w:bCs w:val="0"/>
      <w:i w:val="0"/>
      <w:iCs w:val="0"/>
      <w:color w:val="000000"/>
      <w:sz w:val="18"/>
      <w:szCs w:val="18"/>
      <w:shd w:val="clear" w:color="auto" w:fill="auto"/>
    </w:rPr>
  </w:style>
  <w:style w:type="paragraph" w:customStyle="1" w:styleId="170">
    <w:name w:val="Основной текст с отступом170"/>
    <w:basedOn w:val="a"/>
    <w:rsid w:val="007B18E4"/>
    <w:pPr>
      <w:ind w:firstLine="708"/>
      <w:jc w:val="both"/>
    </w:pPr>
    <w:rPr>
      <w:rFonts w:ascii="Arial" w:eastAsia="Times New Roman" w:hAnsi="Arial"/>
      <w:b/>
      <w:sz w:val="18"/>
      <w:lang w:val="en-US" w:eastAsia="en-US"/>
    </w:rPr>
  </w:style>
  <w:style w:type="character" w:customStyle="1" w:styleId="cs95bf81471">
    <w:name w:val="cs95bf81471"/>
    <w:rsid w:val="007B18E4"/>
    <w:rPr>
      <w:rFonts w:ascii="Times New Roman" w:hAnsi="Times New Roman" w:cs="Times New Roman" w:hint="default"/>
      <w:b w:val="0"/>
      <w:bCs w:val="0"/>
      <w:i w:val="0"/>
      <w:iCs w:val="0"/>
      <w:color w:val="000000"/>
      <w:sz w:val="26"/>
      <w:szCs w:val="26"/>
      <w:shd w:val="clear" w:color="auto" w:fill="auto"/>
    </w:rPr>
  </w:style>
  <w:style w:type="paragraph" w:customStyle="1" w:styleId="171">
    <w:name w:val="Основной текст с отступом171"/>
    <w:basedOn w:val="a"/>
    <w:rsid w:val="007B18E4"/>
    <w:pPr>
      <w:ind w:firstLine="708"/>
      <w:jc w:val="both"/>
    </w:pPr>
    <w:rPr>
      <w:rFonts w:ascii="Arial" w:eastAsia="Times New Roman" w:hAnsi="Arial"/>
      <w:b/>
      <w:sz w:val="18"/>
      <w:lang w:val="en-US" w:eastAsia="en-US"/>
    </w:rPr>
  </w:style>
  <w:style w:type="character" w:customStyle="1" w:styleId="csab6e076921">
    <w:name w:val="csab6e076921"/>
    <w:rsid w:val="007B18E4"/>
    <w:rPr>
      <w:rFonts w:ascii="Arial" w:hAnsi="Arial" w:cs="Arial" w:hint="default"/>
      <w:b w:val="0"/>
      <w:bCs w:val="0"/>
      <w:i w:val="0"/>
      <w:iCs w:val="0"/>
      <w:color w:val="000000"/>
      <w:sz w:val="18"/>
      <w:szCs w:val="18"/>
      <w:shd w:val="clear" w:color="auto" w:fill="auto"/>
    </w:rPr>
  </w:style>
  <w:style w:type="paragraph" w:customStyle="1" w:styleId="172">
    <w:name w:val="Основной текст с отступом172"/>
    <w:basedOn w:val="a"/>
    <w:rsid w:val="007B18E4"/>
    <w:pPr>
      <w:ind w:firstLine="708"/>
      <w:jc w:val="both"/>
    </w:pPr>
    <w:rPr>
      <w:rFonts w:ascii="Arial" w:eastAsia="Times New Roman" w:hAnsi="Arial"/>
      <w:b/>
      <w:sz w:val="18"/>
      <w:lang w:val="en-US" w:eastAsia="en-US"/>
    </w:rPr>
  </w:style>
  <w:style w:type="character" w:customStyle="1" w:styleId="cs9ff1b611140">
    <w:name w:val="cs9ff1b611140"/>
    <w:rsid w:val="007B18E4"/>
    <w:rPr>
      <w:rFonts w:ascii="Arial" w:hAnsi="Arial" w:cs="Arial" w:hint="default"/>
      <w:b w:val="0"/>
      <w:bCs w:val="0"/>
      <w:i w:val="0"/>
      <w:iCs w:val="0"/>
      <w:color w:val="000000"/>
      <w:sz w:val="18"/>
      <w:szCs w:val="18"/>
      <w:shd w:val="clear" w:color="auto" w:fill="auto"/>
    </w:rPr>
  </w:style>
  <w:style w:type="character" w:customStyle="1" w:styleId="cs9ff1b611142">
    <w:name w:val="cs9ff1b611142"/>
    <w:rsid w:val="007B18E4"/>
    <w:rPr>
      <w:rFonts w:ascii="Arial" w:hAnsi="Arial" w:cs="Arial" w:hint="default"/>
      <w:b w:val="0"/>
      <w:bCs w:val="0"/>
      <w:i w:val="0"/>
      <w:iCs w:val="0"/>
      <w:color w:val="000000"/>
      <w:sz w:val="18"/>
      <w:szCs w:val="18"/>
      <w:shd w:val="clear" w:color="auto" w:fill="auto"/>
    </w:rPr>
  </w:style>
  <w:style w:type="character" w:customStyle="1" w:styleId="cs9ff1b61159">
    <w:name w:val="cs9ff1b61159"/>
    <w:rsid w:val="007B18E4"/>
    <w:rPr>
      <w:rFonts w:ascii="Arial" w:hAnsi="Arial" w:cs="Arial" w:hint="default"/>
      <w:b w:val="0"/>
      <w:bCs w:val="0"/>
      <w:i w:val="0"/>
      <w:iCs w:val="0"/>
      <w:color w:val="000000"/>
      <w:sz w:val="18"/>
      <w:szCs w:val="18"/>
      <w:shd w:val="clear" w:color="auto" w:fill="auto"/>
    </w:rPr>
  </w:style>
  <w:style w:type="paragraph" w:customStyle="1" w:styleId="173">
    <w:name w:val="Основной текст с отступом173"/>
    <w:basedOn w:val="a"/>
    <w:rsid w:val="007B18E4"/>
    <w:pPr>
      <w:ind w:firstLine="708"/>
      <w:jc w:val="both"/>
    </w:pPr>
    <w:rPr>
      <w:rFonts w:ascii="Arial" w:eastAsia="Times New Roman" w:hAnsi="Arial"/>
      <w:b/>
      <w:sz w:val="18"/>
      <w:lang w:val="en-US" w:eastAsia="en-US"/>
    </w:rPr>
  </w:style>
  <w:style w:type="paragraph" w:customStyle="1" w:styleId="174">
    <w:name w:val="Основной текст с отступом174"/>
    <w:basedOn w:val="a"/>
    <w:rsid w:val="007B18E4"/>
    <w:pPr>
      <w:ind w:firstLine="708"/>
      <w:jc w:val="both"/>
    </w:pPr>
    <w:rPr>
      <w:rFonts w:ascii="Arial" w:eastAsia="Times New Roman" w:hAnsi="Arial"/>
      <w:b/>
      <w:sz w:val="18"/>
      <w:lang w:val="en-US" w:eastAsia="en-US"/>
    </w:rPr>
  </w:style>
  <w:style w:type="character" w:customStyle="1" w:styleId="csab6e0769109">
    <w:name w:val="csab6e0769109"/>
    <w:rsid w:val="007B18E4"/>
    <w:rPr>
      <w:rFonts w:ascii="Arial" w:hAnsi="Arial" w:cs="Arial" w:hint="default"/>
      <w:b w:val="0"/>
      <w:bCs w:val="0"/>
      <w:i w:val="0"/>
      <w:iCs w:val="0"/>
      <w:color w:val="000000"/>
      <w:sz w:val="18"/>
      <w:szCs w:val="18"/>
      <w:shd w:val="clear" w:color="auto" w:fill="auto"/>
    </w:rPr>
  </w:style>
  <w:style w:type="paragraph" w:customStyle="1" w:styleId="175">
    <w:name w:val="Основной текст с отступом175"/>
    <w:basedOn w:val="a"/>
    <w:rsid w:val="007B18E4"/>
    <w:pPr>
      <w:ind w:firstLine="708"/>
      <w:jc w:val="both"/>
    </w:pPr>
    <w:rPr>
      <w:rFonts w:ascii="Arial" w:eastAsia="Times New Roman" w:hAnsi="Arial"/>
      <w:b/>
      <w:sz w:val="18"/>
      <w:lang w:val="en-US" w:eastAsia="en-US"/>
    </w:rPr>
  </w:style>
  <w:style w:type="character" w:customStyle="1" w:styleId="cs9ff1b61143">
    <w:name w:val="cs9ff1b61143"/>
    <w:rsid w:val="007B18E4"/>
    <w:rPr>
      <w:rFonts w:ascii="Arial" w:hAnsi="Arial" w:cs="Arial" w:hint="default"/>
      <w:b w:val="0"/>
      <w:bCs w:val="0"/>
      <w:i w:val="0"/>
      <w:iCs w:val="0"/>
      <w:color w:val="000000"/>
      <w:sz w:val="18"/>
      <w:szCs w:val="18"/>
      <w:shd w:val="clear" w:color="auto" w:fill="auto"/>
    </w:rPr>
  </w:style>
  <w:style w:type="paragraph" w:customStyle="1" w:styleId="176">
    <w:name w:val="Основной текст с отступом176"/>
    <w:basedOn w:val="a"/>
    <w:rsid w:val="007B18E4"/>
    <w:pPr>
      <w:ind w:firstLine="708"/>
      <w:jc w:val="both"/>
    </w:pPr>
    <w:rPr>
      <w:rFonts w:ascii="Arial" w:eastAsia="Times New Roman" w:hAnsi="Arial"/>
      <w:b/>
      <w:sz w:val="18"/>
      <w:lang w:val="en-US" w:eastAsia="en-US"/>
    </w:rPr>
  </w:style>
  <w:style w:type="paragraph" w:customStyle="1" w:styleId="177">
    <w:name w:val="Основной текст с отступом177"/>
    <w:basedOn w:val="a"/>
    <w:rsid w:val="007B18E4"/>
    <w:pPr>
      <w:ind w:firstLine="708"/>
      <w:jc w:val="both"/>
    </w:pPr>
    <w:rPr>
      <w:rFonts w:ascii="Arial" w:eastAsia="Times New Roman" w:hAnsi="Arial"/>
      <w:b/>
      <w:sz w:val="18"/>
      <w:lang w:val="en-US" w:eastAsia="en-US"/>
    </w:rPr>
  </w:style>
  <w:style w:type="character" w:customStyle="1" w:styleId="csb2c72e392">
    <w:name w:val="csb2c72e392"/>
    <w:rsid w:val="007B18E4"/>
    <w:rPr>
      <w:rFonts w:ascii="Segoe UI" w:hAnsi="Segoe UI" w:cs="Segoe UI" w:hint="default"/>
      <w:b/>
      <w:bCs/>
      <w:i w:val="0"/>
      <w:iCs w:val="0"/>
      <w:color w:val="000000"/>
      <w:sz w:val="24"/>
      <w:szCs w:val="24"/>
      <w:shd w:val="clear" w:color="auto" w:fill="auto"/>
    </w:rPr>
  </w:style>
  <w:style w:type="character" w:customStyle="1" w:styleId="csab6e076924">
    <w:name w:val="csab6e076924"/>
    <w:rsid w:val="007B18E4"/>
    <w:rPr>
      <w:rFonts w:ascii="Arial" w:hAnsi="Arial" w:cs="Arial" w:hint="default"/>
      <w:b w:val="0"/>
      <w:bCs w:val="0"/>
      <w:i w:val="0"/>
      <w:iCs w:val="0"/>
      <w:color w:val="000000"/>
      <w:sz w:val="18"/>
      <w:szCs w:val="18"/>
      <w:shd w:val="clear" w:color="auto" w:fill="auto"/>
    </w:rPr>
  </w:style>
  <w:style w:type="character" w:customStyle="1" w:styleId="csab6e076959">
    <w:name w:val="csab6e076959"/>
    <w:rsid w:val="007B18E4"/>
    <w:rPr>
      <w:rFonts w:ascii="Arial" w:hAnsi="Arial" w:cs="Arial" w:hint="default"/>
      <w:b w:val="0"/>
      <w:bCs w:val="0"/>
      <w:i w:val="0"/>
      <w:iCs w:val="0"/>
      <w:color w:val="000000"/>
      <w:sz w:val="18"/>
      <w:szCs w:val="18"/>
      <w:shd w:val="clear" w:color="auto" w:fill="auto"/>
    </w:rPr>
  </w:style>
  <w:style w:type="character" w:customStyle="1" w:styleId="csccf5e3168">
    <w:name w:val="csccf5e3168"/>
    <w:rsid w:val="007B18E4"/>
    <w:rPr>
      <w:rFonts w:ascii="Arial" w:hAnsi="Arial" w:cs="Arial" w:hint="default"/>
      <w:b/>
      <w:bCs/>
      <w:i w:val="0"/>
      <w:iCs w:val="0"/>
      <w:color w:val="000000"/>
      <w:sz w:val="18"/>
      <w:szCs w:val="18"/>
      <w:shd w:val="clear" w:color="auto" w:fill="auto"/>
    </w:rPr>
  </w:style>
  <w:style w:type="character" w:customStyle="1" w:styleId="csab6e0769127">
    <w:name w:val="csab6e0769127"/>
    <w:rsid w:val="007B18E4"/>
    <w:rPr>
      <w:rFonts w:ascii="Arial" w:hAnsi="Arial" w:cs="Arial" w:hint="default"/>
      <w:b w:val="0"/>
      <w:bCs w:val="0"/>
      <w:i w:val="0"/>
      <w:iCs w:val="0"/>
      <w:color w:val="000000"/>
      <w:sz w:val="18"/>
      <w:szCs w:val="18"/>
      <w:shd w:val="clear" w:color="auto" w:fill="auto"/>
    </w:rPr>
  </w:style>
  <w:style w:type="paragraph" w:customStyle="1" w:styleId="178">
    <w:name w:val="Основной текст с отступом178"/>
    <w:basedOn w:val="a"/>
    <w:rsid w:val="007B18E4"/>
    <w:pPr>
      <w:ind w:firstLine="708"/>
      <w:jc w:val="both"/>
    </w:pPr>
    <w:rPr>
      <w:rFonts w:ascii="Arial" w:eastAsia="Times New Roman" w:hAnsi="Arial"/>
      <w:b/>
      <w:sz w:val="18"/>
      <w:lang w:val="en-US" w:eastAsia="en-US"/>
    </w:rPr>
  </w:style>
  <w:style w:type="character" w:customStyle="1" w:styleId="csccf5e31625">
    <w:name w:val="csccf5e31625"/>
    <w:rsid w:val="007B18E4"/>
    <w:rPr>
      <w:rFonts w:ascii="Arial" w:hAnsi="Arial" w:cs="Arial" w:hint="default"/>
      <w:b/>
      <w:bCs/>
      <w:i w:val="0"/>
      <w:iCs w:val="0"/>
      <w:color w:val="000000"/>
      <w:sz w:val="18"/>
      <w:szCs w:val="18"/>
      <w:shd w:val="clear" w:color="auto" w:fill="auto"/>
    </w:rPr>
  </w:style>
  <w:style w:type="character" w:customStyle="1" w:styleId="cs9ff1b61124">
    <w:name w:val="cs9ff1b61124"/>
    <w:rsid w:val="007B18E4"/>
    <w:rPr>
      <w:rFonts w:ascii="Arial" w:hAnsi="Arial" w:cs="Arial" w:hint="default"/>
      <w:b w:val="0"/>
      <w:bCs w:val="0"/>
      <w:i w:val="0"/>
      <w:iCs w:val="0"/>
      <w:color w:val="000000"/>
      <w:sz w:val="18"/>
      <w:szCs w:val="18"/>
      <w:shd w:val="clear" w:color="auto" w:fill="auto"/>
    </w:rPr>
  </w:style>
  <w:style w:type="paragraph" w:customStyle="1" w:styleId="179">
    <w:name w:val="Основной текст с отступом179"/>
    <w:basedOn w:val="a"/>
    <w:rsid w:val="007B18E4"/>
    <w:pPr>
      <w:ind w:firstLine="708"/>
      <w:jc w:val="both"/>
    </w:pPr>
    <w:rPr>
      <w:rFonts w:ascii="Arial" w:eastAsia="Times New Roman" w:hAnsi="Arial"/>
      <w:b/>
      <w:sz w:val="18"/>
      <w:lang w:val="en-US" w:eastAsia="en-US"/>
    </w:rPr>
  </w:style>
  <w:style w:type="character" w:customStyle="1" w:styleId="csab6e076916">
    <w:name w:val="csab6e076916"/>
    <w:rsid w:val="007B18E4"/>
    <w:rPr>
      <w:rFonts w:ascii="Arial" w:hAnsi="Arial" w:cs="Arial" w:hint="default"/>
      <w:b w:val="0"/>
      <w:bCs w:val="0"/>
      <w:i w:val="0"/>
      <w:iCs w:val="0"/>
      <w:color w:val="000000"/>
      <w:sz w:val="18"/>
      <w:szCs w:val="18"/>
      <w:shd w:val="clear" w:color="auto" w:fill="auto"/>
    </w:rPr>
  </w:style>
  <w:style w:type="paragraph" w:customStyle="1" w:styleId="180">
    <w:name w:val="Основной текст с отступом180"/>
    <w:basedOn w:val="a"/>
    <w:rsid w:val="007B18E4"/>
    <w:pPr>
      <w:ind w:firstLine="708"/>
      <w:jc w:val="both"/>
    </w:pPr>
    <w:rPr>
      <w:rFonts w:ascii="Arial" w:eastAsia="Times New Roman" w:hAnsi="Arial"/>
      <w:b/>
      <w:sz w:val="18"/>
      <w:lang w:val="en-US" w:eastAsia="en-US"/>
    </w:rPr>
  </w:style>
  <w:style w:type="character" w:customStyle="1" w:styleId="cs2e2c6f9f1">
    <w:name w:val="cs2e2c6f9f1"/>
    <w:rsid w:val="007B18E4"/>
    <w:rPr>
      <w:rFonts w:ascii="Arial" w:hAnsi="Arial" w:cs="Arial" w:hint="default"/>
      <w:b/>
      <w:bCs/>
      <w:i/>
      <w:iCs/>
      <w:color w:val="000000"/>
      <w:sz w:val="18"/>
      <w:szCs w:val="18"/>
      <w:shd w:val="clear" w:color="auto" w:fill="auto"/>
    </w:rPr>
  </w:style>
  <w:style w:type="character" w:customStyle="1" w:styleId="cs9ff1b61157">
    <w:name w:val="cs9ff1b61157"/>
    <w:rsid w:val="007B18E4"/>
    <w:rPr>
      <w:rFonts w:ascii="Arial" w:hAnsi="Arial" w:cs="Arial" w:hint="default"/>
      <w:b w:val="0"/>
      <w:bCs w:val="0"/>
      <w:i w:val="0"/>
      <w:iCs w:val="0"/>
      <w:color w:val="000000"/>
      <w:sz w:val="18"/>
      <w:szCs w:val="18"/>
      <w:shd w:val="clear" w:color="auto" w:fill="auto"/>
    </w:rPr>
  </w:style>
  <w:style w:type="character" w:customStyle="1" w:styleId="cs9ff1b6114">
    <w:name w:val="cs9ff1b6114"/>
    <w:rsid w:val="007B18E4"/>
    <w:rPr>
      <w:rFonts w:ascii="Arial" w:hAnsi="Arial" w:cs="Arial" w:hint="default"/>
      <w:b w:val="0"/>
      <w:bCs w:val="0"/>
      <w:i w:val="0"/>
      <w:iCs w:val="0"/>
      <w:color w:val="000000"/>
      <w:sz w:val="18"/>
      <w:szCs w:val="18"/>
      <w:shd w:val="clear" w:color="auto" w:fill="auto"/>
    </w:rPr>
  </w:style>
  <w:style w:type="character" w:customStyle="1" w:styleId="cs9ff1b61193">
    <w:name w:val="cs9ff1b61193"/>
    <w:rsid w:val="007B18E4"/>
    <w:rPr>
      <w:rFonts w:ascii="Arial" w:hAnsi="Arial" w:cs="Arial" w:hint="default"/>
      <w:b w:val="0"/>
      <w:bCs w:val="0"/>
      <w:i w:val="0"/>
      <w:iCs w:val="0"/>
      <w:color w:val="000000"/>
      <w:sz w:val="18"/>
      <w:szCs w:val="18"/>
      <w:shd w:val="clear" w:color="auto" w:fill="auto"/>
    </w:rPr>
  </w:style>
  <w:style w:type="character" w:customStyle="1" w:styleId="cs9ff1b611101">
    <w:name w:val="cs9ff1b611101"/>
    <w:rsid w:val="007B18E4"/>
    <w:rPr>
      <w:rFonts w:ascii="Arial" w:hAnsi="Arial" w:cs="Arial" w:hint="default"/>
      <w:b w:val="0"/>
      <w:bCs w:val="0"/>
      <w:i w:val="0"/>
      <w:iCs w:val="0"/>
      <w:color w:val="000000"/>
      <w:sz w:val="18"/>
      <w:szCs w:val="18"/>
      <w:shd w:val="clear" w:color="auto" w:fill="auto"/>
    </w:rPr>
  </w:style>
  <w:style w:type="character" w:customStyle="1" w:styleId="cs9ff1b61128">
    <w:name w:val="cs9ff1b61128"/>
    <w:rsid w:val="007B18E4"/>
    <w:rPr>
      <w:rFonts w:ascii="Arial" w:hAnsi="Arial" w:cs="Arial" w:hint="default"/>
      <w:b w:val="0"/>
      <w:bCs w:val="0"/>
      <w:i w:val="0"/>
      <w:iCs w:val="0"/>
      <w:color w:val="000000"/>
      <w:sz w:val="18"/>
      <w:szCs w:val="18"/>
      <w:shd w:val="clear" w:color="auto" w:fill="auto"/>
    </w:rPr>
  </w:style>
  <w:style w:type="paragraph" w:customStyle="1" w:styleId="181">
    <w:name w:val="Основной текст с отступом181"/>
    <w:basedOn w:val="a"/>
    <w:rsid w:val="007B18E4"/>
    <w:pPr>
      <w:ind w:firstLine="708"/>
      <w:jc w:val="both"/>
    </w:pPr>
    <w:rPr>
      <w:rFonts w:ascii="Arial" w:eastAsia="Times New Roman" w:hAnsi="Arial"/>
      <w:b/>
      <w:sz w:val="18"/>
      <w:lang w:val="en-US" w:eastAsia="en-US"/>
    </w:rPr>
  </w:style>
  <w:style w:type="paragraph" w:customStyle="1" w:styleId="182">
    <w:name w:val="Основной текст с отступом182"/>
    <w:basedOn w:val="a"/>
    <w:rsid w:val="007B18E4"/>
    <w:pPr>
      <w:ind w:firstLine="708"/>
      <w:jc w:val="both"/>
    </w:pPr>
    <w:rPr>
      <w:rFonts w:ascii="Arial" w:eastAsia="Times New Roman" w:hAnsi="Arial"/>
      <w:b/>
      <w:sz w:val="18"/>
      <w:lang w:val="en-US" w:eastAsia="en-US"/>
    </w:rPr>
  </w:style>
  <w:style w:type="paragraph" w:customStyle="1" w:styleId="1c">
    <w:name w:val="Верхній колонтитул1"/>
    <w:basedOn w:val="a"/>
    <w:rsid w:val="007B18E4"/>
    <w:rPr>
      <w:rFonts w:ascii="Calibri" w:hAnsi="Calibri"/>
      <w:lang w:val="en-US" w:eastAsia="en-US"/>
    </w:rPr>
  </w:style>
  <w:style w:type="paragraph" w:customStyle="1" w:styleId="1d">
    <w:name w:val="Нижній колонтитул1"/>
    <w:basedOn w:val="a"/>
    <w:uiPriority w:val="99"/>
    <w:rsid w:val="007B18E4"/>
    <w:rPr>
      <w:rFonts w:ascii="Calibri" w:hAnsi="Calibri"/>
      <w:lang w:val="en-US" w:eastAsia="en-US"/>
    </w:rPr>
  </w:style>
  <w:style w:type="paragraph" w:customStyle="1" w:styleId="1e">
    <w:name w:val="Назва1"/>
    <w:basedOn w:val="a"/>
    <w:rsid w:val="007B18E4"/>
    <w:rPr>
      <w:rFonts w:ascii="Calibri Light" w:hAnsi="Calibri Light" w:cs="Calibri Light"/>
      <w:spacing w:val="-10"/>
      <w:lang w:val="en-US" w:eastAsia="en-US"/>
    </w:rPr>
  </w:style>
  <w:style w:type="paragraph" w:customStyle="1" w:styleId="213">
    <w:name w:val="Основний текст 21"/>
    <w:basedOn w:val="a"/>
    <w:rsid w:val="007B18E4"/>
    <w:rPr>
      <w:rFonts w:ascii="Calibri" w:hAnsi="Calibri"/>
      <w:lang w:val="en-US" w:eastAsia="en-US"/>
    </w:rPr>
  </w:style>
  <w:style w:type="paragraph" w:customStyle="1" w:styleId="1f">
    <w:name w:val="Текст у виносці1"/>
    <w:basedOn w:val="a"/>
    <w:rsid w:val="007B18E4"/>
    <w:rPr>
      <w:rFonts w:ascii="Segoe UI" w:hAnsi="Segoe UI" w:cs="Segoe UI"/>
      <w:lang w:val="en-US" w:eastAsia="en-US"/>
    </w:rPr>
  </w:style>
  <w:style w:type="paragraph" w:customStyle="1" w:styleId="164">
    <w:name w:val="Основной текст с отступом164"/>
    <w:basedOn w:val="a"/>
    <w:rsid w:val="007B18E4"/>
    <w:pPr>
      <w:ind w:firstLine="708"/>
      <w:jc w:val="both"/>
    </w:pPr>
    <w:rPr>
      <w:rFonts w:ascii="Arial" w:eastAsia="Times New Roman" w:hAnsi="Arial"/>
      <w:b/>
      <w:sz w:val="18"/>
      <w:lang w:val="en-US" w:eastAsia="en-US"/>
    </w:rPr>
  </w:style>
  <w:style w:type="character" w:customStyle="1" w:styleId="cs95e872d02">
    <w:name w:val="cs95e872d02"/>
    <w:rsid w:val="007B18E4"/>
  </w:style>
  <w:style w:type="character" w:customStyle="1" w:styleId="cs237f67f12">
    <w:name w:val="cs237f67f12"/>
    <w:rsid w:val="007B18E4"/>
    <w:rPr>
      <w:rFonts w:ascii="Segoe UI" w:hAnsi="Segoe UI" w:cs="Segoe UI" w:hint="default"/>
      <w:b w:val="0"/>
      <w:bCs w:val="0"/>
      <w:i w:val="0"/>
      <w:iCs w:val="0"/>
      <w:color w:val="000000"/>
      <w:sz w:val="24"/>
      <w:szCs w:val="24"/>
      <w:shd w:val="clear" w:color="auto" w:fill="auto"/>
    </w:rPr>
  </w:style>
  <w:style w:type="character" w:customStyle="1" w:styleId="cs9ff1b6118">
    <w:name w:val="cs9ff1b6118"/>
    <w:rsid w:val="007B18E4"/>
    <w:rPr>
      <w:rFonts w:ascii="Arial" w:hAnsi="Arial" w:cs="Arial" w:hint="default"/>
      <w:b w:val="0"/>
      <w:bCs w:val="0"/>
      <w:i w:val="0"/>
      <w:iCs w:val="0"/>
      <w:color w:val="000000"/>
      <w:sz w:val="18"/>
      <w:szCs w:val="18"/>
      <w:shd w:val="clear" w:color="auto" w:fill="auto"/>
    </w:rPr>
  </w:style>
  <w:style w:type="character" w:customStyle="1" w:styleId="arial93">
    <w:name w:val="arial9(жирнбез интерв) Знак"/>
    <w:link w:val="arial94"/>
    <w:semiHidden/>
    <w:locked/>
    <w:rsid w:val="007B18E4"/>
    <w:rPr>
      <w:rFonts w:ascii="Arial" w:hAnsi="Arial" w:cs="Arial"/>
      <w:b/>
      <w:sz w:val="18"/>
      <w:lang w:val="ru-RU" w:eastAsia="ru-RU"/>
    </w:rPr>
  </w:style>
  <w:style w:type="paragraph" w:customStyle="1" w:styleId="arial94">
    <w:name w:val="arial9(жирнбез интерв)"/>
    <w:basedOn w:val="a"/>
    <w:link w:val="arial93"/>
    <w:semiHidden/>
    <w:rsid w:val="007B18E4"/>
    <w:rPr>
      <w:rFonts w:ascii="Arial" w:hAnsi="Arial" w:cs="Arial"/>
      <w:b/>
      <w:sz w:val="18"/>
    </w:rPr>
  </w:style>
  <w:style w:type="character" w:customStyle="1" w:styleId="csccf5e316151">
    <w:name w:val="csccf5e316151"/>
    <w:rsid w:val="007B18E4"/>
    <w:rPr>
      <w:rFonts w:ascii="Arial" w:hAnsi="Arial" w:cs="Arial" w:hint="default"/>
      <w:b/>
      <w:bCs/>
      <w:i w:val="0"/>
      <w:iCs w:val="0"/>
      <w:color w:val="000000"/>
      <w:sz w:val="18"/>
      <w:szCs w:val="18"/>
      <w:shd w:val="clear" w:color="auto" w:fill="auto"/>
    </w:rPr>
  </w:style>
  <w:style w:type="character" w:customStyle="1" w:styleId="cs9ff1b611150">
    <w:name w:val="cs9ff1b611150"/>
    <w:rsid w:val="007B18E4"/>
    <w:rPr>
      <w:rFonts w:ascii="Arial" w:hAnsi="Arial" w:cs="Arial" w:hint="default"/>
      <w:b w:val="0"/>
      <w:bCs w:val="0"/>
      <w:i w:val="0"/>
      <w:iCs w:val="0"/>
      <w:color w:val="000000"/>
      <w:sz w:val="18"/>
      <w:szCs w:val="18"/>
      <w:shd w:val="clear" w:color="auto" w:fill="auto"/>
    </w:rPr>
  </w:style>
  <w:style w:type="character" w:customStyle="1" w:styleId="csae0413f64">
    <w:name w:val="csae0413f64"/>
    <w:rsid w:val="007B18E4"/>
    <w:rPr>
      <w:rFonts w:ascii="Arial" w:hAnsi="Arial" w:cs="Arial" w:hint="default"/>
      <w:b/>
      <w:bCs/>
      <w:i w:val="0"/>
      <w:iCs w:val="0"/>
      <w:color w:val="000000"/>
      <w:sz w:val="18"/>
      <w:szCs w:val="18"/>
      <w:shd w:val="clear" w:color="auto" w:fill="auto"/>
    </w:rPr>
  </w:style>
  <w:style w:type="character" w:customStyle="1" w:styleId="cs9ff1b61155">
    <w:name w:val="cs9ff1b61155"/>
    <w:rsid w:val="007B18E4"/>
    <w:rPr>
      <w:rFonts w:ascii="Arial" w:hAnsi="Arial" w:cs="Arial" w:hint="default"/>
      <w:b w:val="0"/>
      <w:bCs w:val="0"/>
      <w:i w:val="0"/>
      <w:iCs w:val="0"/>
      <w:color w:val="000000"/>
      <w:sz w:val="18"/>
      <w:szCs w:val="18"/>
      <w:shd w:val="clear" w:color="auto" w:fill="auto"/>
    </w:rPr>
  </w:style>
  <w:style w:type="character" w:customStyle="1" w:styleId="cs9ff1b61182">
    <w:name w:val="cs9ff1b61182"/>
    <w:rsid w:val="007B18E4"/>
    <w:rPr>
      <w:rFonts w:ascii="Arial" w:hAnsi="Arial" w:cs="Arial" w:hint="default"/>
      <w:b w:val="0"/>
      <w:bCs w:val="0"/>
      <w:i w:val="0"/>
      <w:iCs w:val="0"/>
      <w:color w:val="000000"/>
      <w:sz w:val="18"/>
      <w:szCs w:val="18"/>
      <w:shd w:val="clear" w:color="auto" w:fill="auto"/>
    </w:rPr>
  </w:style>
  <w:style w:type="character" w:customStyle="1" w:styleId="cs9ff1b61183">
    <w:name w:val="cs9ff1b61183"/>
    <w:rsid w:val="007B18E4"/>
    <w:rPr>
      <w:rFonts w:ascii="Arial" w:hAnsi="Arial" w:cs="Arial" w:hint="default"/>
      <w:b w:val="0"/>
      <w:bCs w:val="0"/>
      <w:i w:val="0"/>
      <w:iCs w:val="0"/>
      <w:color w:val="000000"/>
      <w:sz w:val="18"/>
      <w:szCs w:val="18"/>
      <w:shd w:val="clear" w:color="auto" w:fill="auto"/>
    </w:rPr>
  </w:style>
  <w:style w:type="paragraph" w:customStyle="1" w:styleId="203">
    <w:name w:val="Основной текст с отступом203"/>
    <w:basedOn w:val="a"/>
    <w:rsid w:val="007B18E4"/>
    <w:pPr>
      <w:ind w:firstLine="708"/>
      <w:jc w:val="both"/>
    </w:pPr>
    <w:rPr>
      <w:rFonts w:ascii="Arial" w:eastAsia="Times New Roman" w:hAnsi="Arial"/>
      <w:b/>
      <w:sz w:val="18"/>
      <w:lang w:val="en-US" w:eastAsia="en-US"/>
    </w:rPr>
  </w:style>
  <w:style w:type="paragraph" w:customStyle="1" w:styleId="204">
    <w:name w:val="Основной текст с отступом204"/>
    <w:basedOn w:val="a"/>
    <w:rsid w:val="007B18E4"/>
    <w:pPr>
      <w:ind w:firstLine="708"/>
      <w:jc w:val="both"/>
    </w:pPr>
    <w:rPr>
      <w:rFonts w:ascii="Arial" w:eastAsia="Times New Roman" w:hAnsi="Arial"/>
      <w:b/>
      <w:sz w:val="18"/>
      <w:lang w:val="en-US" w:eastAsia="en-US"/>
    </w:rPr>
  </w:style>
  <w:style w:type="paragraph" w:customStyle="1" w:styleId="2e">
    <w:name w:val="Основний текст з відступом2"/>
    <w:basedOn w:val="a"/>
    <w:rsid w:val="007B18E4"/>
    <w:pPr>
      <w:ind w:firstLine="708"/>
      <w:jc w:val="both"/>
    </w:pPr>
    <w:rPr>
      <w:rFonts w:ascii="Arial" w:eastAsia="Times New Roman" w:hAnsi="Arial"/>
      <w:b/>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662009318">
      <w:bodyDiv w:val="1"/>
      <w:marLeft w:val="0"/>
      <w:marRight w:val="0"/>
      <w:marTop w:val="0"/>
      <w:marBottom w:val="0"/>
      <w:divBdr>
        <w:top w:val="none" w:sz="0" w:space="0" w:color="auto"/>
        <w:left w:val="none" w:sz="0" w:space="0" w:color="auto"/>
        <w:bottom w:val="none" w:sz="0" w:space="0" w:color="auto"/>
        <w:right w:val="none" w:sz="0" w:space="0" w:color="auto"/>
      </w:divBdr>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D4CA9A-0556-4023-BD70-498881F1A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75598</Words>
  <Characters>430915</Characters>
  <Application>Microsoft Office Word</Application>
  <DocSecurity>0</DocSecurity>
  <Lines>3590</Lines>
  <Paragraphs>1011</Paragraphs>
  <ScaleCrop>false</ScaleCrop>
  <HeadingPairs>
    <vt:vector size="6" baseType="variant">
      <vt:variant>
        <vt:lpstr>Название</vt:lpstr>
      </vt:variant>
      <vt:variant>
        <vt:i4>1</vt:i4>
      </vt:variant>
      <vt:variant>
        <vt:lpstr>Заголовки</vt:lpstr>
      </vt:variant>
      <vt:variant>
        <vt:i4>7</vt:i4>
      </vt:variant>
      <vt:variant>
        <vt:lpstr>Назва</vt:lpstr>
      </vt:variant>
      <vt:variant>
        <vt:i4>1</vt:i4>
      </vt:variant>
    </vt:vector>
  </HeadingPairs>
  <TitlesOfParts>
    <vt:vector size="9" baseType="lpstr">
      <vt:lpstr/>
      <vt:lpstr>МІНІСТЕРСТВО ОХОРОНИ ЗДОРОВ’Я УКРАЇНИ</vt:lpstr>
      <vt:lpstr>НАКАЗ</vt:lpstr>
      <vt:lpstr>    </vt:lpstr>
      <vt:lpstr>    ПЕРЕЛІК</vt:lpstr>
      <vt:lpstr>    </vt:lpstr>
      <vt:lpstr>    ПЕРЕЛІК</vt:lpstr>
      <vt:lpstr>    </vt:lpstr>
      <vt:lpstr/>
    </vt:vector>
  </TitlesOfParts>
  <Company>Krokoz™</Company>
  <LinksUpToDate>false</LinksUpToDate>
  <CharactersWithSpaces>505502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Космінський Роман Віталійович</cp:lastModifiedBy>
  <cp:revision>2</cp:revision>
  <cp:lastPrinted>2025-11-12T14:00:00Z</cp:lastPrinted>
  <dcterms:created xsi:type="dcterms:W3CDTF">2026-02-12T14:50:00Z</dcterms:created>
  <dcterms:modified xsi:type="dcterms:W3CDTF">2026-02-12T14:50:00Z</dcterms:modified>
</cp:coreProperties>
</file>