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0103" w:type="dxa"/>
        <w:tblInd w:w="-72" w:type="dxa"/>
        <w:tblLook w:val="01E0" w:firstRow="1" w:lastRow="1" w:firstColumn="1" w:lastColumn="1" w:noHBand="0" w:noVBand="0"/>
      </w:tblPr>
      <w:tblGrid>
        <w:gridCol w:w="3271"/>
        <w:gridCol w:w="3005"/>
        <w:gridCol w:w="3827"/>
      </w:tblGrid>
      <w:tr w:rsidR="005413EB" w:rsidRPr="005413EB" w:rsidTr="00CC58F5">
        <w:trPr>
          <w:trHeight w:val="361"/>
        </w:trPr>
        <w:tc>
          <w:tcPr>
            <w:tcW w:w="3271" w:type="dxa"/>
          </w:tcPr>
          <w:p w:rsidR="00CC58F5" w:rsidRDefault="00CC58F5" w:rsidP="003609B9">
            <w:pPr>
              <w:rPr>
                <w:sz w:val="28"/>
                <w:szCs w:val="28"/>
                <w:lang w:val="uk-UA"/>
              </w:rPr>
            </w:pPr>
          </w:p>
          <w:p w:rsidR="005413EB" w:rsidRPr="00123D29" w:rsidRDefault="00123D29" w:rsidP="003609B9">
            <w:pPr>
              <w:rPr>
                <w:color w:val="FFFFFF"/>
                <w:sz w:val="28"/>
                <w:szCs w:val="28"/>
                <w:lang w:val="uk-UA"/>
              </w:rPr>
            </w:pPr>
            <w:r>
              <w:rPr>
                <w:sz w:val="28"/>
                <w:szCs w:val="28"/>
                <w:lang w:val="uk-UA"/>
              </w:rPr>
              <w:t>13 квітня 2026 року</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3827" w:type="dxa"/>
          </w:tcPr>
          <w:p w:rsidR="000D4B97" w:rsidRDefault="000D4B97" w:rsidP="003609B9">
            <w:pPr>
              <w:ind w:firstLine="72"/>
              <w:jc w:val="center"/>
              <w:rPr>
                <w:sz w:val="28"/>
                <w:szCs w:val="28"/>
                <w:lang w:val="uk-UA"/>
              </w:rPr>
            </w:pPr>
          </w:p>
          <w:p w:rsidR="005413EB" w:rsidRPr="005413EB" w:rsidRDefault="00CC58F5" w:rsidP="00E40B91">
            <w:pPr>
              <w:ind w:firstLine="72"/>
              <w:jc w:val="center"/>
              <w:rPr>
                <w:sz w:val="28"/>
                <w:szCs w:val="28"/>
              </w:rPr>
            </w:pPr>
            <w:r>
              <w:rPr>
                <w:sz w:val="28"/>
                <w:szCs w:val="28"/>
                <w:lang w:val="uk-UA"/>
              </w:rPr>
              <w:t xml:space="preserve">                                    </w:t>
            </w:r>
            <w:r w:rsidR="005413EB" w:rsidRPr="005413EB">
              <w:rPr>
                <w:sz w:val="28"/>
                <w:szCs w:val="28"/>
              </w:rPr>
              <w:t xml:space="preserve">  </w:t>
            </w:r>
            <w:r>
              <w:rPr>
                <w:sz w:val="28"/>
                <w:szCs w:val="28"/>
                <w:lang w:val="uk-UA"/>
              </w:rPr>
              <w:t>№ 496</w:t>
            </w:r>
            <w:r w:rsidR="005413EB" w:rsidRPr="005413EB">
              <w:rPr>
                <w:sz w:val="28"/>
                <w:szCs w:val="28"/>
              </w:rPr>
              <w:t xml:space="preserve">                          </w:t>
            </w:r>
            <w:r w:rsidR="005413EB" w:rsidRPr="005413EB">
              <w:rPr>
                <w:color w:val="FFFFFF"/>
                <w:sz w:val="28"/>
                <w:szCs w:val="28"/>
              </w:rPr>
              <w:t>2</w:t>
            </w:r>
            <w:r w:rsidR="002A3525">
              <w:rPr>
                <w:color w:val="FFFFFF"/>
                <w:sz w:val="28"/>
                <w:szCs w:val="28"/>
                <w:lang w:val="uk-UA"/>
              </w:rPr>
              <w:t>№</w:t>
            </w:r>
            <w:r w:rsidR="005413EB" w:rsidRPr="005413EB">
              <w:rPr>
                <w:color w:val="FFFFFF"/>
                <w:sz w:val="28"/>
                <w:szCs w:val="28"/>
              </w:rPr>
              <w:t>284</w:t>
            </w:r>
          </w:p>
        </w:tc>
      </w:tr>
    </w:tbl>
    <w:p w:rsidR="009A5CED" w:rsidRDefault="009A5CED" w:rsidP="001B5092">
      <w:pPr>
        <w:pStyle w:val="HTML"/>
        <w:jc w:val="both"/>
        <w:rPr>
          <w:rFonts w:ascii="Times New Roman" w:hAnsi="Times New Roman"/>
          <w:b/>
          <w:sz w:val="28"/>
          <w:szCs w:val="28"/>
          <w:lang w:val="uk-UA"/>
        </w:rPr>
      </w:pPr>
    </w:p>
    <w:p w:rsidR="001B5092" w:rsidRDefault="002730EF" w:rsidP="001B5092">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w:t>
      </w:r>
      <w:r w:rsidR="001B5092">
        <w:rPr>
          <w:rFonts w:ascii="Times New Roman" w:hAnsi="Times New Roman"/>
          <w:b/>
          <w:sz w:val="28"/>
          <w:szCs w:val="28"/>
          <w:lang w:val="uk-UA"/>
        </w:rPr>
        <w:t xml:space="preserve">внесення змін </w:t>
      </w:r>
      <w:r w:rsidR="001B5092" w:rsidRPr="002E58A3">
        <w:rPr>
          <w:rFonts w:ascii="Times New Roman" w:hAnsi="Times New Roman"/>
          <w:b/>
          <w:sz w:val="28"/>
          <w:szCs w:val="28"/>
          <w:lang w:val="uk-UA"/>
        </w:rPr>
        <w:t xml:space="preserve">до реєстраційних матеріалів лікарських засобів, які зареєстровані компетентними органами </w:t>
      </w:r>
      <w:r w:rsidR="001B5092" w:rsidRPr="009D14D1">
        <w:rPr>
          <w:rFonts w:ascii="Times New Roman" w:hAnsi="Times New Roman"/>
          <w:b/>
          <w:sz w:val="28"/>
          <w:szCs w:val="28"/>
          <w:lang w:val="uk-UA"/>
        </w:rPr>
        <w:t>Сполучених Штатів Америки,</w:t>
      </w:r>
      <w:r w:rsidR="00D532DA">
        <w:rPr>
          <w:rFonts w:ascii="Times New Roman" w:hAnsi="Times New Roman"/>
          <w:b/>
          <w:sz w:val="28"/>
          <w:szCs w:val="28"/>
          <w:lang w:val="uk-UA"/>
        </w:rPr>
        <w:t xml:space="preserve"> Великої Британії, </w:t>
      </w:r>
      <w:r w:rsidR="001B5092" w:rsidRPr="009D14D1">
        <w:rPr>
          <w:rFonts w:ascii="Times New Roman" w:hAnsi="Times New Roman"/>
          <w:b/>
          <w:sz w:val="28"/>
          <w:szCs w:val="28"/>
          <w:lang w:val="uk-UA"/>
        </w:rPr>
        <w:t xml:space="preserve">Швейцарської Конфедерації, </w:t>
      </w:r>
      <w:r w:rsidR="00412F5C">
        <w:rPr>
          <w:rFonts w:ascii="Times New Roman" w:hAnsi="Times New Roman"/>
          <w:b/>
          <w:sz w:val="28"/>
          <w:szCs w:val="28"/>
          <w:lang w:val="uk-UA"/>
        </w:rPr>
        <w:t xml:space="preserve">Японії, </w:t>
      </w:r>
      <w:r w:rsidR="001B5092" w:rsidRPr="009D14D1">
        <w:rPr>
          <w:rFonts w:ascii="Times New Roman" w:hAnsi="Times New Roman"/>
          <w:b/>
          <w:sz w:val="28"/>
          <w:szCs w:val="28"/>
          <w:lang w:val="uk-UA"/>
        </w:rPr>
        <w:t>Австралії, Канади, Європейського Союзу</w:t>
      </w:r>
    </w:p>
    <w:p w:rsidR="00C1746E" w:rsidRDefault="00C1746E" w:rsidP="00C17C8E">
      <w:pPr>
        <w:pStyle w:val="HTML"/>
        <w:jc w:val="both"/>
        <w:rPr>
          <w:rFonts w:ascii="Times New Roman" w:hAnsi="Times New Roman"/>
          <w:sz w:val="16"/>
          <w:szCs w:val="16"/>
          <w:lang w:val="uk-UA"/>
        </w:rPr>
      </w:pPr>
    </w:p>
    <w:p w:rsidR="00DD679F" w:rsidRPr="006A56F4" w:rsidRDefault="00DD679F" w:rsidP="00C17C8E">
      <w:pPr>
        <w:pStyle w:val="HTML"/>
        <w:jc w:val="both"/>
        <w:rPr>
          <w:rFonts w:ascii="Times New Roman" w:hAnsi="Times New Roman"/>
          <w:sz w:val="16"/>
          <w:szCs w:val="16"/>
          <w:lang w:val="uk-UA"/>
        </w:rPr>
      </w:pPr>
    </w:p>
    <w:p w:rsidR="000B186D" w:rsidRPr="00685E27" w:rsidRDefault="00D61591" w:rsidP="00EB6705">
      <w:pPr>
        <w:pStyle w:val="HTML"/>
        <w:ind w:firstLine="720"/>
        <w:jc w:val="both"/>
        <w:rPr>
          <w:rFonts w:ascii="Times New Roman" w:hAnsi="Times New Roman"/>
          <w:sz w:val="28"/>
          <w:szCs w:val="28"/>
          <w:lang w:val="uk-UA"/>
        </w:rPr>
      </w:pPr>
      <w:r w:rsidRPr="00E445F7">
        <w:rPr>
          <w:rFonts w:ascii="Times New Roman" w:hAnsi="Times New Roman"/>
          <w:sz w:val="28"/>
          <w:szCs w:val="28"/>
          <w:lang w:val="uk-UA"/>
        </w:rPr>
        <w:t xml:space="preserve">Відповідно до статті 9 Закону України «Про лікарські засоби», </w:t>
      </w:r>
      <w:r w:rsidRPr="00E445F7">
        <w:rPr>
          <w:rFonts w:ascii="Times New Roman" w:hAnsi="Times New Roman"/>
          <w:sz w:val="28"/>
          <w:szCs w:val="28"/>
          <w:lang w:val="uk-UA"/>
        </w:rPr>
        <w:br/>
      </w:r>
      <w:r w:rsidRPr="005C7AD3">
        <w:rPr>
          <w:rFonts w:ascii="Times New Roman" w:hAnsi="Times New Roman"/>
          <w:sz w:val="28"/>
          <w:szCs w:val="28"/>
          <w:lang w:val="uk-UA"/>
        </w:rPr>
        <w:t>пункт</w:t>
      </w:r>
      <w:r w:rsidR="00BE48A3" w:rsidRPr="005C7AD3">
        <w:rPr>
          <w:rFonts w:ascii="Times New Roman" w:hAnsi="Times New Roman"/>
          <w:sz w:val="28"/>
          <w:szCs w:val="28"/>
          <w:lang w:val="uk-UA"/>
        </w:rPr>
        <w:t>ів</w:t>
      </w:r>
      <w:r w:rsidR="00E4403E" w:rsidRPr="005C7AD3">
        <w:rPr>
          <w:rFonts w:ascii="Times New Roman" w:hAnsi="Times New Roman"/>
          <w:sz w:val="28"/>
          <w:szCs w:val="28"/>
          <w:lang w:val="uk-UA"/>
        </w:rPr>
        <w:t xml:space="preserve"> 5,</w:t>
      </w:r>
      <w:r w:rsidRPr="005C7AD3">
        <w:rPr>
          <w:rFonts w:ascii="Times New Roman" w:hAnsi="Times New Roman"/>
          <w:sz w:val="28"/>
          <w:szCs w:val="28"/>
          <w:lang w:val="uk-UA"/>
        </w:rPr>
        <w:t xml:space="preserve"> </w:t>
      </w:r>
      <w:r w:rsidR="00A15E3C">
        <w:rPr>
          <w:rFonts w:ascii="Times New Roman" w:hAnsi="Times New Roman"/>
          <w:sz w:val="28"/>
          <w:szCs w:val="28"/>
          <w:lang w:val="uk-UA"/>
        </w:rPr>
        <w:t>26</w:t>
      </w:r>
      <w:r w:rsidR="00E445F7" w:rsidRPr="005C7AD3">
        <w:rPr>
          <w:rFonts w:ascii="Times New Roman" w:hAnsi="Times New Roman"/>
          <w:sz w:val="28"/>
          <w:szCs w:val="28"/>
          <w:lang w:val="uk-UA"/>
        </w:rPr>
        <w:t xml:space="preserve">, </w:t>
      </w:r>
      <w:r w:rsidR="00996BB8">
        <w:rPr>
          <w:rFonts w:ascii="Times New Roman" w:hAnsi="Times New Roman"/>
          <w:sz w:val="28"/>
          <w:szCs w:val="28"/>
          <w:lang w:val="uk-UA"/>
        </w:rPr>
        <w:t xml:space="preserve">31, </w:t>
      </w:r>
      <w:r w:rsidR="00A15E3C" w:rsidRPr="00F41717">
        <w:rPr>
          <w:rFonts w:ascii="Times New Roman" w:hAnsi="Times New Roman"/>
          <w:sz w:val="28"/>
          <w:szCs w:val="28"/>
          <w:lang w:val="uk-UA"/>
        </w:rPr>
        <w:t>33</w:t>
      </w:r>
      <w:r w:rsidR="00BE48A3" w:rsidRPr="00F41717">
        <w:rPr>
          <w:rFonts w:ascii="Times New Roman" w:hAnsi="Times New Roman"/>
          <w:sz w:val="28"/>
          <w:szCs w:val="28"/>
          <w:lang w:val="uk-UA"/>
        </w:rPr>
        <w:t xml:space="preserve">, </w:t>
      </w:r>
      <w:r w:rsidR="00996BB8" w:rsidRPr="00996BB8">
        <w:rPr>
          <w:rFonts w:ascii="Times New Roman" w:hAnsi="Times New Roman"/>
          <w:sz w:val="28"/>
          <w:szCs w:val="28"/>
          <w:lang w:val="uk-UA"/>
        </w:rPr>
        <w:t>39</w:t>
      </w:r>
      <w:r w:rsidRPr="00996BB8">
        <w:rPr>
          <w:rFonts w:ascii="Times New Roman" w:hAnsi="Times New Roman"/>
          <w:sz w:val="28"/>
          <w:szCs w:val="28"/>
          <w:lang w:val="uk-UA"/>
        </w:rPr>
        <w:t xml:space="preserve"> Порядку державної реєстрації (перереєстрації) лікарських засобів, затверджено</w:t>
      </w:r>
      <w:r w:rsidRPr="00E445F7">
        <w:rPr>
          <w:rFonts w:ascii="Times New Roman" w:hAnsi="Times New Roman"/>
          <w:sz w:val="28"/>
          <w:szCs w:val="28"/>
          <w:lang w:val="uk-UA"/>
        </w:rPr>
        <w:t xml:space="preserve">го постановою Кабінету Міністрів України від 26 травня 2005 року </w:t>
      </w:r>
      <w:r w:rsidR="005A07FE" w:rsidRPr="00E445F7">
        <w:rPr>
          <w:rFonts w:ascii="Times New Roman" w:hAnsi="Times New Roman"/>
          <w:sz w:val="28"/>
          <w:szCs w:val="28"/>
          <w:lang w:val="uk-UA"/>
        </w:rPr>
        <w:t xml:space="preserve"> </w:t>
      </w:r>
      <w:r w:rsidRPr="00E445F7">
        <w:rPr>
          <w:rFonts w:ascii="Times New Roman" w:hAnsi="Times New Roman"/>
          <w:sz w:val="28"/>
          <w:szCs w:val="28"/>
          <w:lang w:val="uk-UA"/>
        </w:rPr>
        <w:t>№ 376</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 редакції постанови Кабінету Міністрів України</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від 26 квітня 2024 р. № 529)</w:t>
      </w:r>
      <w:r w:rsidRPr="00E445F7">
        <w:rPr>
          <w:rFonts w:ascii="Times New Roman" w:hAnsi="Times New Roman"/>
          <w:sz w:val="28"/>
          <w:szCs w:val="28"/>
          <w:lang w:val="uk-UA"/>
        </w:rPr>
        <w:t xml:space="preserve">, абзацу </w:t>
      </w:r>
      <w:r w:rsidR="00C57807" w:rsidRPr="00E445F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w:t>
      </w:r>
      <w:r w:rsidRPr="00EA7160">
        <w:rPr>
          <w:rFonts w:ascii="Times New Roman" w:hAnsi="Times New Roman"/>
          <w:sz w:val="28"/>
          <w:szCs w:val="28"/>
          <w:lang w:val="uk-UA"/>
        </w:rPr>
        <w:t>року № 267</w:t>
      </w:r>
      <w:r w:rsidR="00C57807" w:rsidRPr="00EA7160">
        <w:rPr>
          <w:rFonts w:ascii="Times New Roman" w:hAnsi="Times New Roman"/>
          <w:sz w:val="28"/>
          <w:szCs w:val="28"/>
          <w:lang w:val="uk-UA"/>
        </w:rPr>
        <w:t xml:space="preserve"> (в редакції постанови Кабінету Міністрів України від 24 січня 2020 року № 90)</w:t>
      </w:r>
      <w:r w:rsidRPr="00EA7160">
        <w:rPr>
          <w:rFonts w:ascii="Times New Roman" w:hAnsi="Times New Roman"/>
          <w:sz w:val="28"/>
          <w:szCs w:val="28"/>
          <w:lang w:val="uk-UA"/>
        </w:rPr>
        <w:t>,</w:t>
      </w:r>
      <w:r w:rsidR="00A24656" w:rsidRPr="00EA7160">
        <w:rPr>
          <w:rFonts w:ascii="Times New Roman" w:hAnsi="Times New Roman"/>
          <w:sz w:val="28"/>
          <w:szCs w:val="28"/>
          <w:lang w:val="uk-UA"/>
        </w:rPr>
        <w:t xml:space="preserve"> </w:t>
      </w:r>
      <w:r w:rsidR="007141A8" w:rsidRPr="00EA7160">
        <w:rPr>
          <w:rFonts w:ascii="Times New Roman" w:hAnsi="Times New Roman"/>
          <w:sz w:val="28"/>
          <w:szCs w:val="28"/>
          <w:lang w:val="uk-UA"/>
        </w:rPr>
        <w:t>пункту 12 розділу ІІІ</w:t>
      </w:r>
      <w:r w:rsidR="008D115B" w:rsidRPr="00EA7160">
        <w:rPr>
          <w:rFonts w:ascii="Times New Roman" w:hAnsi="Times New Roman"/>
          <w:sz w:val="28"/>
          <w:szCs w:val="28"/>
          <w:lang w:val="uk-UA"/>
        </w:rPr>
        <w:t xml:space="preserve"> Порядку </w:t>
      </w:r>
      <w:r w:rsidR="00F83DC6" w:rsidRPr="00F83DC6">
        <w:rPr>
          <w:rFonts w:ascii="Times New Roman" w:hAnsi="Times New Roman"/>
          <w:sz w:val="28"/>
          <w:szCs w:val="28"/>
          <w:lang w:val="uk-UA"/>
        </w:rPr>
        <w:t>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Великої Британії,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r w:rsidR="008D115B" w:rsidRPr="001E77D4">
        <w:rPr>
          <w:rFonts w:ascii="Times New Roman" w:hAnsi="Times New Roman"/>
          <w:sz w:val="28"/>
          <w:szCs w:val="28"/>
          <w:lang w:val="uk-UA"/>
        </w:rPr>
        <w:t>, затвердженого наказом Міністерства охорони здоров'я України від 17 листопада 2016 року № 1245</w:t>
      </w:r>
      <w:r w:rsidR="008D115B">
        <w:rPr>
          <w:rFonts w:ascii="Times New Roman" w:hAnsi="Times New Roman"/>
          <w:sz w:val="28"/>
          <w:szCs w:val="28"/>
          <w:lang w:val="uk-UA"/>
        </w:rPr>
        <w:t>, зареєстрованого в Міністерстві юстиції України 14 грудня 2016 року за № 1619/29749, на підставі складен</w:t>
      </w:r>
      <w:r w:rsidR="00EA7160">
        <w:rPr>
          <w:rFonts w:ascii="Times New Roman" w:hAnsi="Times New Roman"/>
          <w:sz w:val="28"/>
          <w:szCs w:val="28"/>
          <w:lang w:val="uk-UA"/>
        </w:rPr>
        <w:t>их</w:t>
      </w:r>
      <w:r w:rsidR="008D115B">
        <w:rPr>
          <w:rFonts w:ascii="Times New Roman" w:hAnsi="Times New Roman"/>
          <w:sz w:val="28"/>
          <w:szCs w:val="28"/>
          <w:lang w:val="uk-UA"/>
        </w:rPr>
        <w:t xml:space="preserve"> </w:t>
      </w:r>
      <w:r w:rsidR="005A0116">
        <w:rPr>
          <w:rFonts w:ascii="Times New Roman" w:hAnsi="Times New Roman"/>
          <w:sz w:val="28"/>
          <w:szCs w:val="28"/>
          <w:lang w:val="uk-UA"/>
        </w:rPr>
        <w:t>д</w:t>
      </w:r>
      <w:r w:rsidR="008D115B">
        <w:rPr>
          <w:rFonts w:ascii="Times New Roman" w:hAnsi="Times New Roman"/>
          <w:sz w:val="28"/>
          <w:szCs w:val="28"/>
          <w:lang w:val="uk-UA"/>
        </w:rPr>
        <w:t xml:space="preserve">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EA7160">
        <w:rPr>
          <w:rFonts w:ascii="Times New Roman" w:hAnsi="Times New Roman"/>
          <w:sz w:val="28"/>
          <w:szCs w:val="28"/>
          <w:lang w:val="uk-UA"/>
        </w:rPr>
        <w:t>ів</w:t>
      </w:r>
      <w:r w:rsidR="008D115B" w:rsidRPr="005503D7">
        <w:rPr>
          <w:rFonts w:ascii="Times New Roman" w:hAnsi="Times New Roman"/>
          <w:sz w:val="28"/>
          <w:szCs w:val="28"/>
          <w:lang w:val="uk-UA"/>
        </w:rPr>
        <w:t xml:space="preserve"> </w:t>
      </w:r>
      <w:r w:rsidR="000B186D">
        <w:rPr>
          <w:rFonts w:ascii="Times New Roman" w:hAnsi="Times New Roman"/>
          <w:sz w:val="28"/>
          <w:szCs w:val="28"/>
          <w:lang w:val="uk-UA"/>
        </w:rPr>
        <w:t xml:space="preserve">про результати розгляду матеріалів про внесення змін до </w:t>
      </w:r>
      <w:r w:rsidR="000B186D" w:rsidRPr="00685E27">
        <w:rPr>
          <w:rFonts w:ascii="Times New Roman" w:hAnsi="Times New Roman"/>
          <w:sz w:val="28"/>
          <w:szCs w:val="28"/>
          <w:lang w:val="uk-UA"/>
        </w:rPr>
        <w:t>реєстраційних матеріалів лікарських засобів, які зареєстровані компетентним органом та застосову</w:t>
      </w:r>
      <w:r w:rsidR="005A0116" w:rsidRPr="00685E27">
        <w:rPr>
          <w:rFonts w:ascii="Times New Roman" w:hAnsi="Times New Roman"/>
          <w:sz w:val="28"/>
          <w:szCs w:val="28"/>
          <w:lang w:val="uk-UA"/>
        </w:rPr>
        <w:t>ю</w:t>
      </w:r>
      <w:r w:rsidR="000B186D" w:rsidRPr="00685E27">
        <w:rPr>
          <w:rFonts w:ascii="Times New Roman" w:hAnsi="Times New Roman"/>
          <w:sz w:val="28"/>
          <w:szCs w:val="28"/>
          <w:lang w:val="uk-UA"/>
        </w:rPr>
        <w:t>ться на території цієї країни чи держав – членів Європейського Союзу,</w:t>
      </w:r>
      <w:r w:rsidR="00C51484">
        <w:rPr>
          <w:rFonts w:ascii="Times New Roman" w:hAnsi="Times New Roman"/>
          <w:sz w:val="28"/>
          <w:szCs w:val="28"/>
          <w:lang w:val="uk-UA"/>
        </w:rPr>
        <w:t xml:space="preserve">   </w:t>
      </w:r>
    </w:p>
    <w:p w:rsidR="000B186D" w:rsidRPr="00685E27" w:rsidRDefault="000B186D" w:rsidP="008D115B">
      <w:pPr>
        <w:pStyle w:val="HTML"/>
        <w:ind w:firstLine="720"/>
        <w:jc w:val="both"/>
        <w:rPr>
          <w:rFonts w:ascii="Times New Roman" w:hAnsi="Times New Roman"/>
          <w:sz w:val="16"/>
          <w:szCs w:val="16"/>
          <w:lang w:val="uk-UA"/>
        </w:rPr>
      </w:pPr>
    </w:p>
    <w:p w:rsidR="00FC73F7" w:rsidRDefault="00FC73F7" w:rsidP="00A24656">
      <w:pPr>
        <w:pStyle w:val="31"/>
        <w:spacing w:after="0"/>
        <w:ind w:left="0"/>
        <w:rPr>
          <w:b/>
          <w:bCs/>
          <w:sz w:val="28"/>
          <w:szCs w:val="28"/>
          <w:lang w:val="uk-UA"/>
        </w:rPr>
      </w:pPr>
      <w:r w:rsidRPr="00685E27">
        <w:rPr>
          <w:b/>
          <w:bCs/>
          <w:sz w:val="28"/>
          <w:szCs w:val="28"/>
          <w:lang w:val="uk-UA"/>
        </w:rPr>
        <w:t>НАКАЗУЮ:</w:t>
      </w:r>
    </w:p>
    <w:p w:rsidR="00315B83" w:rsidRPr="00685E27" w:rsidRDefault="00315B83" w:rsidP="00A24656">
      <w:pPr>
        <w:pStyle w:val="31"/>
        <w:spacing w:after="0"/>
        <w:ind w:left="0"/>
        <w:rPr>
          <w:b/>
          <w:bCs/>
          <w:sz w:val="28"/>
          <w:szCs w:val="28"/>
          <w:lang w:val="uk-UA"/>
        </w:rPr>
      </w:pPr>
    </w:p>
    <w:p w:rsidR="001B5092" w:rsidRPr="002A0AE7" w:rsidRDefault="001B5092" w:rsidP="00D8367D">
      <w:pPr>
        <w:numPr>
          <w:ilvl w:val="0"/>
          <w:numId w:val="5"/>
        </w:numPr>
        <w:tabs>
          <w:tab w:val="left" w:pos="993"/>
          <w:tab w:val="left" w:pos="1134"/>
        </w:tabs>
        <w:ind w:left="0" w:firstLine="709"/>
        <w:jc w:val="both"/>
        <w:rPr>
          <w:sz w:val="28"/>
          <w:szCs w:val="28"/>
          <w:lang w:val="uk-UA"/>
        </w:rPr>
      </w:pPr>
      <w:r>
        <w:rPr>
          <w:sz w:val="28"/>
          <w:szCs w:val="28"/>
          <w:lang w:val="uk-UA"/>
        </w:rPr>
        <w:t xml:space="preserve">Внести зміни до реєстраційних матеріалів на </w:t>
      </w:r>
      <w:r>
        <w:rPr>
          <w:noProof/>
          <w:sz w:val="28"/>
          <w:szCs w:val="28"/>
          <w:lang w:val="uk-UA"/>
        </w:rPr>
        <w:t>лікарські засоби</w:t>
      </w:r>
      <w:r w:rsidR="00DC700E">
        <w:rPr>
          <w:noProof/>
          <w:sz w:val="28"/>
          <w:szCs w:val="28"/>
          <w:lang w:val="uk-UA"/>
        </w:rPr>
        <w:t xml:space="preserve"> </w:t>
      </w:r>
      <w:r w:rsidR="00DC700E">
        <w:rPr>
          <w:sz w:val="28"/>
          <w:szCs w:val="28"/>
          <w:lang w:val="uk-UA"/>
        </w:rPr>
        <w:t xml:space="preserve">(медичні </w:t>
      </w:r>
      <w:r w:rsidR="00DC700E" w:rsidRPr="002A0AE7">
        <w:rPr>
          <w:sz w:val="28"/>
          <w:szCs w:val="28"/>
          <w:lang w:val="uk-UA"/>
        </w:rPr>
        <w:t>імунобіологічні препарати), які зареєстровані компетентними органами Сполучених Штатів Америки,</w:t>
      </w:r>
      <w:r w:rsidR="00315B83">
        <w:rPr>
          <w:sz w:val="28"/>
          <w:szCs w:val="28"/>
          <w:lang w:val="uk-UA"/>
        </w:rPr>
        <w:t xml:space="preserve"> Великої Британії,</w:t>
      </w:r>
      <w:r w:rsidR="00DC700E" w:rsidRPr="002A0AE7">
        <w:rPr>
          <w:sz w:val="28"/>
          <w:szCs w:val="28"/>
          <w:lang w:val="uk-UA"/>
        </w:rPr>
        <w:t xml:space="preserve"> Швейцарської Конфедерації, Японії, Австралії, Канади, лікарськ</w:t>
      </w:r>
      <w:r w:rsidR="00C13FFD" w:rsidRPr="002A0AE7">
        <w:rPr>
          <w:sz w:val="28"/>
          <w:szCs w:val="28"/>
          <w:lang w:val="uk-UA"/>
        </w:rPr>
        <w:t>і</w:t>
      </w:r>
      <w:r w:rsidR="00DC700E" w:rsidRPr="002A0AE7">
        <w:rPr>
          <w:sz w:val="28"/>
          <w:szCs w:val="28"/>
          <w:lang w:val="uk-UA"/>
        </w:rPr>
        <w:t xml:space="preserve"> засоб</w:t>
      </w:r>
      <w:r w:rsidR="00C13FFD" w:rsidRPr="002A0AE7">
        <w:rPr>
          <w:sz w:val="28"/>
          <w:szCs w:val="28"/>
          <w:lang w:val="uk-UA"/>
        </w:rPr>
        <w:t>и</w:t>
      </w:r>
      <w:r w:rsidR="00DC700E" w:rsidRPr="002A0AE7">
        <w:rPr>
          <w:sz w:val="28"/>
          <w:szCs w:val="28"/>
          <w:lang w:val="uk-UA"/>
        </w:rPr>
        <w:t xml:space="preserve">, що за централізованою процедурою </w:t>
      </w:r>
      <w:r w:rsidR="00DC700E" w:rsidRPr="002A0AE7">
        <w:rPr>
          <w:sz w:val="28"/>
          <w:szCs w:val="28"/>
          <w:lang w:val="uk-UA"/>
        </w:rPr>
        <w:lastRenderedPageBreak/>
        <w:t xml:space="preserve">зареєстровані компетентним органом Європейського Союзу, </w:t>
      </w:r>
      <w:r w:rsidR="00B90A30" w:rsidRPr="002A0AE7">
        <w:rPr>
          <w:sz w:val="28"/>
          <w:szCs w:val="28"/>
          <w:lang w:val="uk-UA"/>
        </w:rPr>
        <w:t xml:space="preserve">та до Державного реєстру лікарських засобів </w:t>
      </w:r>
      <w:r w:rsidRPr="002A0AE7">
        <w:rPr>
          <w:sz w:val="28"/>
          <w:szCs w:val="28"/>
          <w:lang w:val="uk-UA"/>
        </w:rPr>
        <w:t>згідно з додатком.</w:t>
      </w:r>
    </w:p>
    <w:p w:rsidR="00D8367D" w:rsidRPr="002A0AE7" w:rsidRDefault="00D8367D" w:rsidP="00D8367D">
      <w:pPr>
        <w:pStyle w:val="a8"/>
        <w:tabs>
          <w:tab w:val="left" w:pos="1134"/>
        </w:tabs>
        <w:ind w:left="0" w:firstLine="709"/>
        <w:jc w:val="both"/>
        <w:rPr>
          <w:sz w:val="28"/>
          <w:szCs w:val="28"/>
          <w:lang w:val="uk-UA"/>
        </w:rPr>
      </w:pPr>
    </w:p>
    <w:p w:rsidR="004D3F9B" w:rsidRPr="002A0AE7" w:rsidRDefault="004D3F9B" w:rsidP="00D8367D">
      <w:pPr>
        <w:numPr>
          <w:ilvl w:val="0"/>
          <w:numId w:val="5"/>
        </w:numPr>
        <w:tabs>
          <w:tab w:val="left" w:pos="709"/>
          <w:tab w:val="left" w:pos="993"/>
          <w:tab w:val="left" w:pos="1080"/>
          <w:tab w:val="left" w:pos="1134"/>
        </w:tabs>
        <w:ind w:left="0" w:firstLine="709"/>
        <w:jc w:val="both"/>
        <w:rPr>
          <w:sz w:val="28"/>
          <w:szCs w:val="28"/>
          <w:lang w:val="uk-UA"/>
        </w:rPr>
      </w:pPr>
      <w:r w:rsidRPr="002A0AE7">
        <w:rPr>
          <w:sz w:val="28"/>
          <w:szCs w:val="28"/>
          <w:lang w:val="uk-UA"/>
        </w:rPr>
        <w:t>Фармацевтичному управлінню</w:t>
      </w:r>
      <w:r w:rsidR="000F6B69" w:rsidRPr="002A0AE7">
        <w:rPr>
          <w:sz w:val="28"/>
          <w:szCs w:val="28"/>
          <w:lang w:val="uk-UA"/>
        </w:rPr>
        <w:t xml:space="preserve"> (</w:t>
      </w:r>
      <w:r w:rsidR="003E55E3" w:rsidRPr="002A0AE7">
        <w:rPr>
          <w:sz w:val="28"/>
          <w:szCs w:val="28"/>
          <w:lang w:val="uk-UA"/>
        </w:rPr>
        <w:t>Олександру Гріценку</w:t>
      </w:r>
      <w:r w:rsidR="000F6B69" w:rsidRPr="002A0AE7">
        <w:rPr>
          <w:sz w:val="28"/>
          <w:szCs w:val="28"/>
          <w:lang w:val="uk-UA"/>
        </w:rPr>
        <w:t>)</w:t>
      </w:r>
      <w:r w:rsidRPr="002A0AE7">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Default="001F6104" w:rsidP="00D8367D">
      <w:pPr>
        <w:tabs>
          <w:tab w:val="left" w:pos="1134"/>
        </w:tabs>
        <w:ind w:firstLine="709"/>
        <w:jc w:val="both"/>
        <w:rPr>
          <w:sz w:val="16"/>
          <w:szCs w:val="16"/>
          <w:lang w:val="uk-UA"/>
        </w:rPr>
      </w:pPr>
    </w:p>
    <w:p w:rsidR="00A85639" w:rsidRPr="001F6104" w:rsidRDefault="00A85639" w:rsidP="00D8367D">
      <w:pPr>
        <w:tabs>
          <w:tab w:val="left" w:pos="1134"/>
        </w:tabs>
        <w:ind w:firstLine="709"/>
        <w:jc w:val="both"/>
        <w:rPr>
          <w:sz w:val="16"/>
          <w:szCs w:val="16"/>
          <w:lang w:val="uk-UA"/>
        </w:rPr>
      </w:pPr>
    </w:p>
    <w:p w:rsidR="005503D7" w:rsidRPr="005503D7" w:rsidRDefault="00E40B91" w:rsidP="00D8367D">
      <w:pPr>
        <w:numPr>
          <w:ilvl w:val="0"/>
          <w:numId w:val="5"/>
        </w:numPr>
        <w:tabs>
          <w:tab w:val="left" w:pos="720"/>
          <w:tab w:val="left" w:pos="1134"/>
        </w:tabs>
        <w:ind w:left="0" w:firstLine="709"/>
        <w:jc w:val="both"/>
        <w:rPr>
          <w:sz w:val="28"/>
          <w:szCs w:val="28"/>
          <w:lang w:val="uk-UA"/>
        </w:rPr>
      </w:pPr>
      <w:r w:rsidRPr="005503D7">
        <w:rPr>
          <w:sz w:val="28"/>
          <w:szCs w:val="28"/>
          <w:lang w:val="uk-UA"/>
        </w:rPr>
        <w:t xml:space="preserve">Контроль за виконанням цього наказу </w:t>
      </w:r>
      <w:r w:rsidR="0040415C">
        <w:rPr>
          <w:sz w:val="28"/>
          <w:szCs w:val="28"/>
          <w:lang w:val="uk-UA"/>
        </w:rPr>
        <w:t xml:space="preserve">покласти на заступника Міністра </w:t>
      </w:r>
      <w:r w:rsidR="00834EF6">
        <w:rPr>
          <w:sz w:val="28"/>
          <w:szCs w:val="28"/>
          <w:lang w:val="uk-UA"/>
        </w:rPr>
        <w:t>Євгенія Гончара</w:t>
      </w:r>
      <w:r w:rsidR="003E55E3">
        <w:rPr>
          <w:sz w:val="28"/>
          <w:szCs w:val="28"/>
          <w:lang w:val="uk-UA"/>
        </w:rPr>
        <w:t>.</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466F96" w:rsidRDefault="00915C10" w:rsidP="004E1A23">
      <w:pPr>
        <w:rPr>
          <w:b/>
          <w:sz w:val="28"/>
          <w:szCs w:val="28"/>
          <w:lang w:val="uk-UA"/>
        </w:rPr>
      </w:pPr>
      <w:r>
        <w:rPr>
          <w:b/>
          <w:sz w:val="28"/>
          <w:szCs w:val="28"/>
          <w:lang w:val="uk-UA"/>
        </w:rPr>
        <w:t>Міністр</w:t>
      </w:r>
      <w:r w:rsidR="000D4B97">
        <w:rPr>
          <w:b/>
          <w:sz w:val="28"/>
          <w:szCs w:val="28"/>
          <w:lang w:val="uk-UA"/>
        </w:rPr>
        <w:t xml:space="preserve">                                                  </w:t>
      </w:r>
      <w:r w:rsidR="00F378DD">
        <w:rPr>
          <w:b/>
          <w:sz w:val="28"/>
          <w:szCs w:val="28"/>
          <w:lang w:val="uk-UA"/>
        </w:rPr>
        <w:t xml:space="preserve">                                 </w:t>
      </w:r>
      <w:r w:rsidR="000D4B97">
        <w:rPr>
          <w:b/>
          <w:sz w:val="28"/>
          <w:szCs w:val="28"/>
          <w:lang w:val="uk-UA"/>
        </w:rPr>
        <w:t xml:space="preserve">   </w:t>
      </w:r>
      <w:r w:rsidR="00E322FB">
        <w:rPr>
          <w:b/>
          <w:sz w:val="28"/>
          <w:szCs w:val="28"/>
          <w:lang w:val="uk-UA"/>
        </w:rPr>
        <w:t xml:space="preserve">    </w:t>
      </w:r>
      <w:r w:rsidR="000D4B97">
        <w:rPr>
          <w:b/>
          <w:sz w:val="28"/>
          <w:szCs w:val="28"/>
          <w:lang w:val="uk-UA"/>
        </w:rPr>
        <w:t xml:space="preserve">     </w:t>
      </w:r>
      <w:r w:rsidR="00F378DD">
        <w:rPr>
          <w:b/>
          <w:sz w:val="28"/>
          <w:szCs w:val="28"/>
          <w:lang w:val="uk-UA"/>
        </w:rPr>
        <w:t>Віктор ЛЯШКО</w:t>
      </w:r>
      <w:r w:rsidR="00741DF6">
        <w:rPr>
          <w:b/>
          <w:sz w:val="28"/>
          <w:szCs w:val="28"/>
          <w:lang w:val="uk-UA"/>
        </w:rPr>
        <w:t xml:space="preserve">        </w:t>
      </w:r>
    </w:p>
    <w:p w:rsidR="00466F96" w:rsidRDefault="00466F96" w:rsidP="004E1A23">
      <w:pPr>
        <w:rPr>
          <w:b/>
          <w:sz w:val="28"/>
          <w:szCs w:val="28"/>
          <w:lang w:val="uk-UA"/>
        </w:rPr>
      </w:pPr>
    </w:p>
    <w:p w:rsidR="00466F96" w:rsidRDefault="00466F96" w:rsidP="004E1A23">
      <w:pPr>
        <w:rPr>
          <w:b/>
          <w:sz w:val="28"/>
          <w:szCs w:val="28"/>
          <w:lang w:val="uk-UA"/>
        </w:rPr>
        <w:sectPr w:rsidR="00466F96" w:rsidSect="0039320E">
          <w:headerReference w:type="even" r:id="rId9"/>
          <w:headerReference w:type="default" r:id="rId10"/>
          <w:footerReference w:type="even" r:id="rId11"/>
          <w:headerReference w:type="first" r:id="rId12"/>
          <w:pgSz w:w="11906" w:h="16838"/>
          <w:pgMar w:top="899" w:right="567" w:bottom="1276" w:left="1418" w:header="709" w:footer="709" w:gutter="0"/>
          <w:cols w:space="708"/>
          <w:titlePg/>
          <w:docGrid w:linePitch="360"/>
        </w:sectPr>
      </w:pPr>
    </w:p>
    <w:p w:rsidR="00466F96" w:rsidRDefault="00466F96" w:rsidP="00466F96"/>
    <w:tbl>
      <w:tblPr>
        <w:tblpPr w:leftFromText="180" w:rightFromText="180" w:vertAnchor="text" w:horzAnchor="page" w:tblpX="12546" w:tblpY="-207"/>
        <w:tblW w:w="0" w:type="auto"/>
        <w:tblLook w:val="04A0" w:firstRow="1" w:lastRow="0" w:firstColumn="1" w:lastColumn="0" w:noHBand="0" w:noVBand="1"/>
      </w:tblPr>
      <w:tblGrid>
        <w:gridCol w:w="3827"/>
      </w:tblGrid>
      <w:tr w:rsidR="00466F96" w:rsidRPr="00323AA9" w:rsidTr="00F94781">
        <w:tc>
          <w:tcPr>
            <w:tcW w:w="3827" w:type="dxa"/>
            <w:hideMark/>
          </w:tcPr>
          <w:p w:rsidR="00466F96" w:rsidRDefault="00466F96" w:rsidP="00F94781">
            <w:pPr>
              <w:pStyle w:val="4"/>
              <w:tabs>
                <w:tab w:val="left" w:pos="12600"/>
              </w:tabs>
              <w:jc w:val="both"/>
              <w:rPr>
                <w:b w:val="0"/>
                <w:sz w:val="18"/>
                <w:szCs w:val="18"/>
              </w:rPr>
            </w:pPr>
            <w:bookmarkStart w:id="1" w:name="_Hlk64454507"/>
            <w:r>
              <w:rPr>
                <w:b w:val="0"/>
                <w:sz w:val="18"/>
                <w:szCs w:val="18"/>
              </w:rPr>
              <w:t xml:space="preserve">Додаток  </w:t>
            </w:r>
          </w:p>
          <w:p w:rsidR="00466F96" w:rsidRPr="00135231" w:rsidRDefault="00466F96" w:rsidP="00F94781">
            <w:pPr>
              <w:jc w:val="both"/>
              <w:rPr>
                <w:sz w:val="18"/>
                <w:szCs w:val="18"/>
              </w:rPr>
            </w:pPr>
            <w:r w:rsidRPr="00323AA9">
              <w:rPr>
                <w:sz w:val="18"/>
                <w:szCs w:val="18"/>
              </w:rPr>
              <w:t>до наказу Міністерства охорони здоров’я України «</w:t>
            </w:r>
            <w:r w:rsidRPr="00510EAD">
              <w:rPr>
                <w:sz w:val="18"/>
                <w:szCs w:val="18"/>
              </w:rPr>
              <w:t>Про внесення змін до реєстраційних матеріалів лікарських засобів, які зареєстровані компетентними органами Сполучених Штатів Америки, Великої Британії, Швейцарської Конфедерації, Японії, Австралії, Канади, Європейського Союзу</w:t>
            </w:r>
            <w:r w:rsidRPr="00135231">
              <w:rPr>
                <w:sz w:val="18"/>
                <w:szCs w:val="18"/>
              </w:rPr>
              <w:t>»</w:t>
            </w:r>
          </w:p>
          <w:p w:rsidR="00466F96" w:rsidRPr="001E1DC3" w:rsidRDefault="00466F96" w:rsidP="00F94781">
            <w:pPr>
              <w:jc w:val="both"/>
              <w:rPr>
                <w:rFonts w:cs="Calibri"/>
                <w:u w:val="single"/>
              </w:rPr>
            </w:pPr>
            <w:r w:rsidRPr="001E1DC3">
              <w:rPr>
                <w:sz w:val="18"/>
                <w:szCs w:val="18"/>
                <w:u w:val="single"/>
              </w:rPr>
              <w:t>від</w:t>
            </w:r>
            <w:r>
              <w:rPr>
                <w:sz w:val="18"/>
                <w:szCs w:val="18"/>
                <w:u w:val="single"/>
              </w:rPr>
              <w:t xml:space="preserve"> 13 квітня 2026 року </w:t>
            </w:r>
            <w:r w:rsidRPr="001E1DC3">
              <w:rPr>
                <w:sz w:val="18"/>
                <w:szCs w:val="18"/>
                <w:u w:val="single"/>
              </w:rPr>
              <w:t>№</w:t>
            </w:r>
            <w:r>
              <w:rPr>
                <w:sz w:val="18"/>
                <w:szCs w:val="18"/>
                <w:u w:val="single"/>
              </w:rPr>
              <w:t xml:space="preserve"> 496 </w:t>
            </w:r>
            <w:r w:rsidRPr="001E1DC3">
              <w:rPr>
                <w:sz w:val="18"/>
                <w:szCs w:val="18"/>
                <w:u w:val="single"/>
              </w:rPr>
              <w:t xml:space="preserve"> </w:t>
            </w:r>
          </w:p>
        </w:tc>
        <w:bookmarkEnd w:id="1"/>
      </w:tr>
    </w:tbl>
    <w:p w:rsidR="00466F96" w:rsidRDefault="00466F96" w:rsidP="00466F96">
      <w:pPr>
        <w:pStyle w:val="4"/>
        <w:tabs>
          <w:tab w:val="left" w:pos="12600"/>
        </w:tabs>
        <w:rPr>
          <w:rFonts w:cs="Arial"/>
          <w:sz w:val="18"/>
          <w:szCs w:val="18"/>
        </w:rPr>
      </w:pPr>
      <w:r>
        <w:rPr>
          <w:rFonts w:cs="Arial"/>
          <w:sz w:val="18"/>
          <w:szCs w:val="18"/>
        </w:rPr>
        <w:t xml:space="preserve">                                                                                                                                                                                                      </w:t>
      </w:r>
    </w:p>
    <w:p w:rsidR="00466F96" w:rsidRDefault="00466F96" w:rsidP="00466F96">
      <w:pPr>
        <w:pStyle w:val="4"/>
        <w:tabs>
          <w:tab w:val="left" w:pos="12600"/>
        </w:tabs>
        <w:rPr>
          <w:rFonts w:cs="Arial"/>
          <w:sz w:val="18"/>
          <w:szCs w:val="18"/>
        </w:rPr>
      </w:pPr>
    </w:p>
    <w:p w:rsidR="00466F96" w:rsidRPr="00042CAA" w:rsidRDefault="00466F96" w:rsidP="00466F96">
      <w:pPr>
        <w:pStyle w:val="4"/>
        <w:tabs>
          <w:tab w:val="left" w:pos="12600"/>
        </w:tabs>
      </w:pPr>
      <w:r>
        <w:rPr>
          <w:rFonts w:cs="Arial"/>
          <w:sz w:val="18"/>
          <w:szCs w:val="18"/>
        </w:rPr>
        <w:t xml:space="preserve">   </w:t>
      </w:r>
    </w:p>
    <w:p w:rsidR="00466F96" w:rsidRDefault="00466F96" w:rsidP="00466F96">
      <w:pPr>
        <w:pStyle w:val="2"/>
        <w:tabs>
          <w:tab w:val="left" w:pos="12600"/>
        </w:tabs>
        <w:jc w:val="center"/>
      </w:pPr>
    </w:p>
    <w:p w:rsidR="00466F96" w:rsidRPr="00733D80" w:rsidRDefault="00466F96" w:rsidP="00466F96">
      <w:pPr>
        <w:pStyle w:val="2"/>
        <w:tabs>
          <w:tab w:val="left" w:pos="12600"/>
        </w:tabs>
        <w:jc w:val="center"/>
        <w:rPr>
          <w:rFonts w:ascii="Times New Roman" w:hAnsi="Times New Roman"/>
          <w:caps/>
        </w:rPr>
      </w:pPr>
      <w:r w:rsidRPr="00733D80">
        <w:rPr>
          <w:rFonts w:ascii="Times New Roman" w:hAnsi="Times New Roman"/>
        </w:rPr>
        <w:t>ПЕРЕЛІК</w:t>
      </w:r>
    </w:p>
    <w:p w:rsidR="00466F96" w:rsidRDefault="00466F96" w:rsidP="00466F96">
      <w:pPr>
        <w:pStyle w:val="Normal"/>
        <w:ind w:left="284"/>
        <w:jc w:val="center"/>
        <w:rPr>
          <w:b/>
          <w:caps/>
          <w:sz w:val="28"/>
          <w:szCs w:val="28"/>
        </w:rPr>
      </w:pPr>
      <w:r w:rsidRPr="00733D80">
        <w:rPr>
          <w:b/>
          <w:caps/>
          <w:sz w:val="28"/>
          <w:szCs w:val="28"/>
        </w:rPr>
        <w:t xml:space="preserve">ЛІКАРСЬКИХ ЗАСОБІВ (МЕДИЧНИХ ІМУНОБІОЛОГІЧНИХ ПРЕПАРАТІВ), </w:t>
      </w:r>
      <w:r w:rsidRPr="00733D80">
        <w:rPr>
          <w:b/>
          <w:sz w:val="28"/>
          <w:szCs w:val="28"/>
        </w:rPr>
        <w:t xml:space="preserve">ЯКІ ЗАРЕЄСТРОВАНІ КОМПЕТЕНТНИМИ ОРГАНАМИ СПОЛУЧЕНИХ ШТАТІВ АМЕРИКИ, </w:t>
      </w:r>
      <w:r>
        <w:rPr>
          <w:b/>
          <w:sz w:val="28"/>
          <w:szCs w:val="28"/>
        </w:rPr>
        <w:t xml:space="preserve">ВЕЛИКОЇ БРИТАНІЇ, </w:t>
      </w:r>
      <w:r w:rsidRPr="00733D80">
        <w:rPr>
          <w:b/>
          <w:sz w:val="28"/>
          <w:szCs w:val="28"/>
        </w:rPr>
        <w:t>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r>
        <w:rPr>
          <w:b/>
          <w:sz w:val="28"/>
          <w:szCs w:val="28"/>
        </w:rPr>
        <w:t xml:space="preserve">, </w:t>
      </w:r>
      <w:r w:rsidRPr="00733D80">
        <w:rPr>
          <w:b/>
          <w:caps/>
          <w:sz w:val="28"/>
          <w:szCs w:val="28"/>
        </w:rPr>
        <w:t>ЩОДО ЯКИХ БУЛИ ВНЕСЕНІ ЗМІНИ ДО РЕЄСТРАЦІЙНИХ МАТЕРІАЛІВ, ЯКІ ВНОСЯТЬСЯ ДО ДЕРЖАВНОГО РЕЄСТРУ ЛІКАРСЬКИХ ЗАСОБІВ</w:t>
      </w:r>
    </w:p>
    <w:p w:rsidR="00466F96" w:rsidRDefault="00466F96" w:rsidP="00466F96">
      <w:pPr>
        <w:pStyle w:val="Normal"/>
        <w:ind w:left="284"/>
        <w:jc w:val="center"/>
        <w:rPr>
          <w:b/>
          <w:caps/>
          <w:sz w:val="28"/>
          <w:szCs w:val="28"/>
        </w:rPr>
      </w:pPr>
    </w:p>
    <w:tbl>
      <w:tblPr>
        <w:tblW w:w="16019"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140"/>
        <w:gridCol w:w="1134"/>
        <w:gridCol w:w="993"/>
        <w:gridCol w:w="850"/>
        <w:gridCol w:w="1559"/>
        <w:gridCol w:w="1134"/>
        <w:gridCol w:w="1134"/>
        <w:gridCol w:w="2127"/>
        <w:gridCol w:w="851"/>
        <w:gridCol w:w="1842"/>
        <w:gridCol w:w="1134"/>
        <w:gridCol w:w="1560"/>
      </w:tblGrid>
      <w:tr w:rsidR="00466F96" w:rsidRPr="00C8484E" w:rsidTr="00F94781">
        <w:trPr>
          <w:tblHeader/>
        </w:trPr>
        <w:tc>
          <w:tcPr>
            <w:tcW w:w="561" w:type="dxa"/>
            <w:tcBorders>
              <w:top w:val="single" w:sz="4" w:space="0" w:color="000000"/>
              <w:left w:val="single" w:sz="4" w:space="0" w:color="auto"/>
              <w:right w:val="single" w:sz="4" w:space="0" w:color="auto"/>
            </w:tcBorders>
            <w:shd w:val="clear" w:color="auto" w:fill="BFBFBF"/>
            <w:hideMark/>
          </w:tcPr>
          <w:p w:rsidR="00466F96" w:rsidRPr="00C8484E" w:rsidRDefault="00466F96" w:rsidP="00F94781">
            <w:pPr>
              <w:tabs>
                <w:tab w:val="left" w:pos="12600"/>
              </w:tabs>
              <w:jc w:val="center"/>
              <w:rPr>
                <w:rFonts w:ascii="Arial" w:hAnsi="Arial" w:cs="Arial"/>
                <w:b/>
                <w:i/>
                <w:sz w:val="16"/>
                <w:szCs w:val="16"/>
              </w:rPr>
            </w:pPr>
            <w:r w:rsidRPr="00C8484E">
              <w:rPr>
                <w:rFonts w:ascii="Arial" w:hAnsi="Arial" w:cs="Arial"/>
                <w:b/>
                <w:i/>
                <w:sz w:val="16"/>
                <w:szCs w:val="16"/>
              </w:rPr>
              <w:t>№ п/п</w:t>
            </w:r>
          </w:p>
        </w:tc>
        <w:tc>
          <w:tcPr>
            <w:tcW w:w="1140" w:type="dxa"/>
            <w:tcBorders>
              <w:top w:val="single" w:sz="4" w:space="0" w:color="000000"/>
              <w:left w:val="single" w:sz="4" w:space="0" w:color="auto"/>
              <w:right w:val="single" w:sz="4" w:space="0" w:color="auto"/>
            </w:tcBorders>
            <w:shd w:val="clear" w:color="auto" w:fill="BFBFBF"/>
            <w:hideMark/>
          </w:tcPr>
          <w:p w:rsidR="00466F96" w:rsidRPr="00C8484E" w:rsidRDefault="00466F96" w:rsidP="00F94781">
            <w:pPr>
              <w:tabs>
                <w:tab w:val="left" w:pos="12600"/>
              </w:tabs>
              <w:jc w:val="center"/>
              <w:rPr>
                <w:rFonts w:ascii="Arial" w:hAnsi="Arial" w:cs="Arial"/>
                <w:b/>
                <w:i/>
                <w:sz w:val="16"/>
                <w:szCs w:val="16"/>
              </w:rPr>
            </w:pPr>
            <w:r w:rsidRPr="00C8484E">
              <w:rPr>
                <w:rFonts w:ascii="Arial" w:hAnsi="Arial" w:cs="Arial"/>
                <w:b/>
                <w:i/>
                <w:sz w:val="16"/>
                <w:szCs w:val="16"/>
              </w:rPr>
              <w:t>Назва лікарського засобу</w:t>
            </w:r>
          </w:p>
        </w:tc>
        <w:tc>
          <w:tcPr>
            <w:tcW w:w="1134" w:type="dxa"/>
            <w:tcBorders>
              <w:top w:val="single" w:sz="4" w:space="0" w:color="000000"/>
              <w:left w:val="single" w:sz="4" w:space="0" w:color="auto"/>
              <w:right w:val="single" w:sz="4" w:space="0" w:color="auto"/>
            </w:tcBorders>
            <w:shd w:val="clear" w:color="auto" w:fill="BFBFBF"/>
          </w:tcPr>
          <w:p w:rsidR="00466F96" w:rsidRPr="00C8484E" w:rsidRDefault="00466F96" w:rsidP="00F94781">
            <w:pPr>
              <w:tabs>
                <w:tab w:val="left" w:pos="12600"/>
              </w:tabs>
              <w:jc w:val="center"/>
              <w:rPr>
                <w:rFonts w:ascii="Arial" w:hAnsi="Arial" w:cs="Arial"/>
                <w:b/>
                <w:i/>
                <w:sz w:val="16"/>
                <w:szCs w:val="16"/>
              </w:rPr>
            </w:pPr>
            <w:r w:rsidRPr="00C8484E">
              <w:rPr>
                <w:rFonts w:ascii="Arial" w:hAnsi="Arial" w:cs="Arial"/>
                <w:b/>
                <w:i/>
                <w:sz w:val="16"/>
                <w:szCs w:val="16"/>
              </w:rPr>
              <w:t>Міжнародна непатентована назва*</w:t>
            </w:r>
          </w:p>
        </w:tc>
        <w:tc>
          <w:tcPr>
            <w:tcW w:w="993" w:type="dxa"/>
            <w:tcBorders>
              <w:top w:val="single" w:sz="4" w:space="0" w:color="000000"/>
              <w:left w:val="single" w:sz="4" w:space="0" w:color="auto"/>
              <w:right w:val="single" w:sz="4" w:space="0" w:color="auto"/>
            </w:tcBorders>
            <w:shd w:val="clear" w:color="auto" w:fill="BFBFBF"/>
          </w:tcPr>
          <w:p w:rsidR="00466F96" w:rsidRPr="00C8484E" w:rsidRDefault="00466F96" w:rsidP="00F94781">
            <w:pPr>
              <w:tabs>
                <w:tab w:val="left" w:pos="12600"/>
              </w:tabs>
              <w:jc w:val="center"/>
              <w:rPr>
                <w:rFonts w:ascii="Arial" w:hAnsi="Arial" w:cs="Arial"/>
                <w:b/>
                <w:i/>
                <w:sz w:val="16"/>
                <w:szCs w:val="16"/>
              </w:rPr>
            </w:pPr>
            <w:r w:rsidRPr="00C8484E">
              <w:rPr>
                <w:rFonts w:ascii="Arial" w:hAnsi="Arial" w:cs="Arial"/>
                <w:b/>
                <w:i/>
                <w:sz w:val="16"/>
                <w:szCs w:val="16"/>
              </w:rPr>
              <w:t>Назва діючої речовини</w:t>
            </w:r>
          </w:p>
        </w:tc>
        <w:tc>
          <w:tcPr>
            <w:tcW w:w="850" w:type="dxa"/>
            <w:tcBorders>
              <w:top w:val="single" w:sz="4" w:space="0" w:color="000000"/>
              <w:left w:val="single" w:sz="4" w:space="0" w:color="auto"/>
              <w:right w:val="single" w:sz="4" w:space="0" w:color="auto"/>
            </w:tcBorders>
            <w:shd w:val="clear" w:color="auto" w:fill="BFBFBF"/>
          </w:tcPr>
          <w:p w:rsidR="00466F96" w:rsidRPr="00C8484E" w:rsidRDefault="00466F96" w:rsidP="00F94781">
            <w:pPr>
              <w:tabs>
                <w:tab w:val="left" w:pos="12600"/>
              </w:tabs>
              <w:jc w:val="center"/>
              <w:rPr>
                <w:rFonts w:ascii="Arial" w:hAnsi="Arial" w:cs="Arial"/>
                <w:b/>
                <w:i/>
                <w:sz w:val="16"/>
                <w:szCs w:val="16"/>
              </w:rPr>
            </w:pPr>
            <w:r w:rsidRPr="00C8484E">
              <w:rPr>
                <w:rFonts w:ascii="Arial" w:hAnsi="Arial" w:cs="Arial"/>
                <w:b/>
                <w:i/>
                <w:sz w:val="16"/>
                <w:szCs w:val="16"/>
              </w:rPr>
              <w:t>Код АТХ</w:t>
            </w:r>
          </w:p>
        </w:tc>
        <w:tc>
          <w:tcPr>
            <w:tcW w:w="1559" w:type="dxa"/>
            <w:tcBorders>
              <w:top w:val="single" w:sz="4" w:space="0" w:color="000000"/>
              <w:left w:val="single" w:sz="4" w:space="0" w:color="auto"/>
              <w:right w:val="single" w:sz="4" w:space="0" w:color="auto"/>
            </w:tcBorders>
            <w:shd w:val="clear" w:color="auto" w:fill="BFBFBF"/>
            <w:hideMark/>
          </w:tcPr>
          <w:p w:rsidR="00466F96" w:rsidRPr="00C8484E" w:rsidRDefault="00466F96" w:rsidP="00F94781">
            <w:pPr>
              <w:tabs>
                <w:tab w:val="left" w:pos="12600"/>
              </w:tabs>
              <w:jc w:val="center"/>
              <w:rPr>
                <w:rFonts w:ascii="Arial" w:hAnsi="Arial" w:cs="Arial"/>
                <w:b/>
                <w:i/>
                <w:sz w:val="16"/>
                <w:szCs w:val="16"/>
              </w:rPr>
            </w:pPr>
            <w:r w:rsidRPr="00C8484E">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auto"/>
              <w:right w:val="single" w:sz="4" w:space="0" w:color="auto"/>
            </w:tcBorders>
            <w:shd w:val="clear" w:color="auto" w:fill="BFBFBF"/>
            <w:hideMark/>
          </w:tcPr>
          <w:p w:rsidR="00466F96" w:rsidRPr="00C8484E" w:rsidRDefault="00466F96" w:rsidP="00F94781">
            <w:pPr>
              <w:tabs>
                <w:tab w:val="left" w:pos="12600"/>
              </w:tabs>
              <w:jc w:val="center"/>
              <w:rPr>
                <w:rFonts w:ascii="Arial" w:hAnsi="Arial" w:cs="Arial"/>
                <w:b/>
                <w:i/>
                <w:sz w:val="16"/>
                <w:szCs w:val="16"/>
              </w:rPr>
            </w:pPr>
            <w:r w:rsidRPr="00C8484E">
              <w:rPr>
                <w:rFonts w:ascii="Arial" w:hAnsi="Arial" w:cs="Arial"/>
                <w:b/>
                <w:i/>
                <w:sz w:val="16"/>
                <w:szCs w:val="16"/>
              </w:rPr>
              <w:t>Заявник</w:t>
            </w:r>
          </w:p>
        </w:tc>
        <w:tc>
          <w:tcPr>
            <w:tcW w:w="1134" w:type="dxa"/>
            <w:tcBorders>
              <w:top w:val="single" w:sz="4" w:space="0" w:color="000000"/>
              <w:left w:val="single" w:sz="4" w:space="0" w:color="auto"/>
              <w:right w:val="single" w:sz="4" w:space="0" w:color="auto"/>
            </w:tcBorders>
            <w:shd w:val="clear" w:color="auto" w:fill="BFBFBF"/>
            <w:hideMark/>
          </w:tcPr>
          <w:p w:rsidR="00466F96" w:rsidRPr="00C8484E" w:rsidRDefault="00466F96" w:rsidP="00F94781">
            <w:pPr>
              <w:tabs>
                <w:tab w:val="left" w:pos="12600"/>
              </w:tabs>
              <w:jc w:val="center"/>
              <w:rPr>
                <w:rFonts w:ascii="Arial" w:hAnsi="Arial" w:cs="Arial"/>
                <w:b/>
                <w:i/>
                <w:sz w:val="16"/>
                <w:szCs w:val="16"/>
              </w:rPr>
            </w:pPr>
            <w:r w:rsidRPr="00C8484E">
              <w:rPr>
                <w:rFonts w:ascii="Arial" w:hAnsi="Arial" w:cs="Arial"/>
                <w:b/>
                <w:i/>
                <w:sz w:val="16"/>
                <w:szCs w:val="16"/>
              </w:rPr>
              <w:t>Країна</w:t>
            </w:r>
          </w:p>
        </w:tc>
        <w:tc>
          <w:tcPr>
            <w:tcW w:w="2127" w:type="dxa"/>
            <w:tcBorders>
              <w:top w:val="single" w:sz="4" w:space="0" w:color="000000"/>
              <w:left w:val="single" w:sz="4" w:space="0" w:color="auto"/>
              <w:right w:val="single" w:sz="4" w:space="0" w:color="auto"/>
            </w:tcBorders>
            <w:shd w:val="clear" w:color="auto" w:fill="BFBFBF"/>
            <w:hideMark/>
          </w:tcPr>
          <w:p w:rsidR="00466F96" w:rsidRPr="00C8484E" w:rsidRDefault="00466F96" w:rsidP="00F94781">
            <w:pPr>
              <w:tabs>
                <w:tab w:val="left" w:pos="12600"/>
              </w:tabs>
              <w:jc w:val="center"/>
              <w:rPr>
                <w:rFonts w:ascii="Arial" w:hAnsi="Arial" w:cs="Arial"/>
                <w:b/>
                <w:i/>
                <w:sz w:val="16"/>
                <w:szCs w:val="16"/>
              </w:rPr>
            </w:pPr>
            <w:r w:rsidRPr="00C8484E">
              <w:rPr>
                <w:rFonts w:ascii="Arial" w:hAnsi="Arial" w:cs="Arial"/>
                <w:b/>
                <w:i/>
                <w:sz w:val="16"/>
                <w:szCs w:val="16"/>
              </w:rPr>
              <w:t>Виробник</w:t>
            </w:r>
          </w:p>
        </w:tc>
        <w:tc>
          <w:tcPr>
            <w:tcW w:w="851" w:type="dxa"/>
            <w:tcBorders>
              <w:top w:val="single" w:sz="4" w:space="0" w:color="000000"/>
              <w:left w:val="single" w:sz="4" w:space="0" w:color="auto"/>
              <w:right w:val="single" w:sz="4" w:space="0" w:color="auto"/>
            </w:tcBorders>
            <w:shd w:val="clear" w:color="auto" w:fill="BFBFBF"/>
            <w:hideMark/>
          </w:tcPr>
          <w:p w:rsidR="00466F96" w:rsidRPr="00C8484E" w:rsidRDefault="00466F96" w:rsidP="00F94781">
            <w:pPr>
              <w:tabs>
                <w:tab w:val="left" w:pos="12600"/>
              </w:tabs>
              <w:jc w:val="center"/>
              <w:rPr>
                <w:rFonts w:ascii="Arial" w:hAnsi="Arial" w:cs="Arial"/>
                <w:b/>
                <w:i/>
                <w:sz w:val="16"/>
                <w:szCs w:val="16"/>
              </w:rPr>
            </w:pPr>
            <w:r w:rsidRPr="00C8484E">
              <w:rPr>
                <w:rFonts w:ascii="Arial" w:hAnsi="Arial" w:cs="Arial"/>
                <w:b/>
                <w:i/>
                <w:sz w:val="16"/>
                <w:szCs w:val="16"/>
              </w:rPr>
              <w:t>Країна</w:t>
            </w:r>
          </w:p>
        </w:tc>
        <w:tc>
          <w:tcPr>
            <w:tcW w:w="1842" w:type="dxa"/>
            <w:tcBorders>
              <w:top w:val="single" w:sz="4" w:space="0" w:color="000000"/>
              <w:left w:val="single" w:sz="4" w:space="0" w:color="auto"/>
              <w:right w:val="single" w:sz="4" w:space="0" w:color="auto"/>
            </w:tcBorders>
            <w:shd w:val="clear" w:color="auto" w:fill="BFBFBF"/>
            <w:hideMark/>
          </w:tcPr>
          <w:p w:rsidR="00466F96" w:rsidRPr="00C8484E" w:rsidRDefault="00466F96" w:rsidP="00F94781">
            <w:pPr>
              <w:tabs>
                <w:tab w:val="left" w:pos="12600"/>
              </w:tabs>
              <w:jc w:val="center"/>
              <w:rPr>
                <w:rFonts w:ascii="Arial" w:hAnsi="Arial" w:cs="Arial"/>
                <w:b/>
                <w:i/>
                <w:sz w:val="16"/>
                <w:szCs w:val="16"/>
              </w:rPr>
            </w:pPr>
            <w:r w:rsidRPr="00C8484E">
              <w:rPr>
                <w:rFonts w:ascii="Arial" w:hAnsi="Arial" w:cs="Arial"/>
                <w:b/>
                <w:i/>
                <w:sz w:val="16"/>
                <w:szCs w:val="16"/>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466F96" w:rsidRPr="00C8484E" w:rsidRDefault="00466F96" w:rsidP="00F94781">
            <w:pPr>
              <w:tabs>
                <w:tab w:val="left" w:pos="12600"/>
              </w:tabs>
              <w:jc w:val="center"/>
              <w:rPr>
                <w:rFonts w:ascii="Arial" w:hAnsi="Arial" w:cs="Arial"/>
                <w:b/>
                <w:i/>
                <w:sz w:val="16"/>
                <w:szCs w:val="16"/>
              </w:rPr>
            </w:pPr>
            <w:r w:rsidRPr="00C8484E">
              <w:rPr>
                <w:rFonts w:ascii="Arial" w:hAnsi="Arial" w:cs="Arial"/>
                <w:b/>
                <w:i/>
                <w:sz w:val="16"/>
                <w:szCs w:val="16"/>
              </w:rPr>
              <w:t>Умови відпуску</w:t>
            </w:r>
          </w:p>
        </w:tc>
        <w:tc>
          <w:tcPr>
            <w:tcW w:w="1560" w:type="dxa"/>
            <w:tcBorders>
              <w:top w:val="single" w:sz="4" w:space="0" w:color="000000"/>
              <w:left w:val="single" w:sz="4" w:space="0" w:color="auto"/>
              <w:right w:val="single" w:sz="4" w:space="0" w:color="auto"/>
            </w:tcBorders>
            <w:shd w:val="clear" w:color="auto" w:fill="BFBFBF"/>
            <w:hideMark/>
          </w:tcPr>
          <w:p w:rsidR="00466F96" w:rsidRPr="00C8484E" w:rsidRDefault="00466F96" w:rsidP="00F94781">
            <w:pPr>
              <w:tabs>
                <w:tab w:val="left" w:pos="12600"/>
              </w:tabs>
              <w:jc w:val="center"/>
              <w:rPr>
                <w:rFonts w:ascii="Arial" w:hAnsi="Arial" w:cs="Arial"/>
                <w:b/>
                <w:i/>
                <w:sz w:val="16"/>
                <w:szCs w:val="16"/>
              </w:rPr>
            </w:pPr>
            <w:r w:rsidRPr="00C8484E">
              <w:rPr>
                <w:rFonts w:ascii="Arial" w:hAnsi="Arial" w:cs="Arial"/>
                <w:b/>
                <w:i/>
                <w:sz w:val="16"/>
                <w:szCs w:val="16"/>
              </w:rPr>
              <w:t>Номер реєстраційного посвідчення</w:t>
            </w:r>
          </w:p>
        </w:tc>
      </w:tr>
      <w:tr w:rsidR="00466F96" w:rsidRPr="00C8484E" w:rsidTr="00F94781">
        <w:trPr>
          <w:trHeight w:val="433"/>
        </w:trPr>
        <w:tc>
          <w:tcPr>
            <w:tcW w:w="561" w:type="dxa"/>
            <w:tcBorders>
              <w:right w:val="single" w:sz="4" w:space="0" w:color="auto"/>
            </w:tcBorders>
            <w:shd w:val="clear" w:color="auto" w:fill="FFFFFF"/>
          </w:tcPr>
          <w:p w:rsidR="00466F96" w:rsidRPr="00C8484E" w:rsidRDefault="00466F96" w:rsidP="00466F96">
            <w:pPr>
              <w:numPr>
                <w:ilvl w:val="0"/>
                <w:numId w:val="7"/>
              </w:numPr>
              <w:tabs>
                <w:tab w:val="left" w:pos="12600"/>
              </w:tabs>
              <w:contextualSpacing/>
              <w:rPr>
                <w:rFonts w:ascii="Arial" w:hAnsi="Arial" w:cs="Arial"/>
                <w:b/>
                <w:sz w:val="16"/>
                <w:szCs w:val="16"/>
              </w:rPr>
            </w:pPr>
          </w:p>
        </w:tc>
        <w:tc>
          <w:tcPr>
            <w:tcW w:w="1140" w:type="dxa"/>
            <w:tcBorders>
              <w:right w:val="single" w:sz="4" w:space="0" w:color="auto"/>
            </w:tcBorders>
            <w:shd w:val="clear" w:color="auto" w:fill="FFFFFF"/>
          </w:tcPr>
          <w:p w:rsidR="00466F96" w:rsidRDefault="00466F96" w:rsidP="00F94781">
            <w:pPr>
              <w:pStyle w:val="Normal"/>
              <w:tabs>
                <w:tab w:val="left" w:pos="12600"/>
              </w:tabs>
              <w:rPr>
                <w:rFonts w:ascii="Arial" w:hAnsi="Arial" w:cs="Arial"/>
                <w:b/>
                <w:sz w:val="16"/>
                <w:szCs w:val="16"/>
              </w:rPr>
            </w:pPr>
            <w:r>
              <w:rPr>
                <w:rFonts w:ascii="Arial" w:hAnsi="Arial" w:cs="Arial"/>
                <w:b/>
                <w:sz w:val="16"/>
                <w:szCs w:val="16"/>
              </w:rPr>
              <w:t>ІБРАНС®</w:t>
            </w:r>
          </w:p>
        </w:tc>
        <w:tc>
          <w:tcPr>
            <w:tcW w:w="1134" w:type="dxa"/>
            <w:shd w:val="clear" w:color="auto" w:fill="auto"/>
          </w:tcPr>
          <w:p w:rsidR="00466F96" w:rsidRPr="00183981" w:rsidRDefault="00466F96" w:rsidP="00F94781">
            <w:pPr>
              <w:pStyle w:val="Normal"/>
              <w:tabs>
                <w:tab w:val="left" w:pos="12600"/>
              </w:tabs>
              <w:jc w:val="center"/>
              <w:rPr>
                <w:rFonts w:ascii="Arial" w:hAnsi="Arial" w:cs="Arial"/>
                <w:color w:val="000000"/>
                <w:sz w:val="16"/>
                <w:szCs w:val="16"/>
              </w:rPr>
            </w:pPr>
            <w:r w:rsidRPr="00183981">
              <w:rPr>
                <w:rFonts w:ascii="Arial" w:hAnsi="Arial" w:cs="Arial"/>
                <w:color w:val="000000"/>
                <w:sz w:val="16"/>
                <w:szCs w:val="16"/>
              </w:rPr>
              <w:t>Palbociclib</w:t>
            </w:r>
          </w:p>
          <w:p w:rsidR="00466F96" w:rsidRDefault="00466F96" w:rsidP="00F94781">
            <w:pPr>
              <w:pStyle w:val="Normal"/>
              <w:tabs>
                <w:tab w:val="left" w:pos="12600"/>
              </w:tabs>
              <w:rPr>
                <w:rFonts w:ascii="Arial" w:hAnsi="Arial" w:cs="Arial"/>
                <w:color w:val="000000"/>
                <w:sz w:val="16"/>
                <w:szCs w:val="16"/>
              </w:rPr>
            </w:pPr>
          </w:p>
        </w:tc>
        <w:tc>
          <w:tcPr>
            <w:tcW w:w="993" w:type="dxa"/>
            <w:shd w:val="clear" w:color="auto" w:fill="FFFFFF"/>
          </w:tcPr>
          <w:p w:rsidR="00466F96" w:rsidRDefault="00466F96" w:rsidP="00F94781">
            <w:pPr>
              <w:rPr>
                <w:rFonts w:ascii="Arial" w:hAnsi="Arial" w:cs="Arial"/>
                <w:color w:val="000000"/>
                <w:sz w:val="16"/>
                <w:szCs w:val="16"/>
              </w:rPr>
            </w:pPr>
            <w:r>
              <w:rPr>
                <w:rFonts w:ascii="Arial" w:hAnsi="Arial" w:cs="Arial"/>
                <w:color w:val="000000"/>
                <w:sz w:val="16"/>
                <w:szCs w:val="16"/>
              </w:rPr>
              <w:t>П</w:t>
            </w:r>
            <w:r w:rsidRPr="00183981">
              <w:rPr>
                <w:rFonts w:ascii="Arial" w:hAnsi="Arial" w:cs="Arial"/>
                <w:color w:val="000000"/>
                <w:sz w:val="16"/>
                <w:szCs w:val="16"/>
              </w:rPr>
              <w:t>албоцикліб</w:t>
            </w:r>
          </w:p>
        </w:tc>
        <w:tc>
          <w:tcPr>
            <w:tcW w:w="850" w:type="dxa"/>
            <w:shd w:val="clear" w:color="auto" w:fill="FFFFFF"/>
          </w:tcPr>
          <w:p w:rsidR="00466F96" w:rsidRDefault="00466F96" w:rsidP="00F94781">
            <w:pPr>
              <w:pStyle w:val="Normal"/>
              <w:tabs>
                <w:tab w:val="left" w:pos="12600"/>
              </w:tabs>
              <w:ind w:left="-108"/>
              <w:jc w:val="center"/>
              <w:rPr>
                <w:rFonts w:ascii="Arial" w:hAnsi="Arial" w:cs="Arial"/>
                <w:color w:val="000000"/>
                <w:sz w:val="16"/>
                <w:szCs w:val="16"/>
              </w:rPr>
            </w:pPr>
            <w:r w:rsidRPr="00183981">
              <w:rPr>
                <w:rFonts w:ascii="Arial" w:hAnsi="Arial" w:cs="Arial"/>
                <w:color w:val="000000"/>
                <w:sz w:val="16"/>
                <w:szCs w:val="16"/>
              </w:rPr>
              <w:t>L01EF01</w:t>
            </w:r>
          </w:p>
        </w:tc>
        <w:tc>
          <w:tcPr>
            <w:tcW w:w="1559" w:type="dxa"/>
            <w:shd w:val="clear" w:color="auto" w:fill="FFFFFF"/>
          </w:tcPr>
          <w:p w:rsidR="00466F96" w:rsidRPr="00B71554" w:rsidRDefault="00466F96" w:rsidP="00F94781">
            <w:pPr>
              <w:pStyle w:val="Normal"/>
              <w:tabs>
                <w:tab w:val="left" w:pos="12600"/>
              </w:tabs>
              <w:rPr>
                <w:rFonts w:ascii="Arial" w:hAnsi="Arial" w:cs="Arial"/>
                <w:color w:val="000000"/>
                <w:sz w:val="16"/>
                <w:szCs w:val="16"/>
                <w:lang w:val="ru-RU"/>
              </w:rPr>
            </w:pPr>
            <w:r w:rsidRPr="00811D5E">
              <w:rPr>
                <w:rFonts w:ascii="Arial" w:hAnsi="Arial" w:cs="Arial"/>
                <w:color w:val="000000"/>
                <w:sz w:val="16"/>
                <w:szCs w:val="16"/>
                <w:lang w:val="ru-RU"/>
              </w:rPr>
              <w:t>таблетки, вкриті плівковою оболонкою, по 75 мг, по 7 таблеток у блістері; по 3 блістери у картонній коробці</w:t>
            </w:r>
          </w:p>
        </w:tc>
        <w:tc>
          <w:tcPr>
            <w:tcW w:w="1134"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sidRPr="00811D5E">
              <w:rPr>
                <w:rFonts w:ascii="Arial" w:hAnsi="Arial" w:cs="Arial"/>
                <w:color w:val="000000"/>
                <w:sz w:val="16"/>
                <w:szCs w:val="16"/>
                <w:lang w:val="ru-RU"/>
              </w:rPr>
              <w:t>П</w:t>
            </w:r>
            <w:r>
              <w:rPr>
                <w:rFonts w:ascii="Arial" w:hAnsi="Arial" w:cs="Arial"/>
                <w:color w:val="000000"/>
                <w:sz w:val="16"/>
                <w:szCs w:val="16"/>
                <w:lang w:val="ru-RU"/>
              </w:rPr>
              <w:t>файзер Ейч. Сі. Пі. Корпорейшн</w:t>
            </w:r>
          </w:p>
        </w:tc>
        <w:tc>
          <w:tcPr>
            <w:tcW w:w="1134"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2127"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 xml:space="preserve">Пфайзер Менюфекчуринг Дойчленд ГмбХ </w:t>
            </w:r>
          </w:p>
        </w:tc>
        <w:tc>
          <w:tcPr>
            <w:tcW w:w="851"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2"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 xml:space="preserve">Type IA, B.I.b.1.d - Change in the specification parameters and/or limits of an AS, starting material/intermediate/reagent - Deletion of a non-significant specification parameter (e.g. deletion of an obsolete parameter) - To delete non-significant parameter 'Heavy Metals' from the specifications of the active substance palbociclib. Видалення </w:t>
            </w:r>
            <w:r>
              <w:rPr>
                <w:rFonts w:ascii="Arial" w:hAnsi="Arial" w:cs="Arial"/>
                <w:color w:val="000000"/>
                <w:sz w:val="16"/>
                <w:szCs w:val="16"/>
              </w:rPr>
              <w:lastRenderedPageBreak/>
              <w:t>несуттєвого параметра «Важкі метали» зі специфікації на діючу речовину палбоцикліб на підставі Оцінки ризиків щодо елементарних домішок (EIRA) відповідно до вимог Фармакопеї США (USP) &lt;232&gt; та настанови ICH Q3D щодо елементарних домішок.</w:t>
            </w:r>
            <w:r>
              <w:rPr>
                <w:rFonts w:ascii="Arial" w:hAnsi="Arial" w:cs="Arial"/>
                <w:color w:val="000000"/>
                <w:sz w:val="16"/>
                <w:szCs w:val="16"/>
              </w:rPr>
              <w:br/>
              <w:t xml:space="preserve">Type IA, B.I.a.1.f - Change in the manufacturer of AS or of a starting material/reagent/ intermediate for AS - Changes to quality control testing arrangements for the AS -replacement or addition of a site where batch control/testing takes place - To add Pfizer Asia Manufacturing Pte Ltd, 31 Tuas South Avenue 6, Singapore 637578, as an alternative site responsible for quality control testing of the active substance palbociclib. Додавання Pfizer Asia Manufacturing Pte Ltd, 31 Tuas South Avenue 6, Singapore 637578, як альтернативної виробничої дільниці, відповідальної за проведення </w:t>
            </w:r>
            <w:r>
              <w:rPr>
                <w:rFonts w:ascii="Arial" w:hAnsi="Arial" w:cs="Arial"/>
                <w:color w:val="000000"/>
                <w:sz w:val="16"/>
                <w:szCs w:val="16"/>
              </w:rPr>
              <w:lastRenderedPageBreak/>
              <w:t>контролю якості діючої речовини палбоцикліб.</w:t>
            </w:r>
            <w:r>
              <w:rPr>
                <w:rFonts w:ascii="Arial" w:hAnsi="Arial" w:cs="Arial"/>
                <w:color w:val="000000"/>
                <w:sz w:val="16"/>
                <w:szCs w:val="16"/>
              </w:rPr>
              <w:br/>
              <w:t>Type IAin, B.I.a.1.a - Change in the manufacturer of AS or of a starting material/reagent/ intermediate for AS - The proposed manufacturer is part of the same pharmaceutical group as the currently approved manufacturer - To add Pfizer Asia Manufacturing Pte Ltd, 31 Tuas South Avenue 6, Singapore 637578, as an alternative site responsible for manufacture of intermediate PF-00172362, intermediate PF- 00266998 and palbociclib active substance. Додавання Pfizer Asia Manufacturing Pte Ltd, 31 Tuas South Avenue 6, Singapore 637578, як альтернативної дільниці, відповідальної за виробництво проміжних продуктів PF-00172362, PF-00266998 та діючої речовини палбоцикліб.</w:t>
            </w:r>
          </w:p>
        </w:tc>
        <w:tc>
          <w:tcPr>
            <w:tcW w:w="1134" w:type="dxa"/>
            <w:shd w:val="clear" w:color="auto" w:fill="FFFFFF"/>
          </w:tcPr>
          <w:p w:rsidR="00466F96" w:rsidRDefault="00466F96" w:rsidP="00F94781">
            <w:pPr>
              <w:pStyle w:val="Normal"/>
              <w:tabs>
                <w:tab w:val="left" w:pos="12600"/>
              </w:tabs>
              <w:ind w:left="-185"/>
              <w:jc w:val="center"/>
              <w:rPr>
                <w:rFonts w:ascii="Arial" w:hAnsi="Arial" w:cs="Arial"/>
                <w:i/>
                <w:sz w:val="16"/>
                <w:szCs w:val="16"/>
              </w:rPr>
            </w:pPr>
            <w:r>
              <w:rPr>
                <w:rFonts w:ascii="Arial" w:hAnsi="Arial" w:cs="Arial"/>
                <w:i/>
                <w:sz w:val="16"/>
                <w:szCs w:val="16"/>
              </w:rPr>
              <w:lastRenderedPageBreak/>
              <w:t xml:space="preserve">за </w:t>
            </w:r>
          </w:p>
          <w:p w:rsidR="00466F96" w:rsidRDefault="00466F96" w:rsidP="00F94781">
            <w:pPr>
              <w:pStyle w:val="Normal"/>
              <w:tabs>
                <w:tab w:val="left" w:pos="12600"/>
              </w:tabs>
              <w:spacing w:line="276" w:lineRule="auto"/>
              <w:ind w:left="-185"/>
              <w:jc w:val="center"/>
              <w:rPr>
                <w:rFonts w:ascii="Arial" w:hAnsi="Arial" w:cs="Arial"/>
                <w:i/>
                <w:sz w:val="16"/>
                <w:szCs w:val="16"/>
              </w:rPr>
            </w:pPr>
            <w:r>
              <w:rPr>
                <w:rFonts w:ascii="Arial" w:hAnsi="Arial" w:cs="Arial"/>
                <w:i/>
                <w:sz w:val="16"/>
                <w:szCs w:val="16"/>
              </w:rPr>
              <w:t>рецептом</w:t>
            </w:r>
          </w:p>
        </w:tc>
        <w:tc>
          <w:tcPr>
            <w:tcW w:w="1560" w:type="dxa"/>
          </w:tcPr>
          <w:p w:rsidR="00466F96" w:rsidRDefault="00466F96" w:rsidP="00F94781">
            <w:pPr>
              <w:pStyle w:val="Normal"/>
              <w:tabs>
                <w:tab w:val="left" w:pos="12600"/>
              </w:tabs>
              <w:jc w:val="center"/>
              <w:rPr>
                <w:rFonts w:ascii="Arial" w:hAnsi="Arial" w:cs="Arial"/>
                <w:sz w:val="16"/>
                <w:szCs w:val="16"/>
              </w:rPr>
            </w:pPr>
            <w:r>
              <w:rPr>
                <w:rFonts w:ascii="Arial" w:hAnsi="Arial" w:cs="Arial"/>
                <w:sz w:val="16"/>
                <w:szCs w:val="16"/>
              </w:rPr>
              <w:t>UA/18795/01/01</w:t>
            </w:r>
          </w:p>
        </w:tc>
      </w:tr>
      <w:tr w:rsidR="00466F96" w:rsidRPr="00C8484E" w:rsidTr="00F94781">
        <w:trPr>
          <w:trHeight w:val="433"/>
        </w:trPr>
        <w:tc>
          <w:tcPr>
            <w:tcW w:w="561" w:type="dxa"/>
            <w:tcBorders>
              <w:right w:val="single" w:sz="4" w:space="0" w:color="auto"/>
            </w:tcBorders>
            <w:shd w:val="clear" w:color="auto" w:fill="FFFFFF"/>
          </w:tcPr>
          <w:p w:rsidR="00466F96" w:rsidRPr="00C8484E" w:rsidRDefault="00466F96" w:rsidP="00466F96">
            <w:pPr>
              <w:numPr>
                <w:ilvl w:val="0"/>
                <w:numId w:val="7"/>
              </w:numPr>
              <w:tabs>
                <w:tab w:val="left" w:pos="12600"/>
              </w:tabs>
              <w:contextualSpacing/>
              <w:rPr>
                <w:rFonts w:ascii="Arial" w:hAnsi="Arial" w:cs="Arial"/>
                <w:b/>
                <w:sz w:val="16"/>
                <w:szCs w:val="16"/>
              </w:rPr>
            </w:pPr>
          </w:p>
        </w:tc>
        <w:tc>
          <w:tcPr>
            <w:tcW w:w="1140" w:type="dxa"/>
            <w:tcBorders>
              <w:right w:val="single" w:sz="4" w:space="0" w:color="auto"/>
            </w:tcBorders>
            <w:shd w:val="clear" w:color="auto" w:fill="FFFFFF"/>
          </w:tcPr>
          <w:p w:rsidR="00466F96" w:rsidRDefault="00466F96" w:rsidP="00F94781">
            <w:pPr>
              <w:pStyle w:val="Normal"/>
              <w:tabs>
                <w:tab w:val="left" w:pos="12600"/>
              </w:tabs>
              <w:rPr>
                <w:rFonts w:ascii="Arial" w:hAnsi="Arial" w:cs="Arial"/>
                <w:b/>
                <w:sz w:val="16"/>
                <w:szCs w:val="16"/>
              </w:rPr>
            </w:pPr>
            <w:r>
              <w:rPr>
                <w:rFonts w:ascii="Arial" w:hAnsi="Arial" w:cs="Arial"/>
                <w:b/>
                <w:sz w:val="16"/>
                <w:szCs w:val="16"/>
              </w:rPr>
              <w:t>ІБРАНС®</w:t>
            </w:r>
          </w:p>
        </w:tc>
        <w:tc>
          <w:tcPr>
            <w:tcW w:w="1134" w:type="dxa"/>
            <w:shd w:val="clear" w:color="auto" w:fill="auto"/>
          </w:tcPr>
          <w:p w:rsidR="00466F96" w:rsidRPr="00183981" w:rsidRDefault="00466F96" w:rsidP="00F94781">
            <w:pPr>
              <w:pStyle w:val="Normal"/>
              <w:tabs>
                <w:tab w:val="left" w:pos="12600"/>
              </w:tabs>
              <w:jc w:val="center"/>
              <w:rPr>
                <w:rFonts w:ascii="Arial" w:hAnsi="Arial" w:cs="Arial"/>
                <w:color w:val="000000"/>
                <w:sz w:val="16"/>
                <w:szCs w:val="16"/>
              </w:rPr>
            </w:pPr>
            <w:r w:rsidRPr="00183981">
              <w:rPr>
                <w:rFonts w:ascii="Arial" w:hAnsi="Arial" w:cs="Arial"/>
                <w:color w:val="000000"/>
                <w:sz w:val="16"/>
                <w:szCs w:val="16"/>
              </w:rPr>
              <w:t>Palbociclib</w:t>
            </w:r>
          </w:p>
          <w:p w:rsidR="00466F96" w:rsidRPr="00183981" w:rsidRDefault="00466F96" w:rsidP="00F94781">
            <w:pPr>
              <w:pStyle w:val="Normal"/>
              <w:tabs>
                <w:tab w:val="left" w:pos="12600"/>
              </w:tabs>
              <w:jc w:val="center"/>
              <w:rPr>
                <w:rFonts w:ascii="Arial" w:hAnsi="Arial" w:cs="Arial"/>
                <w:color w:val="000000"/>
                <w:sz w:val="16"/>
                <w:szCs w:val="16"/>
              </w:rPr>
            </w:pPr>
          </w:p>
        </w:tc>
        <w:tc>
          <w:tcPr>
            <w:tcW w:w="993" w:type="dxa"/>
            <w:shd w:val="clear" w:color="auto" w:fill="FFFFFF"/>
          </w:tcPr>
          <w:p w:rsidR="00466F96" w:rsidRDefault="00466F96" w:rsidP="00F94781">
            <w:pPr>
              <w:rPr>
                <w:rFonts w:ascii="Arial" w:hAnsi="Arial" w:cs="Arial"/>
                <w:color w:val="000000"/>
                <w:sz w:val="16"/>
                <w:szCs w:val="16"/>
              </w:rPr>
            </w:pPr>
            <w:r>
              <w:rPr>
                <w:rFonts w:ascii="Arial" w:hAnsi="Arial" w:cs="Arial"/>
                <w:color w:val="000000"/>
                <w:sz w:val="16"/>
                <w:szCs w:val="16"/>
              </w:rPr>
              <w:t>П</w:t>
            </w:r>
            <w:r w:rsidRPr="00183981">
              <w:rPr>
                <w:rFonts w:ascii="Arial" w:hAnsi="Arial" w:cs="Arial"/>
                <w:color w:val="000000"/>
                <w:sz w:val="16"/>
                <w:szCs w:val="16"/>
              </w:rPr>
              <w:t>албоцикліб</w:t>
            </w:r>
          </w:p>
        </w:tc>
        <w:tc>
          <w:tcPr>
            <w:tcW w:w="850" w:type="dxa"/>
            <w:shd w:val="clear" w:color="auto" w:fill="FFFFFF"/>
          </w:tcPr>
          <w:p w:rsidR="00466F96" w:rsidRPr="00183981" w:rsidRDefault="00466F96" w:rsidP="00F94781">
            <w:pPr>
              <w:pStyle w:val="Normal"/>
              <w:tabs>
                <w:tab w:val="left" w:pos="12600"/>
              </w:tabs>
              <w:ind w:left="-108"/>
              <w:jc w:val="center"/>
              <w:rPr>
                <w:rFonts w:ascii="Arial" w:hAnsi="Arial" w:cs="Arial"/>
                <w:color w:val="000000"/>
                <w:sz w:val="16"/>
                <w:szCs w:val="16"/>
              </w:rPr>
            </w:pPr>
            <w:r w:rsidRPr="00183981">
              <w:rPr>
                <w:rFonts w:ascii="Arial" w:hAnsi="Arial" w:cs="Arial"/>
                <w:color w:val="000000"/>
                <w:sz w:val="16"/>
                <w:szCs w:val="16"/>
              </w:rPr>
              <w:t>L01EF01</w:t>
            </w:r>
          </w:p>
        </w:tc>
        <w:tc>
          <w:tcPr>
            <w:tcW w:w="1559" w:type="dxa"/>
            <w:shd w:val="clear" w:color="auto" w:fill="FFFFFF"/>
          </w:tcPr>
          <w:p w:rsidR="00466F96" w:rsidRPr="00811D5E" w:rsidRDefault="00466F96" w:rsidP="00F94781">
            <w:pPr>
              <w:pStyle w:val="Normal"/>
              <w:tabs>
                <w:tab w:val="left" w:pos="12600"/>
              </w:tabs>
              <w:rPr>
                <w:rFonts w:ascii="Arial" w:hAnsi="Arial" w:cs="Arial"/>
                <w:color w:val="000000"/>
                <w:sz w:val="16"/>
                <w:szCs w:val="16"/>
                <w:lang w:val="ru-RU"/>
              </w:rPr>
            </w:pPr>
            <w:r w:rsidRPr="00811D5E">
              <w:rPr>
                <w:rFonts w:ascii="Arial" w:hAnsi="Arial" w:cs="Arial"/>
                <w:color w:val="000000"/>
                <w:sz w:val="16"/>
                <w:szCs w:val="16"/>
                <w:lang w:val="ru-RU"/>
              </w:rPr>
              <w:t>таблетки, вкриті плівковою оболонкою, по 100 мг, по 7 таблеток у блістері; по 3 блістери у картонній коробці</w:t>
            </w:r>
          </w:p>
        </w:tc>
        <w:tc>
          <w:tcPr>
            <w:tcW w:w="1134" w:type="dxa"/>
            <w:shd w:val="clear" w:color="auto" w:fill="FFFFFF"/>
          </w:tcPr>
          <w:p w:rsidR="00466F96" w:rsidRPr="00811D5E" w:rsidRDefault="00466F96" w:rsidP="00F94781">
            <w:pPr>
              <w:pStyle w:val="Normal"/>
              <w:tabs>
                <w:tab w:val="left" w:pos="12600"/>
              </w:tabs>
              <w:jc w:val="center"/>
              <w:rPr>
                <w:rFonts w:ascii="Arial" w:hAnsi="Arial" w:cs="Arial"/>
                <w:color w:val="000000"/>
                <w:sz w:val="16"/>
                <w:szCs w:val="16"/>
                <w:lang w:val="ru-RU"/>
              </w:rPr>
            </w:pPr>
            <w:r w:rsidRPr="00811D5E">
              <w:rPr>
                <w:rFonts w:ascii="Arial" w:hAnsi="Arial" w:cs="Arial"/>
                <w:color w:val="000000"/>
                <w:sz w:val="16"/>
                <w:szCs w:val="16"/>
                <w:lang w:val="ru-RU"/>
              </w:rPr>
              <w:t>П</w:t>
            </w:r>
            <w:r>
              <w:rPr>
                <w:rFonts w:ascii="Arial" w:hAnsi="Arial" w:cs="Arial"/>
                <w:color w:val="000000"/>
                <w:sz w:val="16"/>
                <w:szCs w:val="16"/>
                <w:lang w:val="ru-RU"/>
              </w:rPr>
              <w:t>файзер Ейч. Сі. Пі. Корпорейшн</w:t>
            </w:r>
          </w:p>
        </w:tc>
        <w:tc>
          <w:tcPr>
            <w:tcW w:w="1134"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2127"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 xml:space="preserve">Пфайзер Менюфекчуринг Дойчленд ГмбХ </w:t>
            </w:r>
          </w:p>
        </w:tc>
        <w:tc>
          <w:tcPr>
            <w:tcW w:w="851"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2"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Type IA, B.I.b.1.d - Change in the specification parameters and/or limits of an AS, starting material/intermediate/reagent - Deletion of a non-significant specification parameter (e.g. deletion of an obsolete parameter) - To delete non-significant parameter 'Heavy Metals' from the specifications of the active substance palbociclib. Видалення несуттєвого параметра «Важкі метали» зі специфікації на діючу речовину палбоцикліб на підставі Оцінки ризиків щодо елементарних домішок (EIRA) відповідно до вимог Фармакопеї США (USP) &lt;232&gt; та настанови ICH Q3D щодо елементарних домішок.</w:t>
            </w:r>
            <w:r>
              <w:rPr>
                <w:rFonts w:ascii="Arial" w:hAnsi="Arial" w:cs="Arial"/>
                <w:color w:val="000000"/>
                <w:sz w:val="16"/>
                <w:szCs w:val="16"/>
              </w:rPr>
              <w:br/>
              <w:t>Type IA, B.I.a.1.f - Change in the manufacturer of AS or of a starting material/reagent/ intermediate for AS - Changes to quality control testing arrangements for the AS -replacement or addition of a site where batch control/testing takes place - To add Pfizer Asia Manufacturing Pte Ltd, 31 Tuas South Avenue 6, Singapore 637578, as an alternative site responsible for quality control testing of the active substance palbociclib. Додавання Pfizer Asia Manufacturing Pte Ltd, 31 Tuas South Avenue 6, Singapore 637578, як альтернативної виробничої дільниці, відповідальної за проведення контролю якості діючої речовини палбоцикліб.</w:t>
            </w:r>
            <w:r>
              <w:rPr>
                <w:rFonts w:ascii="Arial" w:hAnsi="Arial" w:cs="Arial"/>
                <w:color w:val="000000"/>
                <w:sz w:val="16"/>
                <w:szCs w:val="16"/>
              </w:rPr>
              <w:br/>
              <w:t>Type IAin, B.I.a.1.a - Change in the manufacturer of AS or of a starting material/reagent/ intermediate for AS - The proposed manufacturer is part of the same pharmaceutical group as the currently approved manufacturer - To add Pfizer Asia Manufacturing Pte Ltd, 31 Tuas South Avenue 6, Singapore 637578, as an alternative site responsible for manufacture of intermediate PF-00172362, intermediate PF- 00266998 and palbociclib active substance. Додавання Pfizer Asia Manufacturing Pte Ltd, 31 Tuas South Avenue 6, Singapore 637578, як альтернативної дільниці, відповідальної за виробництво проміжних продуктів PF-00172362, PF-00266998 та діючої речовини палбоцикліб.</w:t>
            </w:r>
          </w:p>
        </w:tc>
        <w:tc>
          <w:tcPr>
            <w:tcW w:w="1134" w:type="dxa"/>
            <w:shd w:val="clear" w:color="auto" w:fill="FFFFFF"/>
          </w:tcPr>
          <w:p w:rsidR="00466F96" w:rsidRDefault="00466F96" w:rsidP="00F94781">
            <w:pPr>
              <w:pStyle w:val="Normal"/>
              <w:tabs>
                <w:tab w:val="left" w:pos="12600"/>
              </w:tabs>
              <w:ind w:left="-185"/>
              <w:jc w:val="center"/>
              <w:rPr>
                <w:rFonts w:ascii="Arial" w:hAnsi="Arial" w:cs="Arial"/>
                <w:i/>
                <w:sz w:val="16"/>
                <w:szCs w:val="16"/>
              </w:rPr>
            </w:pPr>
            <w:r>
              <w:rPr>
                <w:rFonts w:ascii="Arial" w:hAnsi="Arial" w:cs="Arial"/>
                <w:i/>
                <w:sz w:val="16"/>
                <w:szCs w:val="16"/>
              </w:rPr>
              <w:t xml:space="preserve">за </w:t>
            </w:r>
          </w:p>
          <w:p w:rsidR="00466F96" w:rsidRDefault="00466F96" w:rsidP="00F94781">
            <w:pPr>
              <w:pStyle w:val="Normal"/>
              <w:tabs>
                <w:tab w:val="left" w:pos="12600"/>
              </w:tabs>
              <w:ind w:left="-185"/>
              <w:jc w:val="center"/>
              <w:rPr>
                <w:rFonts w:ascii="Arial" w:hAnsi="Arial" w:cs="Arial"/>
                <w:i/>
                <w:sz w:val="16"/>
                <w:szCs w:val="16"/>
              </w:rPr>
            </w:pPr>
            <w:r>
              <w:rPr>
                <w:rFonts w:ascii="Arial" w:hAnsi="Arial" w:cs="Arial"/>
                <w:i/>
                <w:sz w:val="16"/>
                <w:szCs w:val="16"/>
              </w:rPr>
              <w:t>рецептом</w:t>
            </w:r>
          </w:p>
        </w:tc>
        <w:tc>
          <w:tcPr>
            <w:tcW w:w="1560" w:type="dxa"/>
          </w:tcPr>
          <w:p w:rsidR="00466F96" w:rsidRDefault="00466F96" w:rsidP="00F94781">
            <w:pPr>
              <w:pStyle w:val="Normal"/>
              <w:tabs>
                <w:tab w:val="left" w:pos="12600"/>
              </w:tabs>
              <w:jc w:val="center"/>
              <w:rPr>
                <w:rFonts w:ascii="Arial" w:hAnsi="Arial" w:cs="Arial"/>
                <w:sz w:val="16"/>
                <w:szCs w:val="16"/>
              </w:rPr>
            </w:pPr>
            <w:r>
              <w:rPr>
                <w:rFonts w:ascii="Arial" w:hAnsi="Arial" w:cs="Arial"/>
                <w:sz w:val="16"/>
                <w:szCs w:val="16"/>
              </w:rPr>
              <w:t>UA/18795/01/02</w:t>
            </w:r>
          </w:p>
        </w:tc>
      </w:tr>
      <w:tr w:rsidR="00466F96" w:rsidRPr="00C8484E" w:rsidTr="00F94781">
        <w:trPr>
          <w:trHeight w:val="433"/>
        </w:trPr>
        <w:tc>
          <w:tcPr>
            <w:tcW w:w="561" w:type="dxa"/>
            <w:tcBorders>
              <w:right w:val="single" w:sz="4" w:space="0" w:color="auto"/>
            </w:tcBorders>
            <w:shd w:val="clear" w:color="auto" w:fill="FFFFFF"/>
          </w:tcPr>
          <w:p w:rsidR="00466F96" w:rsidRPr="00C8484E" w:rsidRDefault="00466F96" w:rsidP="00466F96">
            <w:pPr>
              <w:numPr>
                <w:ilvl w:val="0"/>
                <w:numId w:val="7"/>
              </w:numPr>
              <w:tabs>
                <w:tab w:val="left" w:pos="12600"/>
              </w:tabs>
              <w:contextualSpacing/>
              <w:rPr>
                <w:rFonts w:ascii="Arial" w:hAnsi="Arial" w:cs="Arial"/>
                <w:b/>
                <w:sz w:val="16"/>
                <w:szCs w:val="16"/>
              </w:rPr>
            </w:pPr>
          </w:p>
        </w:tc>
        <w:tc>
          <w:tcPr>
            <w:tcW w:w="1140" w:type="dxa"/>
            <w:tcBorders>
              <w:right w:val="single" w:sz="4" w:space="0" w:color="auto"/>
            </w:tcBorders>
            <w:shd w:val="clear" w:color="auto" w:fill="FFFFFF"/>
          </w:tcPr>
          <w:p w:rsidR="00466F96" w:rsidRDefault="00466F96" w:rsidP="00F94781">
            <w:pPr>
              <w:pStyle w:val="Normal"/>
              <w:tabs>
                <w:tab w:val="left" w:pos="12600"/>
              </w:tabs>
              <w:rPr>
                <w:rFonts w:ascii="Arial" w:hAnsi="Arial" w:cs="Arial"/>
                <w:b/>
                <w:sz w:val="16"/>
                <w:szCs w:val="16"/>
              </w:rPr>
            </w:pPr>
            <w:r>
              <w:rPr>
                <w:rFonts w:ascii="Arial" w:hAnsi="Arial" w:cs="Arial"/>
                <w:b/>
                <w:sz w:val="16"/>
                <w:szCs w:val="16"/>
              </w:rPr>
              <w:t>ІБРАНС®</w:t>
            </w:r>
          </w:p>
        </w:tc>
        <w:tc>
          <w:tcPr>
            <w:tcW w:w="1134" w:type="dxa"/>
            <w:shd w:val="clear" w:color="auto" w:fill="auto"/>
          </w:tcPr>
          <w:p w:rsidR="00466F96" w:rsidRPr="00183981" w:rsidRDefault="00466F96" w:rsidP="00F94781">
            <w:pPr>
              <w:pStyle w:val="Normal"/>
              <w:tabs>
                <w:tab w:val="left" w:pos="12600"/>
              </w:tabs>
              <w:jc w:val="center"/>
              <w:rPr>
                <w:rFonts w:ascii="Arial" w:hAnsi="Arial" w:cs="Arial"/>
                <w:color w:val="000000"/>
                <w:sz w:val="16"/>
                <w:szCs w:val="16"/>
              </w:rPr>
            </w:pPr>
            <w:r w:rsidRPr="00183981">
              <w:rPr>
                <w:rFonts w:ascii="Arial" w:hAnsi="Arial" w:cs="Arial"/>
                <w:color w:val="000000"/>
                <w:sz w:val="16"/>
                <w:szCs w:val="16"/>
              </w:rPr>
              <w:t>Palbociclib</w:t>
            </w:r>
          </w:p>
          <w:p w:rsidR="00466F96" w:rsidRPr="00183981" w:rsidRDefault="00466F96" w:rsidP="00F94781">
            <w:pPr>
              <w:pStyle w:val="Normal"/>
              <w:tabs>
                <w:tab w:val="left" w:pos="12600"/>
              </w:tabs>
              <w:jc w:val="center"/>
              <w:rPr>
                <w:rFonts w:ascii="Arial" w:hAnsi="Arial" w:cs="Arial"/>
                <w:color w:val="000000"/>
                <w:sz w:val="16"/>
                <w:szCs w:val="16"/>
              </w:rPr>
            </w:pPr>
          </w:p>
        </w:tc>
        <w:tc>
          <w:tcPr>
            <w:tcW w:w="993" w:type="dxa"/>
            <w:shd w:val="clear" w:color="auto" w:fill="FFFFFF"/>
          </w:tcPr>
          <w:p w:rsidR="00466F96" w:rsidRDefault="00466F96" w:rsidP="00F94781">
            <w:pPr>
              <w:rPr>
                <w:rFonts w:ascii="Arial" w:hAnsi="Arial" w:cs="Arial"/>
                <w:color w:val="000000"/>
                <w:sz w:val="16"/>
                <w:szCs w:val="16"/>
              </w:rPr>
            </w:pPr>
            <w:r>
              <w:rPr>
                <w:rFonts w:ascii="Arial" w:hAnsi="Arial" w:cs="Arial"/>
                <w:color w:val="000000"/>
                <w:sz w:val="16"/>
                <w:szCs w:val="16"/>
              </w:rPr>
              <w:t>П</w:t>
            </w:r>
            <w:r w:rsidRPr="00183981">
              <w:rPr>
                <w:rFonts w:ascii="Arial" w:hAnsi="Arial" w:cs="Arial"/>
                <w:color w:val="000000"/>
                <w:sz w:val="16"/>
                <w:szCs w:val="16"/>
              </w:rPr>
              <w:t>албоцикліб</w:t>
            </w:r>
          </w:p>
        </w:tc>
        <w:tc>
          <w:tcPr>
            <w:tcW w:w="850" w:type="dxa"/>
            <w:shd w:val="clear" w:color="auto" w:fill="FFFFFF"/>
          </w:tcPr>
          <w:p w:rsidR="00466F96" w:rsidRPr="00183981" w:rsidRDefault="00466F96" w:rsidP="00F94781">
            <w:pPr>
              <w:pStyle w:val="Normal"/>
              <w:tabs>
                <w:tab w:val="left" w:pos="12600"/>
              </w:tabs>
              <w:ind w:left="-108"/>
              <w:jc w:val="center"/>
              <w:rPr>
                <w:rFonts w:ascii="Arial" w:hAnsi="Arial" w:cs="Arial"/>
                <w:color w:val="000000"/>
                <w:sz w:val="16"/>
                <w:szCs w:val="16"/>
              </w:rPr>
            </w:pPr>
            <w:r w:rsidRPr="00183981">
              <w:rPr>
                <w:rFonts w:ascii="Arial" w:hAnsi="Arial" w:cs="Arial"/>
                <w:color w:val="000000"/>
                <w:sz w:val="16"/>
                <w:szCs w:val="16"/>
              </w:rPr>
              <w:t>L01EF01</w:t>
            </w:r>
          </w:p>
        </w:tc>
        <w:tc>
          <w:tcPr>
            <w:tcW w:w="1559" w:type="dxa"/>
            <w:shd w:val="clear" w:color="auto" w:fill="FFFFFF"/>
          </w:tcPr>
          <w:p w:rsidR="00466F96" w:rsidRPr="00811D5E" w:rsidRDefault="00466F96" w:rsidP="00F94781">
            <w:pPr>
              <w:pStyle w:val="Normal"/>
              <w:tabs>
                <w:tab w:val="left" w:pos="12600"/>
              </w:tabs>
              <w:rPr>
                <w:rFonts w:ascii="Arial" w:hAnsi="Arial" w:cs="Arial"/>
                <w:color w:val="000000"/>
                <w:sz w:val="16"/>
                <w:szCs w:val="16"/>
                <w:lang w:val="ru-RU"/>
              </w:rPr>
            </w:pPr>
            <w:r w:rsidRPr="00811D5E">
              <w:rPr>
                <w:rFonts w:ascii="Arial" w:hAnsi="Arial" w:cs="Arial"/>
                <w:color w:val="000000"/>
                <w:sz w:val="16"/>
                <w:szCs w:val="16"/>
                <w:lang w:val="ru-RU"/>
              </w:rPr>
              <w:t>таблетки, вкриті плівковою оболонкою, по 125 мг, по 7 таблеток у блістері; по 3 блістери у картонній коробці</w:t>
            </w:r>
          </w:p>
        </w:tc>
        <w:tc>
          <w:tcPr>
            <w:tcW w:w="1134" w:type="dxa"/>
            <w:shd w:val="clear" w:color="auto" w:fill="FFFFFF"/>
          </w:tcPr>
          <w:p w:rsidR="00466F96" w:rsidRPr="00811D5E" w:rsidRDefault="00466F96" w:rsidP="00F94781">
            <w:pPr>
              <w:pStyle w:val="Normal"/>
              <w:tabs>
                <w:tab w:val="left" w:pos="12600"/>
              </w:tabs>
              <w:jc w:val="center"/>
              <w:rPr>
                <w:rFonts w:ascii="Arial" w:hAnsi="Arial" w:cs="Arial"/>
                <w:color w:val="000000"/>
                <w:sz w:val="16"/>
                <w:szCs w:val="16"/>
                <w:lang w:val="ru-RU"/>
              </w:rPr>
            </w:pPr>
            <w:r w:rsidRPr="00811D5E">
              <w:rPr>
                <w:rFonts w:ascii="Arial" w:hAnsi="Arial" w:cs="Arial"/>
                <w:color w:val="000000"/>
                <w:sz w:val="16"/>
                <w:szCs w:val="16"/>
                <w:lang w:val="ru-RU"/>
              </w:rPr>
              <w:t>П</w:t>
            </w:r>
            <w:r>
              <w:rPr>
                <w:rFonts w:ascii="Arial" w:hAnsi="Arial" w:cs="Arial"/>
                <w:color w:val="000000"/>
                <w:sz w:val="16"/>
                <w:szCs w:val="16"/>
                <w:lang w:val="ru-RU"/>
              </w:rPr>
              <w:t>файзер Ейч. Сі. Пі. Корпорейшн</w:t>
            </w:r>
          </w:p>
        </w:tc>
        <w:tc>
          <w:tcPr>
            <w:tcW w:w="1134"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2127"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 xml:space="preserve">Пфайзер Менюфекчуринг Дойчленд ГмбХ </w:t>
            </w:r>
          </w:p>
        </w:tc>
        <w:tc>
          <w:tcPr>
            <w:tcW w:w="851"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2"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Type IA, B.I.b.1.d - Change in the specification parameters and/or limits of an AS, starting material/intermediate/reagent - Deletion of a non-significant specification parameter (e.g. deletion of an obsolete parameter) - To delete non-significant parameter 'Heavy Metals' from the specifications of the active substance palbociclib. Видалення несуттєвого параметра «Важкі метали» зі специфікації на діючу речовину палбоцикліб на підставі Оцінки ризиків щодо елементарних домішок (EIRA) відповідно до вимог Фармакопеї США (USP) &lt;232&gt; та настанови ICH Q3D щодо елементарних домішок.</w:t>
            </w:r>
            <w:r>
              <w:rPr>
                <w:rFonts w:ascii="Arial" w:hAnsi="Arial" w:cs="Arial"/>
                <w:color w:val="000000"/>
                <w:sz w:val="16"/>
                <w:szCs w:val="16"/>
              </w:rPr>
              <w:br/>
              <w:t>Type IA, B.I.a.1.f - Change in the manufacturer of AS or of a starting material/reagent/ intermediate for AS - Changes to quality control testing arrangements for the AS -replacement or addition of a site where batch control/testing takes place - To add Pfizer Asia Manufacturing Pte Ltd, 31 Tuas South Avenue 6, Singapore 637578, as an alternative site responsible for quality control testing of the active substance palbociclib. Додавання Pfizer Asia Manufacturing Pte Ltd, 31 Tuas South Avenue 6, Singapore 637578, як альтернативної виробничої дільниці, відповідальної за проведення контролю якості діючої речовини палбоцикліб.</w:t>
            </w:r>
            <w:r>
              <w:rPr>
                <w:rFonts w:ascii="Arial" w:hAnsi="Arial" w:cs="Arial"/>
                <w:color w:val="000000"/>
                <w:sz w:val="16"/>
                <w:szCs w:val="16"/>
              </w:rPr>
              <w:br/>
              <w:t>Type IAin, B.I.a.1.a - Change in the manufacturer of AS or of a starting material/reagent/ intermediate for AS - The proposed manufacturer is part of the same pharmaceutical group as the currently approved manufacturer - To add Pfizer Asia Manufacturing Pte Ltd, 31 Tuas South Avenue 6, Singapore 637578, as an alternative site responsible for manufacture of intermediate PF-00172362, intermediate PF- 00266998 and palbociclib active substance. Додавання Pfizer Asia Manufacturing Pte Ltd, 31 Tuas South Avenue 6, Singapore 637578, як альтернативної дільниці, відповідальної за виробництво проміжних продуктів PF-00172362, PF-00266998 та діючої речовини палбоцикліб.</w:t>
            </w:r>
          </w:p>
        </w:tc>
        <w:tc>
          <w:tcPr>
            <w:tcW w:w="1134" w:type="dxa"/>
            <w:shd w:val="clear" w:color="auto" w:fill="FFFFFF"/>
          </w:tcPr>
          <w:p w:rsidR="00466F96" w:rsidRDefault="00466F96" w:rsidP="00F94781">
            <w:pPr>
              <w:pStyle w:val="Normal"/>
              <w:tabs>
                <w:tab w:val="left" w:pos="12600"/>
              </w:tabs>
              <w:ind w:left="-185"/>
              <w:jc w:val="center"/>
              <w:rPr>
                <w:rFonts w:ascii="Arial" w:hAnsi="Arial" w:cs="Arial"/>
                <w:i/>
                <w:sz w:val="16"/>
                <w:szCs w:val="16"/>
              </w:rPr>
            </w:pPr>
            <w:r>
              <w:rPr>
                <w:rFonts w:ascii="Arial" w:hAnsi="Arial" w:cs="Arial"/>
                <w:i/>
                <w:sz w:val="16"/>
                <w:szCs w:val="16"/>
              </w:rPr>
              <w:t xml:space="preserve">за </w:t>
            </w:r>
          </w:p>
          <w:p w:rsidR="00466F96" w:rsidRDefault="00466F96" w:rsidP="00F94781">
            <w:pPr>
              <w:pStyle w:val="Normal"/>
              <w:tabs>
                <w:tab w:val="left" w:pos="12600"/>
              </w:tabs>
              <w:ind w:left="-185"/>
              <w:jc w:val="center"/>
              <w:rPr>
                <w:rFonts w:ascii="Arial" w:hAnsi="Arial" w:cs="Arial"/>
                <w:i/>
                <w:sz w:val="16"/>
                <w:szCs w:val="16"/>
              </w:rPr>
            </w:pPr>
            <w:r>
              <w:rPr>
                <w:rFonts w:ascii="Arial" w:hAnsi="Arial" w:cs="Arial"/>
                <w:i/>
                <w:sz w:val="16"/>
                <w:szCs w:val="16"/>
              </w:rPr>
              <w:t>рецептом</w:t>
            </w:r>
          </w:p>
        </w:tc>
        <w:tc>
          <w:tcPr>
            <w:tcW w:w="1560" w:type="dxa"/>
          </w:tcPr>
          <w:p w:rsidR="00466F96" w:rsidRDefault="00466F96" w:rsidP="00F94781">
            <w:pPr>
              <w:pStyle w:val="Normal"/>
              <w:tabs>
                <w:tab w:val="left" w:pos="12600"/>
              </w:tabs>
              <w:jc w:val="center"/>
              <w:rPr>
                <w:rFonts w:ascii="Arial" w:hAnsi="Arial" w:cs="Arial"/>
                <w:sz w:val="16"/>
                <w:szCs w:val="16"/>
              </w:rPr>
            </w:pPr>
            <w:r>
              <w:rPr>
                <w:rFonts w:ascii="Arial" w:hAnsi="Arial" w:cs="Arial"/>
                <w:sz w:val="16"/>
                <w:szCs w:val="16"/>
              </w:rPr>
              <w:t>UA/18795/01/03</w:t>
            </w:r>
          </w:p>
        </w:tc>
      </w:tr>
      <w:tr w:rsidR="00466F96" w:rsidRPr="00C8484E" w:rsidTr="00F94781">
        <w:trPr>
          <w:trHeight w:val="433"/>
        </w:trPr>
        <w:tc>
          <w:tcPr>
            <w:tcW w:w="561" w:type="dxa"/>
            <w:tcBorders>
              <w:right w:val="single" w:sz="4" w:space="0" w:color="auto"/>
            </w:tcBorders>
            <w:shd w:val="clear" w:color="auto" w:fill="FFFFFF"/>
          </w:tcPr>
          <w:p w:rsidR="00466F96" w:rsidRPr="00C8484E" w:rsidRDefault="00466F96" w:rsidP="00466F96">
            <w:pPr>
              <w:numPr>
                <w:ilvl w:val="0"/>
                <w:numId w:val="7"/>
              </w:numPr>
              <w:tabs>
                <w:tab w:val="left" w:pos="12600"/>
              </w:tabs>
              <w:contextualSpacing/>
              <w:rPr>
                <w:rFonts w:ascii="Arial" w:hAnsi="Arial" w:cs="Arial"/>
                <w:b/>
                <w:sz w:val="16"/>
                <w:szCs w:val="16"/>
              </w:rPr>
            </w:pPr>
          </w:p>
        </w:tc>
        <w:tc>
          <w:tcPr>
            <w:tcW w:w="1140" w:type="dxa"/>
            <w:tcBorders>
              <w:right w:val="single" w:sz="4" w:space="0" w:color="auto"/>
            </w:tcBorders>
            <w:shd w:val="clear" w:color="auto" w:fill="FFFFFF"/>
          </w:tcPr>
          <w:p w:rsidR="00466F96" w:rsidRDefault="00466F96" w:rsidP="00F94781">
            <w:pPr>
              <w:pStyle w:val="Normal"/>
              <w:tabs>
                <w:tab w:val="left" w:pos="12600"/>
              </w:tabs>
              <w:rPr>
                <w:rFonts w:ascii="Arial" w:hAnsi="Arial" w:cs="Arial"/>
                <w:b/>
                <w:sz w:val="16"/>
                <w:szCs w:val="16"/>
              </w:rPr>
            </w:pPr>
            <w:r>
              <w:rPr>
                <w:rFonts w:ascii="Arial" w:hAnsi="Arial" w:cs="Arial"/>
                <w:b/>
                <w:sz w:val="16"/>
                <w:szCs w:val="16"/>
              </w:rPr>
              <w:t>НІКОРЕТТЕ® ФРУКТОВО-М'ЯТНИЙ</w:t>
            </w:r>
          </w:p>
        </w:tc>
        <w:tc>
          <w:tcPr>
            <w:tcW w:w="1134" w:type="dxa"/>
            <w:shd w:val="clear" w:color="auto" w:fill="auto"/>
          </w:tcPr>
          <w:p w:rsidR="00466F96" w:rsidRPr="00183981"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nicotine</w:t>
            </w:r>
          </w:p>
        </w:tc>
        <w:tc>
          <w:tcPr>
            <w:tcW w:w="993" w:type="dxa"/>
            <w:shd w:val="clear" w:color="auto" w:fill="FFFFFF"/>
          </w:tcPr>
          <w:p w:rsidR="00466F96" w:rsidRDefault="00466F96" w:rsidP="00F94781">
            <w:pPr>
              <w:rPr>
                <w:rFonts w:ascii="Arial" w:hAnsi="Arial" w:cs="Arial"/>
                <w:color w:val="000000"/>
                <w:sz w:val="16"/>
                <w:szCs w:val="16"/>
              </w:rPr>
            </w:pPr>
            <w:r>
              <w:rPr>
                <w:rFonts w:ascii="Arial" w:hAnsi="Arial" w:cs="Arial"/>
                <w:color w:val="000000"/>
                <w:sz w:val="16"/>
                <w:szCs w:val="16"/>
              </w:rPr>
              <w:t>нікотин</w:t>
            </w:r>
          </w:p>
        </w:tc>
        <w:tc>
          <w:tcPr>
            <w:tcW w:w="850" w:type="dxa"/>
            <w:shd w:val="clear" w:color="auto" w:fill="FFFFFF"/>
          </w:tcPr>
          <w:p w:rsidR="00466F96" w:rsidRPr="00183981" w:rsidRDefault="00466F96" w:rsidP="00F94781">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rPr>
              <w:t>N07BA01</w:t>
            </w:r>
          </w:p>
        </w:tc>
        <w:tc>
          <w:tcPr>
            <w:tcW w:w="1559" w:type="dxa"/>
            <w:shd w:val="clear" w:color="auto" w:fill="FFFFFF"/>
          </w:tcPr>
          <w:p w:rsidR="00466F96" w:rsidRPr="00811D5E" w:rsidRDefault="00466F96" w:rsidP="00F94781">
            <w:pPr>
              <w:pStyle w:val="Normal"/>
              <w:tabs>
                <w:tab w:val="left" w:pos="12600"/>
              </w:tabs>
              <w:rPr>
                <w:rFonts w:ascii="Arial" w:hAnsi="Arial" w:cs="Arial"/>
                <w:color w:val="000000"/>
                <w:sz w:val="16"/>
                <w:szCs w:val="16"/>
                <w:lang w:val="ru-RU"/>
              </w:rPr>
            </w:pPr>
            <w:r w:rsidRPr="0021483F">
              <w:rPr>
                <w:rFonts w:ascii="Arial" w:hAnsi="Arial" w:cs="Arial"/>
                <w:color w:val="000000"/>
                <w:sz w:val="16"/>
                <w:szCs w:val="16"/>
                <w:lang w:val="ru-RU"/>
              </w:rPr>
              <w:t xml:space="preserve">спрей для ротової порожнини, дозований, 1 мг/доза; </w:t>
            </w:r>
            <w:r w:rsidRPr="0021483F">
              <w:rPr>
                <w:rFonts w:ascii="Arial" w:hAnsi="Arial" w:cs="Arial"/>
                <w:color w:val="000000"/>
                <w:sz w:val="16"/>
                <w:szCs w:val="16"/>
                <w:lang w:val="ru-RU"/>
              </w:rPr>
              <w:br/>
              <w:t>по 150 доз спрею у ПЕТ- флаконі ємністю 15 мл. ПЕТ- флакон з механічним розпилювачем і захисним клапаном поміщують у пластиковий футляр із поліпропілену. По 1 або 2 пластикових футляри у пластиковому контурному контейнері із картонною основою</w:t>
            </w:r>
          </w:p>
        </w:tc>
        <w:tc>
          <w:tcPr>
            <w:tcW w:w="1134" w:type="dxa"/>
            <w:shd w:val="clear" w:color="auto" w:fill="FFFFFF"/>
          </w:tcPr>
          <w:p w:rsidR="00466F96" w:rsidRPr="00811D5E" w:rsidRDefault="00466F96" w:rsidP="00F94781">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МакНіл АБ</w:t>
            </w:r>
          </w:p>
        </w:tc>
        <w:tc>
          <w:tcPr>
            <w:tcW w:w="1134"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Швеція</w:t>
            </w:r>
          </w:p>
        </w:tc>
        <w:tc>
          <w:tcPr>
            <w:tcW w:w="2127"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sidRPr="0021483F">
              <w:rPr>
                <w:rFonts w:ascii="Arial" w:hAnsi="Arial" w:cs="Arial"/>
                <w:color w:val="000000"/>
                <w:sz w:val="16"/>
                <w:szCs w:val="16"/>
                <w:lang w:val="ru-RU"/>
              </w:rPr>
              <w:t>виробництво готового продукту (включаючи комплектацію, контроль якості, випуск серії):</w:t>
            </w:r>
            <w:r w:rsidRPr="0021483F">
              <w:rPr>
                <w:rFonts w:ascii="Arial" w:hAnsi="Arial" w:cs="Arial"/>
                <w:color w:val="000000"/>
                <w:sz w:val="16"/>
                <w:szCs w:val="16"/>
                <w:lang w:val="ru-RU"/>
              </w:rPr>
              <w:br/>
              <w:t xml:space="preserve">МакНіл АБ </w:t>
            </w:r>
          </w:p>
        </w:tc>
        <w:tc>
          <w:tcPr>
            <w:tcW w:w="851"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sidRPr="0021483F">
              <w:rPr>
                <w:rFonts w:ascii="Arial" w:hAnsi="Arial" w:cs="Arial"/>
                <w:color w:val="000000"/>
                <w:sz w:val="16"/>
                <w:szCs w:val="16"/>
                <w:lang w:val="ru-RU"/>
              </w:rPr>
              <w:t>Швеція</w:t>
            </w:r>
          </w:p>
        </w:tc>
        <w:tc>
          <w:tcPr>
            <w:tcW w:w="1842"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Type</w:t>
            </w:r>
            <w:r w:rsidRPr="0021483F">
              <w:rPr>
                <w:rFonts w:ascii="Arial" w:hAnsi="Arial" w:cs="Arial"/>
                <w:color w:val="000000"/>
                <w:sz w:val="16"/>
                <w:szCs w:val="16"/>
                <w:lang w:val="ru-RU"/>
              </w:rPr>
              <w:t xml:space="preserve"> </w:t>
            </w:r>
            <w:r>
              <w:rPr>
                <w:rFonts w:ascii="Arial" w:hAnsi="Arial" w:cs="Arial"/>
                <w:color w:val="000000"/>
                <w:sz w:val="16"/>
                <w:szCs w:val="16"/>
              </w:rPr>
              <w:t>IAin</w:t>
            </w:r>
            <w:r w:rsidRPr="0021483F">
              <w:rPr>
                <w:rFonts w:ascii="Arial" w:hAnsi="Arial" w:cs="Arial"/>
                <w:color w:val="000000"/>
                <w:sz w:val="16"/>
                <w:szCs w:val="16"/>
                <w:lang w:val="ru-RU"/>
              </w:rPr>
              <w:t>, С.</w:t>
            </w:r>
            <w:r>
              <w:rPr>
                <w:rFonts w:ascii="Arial" w:hAnsi="Arial" w:cs="Arial"/>
                <w:color w:val="000000"/>
                <w:sz w:val="16"/>
                <w:szCs w:val="16"/>
              </w:rPr>
              <w:t>I</w:t>
            </w:r>
            <w:r w:rsidRPr="0021483F">
              <w:rPr>
                <w:rFonts w:ascii="Arial" w:hAnsi="Arial" w:cs="Arial"/>
                <w:color w:val="000000"/>
                <w:sz w:val="16"/>
                <w:szCs w:val="16"/>
                <w:lang w:val="ru-RU"/>
              </w:rPr>
              <w:t>.1.а) - зміни до розділу інструкції для медичного застосування «Побічні реакції».</w:t>
            </w:r>
          </w:p>
        </w:tc>
        <w:tc>
          <w:tcPr>
            <w:tcW w:w="1134" w:type="dxa"/>
            <w:shd w:val="clear" w:color="auto" w:fill="FFFFFF"/>
          </w:tcPr>
          <w:p w:rsidR="00466F96" w:rsidRDefault="00466F96" w:rsidP="00F94781">
            <w:pPr>
              <w:pStyle w:val="Normal"/>
              <w:tabs>
                <w:tab w:val="left" w:pos="12600"/>
              </w:tabs>
              <w:spacing w:line="276" w:lineRule="auto"/>
              <w:ind w:left="-185"/>
              <w:jc w:val="center"/>
              <w:rPr>
                <w:rFonts w:ascii="Arial" w:hAnsi="Arial" w:cs="Arial"/>
                <w:i/>
                <w:sz w:val="16"/>
                <w:szCs w:val="16"/>
              </w:rPr>
            </w:pPr>
            <w:r>
              <w:rPr>
                <w:rFonts w:ascii="Arial" w:hAnsi="Arial" w:cs="Arial"/>
                <w:i/>
                <w:sz w:val="16"/>
                <w:szCs w:val="16"/>
              </w:rPr>
              <w:t xml:space="preserve">без </w:t>
            </w:r>
          </w:p>
          <w:p w:rsidR="00466F96" w:rsidRDefault="00466F96" w:rsidP="00F94781">
            <w:pPr>
              <w:pStyle w:val="Normal"/>
              <w:tabs>
                <w:tab w:val="left" w:pos="12600"/>
              </w:tabs>
              <w:ind w:left="-185"/>
              <w:jc w:val="center"/>
              <w:rPr>
                <w:rFonts w:ascii="Arial" w:hAnsi="Arial" w:cs="Arial"/>
                <w:i/>
                <w:sz w:val="16"/>
                <w:szCs w:val="16"/>
              </w:rPr>
            </w:pPr>
            <w:r>
              <w:rPr>
                <w:rFonts w:ascii="Arial" w:hAnsi="Arial" w:cs="Arial"/>
                <w:i/>
                <w:sz w:val="16"/>
                <w:szCs w:val="16"/>
              </w:rPr>
              <w:t>рецепта</w:t>
            </w:r>
          </w:p>
        </w:tc>
        <w:tc>
          <w:tcPr>
            <w:tcW w:w="1560" w:type="dxa"/>
          </w:tcPr>
          <w:p w:rsidR="00466F96" w:rsidRDefault="00466F96" w:rsidP="00F94781">
            <w:pPr>
              <w:pStyle w:val="Normal"/>
              <w:tabs>
                <w:tab w:val="left" w:pos="12600"/>
              </w:tabs>
              <w:jc w:val="center"/>
              <w:rPr>
                <w:rFonts w:ascii="Arial" w:hAnsi="Arial" w:cs="Arial"/>
                <w:sz w:val="16"/>
                <w:szCs w:val="16"/>
              </w:rPr>
            </w:pPr>
            <w:r>
              <w:rPr>
                <w:rFonts w:ascii="Arial" w:hAnsi="Arial" w:cs="Arial"/>
                <w:sz w:val="16"/>
                <w:szCs w:val="16"/>
              </w:rPr>
              <w:t>UA/18446/01/01</w:t>
            </w:r>
          </w:p>
        </w:tc>
      </w:tr>
      <w:tr w:rsidR="00466F96" w:rsidRPr="00C8484E" w:rsidTr="00F94781">
        <w:trPr>
          <w:trHeight w:val="433"/>
        </w:trPr>
        <w:tc>
          <w:tcPr>
            <w:tcW w:w="561" w:type="dxa"/>
            <w:tcBorders>
              <w:right w:val="single" w:sz="4" w:space="0" w:color="auto"/>
            </w:tcBorders>
            <w:shd w:val="clear" w:color="auto" w:fill="FFFFFF"/>
          </w:tcPr>
          <w:p w:rsidR="00466F96" w:rsidRPr="00C8484E" w:rsidRDefault="00466F96" w:rsidP="00466F96">
            <w:pPr>
              <w:numPr>
                <w:ilvl w:val="0"/>
                <w:numId w:val="7"/>
              </w:numPr>
              <w:tabs>
                <w:tab w:val="left" w:pos="12600"/>
              </w:tabs>
              <w:contextualSpacing/>
              <w:rPr>
                <w:rFonts w:ascii="Arial" w:hAnsi="Arial" w:cs="Arial"/>
                <w:b/>
                <w:sz w:val="16"/>
                <w:szCs w:val="16"/>
              </w:rPr>
            </w:pPr>
          </w:p>
        </w:tc>
        <w:tc>
          <w:tcPr>
            <w:tcW w:w="1140" w:type="dxa"/>
            <w:tcBorders>
              <w:right w:val="single" w:sz="4" w:space="0" w:color="auto"/>
            </w:tcBorders>
            <w:shd w:val="clear" w:color="auto" w:fill="FFFFFF"/>
          </w:tcPr>
          <w:p w:rsidR="00466F96" w:rsidRDefault="00466F96" w:rsidP="00F94781">
            <w:pPr>
              <w:pStyle w:val="Normal"/>
              <w:tabs>
                <w:tab w:val="left" w:pos="12600"/>
              </w:tabs>
              <w:rPr>
                <w:rFonts w:ascii="Arial" w:hAnsi="Arial" w:cs="Arial"/>
                <w:b/>
                <w:sz w:val="16"/>
                <w:szCs w:val="16"/>
              </w:rPr>
            </w:pPr>
            <w:r>
              <w:rPr>
                <w:rFonts w:ascii="Arial" w:hAnsi="Arial" w:cs="Arial"/>
                <w:b/>
                <w:sz w:val="16"/>
                <w:szCs w:val="16"/>
              </w:rPr>
              <w:t>НІКОРЕТТЕ® СВІЖА М`ЯТА</w:t>
            </w:r>
          </w:p>
        </w:tc>
        <w:tc>
          <w:tcPr>
            <w:tcW w:w="1134" w:type="dxa"/>
            <w:shd w:val="clear" w:color="auto" w:fill="auto"/>
          </w:tcPr>
          <w:p w:rsidR="00466F96" w:rsidRPr="00183981"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nicotine</w:t>
            </w:r>
          </w:p>
        </w:tc>
        <w:tc>
          <w:tcPr>
            <w:tcW w:w="993" w:type="dxa"/>
            <w:shd w:val="clear" w:color="auto" w:fill="FFFFFF"/>
          </w:tcPr>
          <w:p w:rsidR="00466F96" w:rsidRDefault="00466F96" w:rsidP="00F94781">
            <w:pPr>
              <w:rPr>
                <w:rFonts w:ascii="Arial" w:hAnsi="Arial" w:cs="Arial"/>
                <w:color w:val="000000"/>
                <w:sz w:val="16"/>
                <w:szCs w:val="16"/>
              </w:rPr>
            </w:pPr>
            <w:r>
              <w:rPr>
                <w:rFonts w:ascii="Arial" w:hAnsi="Arial" w:cs="Arial"/>
                <w:color w:val="000000"/>
                <w:sz w:val="16"/>
                <w:szCs w:val="16"/>
              </w:rPr>
              <w:t>нікотин</w:t>
            </w:r>
          </w:p>
        </w:tc>
        <w:tc>
          <w:tcPr>
            <w:tcW w:w="850" w:type="dxa"/>
            <w:shd w:val="clear" w:color="auto" w:fill="FFFFFF"/>
          </w:tcPr>
          <w:p w:rsidR="00466F96" w:rsidRPr="00183981" w:rsidRDefault="00466F96" w:rsidP="00F94781">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rPr>
              <w:t>N07BA01</w:t>
            </w:r>
          </w:p>
        </w:tc>
        <w:tc>
          <w:tcPr>
            <w:tcW w:w="1559" w:type="dxa"/>
            <w:shd w:val="clear" w:color="auto" w:fill="FFFFFF"/>
          </w:tcPr>
          <w:p w:rsidR="00466F96" w:rsidRPr="00811D5E" w:rsidRDefault="00466F96" w:rsidP="00F94781">
            <w:pPr>
              <w:pStyle w:val="Normal"/>
              <w:tabs>
                <w:tab w:val="left" w:pos="12600"/>
              </w:tabs>
              <w:rPr>
                <w:rFonts w:ascii="Arial" w:hAnsi="Arial" w:cs="Arial"/>
                <w:color w:val="000000"/>
                <w:sz w:val="16"/>
                <w:szCs w:val="16"/>
                <w:lang w:val="ru-RU"/>
              </w:rPr>
            </w:pPr>
            <w:r w:rsidRPr="0021483F">
              <w:rPr>
                <w:rFonts w:ascii="Arial" w:hAnsi="Arial" w:cs="Arial"/>
                <w:color w:val="000000"/>
                <w:sz w:val="16"/>
                <w:szCs w:val="16"/>
                <w:lang w:val="ru-RU"/>
              </w:rPr>
              <w:t xml:space="preserve">спрей для ротової порожнини, дозований, 1 мг/доза; по 150 доз спрею у ПЕТ- флаконі ємністю 15 мл, ПЕТ- флакон з механічним розпилювачем і захисним клапаном поміщують у пластиковий футляр із поліпропілену, по 1 або 2 пластикових футляри у пластиковому контурному контейнері із картонною основою </w:t>
            </w:r>
          </w:p>
        </w:tc>
        <w:tc>
          <w:tcPr>
            <w:tcW w:w="1134" w:type="dxa"/>
            <w:shd w:val="clear" w:color="auto" w:fill="FFFFFF"/>
          </w:tcPr>
          <w:p w:rsidR="00466F96" w:rsidRPr="00811D5E" w:rsidRDefault="00466F96" w:rsidP="00F94781">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МакНіл АБ</w:t>
            </w:r>
          </w:p>
        </w:tc>
        <w:tc>
          <w:tcPr>
            <w:tcW w:w="1134"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Швеція</w:t>
            </w:r>
          </w:p>
        </w:tc>
        <w:tc>
          <w:tcPr>
            <w:tcW w:w="2127"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 xml:space="preserve">МакНіл АБ </w:t>
            </w:r>
          </w:p>
        </w:tc>
        <w:tc>
          <w:tcPr>
            <w:tcW w:w="851"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Швеція</w:t>
            </w:r>
          </w:p>
        </w:tc>
        <w:tc>
          <w:tcPr>
            <w:tcW w:w="1842"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Type</w:t>
            </w:r>
            <w:r w:rsidRPr="0021483F">
              <w:rPr>
                <w:rFonts w:ascii="Arial" w:hAnsi="Arial" w:cs="Arial"/>
                <w:color w:val="000000"/>
                <w:sz w:val="16"/>
                <w:szCs w:val="16"/>
                <w:lang w:val="ru-RU"/>
              </w:rPr>
              <w:t xml:space="preserve"> </w:t>
            </w:r>
            <w:r>
              <w:rPr>
                <w:rFonts w:ascii="Arial" w:hAnsi="Arial" w:cs="Arial"/>
                <w:color w:val="000000"/>
                <w:sz w:val="16"/>
                <w:szCs w:val="16"/>
              </w:rPr>
              <w:t>IAin</w:t>
            </w:r>
            <w:r w:rsidRPr="0021483F">
              <w:rPr>
                <w:rFonts w:ascii="Arial" w:hAnsi="Arial" w:cs="Arial"/>
                <w:color w:val="000000"/>
                <w:sz w:val="16"/>
                <w:szCs w:val="16"/>
                <w:lang w:val="ru-RU"/>
              </w:rPr>
              <w:t>, С.</w:t>
            </w:r>
            <w:r>
              <w:rPr>
                <w:rFonts w:ascii="Arial" w:hAnsi="Arial" w:cs="Arial"/>
                <w:color w:val="000000"/>
                <w:sz w:val="16"/>
                <w:szCs w:val="16"/>
              </w:rPr>
              <w:t>I</w:t>
            </w:r>
            <w:r w:rsidRPr="0021483F">
              <w:rPr>
                <w:rFonts w:ascii="Arial" w:hAnsi="Arial" w:cs="Arial"/>
                <w:color w:val="000000"/>
                <w:sz w:val="16"/>
                <w:szCs w:val="16"/>
                <w:lang w:val="ru-RU"/>
              </w:rPr>
              <w:t>.1.а) - зміни до розділу інструкції для медичного застосування «Побічні реакції».</w:t>
            </w:r>
          </w:p>
        </w:tc>
        <w:tc>
          <w:tcPr>
            <w:tcW w:w="1134" w:type="dxa"/>
            <w:shd w:val="clear" w:color="auto" w:fill="FFFFFF"/>
          </w:tcPr>
          <w:p w:rsidR="00466F96" w:rsidRDefault="00466F96" w:rsidP="00F94781">
            <w:pPr>
              <w:pStyle w:val="Normal"/>
              <w:tabs>
                <w:tab w:val="left" w:pos="12600"/>
              </w:tabs>
              <w:spacing w:line="276" w:lineRule="auto"/>
              <w:ind w:left="-185"/>
              <w:jc w:val="center"/>
              <w:rPr>
                <w:rFonts w:ascii="Arial" w:hAnsi="Arial" w:cs="Arial"/>
                <w:i/>
                <w:sz w:val="16"/>
                <w:szCs w:val="16"/>
              </w:rPr>
            </w:pPr>
            <w:r>
              <w:rPr>
                <w:rFonts w:ascii="Arial" w:hAnsi="Arial" w:cs="Arial"/>
                <w:i/>
                <w:sz w:val="16"/>
                <w:szCs w:val="16"/>
              </w:rPr>
              <w:t xml:space="preserve">без </w:t>
            </w:r>
          </w:p>
          <w:p w:rsidR="00466F96" w:rsidRDefault="00466F96" w:rsidP="00F94781">
            <w:pPr>
              <w:pStyle w:val="Normal"/>
              <w:tabs>
                <w:tab w:val="left" w:pos="12600"/>
              </w:tabs>
              <w:ind w:left="-185"/>
              <w:jc w:val="center"/>
              <w:rPr>
                <w:rFonts w:ascii="Arial" w:hAnsi="Arial" w:cs="Arial"/>
                <w:i/>
                <w:sz w:val="16"/>
                <w:szCs w:val="16"/>
              </w:rPr>
            </w:pPr>
            <w:r>
              <w:rPr>
                <w:rFonts w:ascii="Arial" w:hAnsi="Arial" w:cs="Arial"/>
                <w:i/>
                <w:sz w:val="16"/>
                <w:szCs w:val="16"/>
              </w:rPr>
              <w:t>рецепта</w:t>
            </w:r>
          </w:p>
        </w:tc>
        <w:tc>
          <w:tcPr>
            <w:tcW w:w="1560" w:type="dxa"/>
          </w:tcPr>
          <w:p w:rsidR="00466F96" w:rsidRDefault="00466F96" w:rsidP="00F94781">
            <w:pPr>
              <w:pStyle w:val="Normal"/>
              <w:tabs>
                <w:tab w:val="left" w:pos="12600"/>
              </w:tabs>
              <w:jc w:val="center"/>
              <w:rPr>
                <w:rFonts w:ascii="Arial" w:hAnsi="Arial" w:cs="Arial"/>
                <w:sz w:val="16"/>
                <w:szCs w:val="16"/>
              </w:rPr>
            </w:pPr>
            <w:r>
              <w:rPr>
                <w:rFonts w:ascii="Arial" w:hAnsi="Arial" w:cs="Arial"/>
                <w:sz w:val="16"/>
                <w:szCs w:val="16"/>
              </w:rPr>
              <w:t>UA/16866/01/01</w:t>
            </w:r>
          </w:p>
        </w:tc>
      </w:tr>
      <w:tr w:rsidR="00466F96" w:rsidRPr="00C8484E" w:rsidTr="00F94781">
        <w:trPr>
          <w:trHeight w:val="433"/>
        </w:trPr>
        <w:tc>
          <w:tcPr>
            <w:tcW w:w="561" w:type="dxa"/>
            <w:tcBorders>
              <w:right w:val="single" w:sz="4" w:space="0" w:color="auto"/>
            </w:tcBorders>
            <w:shd w:val="clear" w:color="auto" w:fill="FFFFFF"/>
          </w:tcPr>
          <w:p w:rsidR="00466F96" w:rsidRPr="00C8484E" w:rsidRDefault="00466F96" w:rsidP="00466F96">
            <w:pPr>
              <w:numPr>
                <w:ilvl w:val="0"/>
                <w:numId w:val="7"/>
              </w:numPr>
              <w:tabs>
                <w:tab w:val="left" w:pos="12600"/>
              </w:tabs>
              <w:contextualSpacing/>
              <w:rPr>
                <w:rFonts w:ascii="Arial" w:hAnsi="Arial" w:cs="Arial"/>
                <w:b/>
                <w:sz w:val="16"/>
                <w:szCs w:val="16"/>
              </w:rPr>
            </w:pPr>
          </w:p>
        </w:tc>
        <w:tc>
          <w:tcPr>
            <w:tcW w:w="1140" w:type="dxa"/>
            <w:tcBorders>
              <w:right w:val="single" w:sz="4" w:space="0" w:color="auto"/>
            </w:tcBorders>
            <w:shd w:val="clear" w:color="auto" w:fill="FFFFFF"/>
          </w:tcPr>
          <w:p w:rsidR="00466F96" w:rsidRDefault="00466F96" w:rsidP="00F94781">
            <w:pPr>
              <w:pStyle w:val="Normal"/>
              <w:tabs>
                <w:tab w:val="left" w:pos="12600"/>
              </w:tabs>
              <w:rPr>
                <w:rFonts w:ascii="Arial" w:hAnsi="Arial" w:cs="Arial"/>
                <w:b/>
                <w:sz w:val="16"/>
                <w:szCs w:val="16"/>
              </w:rPr>
            </w:pPr>
            <w:r>
              <w:rPr>
                <w:rFonts w:ascii="Arial" w:hAnsi="Arial" w:cs="Arial"/>
                <w:b/>
                <w:sz w:val="16"/>
                <w:szCs w:val="16"/>
              </w:rPr>
              <w:t>СОЛІКВА</w:t>
            </w:r>
          </w:p>
        </w:tc>
        <w:tc>
          <w:tcPr>
            <w:tcW w:w="1134" w:type="dxa"/>
            <w:shd w:val="clear" w:color="auto" w:fill="auto"/>
          </w:tcPr>
          <w:p w:rsidR="00466F96" w:rsidRDefault="00466F96" w:rsidP="00F94781">
            <w:pPr>
              <w:pStyle w:val="Normal"/>
              <w:tabs>
                <w:tab w:val="left" w:pos="12600"/>
              </w:tabs>
              <w:jc w:val="center"/>
              <w:rPr>
                <w:rFonts w:ascii="Arial" w:hAnsi="Arial" w:cs="Arial"/>
                <w:color w:val="000000"/>
                <w:sz w:val="16"/>
                <w:szCs w:val="16"/>
              </w:rPr>
            </w:pPr>
            <w:r w:rsidRPr="00A033B7">
              <w:rPr>
                <w:rFonts w:ascii="Arial" w:hAnsi="Arial" w:cs="Arial"/>
                <w:color w:val="000000"/>
                <w:sz w:val="16"/>
                <w:szCs w:val="16"/>
              </w:rPr>
              <w:t>Insulin glargine and lixisenatide</w:t>
            </w:r>
          </w:p>
        </w:tc>
        <w:tc>
          <w:tcPr>
            <w:tcW w:w="993" w:type="dxa"/>
            <w:shd w:val="clear" w:color="auto" w:fill="FFFFFF"/>
          </w:tcPr>
          <w:p w:rsidR="00466F96" w:rsidRDefault="00466F96" w:rsidP="00F94781">
            <w:pPr>
              <w:rPr>
                <w:rFonts w:ascii="Arial" w:hAnsi="Arial" w:cs="Arial"/>
                <w:color w:val="000000"/>
                <w:sz w:val="16"/>
                <w:szCs w:val="16"/>
              </w:rPr>
            </w:pPr>
            <w:r>
              <w:rPr>
                <w:rFonts w:ascii="Arial" w:hAnsi="Arial" w:cs="Arial"/>
                <w:color w:val="000000"/>
                <w:sz w:val="16"/>
                <w:szCs w:val="16"/>
              </w:rPr>
              <w:t>Інсулін гларгін</w:t>
            </w:r>
            <w:r w:rsidRPr="00A033B7">
              <w:rPr>
                <w:rFonts w:ascii="Arial" w:hAnsi="Arial" w:cs="Arial"/>
                <w:color w:val="000000"/>
                <w:sz w:val="16"/>
                <w:szCs w:val="16"/>
              </w:rPr>
              <w:t xml:space="preserve"> та ліксисенатид</w:t>
            </w:r>
          </w:p>
        </w:tc>
        <w:tc>
          <w:tcPr>
            <w:tcW w:w="850" w:type="dxa"/>
            <w:shd w:val="clear" w:color="auto" w:fill="FFFFFF"/>
          </w:tcPr>
          <w:p w:rsidR="00466F96" w:rsidRDefault="00466F96" w:rsidP="00F94781">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rPr>
              <w:t>A10AE54</w:t>
            </w:r>
          </w:p>
        </w:tc>
        <w:tc>
          <w:tcPr>
            <w:tcW w:w="1559" w:type="dxa"/>
            <w:shd w:val="clear" w:color="auto" w:fill="FFFFFF"/>
          </w:tcPr>
          <w:p w:rsidR="00466F96" w:rsidRPr="0021483F" w:rsidRDefault="00466F96" w:rsidP="00F94781">
            <w:pPr>
              <w:pStyle w:val="Normal"/>
              <w:tabs>
                <w:tab w:val="left" w:pos="12600"/>
              </w:tabs>
              <w:rPr>
                <w:rFonts w:ascii="Arial" w:hAnsi="Arial" w:cs="Arial"/>
                <w:color w:val="000000"/>
                <w:sz w:val="16"/>
                <w:szCs w:val="16"/>
                <w:lang w:val="ru-RU"/>
              </w:rPr>
            </w:pPr>
            <w:r w:rsidRPr="00A033B7">
              <w:rPr>
                <w:rFonts w:ascii="Arial" w:hAnsi="Arial" w:cs="Arial"/>
                <w:color w:val="000000"/>
                <w:sz w:val="16"/>
                <w:szCs w:val="16"/>
                <w:lang w:val="ru-RU"/>
              </w:rPr>
              <w:t xml:space="preserve">розчин для ін`єкцій, 100 Од./мл+33 мкг/мл; №3 або №5: по 3 мл у картриджі, вмонтованому в одноразову шприц-ручку; по 3 або по 5 шприц-ручок в картонній коробці. </w:t>
            </w:r>
            <w:r>
              <w:rPr>
                <w:rFonts w:ascii="Arial" w:hAnsi="Arial" w:cs="Arial"/>
                <w:color w:val="000000"/>
                <w:sz w:val="16"/>
                <w:szCs w:val="16"/>
              </w:rPr>
              <w:t>Голки в упаковку не включені</w:t>
            </w:r>
          </w:p>
        </w:tc>
        <w:tc>
          <w:tcPr>
            <w:tcW w:w="1134"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ТОВ "Санофі-Авентіс Україна"</w:t>
            </w:r>
          </w:p>
        </w:tc>
        <w:tc>
          <w:tcPr>
            <w:tcW w:w="1134"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2127"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Санофі-Авентіс Дойчланд ГмбХ</w:t>
            </w:r>
          </w:p>
        </w:tc>
        <w:tc>
          <w:tcPr>
            <w:tcW w:w="851"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2"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Type IB, B.II.c.1.b. - Change in the specification parameters and/or limits of an excipient - Addition of a new specification parameter to the specification with its corresponding test method.</w:t>
            </w:r>
            <w:r>
              <w:rPr>
                <w:rFonts w:ascii="Arial" w:hAnsi="Arial" w:cs="Arial"/>
                <w:color w:val="000000"/>
                <w:sz w:val="16"/>
                <w:szCs w:val="16"/>
              </w:rPr>
              <w:br/>
              <w:t>To add the content of 3-hydroxypropionaldehyde (reuterin) as an additional test parameter to the excipient glycerol 85% specification, with a limit set at &lt; 3 ppm.</w:t>
            </w:r>
          </w:p>
        </w:tc>
        <w:tc>
          <w:tcPr>
            <w:tcW w:w="1134" w:type="dxa"/>
            <w:shd w:val="clear" w:color="auto" w:fill="FFFFFF"/>
          </w:tcPr>
          <w:p w:rsidR="00466F96" w:rsidRDefault="00466F96" w:rsidP="00F94781">
            <w:pPr>
              <w:pStyle w:val="Normal"/>
              <w:tabs>
                <w:tab w:val="left" w:pos="12600"/>
              </w:tabs>
              <w:spacing w:line="276" w:lineRule="auto"/>
              <w:ind w:left="-185"/>
              <w:jc w:val="center"/>
              <w:rPr>
                <w:rFonts w:ascii="Arial" w:hAnsi="Arial" w:cs="Arial"/>
                <w:i/>
                <w:sz w:val="16"/>
                <w:szCs w:val="16"/>
              </w:rPr>
            </w:pPr>
            <w:r>
              <w:rPr>
                <w:rFonts w:ascii="Arial" w:hAnsi="Arial" w:cs="Arial"/>
                <w:i/>
                <w:sz w:val="16"/>
                <w:szCs w:val="16"/>
              </w:rPr>
              <w:t xml:space="preserve">за </w:t>
            </w:r>
          </w:p>
          <w:p w:rsidR="00466F96" w:rsidRDefault="00466F96" w:rsidP="00F94781">
            <w:pPr>
              <w:pStyle w:val="Normal"/>
              <w:tabs>
                <w:tab w:val="left" w:pos="12600"/>
              </w:tabs>
              <w:spacing w:line="276" w:lineRule="auto"/>
              <w:ind w:left="-185"/>
              <w:jc w:val="center"/>
              <w:rPr>
                <w:rFonts w:ascii="Arial" w:hAnsi="Arial" w:cs="Arial"/>
                <w:i/>
                <w:sz w:val="16"/>
                <w:szCs w:val="16"/>
              </w:rPr>
            </w:pPr>
            <w:r>
              <w:rPr>
                <w:rFonts w:ascii="Arial" w:hAnsi="Arial" w:cs="Arial"/>
                <w:i/>
                <w:sz w:val="16"/>
                <w:szCs w:val="16"/>
              </w:rPr>
              <w:t>рецептом</w:t>
            </w:r>
          </w:p>
        </w:tc>
        <w:tc>
          <w:tcPr>
            <w:tcW w:w="1560" w:type="dxa"/>
          </w:tcPr>
          <w:p w:rsidR="00466F96" w:rsidRDefault="00466F96" w:rsidP="00F94781">
            <w:pPr>
              <w:pStyle w:val="Normal"/>
              <w:tabs>
                <w:tab w:val="left" w:pos="12600"/>
              </w:tabs>
              <w:jc w:val="center"/>
              <w:rPr>
                <w:rFonts w:ascii="Arial" w:hAnsi="Arial" w:cs="Arial"/>
                <w:sz w:val="16"/>
                <w:szCs w:val="16"/>
              </w:rPr>
            </w:pPr>
            <w:r>
              <w:rPr>
                <w:rFonts w:ascii="Arial" w:hAnsi="Arial" w:cs="Arial"/>
                <w:sz w:val="16"/>
                <w:szCs w:val="16"/>
              </w:rPr>
              <w:t>UA/16775/01/01</w:t>
            </w:r>
          </w:p>
        </w:tc>
      </w:tr>
      <w:tr w:rsidR="00466F96" w:rsidRPr="00C8484E" w:rsidTr="00F94781">
        <w:trPr>
          <w:trHeight w:val="433"/>
        </w:trPr>
        <w:tc>
          <w:tcPr>
            <w:tcW w:w="561" w:type="dxa"/>
            <w:tcBorders>
              <w:right w:val="single" w:sz="4" w:space="0" w:color="auto"/>
            </w:tcBorders>
            <w:shd w:val="clear" w:color="auto" w:fill="FFFFFF"/>
          </w:tcPr>
          <w:p w:rsidR="00466F96" w:rsidRPr="00C8484E" w:rsidRDefault="00466F96" w:rsidP="00466F96">
            <w:pPr>
              <w:numPr>
                <w:ilvl w:val="0"/>
                <w:numId w:val="7"/>
              </w:numPr>
              <w:tabs>
                <w:tab w:val="left" w:pos="12600"/>
              </w:tabs>
              <w:contextualSpacing/>
              <w:rPr>
                <w:rFonts w:ascii="Arial" w:hAnsi="Arial" w:cs="Arial"/>
                <w:b/>
                <w:sz w:val="16"/>
                <w:szCs w:val="16"/>
              </w:rPr>
            </w:pPr>
          </w:p>
        </w:tc>
        <w:tc>
          <w:tcPr>
            <w:tcW w:w="1140" w:type="dxa"/>
            <w:tcBorders>
              <w:right w:val="single" w:sz="4" w:space="0" w:color="auto"/>
            </w:tcBorders>
            <w:shd w:val="clear" w:color="auto" w:fill="FFFFFF"/>
          </w:tcPr>
          <w:p w:rsidR="00466F96" w:rsidRDefault="00466F96" w:rsidP="00F94781">
            <w:pPr>
              <w:pStyle w:val="Normal"/>
              <w:tabs>
                <w:tab w:val="left" w:pos="12600"/>
              </w:tabs>
              <w:rPr>
                <w:rFonts w:ascii="Arial" w:hAnsi="Arial" w:cs="Arial"/>
                <w:b/>
                <w:sz w:val="16"/>
                <w:szCs w:val="16"/>
              </w:rPr>
            </w:pPr>
            <w:r>
              <w:rPr>
                <w:rFonts w:ascii="Arial" w:hAnsi="Arial" w:cs="Arial"/>
                <w:b/>
                <w:sz w:val="16"/>
                <w:szCs w:val="16"/>
              </w:rPr>
              <w:t>СОЛІКВА</w:t>
            </w:r>
          </w:p>
        </w:tc>
        <w:tc>
          <w:tcPr>
            <w:tcW w:w="1134" w:type="dxa"/>
            <w:shd w:val="clear" w:color="auto" w:fill="auto"/>
          </w:tcPr>
          <w:p w:rsidR="00466F96" w:rsidRDefault="00466F96" w:rsidP="00F94781">
            <w:pPr>
              <w:pStyle w:val="Normal"/>
              <w:tabs>
                <w:tab w:val="left" w:pos="12600"/>
              </w:tabs>
              <w:jc w:val="center"/>
              <w:rPr>
                <w:rFonts w:ascii="Arial" w:hAnsi="Arial" w:cs="Arial"/>
                <w:color w:val="000000"/>
                <w:sz w:val="16"/>
                <w:szCs w:val="16"/>
              </w:rPr>
            </w:pPr>
            <w:r w:rsidRPr="00A033B7">
              <w:rPr>
                <w:rFonts w:ascii="Arial" w:hAnsi="Arial" w:cs="Arial"/>
                <w:color w:val="000000"/>
                <w:sz w:val="16"/>
                <w:szCs w:val="16"/>
              </w:rPr>
              <w:t>Insulin glargine and lixisenatide</w:t>
            </w:r>
          </w:p>
        </w:tc>
        <w:tc>
          <w:tcPr>
            <w:tcW w:w="993" w:type="dxa"/>
            <w:shd w:val="clear" w:color="auto" w:fill="FFFFFF"/>
          </w:tcPr>
          <w:p w:rsidR="00466F96" w:rsidRDefault="00466F96" w:rsidP="00F94781">
            <w:pPr>
              <w:rPr>
                <w:rFonts w:ascii="Arial" w:hAnsi="Arial" w:cs="Arial"/>
                <w:color w:val="000000"/>
                <w:sz w:val="16"/>
                <w:szCs w:val="16"/>
              </w:rPr>
            </w:pPr>
            <w:r>
              <w:rPr>
                <w:rFonts w:ascii="Arial" w:hAnsi="Arial" w:cs="Arial"/>
                <w:color w:val="000000"/>
                <w:sz w:val="16"/>
                <w:szCs w:val="16"/>
              </w:rPr>
              <w:t>Інсулін гларгін</w:t>
            </w:r>
            <w:r w:rsidRPr="00A033B7">
              <w:rPr>
                <w:rFonts w:ascii="Arial" w:hAnsi="Arial" w:cs="Arial"/>
                <w:color w:val="000000"/>
                <w:sz w:val="16"/>
                <w:szCs w:val="16"/>
              </w:rPr>
              <w:t xml:space="preserve"> та ліксисенатид</w:t>
            </w:r>
          </w:p>
        </w:tc>
        <w:tc>
          <w:tcPr>
            <w:tcW w:w="850" w:type="dxa"/>
            <w:shd w:val="clear" w:color="auto" w:fill="FFFFFF"/>
          </w:tcPr>
          <w:p w:rsidR="00466F96" w:rsidRDefault="00466F96" w:rsidP="00F94781">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rPr>
              <w:t>A10AE54</w:t>
            </w:r>
          </w:p>
        </w:tc>
        <w:tc>
          <w:tcPr>
            <w:tcW w:w="1559" w:type="dxa"/>
            <w:shd w:val="clear" w:color="auto" w:fill="FFFFFF"/>
          </w:tcPr>
          <w:p w:rsidR="00466F96" w:rsidRPr="0021483F" w:rsidRDefault="00466F96" w:rsidP="00F94781">
            <w:pPr>
              <w:pStyle w:val="Normal"/>
              <w:tabs>
                <w:tab w:val="left" w:pos="12600"/>
              </w:tabs>
              <w:rPr>
                <w:rFonts w:ascii="Arial" w:hAnsi="Arial" w:cs="Arial"/>
                <w:color w:val="000000"/>
                <w:sz w:val="16"/>
                <w:szCs w:val="16"/>
                <w:lang w:val="ru-RU"/>
              </w:rPr>
            </w:pPr>
            <w:r w:rsidRPr="00A033B7">
              <w:rPr>
                <w:rFonts w:ascii="Arial" w:hAnsi="Arial" w:cs="Arial"/>
                <w:color w:val="000000"/>
                <w:sz w:val="16"/>
                <w:szCs w:val="16"/>
                <w:lang w:val="ru-RU"/>
              </w:rPr>
              <w:t xml:space="preserve">розчин для ін`єкцій, 100 Од./мл+50 мкг/мл; №3 або №5: по 3 мл у картриджі, вмонтованому в одноразову шприц-ручку; по 3 або по 5 шприц-ручок в картонній коробці. </w:t>
            </w:r>
            <w:r>
              <w:rPr>
                <w:rFonts w:ascii="Arial" w:hAnsi="Arial" w:cs="Arial"/>
                <w:color w:val="000000"/>
                <w:sz w:val="16"/>
                <w:szCs w:val="16"/>
              </w:rPr>
              <w:t>Голки в упаковку не включені</w:t>
            </w:r>
          </w:p>
        </w:tc>
        <w:tc>
          <w:tcPr>
            <w:tcW w:w="1134"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ТОВ "Санофі-Авентіс Україна"</w:t>
            </w:r>
          </w:p>
        </w:tc>
        <w:tc>
          <w:tcPr>
            <w:tcW w:w="1134"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2127"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Санофі-Авентіс Дойчланд ГмбХ</w:t>
            </w:r>
          </w:p>
        </w:tc>
        <w:tc>
          <w:tcPr>
            <w:tcW w:w="851"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2"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Type IB, B.II.c.1.b. - Change in the specification parameters and/or limits of an excipient - Addition of a new specification parameter to the specification with its corresponding test method.</w:t>
            </w:r>
            <w:r>
              <w:rPr>
                <w:rFonts w:ascii="Arial" w:hAnsi="Arial" w:cs="Arial"/>
                <w:color w:val="000000"/>
                <w:sz w:val="16"/>
                <w:szCs w:val="16"/>
              </w:rPr>
              <w:br/>
              <w:t>To add the content of 3-hydroxypropionaldehyde (reuterin) as an additional test parameter to the excipient glycerol 85% specification, with a limit set at &lt; 3 ppm.</w:t>
            </w:r>
          </w:p>
        </w:tc>
        <w:tc>
          <w:tcPr>
            <w:tcW w:w="1134" w:type="dxa"/>
            <w:shd w:val="clear" w:color="auto" w:fill="FFFFFF"/>
          </w:tcPr>
          <w:p w:rsidR="00466F96" w:rsidRDefault="00466F96" w:rsidP="00F94781">
            <w:pPr>
              <w:pStyle w:val="Normal"/>
              <w:tabs>
                <w:tab w:val="left" w:pos="12600"/>
              </w:tabs>
              <w:spacing w:line="276" w:lineRule="auto"/>
              <w:ind w:left="-185"/>
              <w:jc w:val="center"/>
              <w:rPr>
                <w:rFonts w:ascii="Arial" w:hAnsi="Arial" w:cs="Arial"/>
                <w:i/>
                <w:sz w:val="16"/>
                <w:szCs w:val="16"/>
              </w:rPr>
            </w:pPr>
            <w:r>
              <w:rPr>
                <w:rFonts w:ascii="Arial" w:hAnsi="Arial" w:cs="Arial"/>
                <w:i/>
                <w:sz w:val="16"/>
                <w:szCs w:val="16"/>
              </w:rPr>
              <w:t xml:space="preserve">за </w:t>
            </w:r>
          </w:p>
          <w:p w:rsidR="00466F96" w:rsidRDefault="00466F96" w:rsidP="00F94781">
            <w:pPr>
              <w:pStyle w:val="Normal"/>
              <w:tabs>
                <w:tab w:val="left" w:pos="12600"/>
              </w:tabs>
              <w:spacing w:line="276" w:lineRule="auto"/>
              <w:ind w:left="-185"/>
              <w:jc w:val="center"/>
              <w:rPr>
                <w:rFonts w:ascii="Arial" w:hAnsi="Arial" w:cs="Arial"/>
                <w:i/>
                <w:sz w:val="16"/>
                <w:szCs w:val="16"/>
              </w:rPr>
            </w:pPr>
            <w:r>
              <w:rPr>
                <w:rFonts w:ascii="Arial" w:hAnsi="Arial" w:cs="Arial"/>
                <w:i/>
                <w:sz w:val="16"/>
                <w:szCs w:val="16"/>
              </w:rPr>
              <w:t>рецептом</w:t>
            </w:r>
          </w:p>
        </w:tc>
        <w:tc>
          <w:tcPr>
            <w:tcW w:w="1560" w:type="dxa"/>
          </w:tcPr>
          <w:p w:rsidR="00466F96" w:rsidRDefault="00466F96" w:rsidP="00F94781">
            <w:pPr>
              <w:pStyle w:val="Normal"/>
              <w:tabs>
                <w:tab w:val="left" w:pos="12600"/>
              </w:tabs>
              <w:jc w:val="center"/>
              <w:rPr>
                <w:rFonts w:ascii="Arial" w:hAnsi="Arial" w:cs="Arial"/>
                <w:sz w:val="16"/>
                <w:szCs w:val="16"/>
              </w:rPr>
            </w:pPr>
            <w:r>
              <w:rPr>
                <w:rFonts w:ascii="Arial" w:hAnsi="Arial" w:cs="Arial"/>
                <w:sz w:val="16"/>
                <w:szCs w:val="16"/>
              </w:rPr>
              <w:t>UA/16774/01/01</w:t>
            </w:r>
          </w:p>
        </w:tc>
      </w:tr>
      <w:tr w:rsidR="00466F96" w:rsidRPr="00C8484E" w:rsidTr="00F94781">
        <w:trPr>
          <w:trHeight w:val="433"/>
        </w:trPr>
        <w:tc>
          <w:tcPr>
            <w:tcW w:w="561" w:type="dxa"/>
            <w:tcBorders>
              <w:right w:val="single" w:sz="4" w:space="0" w:color="auto"/>
            </w:tcBorders>
            <w:shd w:val="clear" w:color="auto" w:fill="FFFFFF"/>
          </w:tcPr>
          <w:p w:rsidR="00466F96" w:rsidRPr="00C8484E" w:rsidRDefault="00466F96" w:rsidP="00466F96">
            <w:pPr>
              <w:numPr>
                <w:ilvl w:val="0"/>
                <w:numId w:val="7"/>
              </w:numPr>
              <w:tabs>
                <w:tab w:val="left" w:pos="12600"/>
              </w:tabs>
              <w:contextualSpacing/>
              <w:rPr>
                <w:rFonts w:ascii="Arial" w:hAnsi="Arial" w:cs="Arial"/>
                <w:b/>
                <w:sz w:val="16"/>
                <w:szCs w:val="16"/>
              </w:rPr>
            </w:pPr>
          </w:p>
        </w:tc>
        <w:tc>
          <w:tcPr>
            <w:tcW w:w="1140" w:type="dxa"/>
            <w:tcBorders>
              <w:right w:val="single" w:sz="4" w:space="0" w:color="auto"/>
            </w:tcBorders>
            <w:shd w:val="clear" w:color="auto" w:fill="FFFFFF"/>
          </w:tcPr>
          <w:p w:rsidR="00466F96" w:rsidRDefault="00466F96" w:rsidP="00F94781">
            <w:pPr>
              <w:pStyle w:val="Normal"/>
              <w:tabs>
                <w:tab w:val="left" w:pos="12600"/>
              </w:tabs>
              <w:rPr>
                <w:rFonts w:ascii="Arial" w:hAnsi="Arial" w:cs="Arial"/>
                <w:b/>
                <w:sz w:val="16"/>
                <w:szCs w:val="16"/>
              </w:rPr>
            </w:pPr>
            <w:r w:rsidRPr="00911234">
              <w:rPr>
                <w:rFonts w:ascii="Arial" w:hAnsi="Arial" w:cs="Arial"/>
                <w:b/>
                <w:sz w:val="16"/>
                <w:szCs w:val="16"/>
              </w:rPr>
              <w:t>СОЛІКВА</w:t>
            </w:r>
          </w:p>
        </w:tc>
        <w:tc>
          <w:tcPr>
            <w:tcW w:w="1134" w:type="dxa"/>
            <w:shd w:val="clear" w:color="auto" w:fill="auto"/>
          </w:tcPr>
          <w:p w:rsidR="00466F96" w:rsidRPr="00911234" w:rsidRDefault="00466F96" w:rsidP="00F94781">
            <w:pPr>
              <w:pStyle w:val="Normal"/>
              <w:tabs>
                <w:tab w:val="left" w:pos="12600"/>
              </w:tabs>
              <w:jc w:val="center"/>
              <w:rPr>
                <w:rFonts w:ascii="Arial" w:hAnsi="Arial" w:cs="Arial"/>
                <w:color w:val="000000"/>
                <w:sz w:val="16"/>
                <w:szCs w:val="16"/>
              </w:rPr>
            </w:pPr>
            <w:r w:rsidRPr="00911234">
              <w:rPr>
                <w:rFonts w:ascii="Arial" w:hAnsi="Arial" w:cs="Arial"/>
                <w:color w:val="000000"/>
                <w:sz w:val="16"/>
                <w:szCs w:val="16"/>
              </w:rPr>
              <w:t>Insulin</w:t>
            </w:r>
          </w:p>
          <w:p w:rsidR="00466F96" w:rsidRPr="00911234" w:rsidRDefault="00466F96" w:rsidP="00F94781">
            <w:pPr>
              <w:pStyle w:val="Normal"/>
              <w:tabs>
                <w:tab w:val="left" w:pos="12600"/>
              </w:tabs>
              <w:jc w:val="center"/>
              <w:rPr>
                <w:rFonts w:ascii="Arial" w:hAnsi="Arial" w:cs="Arial"/>
                <w:color w:val="000000"/>
                <w:sz w:val="16"/>
                <w:szCs w:val="16"/>
              </w:rPr>
            </w:pPr>
            <w:r w:rsidRPr="00911234">
              <w:rPr>
                <w:rFonts w:ascii="Arial" w:hAnsi="Arial" w:cs="Arial"/>
                <w:color w:val="000000"/>
                <w:sz w:val="16"/>
                <w:szCs w:val="16"/>
              </w:rPr>
              <w:t>glargine and</w:t>
            </w:r>
          </w:p>
          <w:p w:rsidR="00466F96" w:rsidRDefault="00466F96" w:rsidP="00F94781">
            <w:pPr>
              <w:pStyle w:val="Normal"/>
              <w:tabs>
                <w:tab w:val="left" w:pos="12600"/>
              </w:tabs>
              <w:jc w:val="center"/>
              <w:rPr>
                <w:rFonts w:ascii="Arial" w:hAnsi="Arial" w:cs="Arial"/>
                <w:color w:val="000000"/>
                <w:sz w:val="16"/>
                <w:szCs w:val="16"/>
              </w:rPr>
            </w:pPr>
            <w:r w:rsidRPr="00911234">
              <w:rPr>
                <w:rFonts w:ascii="Arial" w:hAnsi="Arial" w:cs="Arial"/>
                <w:color w:val="000000"/>
                <w:sz w:val="16"/>
                <w:szCs w:val="16"/>
              </w:rPr>
              <w:t>lixisenatide</w:t>
            </w:r>
          </w:p>
        </w:tc>
        <w:tc>
          <w:tcPr>
            <w:tcW w:w="993" w:type="dxa"/>
            <w:shd w:val="clear" w:color="auto" w:fill="FFFFFF"/>
          </w:tcPr>
          <w:p w:rsidR="00466F96" w:rsidRPr="00357A68" w:rsidRDefault="00466F96" w:rsidP="00F94781">
            <w:pPr>
              <w:rPr>
                <w:rFonts w:ascii="Arial" w:hAnsi="Arial" w:cs="Arial"/>
                <w:color w:val="000000"/>
                <w:sz w:val="16"/>
                <w:szCs w:val="16"/>
              </w:rPr>
            </w:pPr>
            <w:r w:rsidRPr="00357A68">
              <w:rPr>
                <w:rFonts w:ascii="Arial" w:hAnsi="Arial" w:cs="Arial"/>
                <w:color w:val="000000"/>
                <w:sz w:val="16"/>
                <w:szCs w:val="16"/>
              </w:rPr>
              <w:t>інсулін</w:t>
            </w:r>
          </w:p>
          <w:p w:rsidR="00466F96" w:rsidRPr="00357A68" w:rsidRDefault="00466F96" w:rsidP="00F94781">
            <w:pPr>
              <w:rPr>
                <w:rFonts w:ascii="Arial" w:hAnsi="Arial" w:cs="Arial"/>
                <w:color w:val="000000"/>
                <w:sz w:val="16"/>
                <w:szCs w:val="16"/>
              </w:rPr>
            </w:pPr>
            <w:r w:rsidRPr="00357A68">
              <w:rPr>
                <w:rFonts w:ascii="Arial" w:hAnsi="Arial" w:cs="Arial"/>
                <w:color w:val="000000"/>
                <w:sz w:val="16"/>
                <w:szCs w:val="16"/>
              </w:rPr>
              <w:t>гларгін та</w:t>
            </w:r>
          </w:p>
          <w:p w:rsidR="00466F96" w:rsidRPr="00357A68" w:rsidRDefault="00466F96" w:rsidP="00F94781">
            <w:pPr>
              <w:rPr>
                <w:rFonts w:ascii="Arial" w:hAnsi="Arial" w:cs="Arial"/>
                <w:color w:val="000000"/>
                <w:sz w:val="16"/>
                <w:szCs w:val="16"/>
              </w:rPr>
            </w:pPr>
            <w:r w:rsidRPr="00357A68">
              <w:rPr>
                <w:rFonts w:ascii="Arial" w:hAnsi="Arial" w:cs="Arial"/>
                <w:color w:val="000000"/>
                <w:sz w:val="16"/>
                <w:szCs w:val="16"/>
              </w:rPr>
              <w:t>ліксисена</w:t>
            </w:r>
          </w:p>
          <w:p w:rsidR="00466F96" w:rsidRDefault="00466F96" w:rsidP="00F94781">
            <w:pPr>
              <w:rPr>
                <w:rFonts w:ascii="Arial" w:hAnsi="Arial" w:cs="Arial"/>
                <w:color w:val="000000"/>
                <w:sz w:val="16"/>
                <w:szCs w:val="16"/>
              </w:rPr>
            </w:pPr>
            <w:r w:rsidRPr="00357A68">
              <w:rPr>
                <w:rFonts w:ascii="Arial" w:hAnsi="Arial" w:cs="Arial"/>
                <w:color w:val="000000"/>
                <w:sz w:val="16"/>
                <w:szCs w:val="16"/>
              </w:rPr>
              <w:t>тид</w:t>
            </w:r>
          </w:p>
        </w:tc>
        <w:tc>
          <w:tcPr>
            <w:tcW w:w="850" w:type="dxa"/>
            <w:shd w:val="clear" w:color="auto" w:fill="FFFFFF"/>
          </w:tcPr>
          <w:p w:rsidR="00466F96" w:rsidRDefault="00466F96" w:rsidP="00F94781">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rPr>
              <w:t>A10AE54</w:t>
            </w:r>
          </w:p>
        </w:tc>
        <w:tc>
          <w:tcPr>
            <w:tcW w:w="1559" w:type="dxa"/>
            <w:shd w:val="clear" w:color="auto" w:fill="FFFFFF"/>
          </w:tcPr>
          <w:p w:rsidR="00466F96" w:rsidRPr="00911234" w:rsidRDefault="00466F96" w:rsidP="00F94781">
            <w:pPr>
              <w:pStyle w:val="Normal"/>
              <w:tabs>
                <w:tab w:val="left" w:pos="12600"/>
              </w:tabs>
              <w:rPr>
                <w:rFonts w:ascii="Arial" w:hAnsi="Arial" w:cs="Arial"/>
                <w:color w:val="000000"/>
                <w:sz w:val="16"/>
                <w:szCs w:val="16"/>
              </w:rPr>
            </w:pPr>
            <w:r w:rsidRPr="00911234">
              <w:rPr>
                <w:rFonts w:ascii="Arial" w:hAnsi="Arial" w:cs="Arial"/>
                <w:color w:val="000000"/>
                <w:sz w:val="16"/>
                <w:szCs w:val="16"/>
              </w:rPr>
              <w:t>розчин для ін`єкцій,</w:t>
            </w:r>
          </w:p>
          <w:p w:rsidR="00466F96" w:rsidRPr="00911234" w:rsidRDefault="00466F96" w:rsidP="00F94781">
            <w:pPr>
              <w:pStyle w:val="Normal"/>
              <w:tabs>
                <w:tab w:val="left" w:pos="12600"/>
              </w:tabs>
              <w:rPr>
                <w:rFonts w:ascii="Arial" w:hAnsi="Arial" w:cs="Arial"/>
                <w:color w:val="000000"/>
                <w:sz w:val="16"/>
                <w:szCs w:val="16"/>
              </w:rPr>
            </w:pPr>
            <w:r w:rsidRPr="00911234">
              <w:rPr>
                <w:rFonts w:ascii="Arial" w:hAnsi="Arial" w:cs="Arial"/>
                <w:color w:val="000000"/>
                <w:sz w:val="16"/>
                <w:szCs w:val="16"/>
              </w:rPr>
              <w:t>100 Од./мл+33</w:t>
            </w:r>
          </w:p>
          <w:p w:rsidR="00466F96" w:rsidRPr="00911234" w:rsidRDefault="00466F96" w:rsidP="00F94781">
            <w:pPr>
              <w:pStyle w:val="Normal"/>
              <w:tabs>
                <w:tab w:val="left" w:pos="12600"/>
              </w:tabs>
              <w:rPr>
                <w:rFonts w:ascii="Arial" w:hAnsi="Arial" w:cs="Arial"/>
                <w:color w:val="000000"/>
                <w:sz w:val="16"/>
                <w:szCs w:val="16"/>
              </w:rPr>
            </w:pPr>
            <w:r w:rsidRPr="00911234">
              <w:rPr>
                <w:rFonts w:ascii="Arial" w:hAnsi="Arial" w:cs="Arial"/>
                <w:color w:val="000000"/>
                <w:sz w:val="16"/>
                <w:szCs w:val="16"/>
              </w:rPr>
              <w:t>мкг/мл; №3 або №5:</w:t>
            </w:r>
          </w:p>
          <w:p w:rsidR="00466F96" w:rsidRPr="00911234" w:rsidRDefault="00466F96" w:rsidP="00F94781">
            <w:pPr>
              <w:pStyle w:val="Normal"/>
              <w:tabs>
                <w:tab w:val="left" w:pos="12600"/>
              </w:tabs>
              <w:rPr>
                <w:rFonts w:ascii="Arial" w:hAnsi="Arial" w:cs="Arial"/>
                <w:color w:val="000000"/>
                <w:sz w:val="16"/>
                <w:szCs w:val="16"/>
                <w:lang w:val="ru-RU"/>
              </w:rPr>
            </w:pPr>
            <w:r w:rsidRPr="00911234">
              <w:rPr>
                <w:rFonts w:ascii="Arial" w:hAnsi="Arial" w:cs="Arial"/>
                <w:color w:val="000000"/>
                <w:sz w:val="16"/>
                <w:szCs w:val="16"/>
                <w:lang w:val="ru-RU"/>
              </w:rPr>
              <w:t>по 3 мл у картриджі,</w:t>
            </w:r>
          </w:p>
          <w:p w:rsidR="00466F96" w:rsidRPr="00911234" w:rsidRDefault="00466F96" w:rsidP="00F94781">
            <w:pPr>
              <w:pStyle w:val="Normal"/>
              <w:tabs>
                <w:tab w:val="left" w:pos="12600"/>
              </w:tabs>
              <w:rPr>
                <w:rFonts w:ascii="Arial" w:hAnsi="Arial" w:cs="Arial"/>
                <w:color w:val="000000"/>
                <w:sz w:val="16"/>
                <w:szCs w:val="16"/>
                <w:lang w:val="ru-RU"/>
              </w:rPr>
            </w:pPr>
            <w:r w:rsidRPr="00911234">
              <w:rPr>
                <w:rFonts w:ascii="Arial" w:hAnsi="Arial" w:cs="Arial"/>
                <w:color w:val="000000"/>
                <w:sz w:val="16"/>
                <w:szCs w:val="16"/>
                <w:lang w:val="ru-RU"/>
              </w:rPr>
              <w:t>вмонтованому в</w:t>
            </w:r>
          </w:p>
          <w:p w:rsidR="00466F96" w:rsidRPr="00911234" w:rsidRDefault="00466F96" w:rsidP="00F94781">
            <w:pPr>
              <w:pStyle w:val="Normal"/>
              <w:tabs>
                <w:tab w:val="left" w:pos="12600"/>
              </w:tabs>
              <w:rPr>
                <w:rFonts w:ascii="Arial" w:hAnsi="Arial" w:cs="Arial"/>
                <w:color w:val="000000"/>
                <w:sz w:val="16"/>
                <w:szCs w:val="16"/>
                <w:lang w:val="ru-RU"/>
              </w:rPr>
            </w:pPr>
            <w:r w:rsidRPr="00911234">
              <w:rPr>
                <w:rFonts w:ascii="Arial" w:hAnsi="Arial" w:cs="Arial"/>
                <w:color w:val="000000"/>
                <w:sz w:val="16"/>
                <w:szCs w:val="16"/>
                <w:lang w:val="ru-RU"/>
              </w:rPr>
              <w:t>одноразову шприц-</w:t>
            </w:r>
          </w:p>
          <w:p w:rsidR="00466F96" w:rsidRPr="00911234" w:rsidRDefault="00466F96" w:rsidP="00F94781">
            <w:pPr>
              <w:pStyle w:val="Normal"/>
              <w:tabs>
                <w:tab w:val="left" w:pos="12600"/>
              </w:tabs>
              <w:rPr>
                <w:rFonts w:ascii="Arial" w:hAnsi="Arial" w:cs="Arial"/>
                <w:color w:val="000000"/>
                <w:sz w:val="16"/>
                <w:szCs w:val="16"/>
                <w:lang w:val="ru-RU"/>
              </w:rPr>
            </w:pPr>
            <w:r w:rsidRPr="00911234">
              <w:rPr>
                <w:rFonts w:ascii="Arial" w:hAnsi="Arial" w:cs="Arial"/>
                <w:color w:val="000000"/>
                <w:sz w:val="16"/>
                <w:szCs w:val="16"/>
                <w:lang w:val="ru-RU"/>
              </w:rPr>
              <w:t>ручку; по 3 або по 5</w:t>
            </w:r>
          </w:p>
          <w:p w:rsidR="00466F96" w:rsidRPr="00911234" w:rsidRDefault="00466F96" w:rsidP="00F94781">
            <w:pPr>
              <w:pStyle w:val="Normal"/>
              <w:tabs>
                <w:tab w:val="left" w:pos="12600"/>
              </w:tabs>
              <w:rPr>
                <w:rFonts w:ascii="Arial" w:hAnsi="Arial" w:cs="Arial"/>
                <w:color w:val="000000"/>
                <w:sz w:val="16"/>
                <w:szCs w:val="16"/>
                <w:lang w:val="ru-RU"/>
              </w:rPr>
            </w:pPr>
            <w:r w:rsidRPr="00911234">
              <w:rPr>
                <w:rFonts w:ascii="Arial" w:hAnsi="Arial" w:cs="Arial"/>
                <w:color w:val="000000"/>
                <w:sz w:val="16"/>
                <w:szCs w:val="16"/>
                <w:lang w:val="ru-RU"/>
              </w:rPr>
              <w:t>шприц-ручок в</w:t>
            </w:r>
          </w:p>
          <w:p w:rsidR="00466F96" w:rsidRPr="00911234" w:rsidRDefault="00466F96" w:rsidP="00F94781">
            <w:pPr>
              <w:pStyle w:val="Normal"/>
              <w:tabs>
                <w:tab w:val="left" w:pos="12600"/>
              </w:tabs>
              <w:rPr>
                <w:rFonts w:ascii="Arial" w:hAnsi="Arial" w:cs="Arial"/>
                <w:color w:val="000000"/>
                <w:sz w:val="16"/>
                <w:szCs w:val="16"/>
                <w:lang w:val="ru-RU"/>
              </w:rPr>
            </w:pPr>
            <w:r w:rsidRPr="00911234">
              <w:rPr>
                <w:rFonts w:ascii="Arial" w:hAnsi="Arial" w:cs="Arial"/>
                <w:color w:val="000000"/>
                <w:sz w:val="16"/>
                <w:szCs w:val="16"/>
                <w:lang w:val="ru-RU"/>
              </w:rPr>
              <w:t>картонній коробці.</w:t>
            </w:r>
          </w:p>
          <w:p w:rsidR="00466F96" w:rsidRPr="00911234" w:rsidRDefault="00466F96" w:rsidP="00F94781">
            <w:pPr>
              <w:pStyle w:val="Normal"/>
              <w:tabs>
                <w:tab w:val="left" w:pos="12600"/>
              </w:tabs>
              <w:rPr>
                <w:rFonts w:ascii="Arial" w:hAnsi="Arial" w:cs="Arial"/>
                <w:color w:val="000000"/>
                <w:sz w:val="16"/>
                <w:szCs w:val="16"/>
                <w:lang w:val="ru-RU"/>
              </w:rPr>
            </w:pPr>
            <w:r w:rsidRPr="00911234">
              <w:rPr>
                <w:rFonts w:ascii="Arial" w:hAnsi="Arial" w:cs="Arial"/>
                <w:color w:val="000000"/>
                <w:sz w:val="16"/>
                <w:szCs w:val="16"/>
                <w:lang w:val="ru-RU"/>
              </w:rPr>
              <w:t>Голки в упаковку не</w:t>
            </w:r>
          </w:p>
          <w:p w:rsidR="00466F96" w:rsidRPr="0021483F" w:rsidRDefault="00466F96" w:rsidP="00F94781">
            <w:pPr>
              <w:pStyle w:val="Normal"/>
              <w:tabs>
                <w:tab w:val="left" w:pos="12600"/>
              </w:tabs>
              <w:rPr>
                <w:rFonts w:ascii="Arial" w:hAnsi="Arial" w:cs="Arial"/>
                <w:color w:val="000000"/>
                <w:sz w:val="16"/>
                <w:szCs w:val="16"/>
                <w:lang w:val="ru-RU"/>
              </w:rPr>
            </w:pPr>
            <w:r w:rsidRPr="00911234">
              <w:rPr>
                <w:rFonts w:ascii="Arial" w:hAnsi="Arial" w:cs="Arial"/>
                <w:color w:val="000000"/>
                <w:sz w:val="16"/>
                <w:szCs w:val="16"/>
                <w:lang w:val="ru-RU"/>
              </w:rPr>
              <w:t>включені</w:t>
            </w:r>
          </w:p>
        </w:tc>
        <w:tc>
          <w:tcPr>
            <w:tcW w:w="1134"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ТОВ "Санофі-Авентіс Україна"</w:t>
            </w:r>
          </w:p>
        </w:tc>
        <w:tc>
          <w:tcPr>
            <w:tcW w:w="1134"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2127"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Санофі-Авентіс Дойчланд ГмбХ</w:t>
            </w:r>
          </w:p>
        </w:tc>
        <w:tc>
          <w:tcPr>
            <w:tcW w:w="851"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2" w:type="dxa"/>
            <w:shd w:val="clear" w:color="auto" w:fill="FFFFFF"/>
          </w:tcPr>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B.I.c.2.z, IB -</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Change in the</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specification</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parameters and/or</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limits of the</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immediate</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packaging of the</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AS - Other</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variation:</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Change in the</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specification</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parameters of the</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Stainless steel</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container.</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B.I.c.2.z, IB -</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Change in the</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specification</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parameters and/or</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limits of the</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immediate</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packaging of the</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AS - Other</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variation:</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Change in the</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specification</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parameters of the</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silicone</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elastomers.</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The MAH took</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opportunity to</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introduce editorial</w:t>
            </w:r>
          </w:p>
          <w:p w:rsidR="00466F96" w:rsidRPr="00A920F1"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changes in section</w:t>
            </w:r>
          </w:p>
          <w:p w:rsidR="00466F96" w:rsidRDefault="00466F96" w:rsidP="00F94781">
            <w:pPr>
              <w:pStyle w:val="Normal"/>
              <w:tabs>
                <w:tab w:val="left" w:pos="12600"/>
              </w:tabs>
              <w:jc w:val="center"/>
              <w:rPr>
                <w:rFonts w:ascii="Arial" w:hAnsi="Arial" w:cs="Arial"/>
                <w:color w:val="000000"/>
                <w:sz w:val="16"/>
                <w:szCs w:val="16"/>
              </w:rPr>
            </w:pPr>
            <w:r w:rsidRPr="00A920F1">
              <w:rPr>
                <w:rFonts w:ascii="Arial" w:hAnsi="Arial" w:cs="Arial"/>
                <w:color w:val="000000"/>
                <w:sz w:val="16"/>
                <w:szCs w:val="16"/>
              </w:rPr>
              <w:t>3.2.S.6.</w:t>
            </w:r>
          </w:p>
        </w:tc>
        <w:tc>
          <w:tcPr>
            <w:tcW w:w="1134" w:type="dxa"/>
            <w:shd w:val="clear" w:color="auto" w:fill="FFFFFF"/>
          </w:tcPr>
          <w:p w:rsidR="00466F96" w:rsidRDefault="00466F96" w:rsidP="00F94781">
            <w:pPr>
              <w:pStyle w:val="Normal"/>
              <w:tabs>
                <w:tab w:val="left" w:pos="12600"/>
              </w:tabs>
              <w:spacing w:line="276" w:lineRule="auto"/>
              <w:ind w:left="-185"/>
              <w:jc w:val="center"/>
              <w:rPr>
                <w:rFonts w:ascii="Arial" w:hAnsi="Arial" w:cs="Arial"/>
                <w:i/>
                <w:sz w:val="16"/>
                <w:szCs w:val="16"/>
              </w:rPr>
            </w:pPr>
            <w:r>
              <w:rPr>
                <w:rFonts w:ascii="Arial" w:hAnsi="Arial" w:cs="Arial"/>
                <w:i/>
                <w:sz w:val="16"/>
                <w:szCs w:val="16"/>
              </w:rPr>
              <w:t xml:space="preserve">за </w:t>
            </w:r>
          </w:p>
          <w:p w:rsidR="00466F96" w:rsidRDefault="00466F96" w:rsidP="00F94781">
            <w:pPr>
              <w:pStyle w:val="Normal"/>
              <w:tabs>
                <w:tab w:val="left" w:pos="12600"/>
              </w:tabs>
              <w:spacing w:line="276" w:lineRule="auto"/>
              <w:ind w:left="-185"/>
              <w:jc w:val="center"/>
              <w:rPr>
                <w:rFonts w:ascii="Arial" w:hAnsi="Arial" w:cs="Arial"/>
                <w:i/>
                <w:sz w:val="16"/>
                <w:szCs w:val="16"/>
              </w:rPr>
            </w:pPr>
            <w:r>
              <w:rPr>
                <w:rFonts w:ascii="Arial" w:hAnsi="Arial" w:cs="Arial"/>
                <w:i/>
                <w:sz w:val="16"/>
                <w:szCs w:val="16"/>
              </w:rPr>
              <w:t>рецептом</w:t>
            </w:r>
          </w:p>
        </w:tc>
        <w:tc>
          <w:tcPr>
            <w:tcW w:w="1560" w:type="dxa"/>
          </w:tcPr>
          <w:p w:rsidR="00466F96" w:rsidRDefault="00466F96" w:rsidP="00F94781">
            <w:pPr>
              <w:pStyle w:val="Normal"/>
              <w:tabs>
                <w:tab w:val="left" w:pos="12600"/>
              </w:tabs>
              <w:jc w:val="center"/>
              <w:rPr>
                <w:rFonts w:ascii="Arial" w:hAnsi="Arial" w:cs="Arial"/>
                <w:sz w:val="16"/>
                <w:szCs w:val="16"/>
              </w:rPr>
            </w:pPr>
            <w:r>
              <w:rPr>
                <w:rFonts w:ascii="Arial" w:hAnsi="Arial" w:cs="Arial"/>
                <w:sz w:val="16"/>
                <w:szCs w:val="16"/>
              </w:rPr>
              <w:t>UA/16775/01/01</w:t>
            </w:r>
          </w:p>
        </w:tc>
      </w:tr>
      <w:tr w:rsidR="00466F96" w:rsidRPr="00C8484E" w:rsidTr="00F94781">
        <w:trPr>
          <w:trHeight w:val="433"/>
        </w:trPr>
        <w:tc>
          <w:tcPr>
            <w:tcW w:w="561" w:type="dxa"/>
            <w:tcBorders>
              <w:right w:val="single" w:sz="4" w:space="0" w:color="auto"/>
            </w:tcBorders>
            <w:shd w:val="clear" w:color="auto" w:fill="FFFFFF"/>
          </w:tcPr>
          <w:p w:rsidR="00466F96" w:rsidRPr="00C8484E" w:rsidRDefault="00466F96" w:rsidP="00466F96">
            <w:pPr>
              <w:numPr>
                <w:ilvl w:val="0"/>
                <w:numId w:val="7"/>
              </w:numPr>
              <w:tabs>
                <w:tab w:val="left" w:pos="12600"/>
              </w:tabs>
              <w:contextualSpacing/>
              <w:rPr>
                <w:rFonts w:ascii="Arial" w:hAnsi="Arial" w:cs="Arial"/>
                <w:b/>
                <w:sz w:val="16"/>
                <w:szCs w:val="16"/>
              </w:rPr>
            </w:pPr>
          </w:p>
        </w:tc>
        <w:tc>
          <w:tcPr>
            <w:tcW w:w="1140" w:type="dxa"/>
            <w:tcBorders>
              <w:right w:val="single" w:sz="4" w:space="0" w:color="auto"/>
            </w:tcBorders>
            <w:shd w:val="clear" w:color="auto" w:fill="FFFFFF"/>
          </w:tcPr>
          <w:p w:rsidR="00466F96" w:rsidRDefault="00466F96" w:rsidP="00F94781">
            <w:pPr>
              <w:pStyle w:val="Normal"/>
              <w:tabs>
                <w:tab w:val="left" w:pos="12600"/>
              </w:tabs>
              <w:rPr>
                <w:rFonts w:ascii="Arial" w:hAnsi="Arial" w:cs="Arial"/>
                <w:b/>
                <w:sz w:val="16"/>
                <w:szCs w:val="16"/>
              </w:rPr>
            </w:pPr>
            <w:r w:rsidRPr="00911234">
              <w:rPr>
                <w:rFonts w:ascii="Arial" w:hAnsi="Arial" w:cs="Arial"/>
                <w:b/>
                <w:sz w:val="16"/>
                <w:szCs w:val="16"/>
              </w:rPr>
              <w:t>СОЛІКВА</w:t>
            </w:r>
          </w:p>
        </w:tc>
        <w:tc>
          <w:tcPr>
            <w:tcW w:w="1134" w:type="dxa"/>
            <w:shd w:val="clear" w:color="auto" w:fill="auto"/>
          </w:tcPr>
          <w:p w:rsidR="00466F96" w:rsidRPr="00911234" w:rsidRDefault="00466F96" w:rsidP="00F94781">
            <w:pPr>
              <w:pStyle w:val="Normal"/>
              <w:tabs>
                <w:tab w:val="left" w:pos="12600"/>
              </w:tabs>
              <w:jc w:val="center"/>
              <w:rPr>
                <w:rFonts w:ascii="Arial" w:hAnsi="Arial" w:cs="Arial"/>
                <w:color w:val="000000"/>
                <w:sz w:val="16"/>
                <w:szCs w:val="16"/>
              </w:rPr>
            </w:pPr>
            <w:r w:rsidRPr="00911234">
              <w:rPr>
                <w:rFonts w:ascii="Arial" w:hAnsi="Arial" w:cs="Arial"/>
                <w:color w:val="000000"/>
                <w:sz w:val="16"/>
                <w:szCs w:val="16"/>
              </w:rPr>
              <w:t>Insulin</w:t>
            </w:r>
          </w:p>
          <w:p w:rsidR="00466F96" w:rsidRPr="00911234" w:rsidRDefault="00466F96" w:rsidP="00F94781">
            <w:pPr>
              <w:pStyle w:val="Normal"/>
              <w:tabs>
                <w:tab w:val="left" w:pos="12600"/>
              </w:tabs>
              <w:jc w:val="center"/>
              <w:rPr>
                <w:rFonts w:ascii="Arial" w:hAnsi="Arial" w:cs="Arial"/>
                <w:color w:val="000000"/>
                <w:sz w:val="16"/>
                <w:szCs w:val="16"/>
              </w:rPr>
            </w:pPr>
            <w:r w:rsidRPr="00911234">
              <w:rPr>
                <w:rFonts w:ascii="Arial" w:hAnsi="Arial" w:cs="Arial"/>
                <w:color w:val="000000"/>
                <w:sz w:val="16"/>
                <w:szCs w:val="16"/>
              </w:rPr>
              <w:t>glargine and</w:t>
            </w:r>
          </w:p>
          <w:p w:rsidR="00466F96" w:rsidRDefault="00466F96" w:rsidP="00F94781">
            <w:pPr>
              <w:pStyle w:val="Normal"/>
              <w:tabs>
                <w:tab w:val="left" w:pos="12600"/>
              </w:tabs>
              <w:jc w:val="center"/>
              <w:rPr>
                <w:rFonts w:ascii="Arial" w:hAnsi="Arial" w:cs="Arial"/>
                <w:color w:val="000000"/>
                <w:sz w:val="16"/>
                <w:szCs w:val="16"/>
              </w:rPr>
            </w:pPr>
            <w:r w:rsidRPr="00911234">
              <w:rPr>
                <w:rFonts w:ascii="Arial" w:hAnsi="Arial" w:cs="Arial"/>
                <w:color w:val="000000"/>
                <w:sz w:val="16"/>
                <w:szCs w:val="16"/>
              </w:rPr>
              <w:t>lixisenatide</w:t>
            </w:r>
          </w:p>
        </w:tc>
        <w:tc>
          <w:tcPr>
            <w:tcW w:w="993" w:type="dxa"/>
            <w:shd w:val="clear" w:color="auto" w:fill="FFFFFF"/>
          </w:tcPr>
          <w:p w:rsidR="00466F96" w:rsidRPr="00357A68" w:rsidRDefault="00466F96" w:rsidP="00F94781">
            <w:pPr>
              <w:rPr>
                <w:rFonts w:ascii="Arial" w:hAnsi="Arial" w:cs="Arial"/>
                <w:color w:val="000000"/>
                <w:sz w:val="16"/>
                <w:szCs w:val="16"/>
              </w:rPr>
            </w:pPr>
            <w:r w:rsidRPr="00357A68">
              <w:rPr>
                <w:rFonts w:ascii="Arial" w:hAnsi="Arial" w:cs="Arial"/>
                <w:color w:val="000000"/>
                <w:sz w:val="16"/>
                <w:szCs w:val="16"/>
              </w:rPr>
              <w:t>інсулін</w:t>
            </w:r>
          </w:p>
          <w:p w:rsidR="00466F96" w:rsidRPr="00357A68" w:rsidRDefault="00466F96" w:rsidP="00F94781">
            <w:pPr>
              <w:rPr>
                <w:rFonts w:ascii="Arial" w:hAnsi="Arial" w:cs="Arial"/>
                <w:color w:val="000000"/>
                <w:sz w:val="16"/>
                <w:szCs w:val="16"/>
              </w:rPr>
            </w:pPr>
            <w:r w:rsidRPr="00357A68">
              <w:rPr>
                <w:rFonts w:ascii="Arial" w:hAnsi="Arial" w:cs="Arial"/>
                <w:color w:val="000000"/>
                <w:sz w:val="16"/>
                <w:szCs w:val="16"/>
              </w:rPr>
              <w:t>гларгін та</w:t>
            </w:r>
          </w:p>
          <w:p w:rsidR="00466F96" w:rsidRPr="00357A68" w:rsidRDefault="00466F96" w:rsidP="00F94781">
            <w:pPr>
              <w:rPr>
                <w:rFonts w:ascii="Arial" w:hAnsi="Arial" w:cs="Arial"/>
                <w:color w:val="000000"/>
                <w:sz w:val="16"/>
                <w:szCs w:val="16"/>
              </w:rPr>
            </w:pPr>
            <w:r w:rsidRPr="00357A68">
              <w:rPr>
                <w:rFonts w:ascii="Arial" w:hAnsi="Arial" w:cs="Arial"/>
                <w:color w:val="000000"/>
                <w:sz w:val="16"/>
                <w:szCs w:val="16"/>
              </w:rPr>
              <w:t>ліксисена</w:t>
            </w:r>
          </w:p>
          <w:p w:rsidR="00466F96" w:rsidRDefault="00466F96" w:rsidP="00F94781">
            <w:pPr>
              <w:rPr>
                <w:rFonts w:ascii="Arial" w:hAnsi="Arial" w:cs="Arial"/>
                <w:color w:val="000000"/>
                <w:sz w:val="16"/>
                <w:szCs w:val="16"/>
              </w:rPr>
            </w:pPr>
            <w:r w:rsidRPr="00357A68">
              <w:rPr>
                <w:rFonts w:ascii="Arial" w:hAnsi="Arial" w:cs="Arial"/>
                <w:color w:val="000000"/>
                <w:sz w:val="16"/>
                <w:szCs w:val="16"/>
              </w:rPr>
              <w:t>тид</w:t>
            </w:r>
          </w:p>
        </w:tc>
        <w:tc>
          <w:tcPr>
            <w:tcW w:w="850" w:type="dxa"/>
            <w:shd w:val="clear" w:color="auto" w:fill="FFFFFF"/>
          </w:tcPr>
          <w:p w:rsidR="00466F96" w:rsidRDefault="00466F96" w:rsidP="00F94781">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rPr>
              <w:t>A10AE54</w:t>
            </w:r>
          </w:p>
        </w:tc>
        <w:tc>
          <w:tcPr>
            <w:tcW w:w="1559" w:type="dxa"/>
            <w:shd w:val="clear" w:color="auto" w:fill="FFFFFF"/>
          </w:tcPr>
          <w:p w:rsidR="00466F96" w:rsidRPr="0021483F" w:rsidRDefault="00466F96" w:rsidP="00F94781">
            <w:pPr>
              <w:pStyle w:val="Normal"/>
              <w:tabs>
                <w:tab w:val="left" w:pos="12600"/>
              </w:tabs>
              <w:rPr>
                <w:rFonts w:ascii="Arial" w:hAnsi="Arial" w:cs="Arial"/>
                <w:color w:val="000000"/>
                <w:sz w:val="16"/>
                <w:szCs w:val="16"/>
                <w:lang w:val="ru-RU"/>
              </w:rPr>
            </w:pPr>
            <w:r w:rsidRPr="00A033B7">
              <w:rPr>
                <w:rFonts w:ascii="Arial" w:hAnsi="Arial" w:cs="Arial"/>
                <w:color w:val="000000"/>
                <w:sz w:val="16"/>
                <w:szCs w:val="16"/>
                <w:lang w:val="ru-RU"/>
              </w:rPr>
              <w:t xml:space="preserve">розчин для ін`єкцій, 100 Од./мл+50 мкг/мл; №3 або №5: по 3 мл у картриджі, вмонтованому в одноразову шприц-ручку; по 3 або по 5 шприц-ручок в картонній коробці. </w:t>
            </w:r>
            <w:r>
              <w:rPr>
                <w:rFonts w:ascii="Arial" w:hAnsi="Arial" w:cs="Arial"/>
                <w:color w:val="000000"/>
                <w:sz w:val="16"/>
                <w:szCs w:val="16"/>
              </w:rPr>
              <w:t>Голки в упаковку не включені</w:t>
            </w:r>
          </w:p>
        </w:tc>
        <w:tc>
          <w:tcPr>
            <w:tcW w:w="1134"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ТОВ "Санофі-Авентіс Україна"</w:t>
            </w:r>
          </w:p>
        </w:tc>
        <w:tc>
          <w:tcPr>
            <w:tcW w:w="1134"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2127"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Санофі-Авентіс Дойчланд ГмбХ</w:t>
            </w:r>
          </w:p>
        </w:tc>
        <w:tc>
          <w:tcPr>
            <w:tcW w:w="851"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2" w:type="dxa"/>
            <w:shd w:val="clear" w:color="auto" w:fill="FFFFFF"/>
          </w:tcPr>
          <w:p w:rsidR="00466F96" w:rsidRPr="00E33AC4" w:rsidRDefault="00466F96" w:rsidP="00F94781">
            <w:pPr>
              <w:pStyle w:val="Normal"/>
              <w:tabs>
                <w:tab w:val="left" w:pos="12600"/>
              </w:tabs>
              <w:jc w:val="center"/>
              <w:rPr>
                <w:rFonts w:ascii="Arial" w:hAnsi="Arial" w:cs="Arial"/>
                <w:color w:val="000000"/>
                <w:sz w:val="16"/>
                <w:szCs w:val="16"/>
              </w:rPr>
            </w:pPr>
            <w:r w:rsidRPr="00E33AC4">
              <w:rPr>
                <w:rFonts w:ascii="Arial" w:hAnsi="Arial" w:cs="Arial"/>
                <w:color w:val="000000"/>
                <w:sz w:val="16"/>
                <w:szCs w:val="16"/>
              </w:rPr>
              <w:t>B.I.c.2.z, IB -</w:t>
            </w:r>
          </w:p>
          <w:p w:rsidR="00466F96" w:rsidRPr="00E33AC4" w:rsidRDefault="00466F96" w:rsidP="00F94781">
            <w:pPr>
              <w:pStyle w:val="Normal"/>
              <w:tabs>
                <w:tab w:val="left" w:pos="12600"/>
              </w:tabs>
              <w:jc w:val="center"/>
              <w:rPr>
                <w:rFonts w:ascii="Arial" w:hAnsi="Arial" w:cs="Arial"/>
                <w:color w:val="000000"/>
                <w:sz w:val="16"/>
                <w:szCs w:val="16"/>
              </w:rPr>
            </w:pPr>
            <w:r w:rsidRPr="00E33AC4">
              <w:rPr>
                <w:rFonts w:ascii="Arial" w:hAnsi="Arial" w:cs="Arial"/>
                <w:color w:val="000000"/>
                <w:sz w:val="16"/>
                <w:szCs w:val="16"/>
              </w:rPr>
              <w:t>Change in the</w:t>
            </w:r>
          </w:p>
          <w:p w:rsidR="00466F96" w:rsidRPr="00E33AC4" w:rsidRDefault="00466F96" w:rsidP="00F94781">
            <w:pPr>
              <w:pStyle w:val="Normal"/>
              <w:tabs>
                <w:tab w:val="left" w:pos="12600"/>
              </w:tabs>
              <w:jc w:val="center"/>
              <w:rPr>
                <w:rFonts w:ascii="Arial" w:hAnsi="Arial" w:cs="Arial"/>
                <w:color w:val="000000"/>
                <w:sz w:val="16"/>
                <w:szCs w:val="16"/>
              </w:rPr>
            </w:pPr>
            <w:r w:rsidRPr="00E33AC4">
              <w:rPr>
                <w:rFonts w:ascii="Arial" w:hAnsi="Arial" w:cs="Arial"/>
                <w:color w:val="000000"/>
                <w:sz w:val="16"/>
                <w:szCs w:val="16"/>
              </w:rPr>
              <w:t>specification</w:t>
            </w:r>
          </w:p>
          <w:p w:rsidR="00466F96" w:rsidRPr="002E3F85" w:rsidRDefault="00466F96" w:rsidP="00F94781">
            <w:pPr>
              <w:pStyle w:val="Normal"/>
              <w:tabs>
                <w:tab w:val="left" w:pos="12600"/>
              </w:tabs>
              <w:jc w:val="center"/>
              <w:rPr>
                <w:rFonts w:ascii="Arial" w:hAnsi="Arial" w:cs="Arial"/>
                <w:color w:val="000000"/>
                <w:sz w:val="16"/>
                <w:szCs w:val="16"/>
              </w:rPr>
            </w:pPr>
            <w:r w:rsidRPr="00E33AC4">
              <w:rPr>
                <w:rFonts w:ascii="Arial" w:hAnsi="Arial" w:cs="Arial"/>
                <w:color w:val="000000"/>
                <w:sz w:val="16"/>
                <w:szCs w:val="16"/>
              </w:rPr>
              <w:t>parameters and/or</w:t>
            </w:r>
            <w:r>
              <w:rPr>
                <w:rFonts w:ascii="Arial" w:hAnsi="Arial" w:cs="Arial"/>
                <w:color w:val="000000"/>
                <w:sz w:val="16"/>
                <w:szCs w:val="16"/>
              </w:rPr>
              <w:t xml:space="preserve"> </w:t>
            </w:r>
            <w:r w:rsidRPr="002E3F85">
              <w:rPr>
                <w:rFonts w:ascii="Arial" w:hAnsi="Arial" w:cs="Arial"/>
                <w:color w:val="000000"/>
                <w:sz w:val="16"/>
                <w:szCs w:val="16"/>
              </w:rPr>
              <w:t>limits of the</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immediate</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packaging of the</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AS - Other</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variation:</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Change in the</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specification</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parameters of the</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Stainless steel</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container.</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B.I.c.2.z, IB -</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Change in the</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specification</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parameters and/or</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limits of the</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immediate</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packaging of the</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AS - Other</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variation:</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Change in the</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specification</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parameters of the</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silicone</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elastomers.</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The MAH took</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opportunity to</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introduce editorial</w:t>
            </w:r>
          </w:p>
          <w:p w:rsidR="00466F96" w:rsidRPr="002E3F85"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changes in section</w:t>
            </w:r>
          </w:p>
          <w:p w:rsidR="00466F96" w:rsidRDefault="00466F96" w:rsidP="00F94781">
            <w:pPr>
              <w:pStyle w:val="Normal"/>
              <w:tabs>
                <w:tab w:val="left" w:pos="12600"/>
              </w:tabs>
              <w:jc w:val="center"/>
              <w:rPr>
                <w:rFonts w:ascii="Arial" w:hAnsi="Arial" w:cs="Arial"/>
                <w:color w:val="000000"/>
                <w:sz w:val="16"/>
                <w:szCs w:val="16"/>
              </w:rPr>
            </w:pPr>
            <w:r w:rsidRPr="002E3F85">
              <w:rPr>
                <w:rFonts w:ascii="Arial" w:hAnsi="Arial" w:cs="Arial"/>
                <w:color w:val="000000"/>
                <w:sz w:val="16"/>
                <w:szCs w:val="16"/>
              </w:rPr>
              <w:t>3.2.S.6.</w:t>
            </w:r>
          </w:p>
        </w:tc>
        <w:tc>
          <w:tcPr>
            <w:tcW w:w="1134" w:type="dxa"/>
            <w:shd w:val="clear" w:color="auto" w:fill="FFFFFF"/>
          </w:tcPr>
          <w:p w:rsidR="00466F96" w:rsidRDefault="00466F96" w:rsidP="00F94781">
            <w:pPr>
              <w:pStyle w:val="Normal"/>
              <w:tabs>
                <w:tab w:val="left" w:pos="12600"/>
              </w:tabs>
              <w:spacing w:line="276" w:lineRule="auto"/>
              <w:ind w:left="-185"/>
              <w:jc w:val="center"/>
              <w:rPr>
                <w:rFonts w:ascii="Arial" w:hAnsi="Arial" w:cs="Arial"/>
                <w:i/>
                <w:sz w:val="16"/>
                <w:szCs w:val="16"/>
              </w:rPr>
            </w:pPr>
            <w:r>
              <w:rPr>
                <w:rFonts w:ascii="Arial" w:hAnsi="Arial" w:cs="Arial"/>
                <w:i/>
                <w:sz w:val="16"/>
                <w:szCs w:val="16"/>
              </w:rPr>
              <w:t xml:space="preserve">за </w:t>
            </w:r>
          </w:p>
          <w:p w:rsidR="00466F96" w:rsidRDefault="00466F96" w:rsidP="00F94781">
            <w:pPr>
              <w:pStyle w:val="Normal"/>
              <w:tabs>
                <w:tab w:val="left" w:pos="12600"/>
              </w:tabs>
              <w:spacing w:line="276" w:lineRule="auto"/>
              <w:ind w:left="-185"/>
              <w:jc w:val="center"/>
              <w:rPr>
                <w:rFonts w:ascii="Arial" w:hAnsi="Arial" w:cs="Arial"/>
                <w:i/>
                <w:sz w:val="16"/>
                <w:szCs w:val="16"/>
              </w:rPr>
            </w:pPr>
            <w:r>
              <w:rPr>
                <w:rFonts w:ascii="Arial" w:hAnsi="Arial" w:cs="Arial"/>
                <w:i/>
                <w:sz w:val="16"/>
                <w:szCs w:val="16"/>
              </w:rPr>
              <w:t>рецептом</w:t>
            </w:r>
          </w:p>
        </w:tc>
        <w:tc>
          <w:tcPr>
            <w:tcW w:w="1560" w:type="dxa"/>
          </w:tcPr>
          <w:p w:rsidR="00466F96" w:rsidRDefault="00466F96" w:rsidP="00F94781">
            <w:pPr>
              <w:pStyle w:val="Normal"/>
              <w:tabs>
                <w:tab w:val="left" w:pos="12600"/>
              </w:tabs>
              <w:jc w:val="center"/>
              <w:rPr>
                <w:rFonts w:ascii="Arial" w:hAnsi="Arial" w:cs="Arial"/>
                <w:sz w:val="16"/>
                <w:szCs w:val="16"/>
              </w:rPr>
            </w:pPr>
            <w:r>
              <w:rPr>
                <w:rFonts w:ascii="Arial" w:hAnsi="Arial" w:cs="Arial"/>
                <w:sz w:val="16"/>
                <w:szCs w:val="16"/>
              </w:rPr>
              <w:t>UA/16774/01/01</w:t>
            </w:r>
          </w:p>
        </w:tc>
      </w:tr>
      <w:tr w:rsidR="00466F96" w:rsidRPr="00C8484E" w:rsidTr="00F94781">
        <w:trPr>
          <w:trHeight w:val="433"/>
        </w:trPr>
        <w:tc>
          <w:tcPr>
            <w:tcW w:w="561" w:type="dxa"/>
            <w:tcBorders>
              <w:right w:val="single" w:sz="4" w:space="0" w:color="auto"/>
            </w:tcBorders>
            <w:shd w:val="clear" w:color="auto" w:fill="FFFFFF"/>
          </w:tcPr>
          <w:p w:rsidR="00466F96" w:rsidRPr="00C8484E" w:rsidRDefault="00466F96" w:rsidP="00466F96">
            <w:pPr>
              <w:numPr>
                <w:ilvl w:val="0"/>
                <w:numId w:val="7"/>
              </w:numPr>
              <w:tabs>
                <w:tab w:val="left" w:pos="12600"/>
              </w:tabs>
              <w:contextualSpacing/>
              <w:rPr>
                <w:rFonts w:ascii="Arial" w:hAnsi="Arial" w:cs="Arial"/>
                <w:b/>
                <w:sz w:val="16"/>
                <w:szCs w:val="16"/>
              </w:rPr>
            </w:pPr>
          </w:p>
        </w:tc>
        <w:tc>
          <w:tcPr>
            <w:tcW w:w="1140" w:type="dxa"/>
            <w:tcBorders>
              <w:right w:val="single" w:sz="4" w:space="0" w:color="auto"/>
            </w:tcBorders>
            <w:shd w:val="clear" w:color="auto" w:fill="FFFFFF"/>
          </w:tcPr>
          <w:p w:rsidR="00466F96" w:rsidRPr="00911234" w:rsidRDefault="00466F96" w:rsidP="00F94781">
            <w:pPr>
              <w:pStyle w:val="Normal"/>
              <w:tabs>
                <w:tab w:val="left" w:pos="12600"/>
              </w:tabs>
              <w:rPr>
                <w:rFonts w:ascii="Arial" w:hAnsi="Arial" w:cs="Arial"/>
                <w:b/>
                <w:sz w:val="16"/>
                <w:szCs w:val="16"/>
              </w:rPr>
            </w:pPr>
            <w:r>
              <w:rPr>
                <w:rFonts w:ascii="Arial" w:hAnsi="Arial" w:cs="Arial"/>
                <w:b/>
                <w:sz w:val="16"/>
                <w:szCs w:val="16"/>
              </w:rPr>
              <w:t>ОНІВАЙД® ПЕГИЛЬОВАНИЙ ЛІПОСОМАЛЬНИЙ</w:t>
            </w:r>
          </w:p>
        </w:tc>
        <w:tc>
          <w:tcPr>
            <w:tcW w:w="1134" w:type="dxa"/>
            <w:shd w:val="clear" w:color="auto" w:fill="auto"/>
          </w:tcPr>
          <w:p w:rsidR="00466F96" w:rsidRPr="00911234"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irinotecan</w:t>
            </w:r>
          </w:p>
        </w:tc>
        <w:tc>
          <w:tcPr>
            <w:tcW w:w="993" w:type="dxa"/>
            <w:shd w:val="clear" w:color="auto" w:fill="FFFFFF"/>
          </w:tcPr>
          <w:p w:rsidR="00466F96" w:rsidRPr="00911234" w:rsidRDefault="00466F96" w:rsidP="00F94781">
            <w:pPr>
              <w:rPr>
                <w:rFonts w:ascii="Arial" w:hAnsi="Arial" w:cs="Arial"/>
                <w:color w:val="000000"/>
                <w:sz w:val="16"/>
                <w:szCs w:val="16"/>
              </w:rPr>
            </w:pPr>
            <w:r>
              <w:rPr>
                <w:rFonts w:ascii="Arial" w:hAnsi="Arial" w:cs="Arial"/>
                <w:color w:val="000000"/>
                <w:sz w:val="16"/>
                <w:szCs w:val="16"/>
              </w:rPr>
              <w:t xml:space="preserve">іринотекан </w:t>
            </w:r>
          </w:p>
        </w:tc>
        <w:tc>
          <w:tcPr>
            <w:tcW w:w="850" w:type="dxa"/>
            <w:shd w:val="clear" w:color="auto" w:fill="FFFFFF"/>
          </w:tcPr>
          <w:p w:rsidR="00466F96" w:rsidRPr="002D3AF5" w:rsidRDefault="00466F96" w:rsidP="00F94781">
            <w:pPr>
              <w:pStyle w:val="Normal"/>
              <w:tabs>
                <w:tab w:val="left" w:pos="12600"/>
              </w:tabs>
              <w:ind w:left="-108"/>
              <w:jc w:val="center"/>
              <w:rPr>
                <w:rFonts w:ascii="Arial" w:hAnsi="Arial" w:cs="Arial"/>
                <w:color w:val="000000"/>
                <w:sz w:val="16"/>
                <w:szCs w:val="16"/>
              </w:rPr>
            </w:pPr>
            <w:r w:rsidRPr="002D3AF5">
              <w:rPr>
                <w:rFonts w:ascii="Arial" w:hAnsi="Arial" w:cs="Arial"/>
                <w:color w:val="000000"/>
                <w:sz w:val="16"/>
                <w:szCs w:val="16"/>
              </w:rPr>
              <w:t>L01C</w:t>
            </w:r>
          </w:p>
          <w:p w:rsidR="00466F96" w:rsidRDefault="00466F96" w:rsidP="00F94781">
            <w:pPr>
              <w:pStyle w:val="Normal"/>
              <w:tabs>
                <w:tab w:val="left" w:pos="12600"/>
              </w:tabs>
              <w:ind w:left="-108"/>
              <w:jc w:val="center"/>
              <w:rPr>
                <w:rFonts w:ascii="Arial" w:hAnsi="Arial" w:cs="Arial"/>
                <w:color w:val="000000"/>
                <w:sz w:val="16"/>
                <w:szCs w:val="16"/>
              </w:rPr>
            </w:pPr>
            <w:r w:rsidRPr="002D3AF5">
              <w:rPr>
                <w:rFonts w:ascii="Arial" w:hAnsi="Arial" w:cs="Arial"/>
                <w:color w:val="000000"/>
                <w:sz w:val="16"/>
                <w:szCs w:val="16"/>
              </w:rPr>
              <w:t>E02</w:t>
            </w:r>
          </w:p>
        </w:tc>
        <w:tc>
          <w:tcPr>
            <w:tcW w:w="1559" w:type="dxa"/>
            <w:shd w:val="clear" w:color="auto" w:fill="FFFFFF"/>
          </w:tcPr>
          <w:p w:rsidR="00466F96" w:rsidRPr="00CC5147" w:rsidRDefault="00466F96" w:rsidP="00F94781">
            <w:pPr>
              <w:pStyle w:val="Normal"/>
              <w:tabs>
                <w:tab w:val="left" w:pos="12600"/>
              </w:tabs>
              <w:rPr>
                <w:rFonts w:ascii="Arial" w:hAnsi="Arial" w:cs="Arial"/>
                <w:color w:val="000000"/>
                <w:sz w:val="16"/>
                <w:szCs w:val="16"/>
              </w:rPr>
            </w:pPr>
            <w:r>
              <w:rPr>
                <w:rFonts w:ascii="Arial" w:hAnsi="Arial" w:cs="Arial"/>
                <w:color w:val="000000"/>
                <w:sz w:val="16"/>
                <w:szCs w:val="16"/>
              </w:rPr>
              <w:t>концентрат для дисперсії для інфузій, 4,3 мг/мл; по 10 мл у флаконі; по 1 флакону в коробці з картону з маркуванням українською мовою; по 10 мл у флаконі з маркуванням іноземною мовою; по 1 флакону в стандартно-експортній упаковці з маркуванням іноземною мовою, яка міститься у картонній коробці з маркуванням українською мовою; по 10 мл у флаконі з маркуванням іноземною мовою; по 1 флакону у картонній коробці з маркуванням іноземною мовою зі стикером українською мовою</w:t>
            </w:r>
          </w:p>
        </w:tc>
        <w:tc>
          <w:tcPr>
            <w:tcW w:w="1134" w:type="dxa"/>
            <w:shd w:val="clear" w:color="auto" w:fill="FFFFFF"/>
          </w:tcPr>
          <w:p w:rsidR="00466F96" w:rsidRDefault="00466F96" w:rsidP="00F94781">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rPr>
              <w:t>ЛЄ ЛАБОРАТУАР СЕРВ'Є</w:t>
            </w:r>
            <w:r>
              <w:rPr>
                <w:rFonts w:ascii="Arial" w:hAnsi="Arial" w:cs="Arial"/>
                <w:color w:val="000000"/>
                <w:sz w:val="16"/>
                <w:szCs w:val="16"/>
              </w:rPr>
              <w:br/>
            </w:r>
          </w:p>
        </w:tc>
        <w:tc>
          <w:tcPr>
            <w:tcW w:w="1134"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Францiя</w:t>
            </w:r>
          </w:p>
        </w:tc>
        <w:tc>
          <w:tcPr>
            <w:tcW w:w="2127" w:type="dxa"/>
            <w:shd w:val="clear" w:color="auto" w:fill="FFFFFF"/>
          </w:tcPr>
          <w:p w:rsidR="00466F96" w:rsidRPr="00466F96" w:rsidRDefault="00466F96" w:rsidP="00F94781">
            <w:pPr>
              <w:tabs>
                <w:tab w:val="left" w:pos="12600"/>
              </w:tabs>
              <w:spacing w:line="276" w:lineRule="auto"/>
              <w:jc w:val="center"/>
              <w:rPr>
                <w:rFonts w:ascii="Arial" w:hAnsi="Arial" w:cs="Arial"/>
                <w:color w:val="000000"/>
                <w:sz w:val="16"/>
                <w:szCs w:val="16"/>
                <w:lang w:val="uk-UA"/>
              </w:rPr>
            </w:pPr>
            <w:r w:rsidRPr="00466F96">
              <w:rPr>
                <w:rFonts w:ascii="Arial" w:hAnsi="Arial" w:cs="Arial"/>
                <w:color w:val="000000"/>
                <w:sz w:val="16"/>
                <w:szCs w:val="16"/>
                <w:lang w:val="uk-UA"/>
              </w:rPr>
              <w:t>відповідальний за контроль вихідних матеріалів:</w:t>
            </w:r>
            <w:r w:rsidRPr="00466F96">
              <w:rPr>
                <w:rFonts w:ascii="Arial" w:hAnsi="Arial" w:cs="Arial"/>
                <w:color w:val="000000"/>
                <w:sz w:val="16"/>
                <w:szCs w:val="16"/>
                <w:lang w:val="uk-UA"/>
              </w:rPr>
              <w:br/>
              <w:t xml:space="preserve">Бостон Аналітикал, США </w:t>
            </w:r>
            <w:r w:rsidRPr="00466F96">
              <w:rPr>
                <w:rFonts w:ascii="Arial" w:hAnsi="Arial" w:cs="Arial"/>
                <w:color w:val="000000"/>
                <w:sz w:val="16"/>
                <w:szCs w:val="16"/>
                <w:lang w:val="uk-UA"/>
              </w:rPr>
              <w:br/>
              <w:t>відповідальний за контроль якості готового лікарського засобу: ендотоксин, стерильність, тверді частки:</w:t>
            </w:r>
            <w:r w:rsidRPr="00466F96">
              <w:rPr>
                <w:rFonts w:ascii="Arial" w:hAnsi="Arial" w:cs="Arial"/>
                <w:color w:val="000000"/>
                <w:sz w:val="16"/>
                <w:szCs w:val="16"/>
                <w:lang w:val="uk-UA"/>
              </w:rPr>
              <w:br/>
              <w:t xml:space="preserve">ЕсДжіЕс Інститут Фрезеніус ГмбХ, Німеччина </w:t>
            </w:r>
            <w:r w:rsidRPr="00466F96">
              <w:rPr>
                <w:rFonts w:ascii="Arial" w:hAnsi="Arial" w:cs="Arial"/>
                <w:color w:val="000000"/>
                <w:sz w:val="16"/>
                <w:szCs w:val="16"/>
                <w:lang w:val="uk-UA"/>
              </w:rPr>
              <w:br/>
              <w:t>відповідальний за контроль якості готового лікарського засобу: кількісне визначення, ідентифікація, домішки, фізико-хімічні показники:</w:t>
            </w:r>
            <w:r w:rsidRPr="00466F96">
              <w:rPr>
                <w:rFonts w:ascii="Arial" w:hAnsi="Arial" w:cs="Arial"/>
                <w:color w:val="000000"/>
                <w:sz w:val="16"/>
                <w:szCs w:val="16"/>
                <w:lang w:val="uk-UA"/>
              </w:rPr>
              <w:br/>
              <w:t xml:space="preserve">ЕсДжіЕс Інститут Фрезеніус ГмбХ, Німеччина </w:t>
            </w:r>
            <w:r w:rsidRPr="00466F96">
              <w:rPr>
                <w:rFonts w:ascii="Arial" w:hAnsi="Arial" w:cs="Arial"/>
                <w:color w:val="000000"/>
                <w:sz w:val="16"/>
                <w:szCs w:val="16"/>
                <w:lang w:val="uk-UA"/>
              </w:rPr>
              <w:br/>
              <w:t xml:space="preserve">відповідальний за виробництво та контроль нерозфасованого продукту, контроль вихідних матеріалів; за укупорку та візуальний контроль; за контроль якості готового лікарського засобу: кількісне визначення, ідентифікація, домішки, фізико-хімічні показники; за контроль якості готового лікарського засобу: ендотоксин, стерильність, тверді частки; за маркування та вторинне пакування; випуск серії готового лікарського засобу: </w:t>
            </w:r>
            <w:r w:rsidRPr="00466F96">
              <w:rPr>
                <w:rFonts w:ascii="Arial" w:hAnsi="Arial" w:cs="Arial"/>
                <w:color w:val="000000"/>
                <w:sz w:val="16"/>
                <w:szCs w:val="16"/>
                <w:lang w:val="uk-UA"/>
              </w:rPr>
              <w:br/>
              <w:t>Іпсен Фарма Біотек, Франція</w:t>
            </w:r>
            <w:r w:rsidRPr="00466F96">
              <w:rPr>
                <w:rFonts w:ascii="Arial" w:hAnsi="Arial" w:cs="Arial"/>
                <w:color w:val="000000"/>
                <w:sz w:val="16"/>
                <w:szCs w:val="16"/>
                <w:lang w:val="uk-UA"/>
              </w:rPr>
              <w:br/>
              <w:t>відповідальний за контроль вихідних матеріалів та нерозфасованого продукту:</w:t>
            </w:r>
            <w:r w:rsidRPr="00466F96">
              <w:rPr>
                <w:rFonts w:ascii="Arial" w:hAnsi="Arial" w:cs="Arial"/>
                <w:color w:val="000000"/>
                <w:sz w:val="16"/>
                <w:szCs w:val="16"/>
                <w:lang w:val="uk-UA"/>
              </w:rPr>
              <w:br/>
              <w:t xml:space="preserve">Кволіті Кемікал Лабораторіз, США </w:t>
            </w:r>
            <w:r w:rsidRPr="00466F96">
              <w:rPr>
                <w:rFonts w:ascii="Arial" w:hAnsi="Arial" w:cs="Arial"/>
                <w:color w:val="000000"/>
                <w:sz w:val="16"/>
                <w:szCs w:val="16"/>
                <w:lang w:val="uk-UA"/>
              </w:rPr>
              <w:br/>
              <w:t>відповідальний за випуск серії готового лікарського засобу:</w:t>
            </w:r>
            <w:r w:rsidRPr="00466F96">
              <w:rPr>
                <w:rFonts w:ascii="Arial" w:hAnsi="Arial" w:cs="Arial"/>
                <w:color w:val="000000"/>
                <w:sz w:val="16"/>
                <w:szCs w:val="16"/>
                <w:lang w:val="uk-UA"/>
              </w:rPr>
              <w:br/>
              <w:t>Лабораторії Серв`є Індастрі, Франц</w:t>
            </w:r>
            <w:r>
              <w:rPr>
                <w:rFonts w:ascii="Arial" w:hAnsi="Arial" w:cs="Arial"/>
                <w:color w:val="000000"/>
                <w:sz w:val="16"/>
                <w:szCs w:val="16"/>
              </w:rPr>
              <w:t>i</w:t>
            </w:r>
            <w:r w:rsidRPr="00466F96">
              <w:rPr>
                <w:rFonts w:ascii="Arial" w:hAnsi="Arial" w:cs="Arial"/>
                <w:color w:val="000000"/>
                <w:sz w:val="16"/>
                <w:szCs w:val="16"/>
                <w:lang w:val="uk-UA"/>
              </w:rPr>
              <w:t xml:space="preserve">я </w:t>
            </w:r>
            <w:r w:rsidRPr="00466F96">
              <w:rPr>
                <w:rFonts w:ascii="Arial" w:hAnsi="Arial" w:cs="Arial"/>
                <w:color w:val="000000"/>
                <w:sz w:val="16"/>
                <w:szCs w:val="16"/>
                <w:lang w:val="uk-UA"/>
              </w:rPr>
              <w:br/>
              <w:t>відповідальний за контроль вихідних матеріалів:</w:t>
            </w:r>
            <w:r w:rsidRPr="00466F96">
              <w:rPr>
                <w:rFonts w:ascii="Arial" w:hAnsi="Arial" w:cs="Arial"/>
                <w:color w:val="000000"/>
                <w:sz w:val="16"/>
                <w:szCs w:val="16"/>
                <w:lang w:val="uk-UA"/>
              </w:rPr>
              <w:br/>
              <w:t xml:space="preserve">Єврофінс ПРОКСІ Лабораторіз Бі.Ві., Нідерланди </w:t>
            </w:r>
            <w:r w:rsidRPr="00466F96">
              <w:rPr>
                <w:rFonts w:ascii="Arial" w:hAnsi="Arial" w:cs="Arial"/>
                <w:color w:val="000000"/>
                <w:sz w:val="16"/>
                <w:szCs w:val="16"/>
                <w:lang w:val="uk-UA"/>
              </w:rPr>
              <w:br/>
              <w:t>відповідальний за контроль вихідних матеріалів:</w:t>
            </w:r>
            <w:r w:rsidRPr="00466F96">
              <w:rPr>
                <w:rFonts w:ascii="Arial" w:hAnsi="Arial" w:cs="Arial"/>
                <w:color w:val="000000"/>
                <w:sz w:val="16"/>
                <w:szCs w:val="16"/>
                <w:lang w:val="uk-UA"/>
              </w:rPr>
              <w:br/>
              <w:t>КАЛІ КОНТРОЛЬ, Франція</w:t>
            </w:r>
          </w:p>
          <w:p w:rsidR="00466F96" w:rsidRPr="00466F96" w:rsidRDefault="00466F96" w:rsidP="00F94781">
            <w:pPr>
              <w:jc w:val="center"/>
              <w:rPr>
                <w:lang w:val="uk-UA"/>
              </w:rPr>
            </w:pPr>
          </w:p>
          <w:p w:rsidR="00466F96" w:rsidRDefault="00466F96" w:rsidP="00F94781">
            <w:pPr>
              <w:pStyle w:val="Normal"/>
              <w:tabs>
                <w:tab w:val="left" w:pos="12600"/>
              </w:tabs>
              <w:jc w:val="center"/>
              <w:rPr>
                <w:rFonts w:ascii="Arial" w:hAnsi="Arial" w:cs="Arial"/>
                <w:color w:val="000000"/>
                <w:sz w:val="16"/>
                <w:szCs w:val="16"/>
              </w:rPr>
            </w:pPr>
          </w:p>
        </w:tc>
        <w:tc>
          <w:tcPr>
            <w:tcW w:w="851" w:type="dxa"/>
            <w:shd w:val="clear" w:color="auto" w:fill="FFFFFF"/>
          </w:tcPr>
          <w:p w:rsidR="00466F96" w:rsidRDefault="00466F96" w:rsidP="00F94781">
            <w:pPr>
              <w:pStyle w:val="Normal"/>
              <w:tabs>
                <w:tab w:val="left" w:pos="12600"/>
              </w:tabs>
              <w:jc w:val="center"/>
              <w:rPr>
                <w:rFonts w:ascii="Arial" w:hAnsi="Arial" w:cs="Arial"/>
                <w:color w:val="000000"/>
                <w:sz w:val="16"/>
                <w:szCs w:val="16"/>
              </w:rPr>
            </w:pPr>
            <w:r>
              <w:rPr>
                <w:rFonts w:ascii="Arial" w:hAnsi="Arial" w:cs="Arial"/>
                <w:color w:val="000000"/>
                <w:sz w:val="16"/>
                <w:szCs w:val="16"/>
              </w:rPr>
              <w:t>США/Німеччина/ Франція/ Нідерланди</w:t>
            </w:r>
          </w:p>
        </w:tc>
        <w:tc>
          <w:tcPr>
            <w:tcW w:w="1842" w:type="dxa"/>
            <w:shd w:val="clear" w:color="auto" w:fill="FFFFFF"/>
          </w:tcPr>
          <w:p w:rsidR="00466F96" w:rsidRPr="002D3AF5" w:rsidRDefault="00466F96" w:rsidP="00F94781">
            <w:pPr>
              <w:pStyle w:val="Normal"/>
              <w:tabs>
                <w:tab w:val="left" w:pos="12600"/>
              </w:tabs>
              <w:jc w:val="center"/>
              <w:rPr>
                <w:rFonts w:ascii="Arial" w:hAnsi="Arial" w:cs="Arial"/>
                <w:color w:val="000000"/>
                <w:sz w:val="16"/>
                <w:szCs w:val="16"/>
              </w:rPr>
            </w:pPr>
            <w:r w:rsidRPr="002D3AF5">
              <w:rPr>
                <w:rFonts w:ascii="Arial" w:hAnsi="Arial" w:cs="Arial"/>
                <w:color w:val="000000"/>
                <w:sz w:val="16"/>
                <w:szCs w:val="16"/>
              </w:rPr>
              <w:t>внесення змін до</w:t>
            </w:r>
          </w:p>
          <w:p w:rsidR="00466F96" w:rsidRPr="002D3AF5" w:rsidRDefault="00466F96" w:rsidP="00F94781">
            <w:pPr>
              <w:pStyle w:val="Normal"/>
              <w:tabs>
                <w:tab w:val="left" w:pos="12600"/>
              </w:tabs>
              <w:jc w:val="center"/>
              <w:rPr>
                <w:rFonts w:ascii="Arial" w:hAnsi="Arial" w:cs="Arial"/>
                <w:color w:val="000000"/>
                <w:sz w:val="16"/>
                <w:szCs w:val="16"/>
              </w:rPr>
            </w:pPr>
            <w:r w:rsidRPr="002D3AF5">
              <w:rPr>
                <w:rFonts w:ascii="Arial" w:hAnsi="Arial" w:cs="Arial"/>
                <w:color w:val="000000"/>
                <w:sz w:val="16"/>
                <w:szCs w:val="16"/>
              </w:rPr>
              <w:t>реєстраційних</w:t>
            </w:r>
          </w:p>
          <w:p w:rsidR="00466F96" w:rsidRPr="002D3AF5" w:rsidRDefault="00466F96" w:rsidP="00F94781">
            <w:pPr>
              <w:pStyle w:val="Normal"/>
              <w:tabs>
                <w:tab w:val="left" w:pos="12600"/>
              </w:tabs>
              <w:jc w:val="center"/>
              <w:rPr>
                <w:rFonts w:ascii="Arial" w:hAnsi="Arial" w:cs="Arial"/>
                <w:color w:val="000000"/>
                <w:sz w:val="16"/>
                <w:szCs w:val="16"/>
              </w:rPr>
            </w:pPr>
            <w:r w:rsidRPr="002D3AF5">
              <w:rPr>
                <w:rFonts w:ascii="Arial" w:hAnsi="Arial" w:cs="Arial"/>
                <w:color w:val="000000"/>
                <w:sz w:val="16"/>
                <w:szCs w:val="16"/>
              </w:rPr>
              <w:t>матеріалів:</w:t>
            </w:r>
          </w:p>
          <w:p w:rsidR="00466F96" w:rsidRPr="002D3AF5" w:rsidRDefault="00466F96" w:rsidP="00F94781">
            <w:pPr>
              <w:pStyle w:val="Normal"/>
              <w:tabs>
                <w:tab w:val="left" w:pos="12600"/>
              </w:tabs>
              <w:jc w:val="center"/>
              <w:rPr>
                <w:rFonts w:ascii="Arial" w:hAnsi="Arial" w:cs="Arial"/>
                <w:b/>
                <w:bCs/>
                <w:color w:val="000000"/>
                <w:sz w:val="16"/>
                <w:szCs w:val="16"/>
              </w:rPr>
            </w:pPr>
            <w:r w:rsidRPr="002D3AF5">
              <w:rPr>
                <w:rFonts w:ascii="Arial" w:hAnsi="Arial" w:cs="Arial"/>
                <w:b/>
                <w:bCs/>
                <w:color w:val="000000"/>
                <w:sz w:val="16"/>
                <w:szCs w:val="16"/>
              </w:rPr>
              <w:t>уточнення</w:t>
            </w:r>
          </w:p>
          <w:p w:rsidR="00466F96" w:rsidRPr="002D3AF5" w:rsidRDefault="00466F96" w:rsidP="00F94781">
            <w:pPr>
              <w:pStyle w:val="Normal"/>
              <w:tabs>
                <w:tab w:val="left" w:pos="12600"/>
              </w:tabs>
              <w:jc w:val="center"/>
              <w:rPr>
                <w:rFonts w:ascii="Arial" w:hAnsi="Arial" w:cs="Arial"/>
                <w:b/>
                <w:bCs/>
                <w:color w:val="000000"/>
                <w:sz w:val="16"/>
                <w:szCs w:val="16"/>
              </w:rPr>
            </w:pPr>
            <w:r w:rsidRPr="002D3AF5">
              <w:rPr>
                <w:rFonts w:ascii="Arial" w:hAnsi="Arial" w:cs="Arial"/>
                <w:b/>
                <w:bCs/>
                <w:color w:val="000000"/>
                <w:sz w:val="16"/>
                <w:szCs w:val="16"/>
              </w:rPr>
              <w:t>написання коду</w:t>
            </w:r>
          </w:p>
          <w:p w:rsidR="00466F96" w:rsidRPr="002D3AF5" w:rsidRDefault="00466F96" w:rsidP="00F94781">
            <w:pPr>
              <w:pStyle w:val="Normal"/>
              <w:tabs>
                <w:tab w:val="left" w:pos="12600"/>
              </w:tabs>
              <w:jc w:val="center"/>
              <w:rPr>
                <w:rFonts w:ascii="Arial" w:hAnsi="Arial" w:cs="Arial"/>
                <w:b/>
                <w:bCs/>
                <w:color w:val="000000"/>
                <w:sz w:val="16"/>
                <w:szCs w:val="16"/>
              </w:rPr>
            </w:pPr>
            <w:r w:rsidRPr="002D3AF5">
              <w:rPr>
                <w:rFonts w:ascii="Arial" w:hAnsi="Arial" w:cs="Arial"/>
                <w:b/>
                <w:bCs/>
                <w:color w:val="000000"/>
                <w:sz w:val="16"/>
                <w:szCs w:val="16"/>
              </w:rPr>
              <w:t>АТХ в наказі</w:t>
            </w:r>
          </w:p>
          <w:p w:rsidR="00466F96" w:rsidRPr="002D3AF5" w:rsidRDefault="00466F96" w:rsidP="00F94781">
            <w:pPr>
              <w:pStyle w:val="Normal"/>
              <w:tabs>
                <w:tab w:val="left" w:pos="12600"/>
              </w:tabs>
              <w:jc w:val="center"/>
              <w:rPr>
                <w:rFonts w:ascii="Arial" w:hAnsi="Arial" w:cs="Arial"/>
                <w:b/>
                <w:bCs/>
                <w:color w:val="000000"/>
                <w:sz w:val="16"/>
                <w:szCs w:val="16"/>
              </w:rPr>
            </w:pPr>
            <w:r w:rsidRPr="002D3AF5">
              <w:rPr>
                <w:rFonts w:ascii="Arial" w:hAnsi="Arial" w:cs="Arial"/>
                <w:b/>
                <w:bCs/>
                <w:color w:val="000000"/>
                <w:sz w:val="16"/>
                <w:szCs w:val="16"/>
              </w:rPr>
              <w:t>МОЗ України №</w:t>
            </w:r>
          </w:p>
          <w:p w:rsidR="00466F96" w:rsidRPr="002D3AF5" w:rsidRDefault="00466F96" w:rsidP="00F94781">
            <w:pPr>
              <w:pStyle w:val="Normal"/>
              <w:tabs>
                <w:tab w:val="left" w:pos="12600"/>
              </w:tabs>
              <w:jc w:val="center"/>
              <w:rPr>
                <w:rFonts w:ascii="Arial" w:hAnsi="Arial" w:cs="Arial"/>
                <w:b/>
                <w:bCs/>
                <w:color w:val="000000"/>
                <w:sz w:val="16"/>
                <w:szCs w:val="16"/>
              </w:rPr>
            </w:pPr>
            <w:r w:rsidRPr="002D3AF5">
              <w:rPr>
                <w:rFonts w:ascii="Arial" w:hAnsi="Arial" w:cs="Arial"/>
                <w:b/>
                <w:bCs/>
                <w:color w:val="000000"/>
                <w:sz w:val="16"/>
                <w:szCs w:val="16"/>
              </w:rPr>
              <w:t>400 від</w:t>
            </w:r>
          </w:p>
          <w:p w:rsidR="00466F96" w:rsidRPr="002D3AF5" w:rsidRDefault="00466F96" w:rsidP="00F94781">
            <w:pPr>
              <w:pStyle w:val="Normal"/>
              <w:tabs>
                <w:tab w:val="left" w:pos="12600"/>
              </w:tabs>
              <w:jc w:val="center"/>
              <w:rPr>
                <w:rFonts w:ascii="Arial" w:hAnsi="Arial" w:cs="Arial"/>
                <w:color w:val="000000"/>
                <w:sz w:val="16"/>
                <w:szCs w:val="16"/>
              </w:rPr>
            </w:pPr>
            <w:r w:rsidRPr="002D3AF5">
              <w:rPr>
                <w:rFonts w:ascii="Arial" w:hAnsi="Arial" w:cs="Arial"/>
                <w:b/>
                <w:bCs/>
                <w:color w:val="000000"/>
                <w:sz w:val="16"/>
                <w:szCs w:val="16"/>
              </w:rPr>
              <w:t>26.03.2026</w:t>
            </w:r>
            <w:r w:rsidRPr="002D3AF5">
              <w:rPr>
                <w:rFonts w:ascii="Arial" w:hAnsi="Arial" w:cs="Arial"/>
                <w:color w:val="000000"/>
                <w:sz w:val="16"/>
                <w:szCs w:val="16"/>
              </w:rPr>
              <w:t xml:space="preserve"> в</w:t>
            </w:r>
          </w:p>
          <w:p w:rsidR="00466F96" w:rsidRPr="002D3AF5" w:rsidRDefault="00466F96" w:rsidP="00F94781">
            <w:pPr>
              <w:pStyle w:val="Normal"/>
              <w:tabs>
                <w:tab w:val="left" w:pos="12600"/>
              </w:tabs>
              <w:jc w:val="center"/>
              <w:rPr>
                <w:rFonts w:ascii="Arial" w:hAnsi="Arial" w:cs="Arial"/>
                <w:color w:val="000000"/>
                <w:sz w:val="16"/>
                <w:szCs w:val="16"/>
              </w:rPr>
            </w:pPr>
            <w:r w:rsidRPr="002D3AF5">
              <w:rPr>
                <w:rFonts w:ascii="Arial" w:hAnsi="Arial" w:cs="Arial"/>
                <w:color w:val="000000"/>
                <w:sz w:val="16"/>
                <w:szCs w:val="16"/>
              </w:rPr>
              <w:t>процесі внесення</w:t>
            </w:r>
          </w:p>
          <w:p w:rsidR="00466F96" w:rsidRPr="002D3AF5" w:rsidRDefault="00466F96" w:rsidP="00F94781">
            <w:pPr>
              <w:pStyle w:val="Normal"/>
              <w:tabs>
                <w:tab w:val="left" w:pos="12600"/>
              </w:tabs>
              <w:jc w:val="center"/>
              <w:rPr>
                <w:rFonts w:ascii="Arial" w:hAnsi="Arial" w:cs="Arial"/>
                <w:color w:val="000000"/>
                <w:sz w:val="16"/>
                <w:szCs w:val="16"/>
              </w:rPr>
            </w:pPr>
            <w:r w:rsidRPr="002D3AF5">
              <w:rPr>
                <w:rFonts w:ascii="Arial" w:hAnsi="Arial" w:cs="Arial"/>
                <w:color w:val="000000"/>
                <w:sz w:val="16"/>
                <w:szCs w:val="16"/>
              </w:rPr>
              <w:t>змін (B.III.1.b.3 IA,</w:t>
            </w:r>
          </w:p>
          <w:p w:rsidR="00466F96" w:rsidRPr="002D3AF5" w:rsidRDefault="00466F96" w:rsidP="00F94781">
            <w:pPr>
              <w:pStyle w:val="Normal"/>
              <w:tabs>
                <w:tab w:val="left" w:pos="12600"/>
              </w:tabs>
              <w:jc w:val="center"/>
              <w:rPr>
                <w:rFonts w:ascii="Arial" w:hAnsi="Arial" w:cs="Arial"/>
                <w:color w:val="000000"/>
                <w:sz w:val="16"/>
                <w:szCs w:val="16"/>
              </w:rPr>
            </w:pPr>
            <w:r w:rsidRPr="002D3AF5">
              <w:rPr>
                <w:rFonts w:ascii="Arial" w:hAnsi="Arial" w:cs="Arial"/>
                <w:color w:val="000000"/>
                <w:sz w:val="16"/>
                <w:szCs w:val="16"/>
              </w:rPr>
              <w:t>A.5.b IA, A.7 IA).</w:t>
            </w:r>
          </w:p>
          <w:p w:rsidR="00466F96" w:rsidRPr="002D3AF5" w:rsidRDefault="00466F96" w:rsidP="00F94781">
            <w:pPr>
              <w:pStyle w:val="Normal"/>
              <w:tabs>
                <w:tab w:val="left" w:pos="12600"/>
              </w:tabs>
              <w:jc w:val="center"/>
              <w:rPr>
                <w:rFonts w:ascii="Arial" w:hAnsi="Arial" w:cs="Arial"/>
                <w:color w:val="000000"/>
                <w:sz w:val="16"/>
                <w:szCs w:val="16"/>
              </w:rPr>
            </w:pPr>
            <w:r w:rsidRPr="002D3AF5">
              <w:rPr>
                <w:rFonts w:ascii="Arial" w:hAnsi="Arial" w:cs="Arial"/>
                <w:color w:val="000000"/>
                <w:sz w:val="16"/>
                <w:szCs w:val="16"/>
              </w:rPr>
              <w:t>Редакція в наказі</w:t>
            </w:r>
          </w:p>
          <w:p w:rsidR="00466F96" w:rsidRPr="002D3AF5" w:rsidRDefault="00466F96" w:rsidP="00F94781">
            <w:pPr>
              <w:pStyle w:val="Normal"/>
              <w:tabs>
                <w:tab w:val="left" w:pos="12600"/>
              </w:tabs>
              <w:jc w:val="center"/>
              <w:rPr>
                <w:rFonts w:ascii="Arial" w:hAnsi="Arial" w:cs="Arial"/>
                <w:b/>
                <w:bCs/>
                <w:color w:val="000000"/>
                <w:sz w:val="16"/>
                <w:szCs w:val="16"/>
              </w:rPr>
            </w:pPr>
            <w:r w:rsidRPr="002D3AF5">
              <w:rPr>
                <w:rFonts w:ascii="Arial" w:hAnsi="Arial" w:cs="Arial"/>
                <w:color w:val="000000"/>
                <w:sz w:val="16"/>
                <w:szCs w:val="16"/>
              </w:rPr>
              <w:t xml:space="preserve">- L01XX19. </w:t>
            </w:r>
            <w:r w:rsidRPr="002D3AF5">
              <w:rPr>
                <w:rFonts w:ascii="Arial" w:hAnsi="Arial" w:cs="Arial"/>
                <w:b/>
                <w:bCs/>
                <w:color w:val="000000"/>
                <w:sz w:val="16"/>
                <w:szCs w:val="16"/>
              </w:rPr>
              <w:t>Вірна редакція -</w:t>
            </w:r>
          </w:p>
          <w:p w:rsidR="00466F96" w:rsidRPr="002D3AF5" w:rsidRDefault="00466F96" w:rsidP="00F94781">
            <w:pPr>
              <w:pStyle w:val="Normal"/>
              <w:tabs>
                <w:tab w:val="left" w:pos="12600"/>
              </w:tabs>
              <w:jc w:val="center"/>
              <w:rPr>
                <w:rFonts w:ascii="Arial" w:hAnsi="Arial" w:cs="Arial"/>
                <w:b/>
                <w:bCs/>
                <w:color w:val="000000"/>
                <w:sz w:val="16"/>
                <w:szCs w:val="16"/>
              </w:rPr>
            </w:pPr>
            <w:r w:rsidRPr="002D3AF5">
              <w:rPr>
                <w:rFonts w:ascii="Arial" w:hAnsi="Arial" w:cs="Arial"/>
                <w:b/>
                <w:bCs/>
                <w:color w:val="000000"/>
                <w:sz w:val="16"/>
                <w:szCs w:val="16"/>
              </w:rPr>
              <w:t>L01CE02.</w:t>
            </w:r>
          </w:p>
        </w:tc>
        <w:tc>
          <w:tcPr>
            <w:tcW w:w="1134" w:type="dxa"/>
            <w:shd w:val="clear" w:color="auto" w:fill="FFFFFF"/>
          </w:tcPr>
          <w:p w:rsidR="00466F96" w:rsidRDefault="00466F96" w:rsidP="00F94781">
            <w:pPr>
              <w:tabs>
                <w:tab w:val="left" w:pos="12600"/>
              </w:tabs>
              <w:spacing w:line="276" w:lineRule="auto"/>
              <w:ind w:left="-185"/>
              <w:jc w:val="center"/>
              <w:rPr>
                <w:rFonts w:ascii="Arial" w:hAnsi="Arial" w:cs="Arial"/>
                <w:i/>
                <w:sz w:val="16"/>
                <w:szCs w:val="16"/>
              </w:rPr>
            </w:pPr>
            <w:r>
              <w:rPr>
                <w:rFonts w:ascii="Arial" w:hAnsi="Arial" w:cs="Arial"/>
                <w:i/>
                <w:sz w:val="16"/>
                <w:szCs w:val="16"/>
              </w:rPr>
              <w:t xml:space="preserve">за </w:t>
            </w:r>
          </w:p>
          <w:p w:rsidR="00466F96" w:rsidRDefault="00466F96" w:rsidP="00F94781">
            <w:pPr>
              <w:pStyle w:val="Normal"/>
              <w:tabs>
                <w:tab w:val="left" w:pos="12600"/>
              </w:tabs>
              <w:spacing w:line="276" w:lineRule="auto"/>
              <w:ind w:left="-185"/>
              <w:jc w:val="center"/>
              <w:rPr>
                <w:rFonts w:ascii="Arial" w:hAnsi="Arial" w:cs="Arial"/>
                <w:i/>
                <w:sz w:val="16"/>
                <w:szCs w:val="16"/>
              </w:rPr>
            </w:pPr>
            <w:r>
              <w:rPr>
                <w:rFonts w:ascii="Arial" w:hAnsi="Arial" w:cs="Arial"/>
                <w:i/>
                <w:sz w:val="16"/>
                <w:szCs w:val="16"/>
              </w:rPr>
              <w:t>рецептом</w:t>
            </w:r>
          </w:p>
        </w:tc>
        <w:tc>
          <w:tcPr>
            <w:tcW w:w="1560" w:type="dxa"/>
          </w:tcPr>
          <w:p w:rsidR="00466F96" w:rsidRDefault="00466F96" w:rsidP="00F94781">
            <w:pPr>
              <w:pStyle w:val="Normal"/>
              <w:tabs>
                <w:tab w:val="left" w:pos="12600"/>
              </w:tabs>
              <w:jc w:val="center"/>
              <w:rPr>
                <w:rFonts w:ascii="Arial" w:hAnsi="Arial" w:cs="Arial"/>
                <w:sz w:val="16"/>
                <w:szCs w:val="16"/>
              </w:rPr>
            </w:pPr>
            <w:r>
              <w:rPr>
                <w:rFonts w:ascii="Arial" w:hAnsi="Arial" w:cs="Arial"/>
                <w:sz w:val="16"/>
                <w:szCs w:val="16"/>
              </w:rPr>
              <w:t>UA/18775/01/01</w:t>
            </w:r>
          </w:p>
        </w:tc>
      </w:tr>
    </w:tbl>
    <w:p w:rsidR="00466F96" w:rsidRDefault="00466F96" w:rsidP="00466F96">
      <w:pPr>
        <w:pStyle w:val="Normal"/>
        <w:ind w:left="284"/>
        <w:jc w:val="center"/>
        <w:rPr>
          <w:b/>
          <w:caps/>
          <w:sz w:val="28"/>
          <w:szCs w:val="28"/>
        </w:rPr>
      </w:pPr>
    </w:p>
    <w:p w:rsidR="00466F96" w:rsidRDefault="00466F96" w:rsidP="00466F96">
      <w:pPr>
        <w:pStyle w:val="Normal"/>
        <w:jc w:val="center"/>
        <w:rPr>
          <w:lang w:val="ru-RU"/>
        </w:rPr>
      </w:pPr>
    </w:p>
    <w:p w:rsidR="00466F96" w:rsidRDefault="00466F96" w:rsidP="00466F96">
      <w:pPr>
        <w:pStyle w:val="Normal"/>
        <w:jc w:val="center"/>
        <w:rPr>
          <w:lang w:val="ru-RU"/>
        </w:rPr>
      </w:pPr>
    </w:p>
    <w:p w:rsidR="00466F96" w:rsidRPr="00733D80" w:rsidRDefault="00466F96" w:rsidP="00466F96">
      <w:pPr>
        <w:ind w:left="540"/>
        <w:rPr>
          <w:b/>
          <w:sz w:val="28"/>
          <w:szCs w:val="28"/>
        </w:rPr>
      </w:pPr>
      <w:r>
        <w:rPr>
          <w:b/>
          <w:sz w:val="28"/>
          <w:szCs w:val="28"/>
        </w:rPr>
        <w:t>В.о. н</w:t>
      </w:r>
      <w:r w:rsidRPr="00733D80">
        <w:rPr>
          <w:b/>
          <w:sz w:val="28"/>
          <w:szCs w:val="28"/>
        </w:rPr>
        <w:t>ачальник</w:t>
      </w:r>
      <w:r>
        <w:rPr>
          <w:b/>
          <w:sz w:val="28"/>
          <w:szCs w:val="28"/>
        </w:rPr>
        <w:t>а</w:t>
      </w:r>
    </w:p>
    <w:p w:rsidR="00466F96" w:rsidRPr="00733D80" w:rsidRDefault="00466F96" w:rsidP="00466F96">
      <w:pPr>
        <w:ind w:left="540"/>
        <w:rPr>
          <w:b/>
          <w:sz w:val="22"/>
          <w:szCs w:val="22"/>
        </w:rPr>
      </w:pPr>
      <w:r w:rsidRPr="00733D80">
        <w:rPr>
          <w:b/>
          <w:sz w:val="28"/>
          <w:szCs w:val="28"/>
        </w:rPr>
        <w:t xml:space="preserve">Фармацевтичного управління                                                                           </w:t>
      </w:r>
      <w:r>
        <w:rPr>
          <w:b/>
          <w:sz w:val="28"/>
          <w:szCs w:val="28"/>
        </w:rPr>
        <w:t xml:space="preserve">          </w:t>
      </w:r>
      <w:r w:rsidRPr="00733D80">
        <w:rPr>
          <w:b/>
          <w:sz w:val="28"/>
          <w:szCs w:val="28"/>
        </w:rPr>
        <w:t xml:space="preserve"> </w:t>
      </w:r>
      <w:r>
        <w:rPr>
          <w:b/>
          <w:sz w:val="28"/>
          <w:szCs w:val="28"/>
        </w:rPr>
        <w:t xml:space="preserve">      </w:t>
      </w:r>
      <w:r w:rsidRPr="00733D80">
        <w:rPr>
          <w:b/>
          <w:sz w:val="28"/>
          <w:szCs w:val="28"/>
        </w:rPr>
        <w:t xml:space="preserve">        </w:t>
      </w:r>
      <w:r>
        <w:rPr>
          <w:b/>
          <w:sz w:val="28"/>
          <w:szCs w:val="28"/>
        </w:rPr>
        <w:t>Олександр ГРІЦЕНКО</w:t>
      </w:r>
      <w:r w:rsidRPr="00733D80">
        <w:rPr>
          <w:b/>
          <w:sz w:val="28"/>
          <w:szCs w:val="28"/>
        </w:rPr>
        <w:tab/>
        <w:t xml:space="preserve">        </w:t>
      </w:r>
      <w:r w:rsidRPr="00733D80">
        <w:rPr>
          <w:b/>
          <w:sz w:val="28"/>
          <w:szCs w:val="28"/>
        </w:rPr>
        <w:tab/>
      </w:r>
      <w:r w:rsidRPr="00733D80">
        <w:rPr>
          <w:b/>
          <w:sz w:val="28"/>
          <w:szCs w:val="28"/>
        </w:rPr>
        <w:tab/>
        <w:t xml:space="preserve">          </w:t>
      </w:r>
      <w:r w:rsidRPr="00733D80">
        <w:rPr>
          <w:b/>
          <w:sz w:val="28"/>
          <w:szCs w:val="28"/>
        </w:rPr>
        <w:tab/>
      </w:r>
      <w:r w:rsidRPr="00733D80">
        <w:rPr>
          <w:b/>
          <w:sz w:val="28"/>
          <w:szCs w:val="28"/>
        </w:rPr>
        <w:tab/>
      </w:r>
    </w:p>
    <w:p w:rsidR="003D6DFF" w:rsidRDefault="00741DF6" w:rsidP="004E1A23">
      <w:pPr>
        <w:rPr>
          <w:b/>
          <w:sz w:val="28"/>
          <w:szCs w:val="28"/>
          <w:lang w:val="uk-UA"/>
        </w:rPr>
      </w:pPr>
      <w:r>
        <w:rPr>
          <w:b/>
          <w:sz w:val="28"/>
          <w:szCs w:val="28"/>
          <w:lang w:val="uk-UA"/>
        </w:rPr>
        <w:t xml:space="preserve">                             </w:t>
      </w:r>
      <w:r w:rsidR="00AE7F68">
        <w:rPr>
          <w:b/>
          <w:sz w:val="28"/>
          <w:szCs w:val="28"/>
          <w:lang w:val="uk-UA"/>
        </w:rPr>
        <w:t xml:space="preserve">                                                 </w:t>
      </w:r>
      <w:r>
        <w:rPr>
          <w:b/>
          <w:sz w:val="28"/>
          <w:szCs w:val="28"/>
          <w:lang w:val="uk-UA"/>
        </w:rPr>
        <w:t xml:space="preserve">         </w:t>
      </w:r>
    </w:p>
    <w:sectPr w:rsidR="003D6DFF" w:rsidSect="00E067C1">
      <w:pgSz w:w="16838" w:h="11906" w:orient="landscape"/>
      <w:pgMar w:top="1418" w:right="899"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781" w:rsidRDefault="00F94781" w:rsidP="00B217C6">
      <w:r>
        <w:separator/>
      </w:r>
    </w:p>
  </w:endnote>
  <w:endnote w:type="continuationSeparator" w:id="0">
    <w:p w:rsidR="00F94781" w:rsidRDefault="00F94781"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781" w:rsidRDefault="00F94781" w:rsidP="00B217C6">
      <w:r>
        <w:separator/>
      </w:r>
    </w:p>
  </w:footnote>
  <w:footnote w:type="continuationSeparator" w:id="0">
    <w:p w:rsidR="00F94781" w:rsidRDefault="00F94781"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072B54" w:rsidRPr="00072B54">
      <w:rPr>
        <w:noProof/>
        <w:lang w:val="uk-UA"/>
      </w:rPr>
      <w:t>2</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BCF38E7"/>
    <w:multiLevelType w:val="hybridMultilevel"/>
    <w:tmpl w:val="5F664E6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5F8F"/>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017F"/>
    <w:rsid w:val="00061635"/>
    <w:rsid w:val="000633A9"/>
    <w:rsid w:val="0006598E"/>
    <w:rsid w:val="00071EBE"/>
    <w:rsid w:val="00072B54"/>
    <w:rsid w:val="00073889"/>
    <w:rsid w:val="00075592"/>
    <w:rsid w:val="00087C1F"/>
    <w:rsid w:val="00093A91"/>
    <w:rsid w:val="000A09BB"/>
    <w:rsid w:val="000A31CA"/>
    <w:rsid w:val="000A3B36"/>
    <w:rsid w:val="000A6A5A"/>
    <w:rsid w:val="000B102B"/>
    <w:rsid w:val="000B186D"/>
    <w:rsid w:val="000B2D3B"/>
    <w:rsid w:val="000B5F9A"/>
    <w:rsid w:val="000B6738"/>
    <w:rsid w:val="000B696D"/>
    <w:rsid w:val="000C18CA"/>
    <w:rsid w:val="000C1FB3"/>
    <w:rsid w:val="000C6104"/>
    <w:rsid w:val="000D1456"/>
    <w:rsid w:val="000D3A0C"/>
    <w:rsid w:val="000D3FCE"/>
    <w:rsid w:val="000D4B97"/>
    <w:rsid w:val="000D7D40"/>
    <w:rsid w:val="000E2A63"/>
    <w:rsid w:val="000E52C8"/>
    <w:rsid w:val="000E5609"/>
    <w:rsid w:val="000F23F9"/>
    <w:rsid w:val="000F6B69"/>
    <w:rsid w:val="00106F0A"/>
    <w:rsid w:val="00107BBB"/>
    <w:rsid w:val="0011081E"/>
    <w:rsid w:val="00111D13"/>
    <w:rsid w:val="0011652B"/>
    <w:rsid w:val="001177B5"/>
    <w:rsid w:val="00121807"/>
    <w:rsid w:val="00123696"/>
    <w:rsid w:val="00123D29"/>
    <w:rsid w:val="001244D5"/>
    <w:rsid w:val="00130FC6"/>
    <w:rsid w:val="00132F63"/>
    <w:rsid w:val="00141228"/>
    <w:rsid w:val="0014674C"/>
    <w:rsid w:val="001504B0"/>
    <w:rsid w:val="00150A57"/>
    <w:rsid w:val="00155B8C"/>
    <w:rsid w:val="001564F3"/>
    <w:rsid w:val="0015669B"/>
    <w:rsid w:val="00156AD7"/>
    <w:rsid w:val="00156FEF"/>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157A"/>
    <w:rsid w:val="00192588"/>
    <w:rsid w:val="00192786"/>
    <w:rsid w:val="00193DA6"/>
    <w:rsid w:val="001943E8"/>
    <w:rsid w:val="00194C37"/>
    <w:rsid w:val="00195BF3"/>
    <w:rsid w:val="001963DF"/>
    <w:rsid w:val="001A0224"/>
    <w:rsid w:val="001A488A"/>
    <w:rsid w:val="001A4A80"/>
    <w:rsid w:val="001A5DCF"/>
    <w:rsid w:val="001A7359"/>
    <w:rsid w:val="001A74A5"/>
    <w:rsid w:val="001B297D"/>
    <w:rsid w:val="001B2983"/>
    <w:rsid w:val="001B448F"/>
    <w:rsid w:val="001B5092"/>
    <w:rsid w:val="001B55D1"/>
    <w:rsid w:val="001B585D"/>
    <w:rsid w:val="001B5E77"/>
    <w:rsid w:val="001C1B53"/>
    <w:rsid w:val="001C3321"/>
    <w:rsid w:val="001C543A"/>
    <w:rsid w:val="001D152C"/>
    <w:rsid w:val="001D3C5D"/>
    <w:rsid w:val="001E411B"/>
    <w:rsid w:val="001E65C5"/>
    <w:rsid w:val="001E77D4"/>
    <w:rsid w:val="001E7B73"/>
    <w:rsid w:val="001F170A"/>
    <w:rsid w:val="001F3240"/>
    <w:rsid w:val="001F3709"/>
    <w:rsid w:val="001F53FD"/>
    <w:rsid w:val="001F6104"/>
    <w:rsid w:val="001F6A5E"/>
    <w:rsid w:val="002001FF"/>
    <w:rsid w:val="00201970"/>
    <w:rsid w:val="00203416"/>
    <w:rsid w:val="00211023"/>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63CF"/>
    <w:rsid w:val="0025784A"/>
    <w:rsid w:val="002613C4"/>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0AE7"/>
    <w:rsid w:val="002A3525"/>
    <w:rsid w:val="002B14EE"/>
    <w:rsid w:val="002B3F4B"/>
    <w:rsid w:val="002B5509"/>
    <w:rsid w:val="002B5D28"/>
    <w:rsid w:val="002B66F3"/>
    <w:rsid w:val="002B6F2B"/>
    <w:rsid w:val="002C0614"/>
    <w:rsid w:val="002C5751"/>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15B83"/>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4FCA"/>
    <w:rsid w:val="003657E2"/>
    <w:rsid w:val="00365ED0"/>
    <w:rsid w:val="00367A24"/>
    <w:rsid w:val="00371DAD"/>
    <w:rsid w:val="0037290E"/>
    <w:rsid w:val="00372C7F"/>
    <w:rsid w:val="00372C98"/>
    <w:rsid w:val="00375E2C"/>
    <w:rsid w:val="003779B1"/>
    <w:rsid w:val="00383E48"/>
    <w:rsid w:val="003873F8"/>
    <w:rsid w:val="003906C5"/>
    <w:rsid w:val="0039320E"/>
    <w:rsid w:val="00395026"/>
    <w:rsid w:val="003A04EF"/>
    <w:rsid w:val="003A1301"/>
    <w:rsid w:val="003A1790"/>
    <w:rsid w:val="003A196E"/>
    <w:rsid w:val="003A2244"/>
    <w:rsid w:val="003A2AED"/>
    <w:rsid w:val="003A45DF"/>
    <w:rsid w:val="003A49A3"/>
    <w:rsid w:val="003B0334"/>
    <w:rsid w:val="003B130D"/>
    <w:rsid w:val="003B4565"/>
    <w:rsid w:val="003B5E1F"/>
    <w:rsid w:val="003C1EE3"/>
    <w:rsid w:val="003C4E28"/>
    <w:rsid w:val="003D1A54"/>
    <w:rsid w:val="003D1B20"/>
    <w:rsid w:val="003D2CA8"/>
    <w:rsid w:val="003D436F"/>
    <w:rsid w:val="003D556F"/>
    <w:rsid w:val="003D6757"/>
    <w:rsid w:val="003D6DFF"/>
    <w:rsid w:val="003E0CD9"/>
    <w:rsid w:val="003E21E5"/>
    <w:rsid w:val="003E35F2"/>
    <w:rsid w:val="003E424E"/>
    <w:rsid w:val="003E55E3"/>
    <w:rsid w:val="003E5678"/>
    <w:rsid w:val="003F4BCE"/>
    <w:rsid w:val="003F4DE0"/>
    <w:rsid w:val="003F6224"/>
    <w:rsid w:val="00403CF4"/>
    <w:rsid w:val="0040415C"/>
    <w:rsid w:val="00405468"/>
    <w:rsid w:val="004112AF"/>
    <w:rsid w:val="00412F5C"/>
    <w:rsid w:val="004156C9"/>
    <w:rsid w:val="004216A4"/>
    <w:rsid w:val="00422BA9"/>
    <w:rsid w:val="00422F7F"/>
    <w:rsid w:val="00422FC3"/>
    <w:rsid w:val="00430531"/>
    <w:rsid w:val="004353DB"/>
    <w:rsid w:val="0043553E"/>
    <w:rsid w:val="004359B6"/>
    <w:rsid w:val="00437598"/>
    <w:rsid w:val="004402C9"/>
    <w:rsid w:val="00441804"/>
    <w:rsid w:val="00445DD2"/>
    <w:rsid w:val="004478F9"/>
    <w:rsid w:val="00447A0D"/>
    <w:rsid w:val="00450FCB"/>
    <w:rsid w:val="00452C9B"/>
    <w:rsid w:val="00454658"/>
    <w:rsid w:val="004574D8"/>
    <w:rsid w:val="00460A59"/>
    <w:rsid w:val="00466F96"/>
    <w:rsid w:val="00466FB8"/>
    <w:rsid w:val="0047060F"/>
    <w:rsid w:val="00472253"/>
    <w:rsid w:val="00475A0C"/>
    <w:rsid w:val="0048186E"/>
    <w:rsid w:val="00483046"/>
    <w:rsid w:val="004852FE"/>
    <w:rsid w:val="00487936"/>
    <w:rsid w:val="0048797F"/>
    <w:rsid w:val="00487AF3"/>
    <w:rsid w:val="004A32F4"/>
    <w:rsid w:val="004A464D"/>
    <w:rsid w:val="004A4726"/>
    <w:rsid w:val="004A68C7"/>
    <w:rsid w:val="004B12F8"/>
    <w:rsid w:val="004B1BAF"/>
    <w:rsid w:val="004B2346"/>
    <w:rsid w:val="004B2B74"/>
    <w:rsid w:val="004B5A25"/>
    <w:rsid w:val="004B5A57"/>
    <w:rsid w:val="004C1847"/>
    <w:rsid w:val="004C1DDD"/>
    <w:rsid w:val="004C2149"/>
    <w:rsid w:val="004C44BF"/>
    <w:rsid w:val="004D02DB"/>
    <w:rsid w:val="004D1266"/>
    <w:rsid w:val="004D1487"/>
    <w:rsid w:val="004D3D9C"/>
    <w:rsid w:val="004D3F9B"/>
    <w:rsid w:val="004D5854"/>
    <w:rsid w:val="004E1A23"/>
    <w:rsid w:val="004E3F07"/>
    <w:rsid w:val="004E4E21"/>
    <w:rsid w:val="004E7F71"/>
    <w:rsid w:val="004F0989"/>
    <w:rsid w:val="004F1E80"/>
    <w:rsid w:val="004F2D9A"/>
    <w:rsid w:val="004F6412"/>
    <w:rsid w:val="004F6650"/>
    <w:rsid w:val="00501F20"/>
    <w:rsid w:val="00505BC9"/>
    <w:rsid w:val="00505CFE"/>
    <w:rsid w:val="00506545"/>
    <w:rsid w:val="0050789A"/>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573E9"/>
    <w:rsid w:val="00562F6F"/>
    <w:rsid w:val="005638F3"/>
    <w:rsid w:val="00563F99"/>
    <w:rsid w:val="005733EF"/>
    <w:rsid w:val="00574311"/>
    <w:rsid w:val="00577D46"/>
    <w:rsid w:val="00582AD9"/>
    <w:rsid w:val="00585392"/>
    <w:rsid w:val="005867F1"/>
    <w:rsid w:val="005867FF"/>
    <w:rsid w:val="00594E5B"/>
    <w:rsid w:val="005951D0"/>
    <w:rsid w:val="0059616A"/>
    <w:rsid w:val="00596302"/>
    <w:rsid w:val="00596385"/>
    <w:rsid w:val="00596F52"/>
    <w:rsid w:val="005A0116"/>
    <w:rsid w:val="005A07FE"/>
    <w:rsid w:val="005A36EF"/>
    <w:rsid w:val="005A43AF"/>
    <w:rsid w:val="005A5E82"/>
    <w:rsid w:val="005A6654"/>
    <w:rsid w:val="005A7281"/>
    <w:rsid w:val="005B0E6B"/>
    <w:rsid w:val="005B3DE8"/>
    <w:rsid w:val="005B59B1"/>
    <w:rsid w:val="005B5F7B"/>
    <w:rsid w:val="005B7D18"/>
    <w:rsid w:val="005C23FD"/>
    <w:rsid w:val="005C376D"/>
    <w:rsid w:val="005C4BFB"/>
    <w:rsid w:val="005C5933"/>
    <w:rsid w:val="005C694B"/>
    <w:rsid w:val="005C6BF5"/>
    <w:rsid w:val="005C6DF0"/>
    <w:rsid w:val="005C7AD3"/>
    <w:rsid w:val="005D254E"/>
    <w:rsid w:val="005D3F27"/>
    <w:rsid w:val="005D47CE"/>
    <w:rsid w:val="005D5A25"/>
    <w:rsid w:val="005D6331"/>
    <w:rsid w:val="005E0A15"/>
    <w:rsid w:val="005E19AB"/>
    <w:rsid w:val="005E4C22"/>
    <w:rsid w:val="005E5B41"/>
    <w:rsid w:val="005E7323"/>
    <w:rsid w:val="005F177E"/>
    <w:rsid w:val="005F42EA"/>
    <w:rsid w:val="00602291"/>
    <w:rsid w:val="00605678"/>
    <w:rsid w:val="006077EA"/>
    <w:rsid w:val="00611F9C"/>
    <w:rsid w:val="00612233"/>
    <w:rsid w:val="00612B4D"/>
    <w:rsid w:val="00613219"/>
    <w:rsid w:val="006134A5"/>
    <w:rsid w:val="00614981"/>
    <w:rsid w:val="006238E4"/>
    <w:rsid w:val="00626559"/>
    <w:rsid w:val="006306B5"/>
    <w:rsid w:val="00631C4D"/>
    <w:rsid w:val="00634363"/>
    <w:rsid w:val="00636E64"/>
    <w:rsid w:val="00642484"/>
    <w:rsid w:val="00643EFB"/>
    <w:rsid w:val="00644516"/>
    <w:rsid w:val="00646B66"/>
    <w:rsid w:val="006473B3"/>
    <w:rsid w:val="00657791"/>
    <w:rsid w:val="00661209"/>
    <w:rsid w:val="00661BB6"/>
    <w:rsid w:val="00663FC7"/>
    <w:rsid w:val="00671213"/>
    <w:rsid w:val="00672279"/>
    <w:rsid w:val="0067471A"/>
    <w:rsid w:val="0067588C"/>
    <w:rsid w:val="006772FA"/>
    <w:rsid w:val="00677ADB"/>
    <w:rsid w:val="006819EE"/>
    <w:rsid w:val="00682BE3"/>
    <w:rsid w:val="00685E27"/>
    <w:rsid w:val="00686025"/>
    <w:rsid w:val="006862D6"/>
    <w:rsid w:val="0068697C"/>
    <w:rsid w:val="00693E2C"/>
    <w:rsid w:val="00694E3F"/>
    <w:rsid w:val="00696C93"/>
    <w:rsid w:val="00697D93"/>
    <w:rsid w:val="006A28F4"/>
    <w:rsid w:val="006A4B79"/>
    <w:rsid w:val="006A4CF0"/>
    <w:rsid w:val="006A56F4"/>
    <w:rsid w:val="006A6691"/>
    <w:rsid w:val="006A7E8C"/>
    <w:rsid w:val="006B115E"/>
    <w:rsid w:val="006B1495"/>
    <w:rsid w:val="006B3842"/>
    <w:rsid w:val="006B6EE8"/>
    <w:rsid w:val="006B6FB8"/>
    <w:rsid w:val="006C238B"/>
    <w:rsid w:val="006C31C2"/>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05A1"/>
    <w:rsid w:val="007141A8"/>
    <w:rsid w:val="00714884"/>
    <w:rsid w:val="00720625"/>
    <w:rsid w:val="0073087C"/>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0ABB"/>
    <w:rsid w:val="007C2E8A"/>
    <w:rsid w:val="007C7B3C"/>
    <w:rsid w:val="007C7DB9"/>
    <w:rsid w:val="007D017A"/>
    <w:rsid w:val="007D0F5A"/>
    <w:rsid w:val="007D2E5B"/>
    <w:rsid w:val="007D5964"/>
    <w:rsid w:val="007E143A"/>
    <w:rsid w:val="007E16E4"/>
    <w:rsid w:val="007E3BFE"/>
    <w:rsid w:val="007E468F"/>
    <w:rsid w:val="007E526B"/>
    <w:rsid w:val="007E5F1D"/>
    <w:rsid w:val="007E6CF0"/>
    <w:rsid w:val="007F10B9"/>
    <w:rsid w:val="007F1696"/>
    <w:rsid w:val="00800ADA"/>
    <w:rsid w:val="0080300D"/>
    <w:rsid w:val="00812FE6"/>
    <w:rsid w:val="00813D5B"/>
    <w:rsid w:val="00815476"/>
    <w:rsid w:val="00816425"/>
    <w:rsid w:val="008207A0"/>
    <w:rsid w:val="00820D95"/>
    <w:rsid w:val="00820EB5"/>
    <w:rsid w:val="00821636"/>
    <w:rsid w:val="00825421"/>
    <w:rsid w:val="00834EF6"/>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7AE"/>
    <w:rsid w:val="008749AD"/>
    <w:rsid w:val="00874C4C"/>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6AF2"/>
    <w:rsid w:val="008A7359"/>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77DB2"/>
    <w:rsid w:val="00980BD8"/>
    <w:rsid w:val="00980BFC"/>
    <w:rsid w:val="00981404"/>
    <w:rsid w:val="00982641"/>
    <w:rsid w:val="009838A8"/>
    <w:rsid w:val="009860AB"/>
    <w:rsid w:val="00993BD3"/>
    <w:rsid w:val="00993D2B"/>
    <w:rsid w:val="009963C9"/>
    <w:rsid w:val="009969D7"/>
    <w:rsid w:val="00996BB8"/>
    <w:rsid w:val="00997A81"/>
    <w:rsid w:val="009A1CB5"/>
    <w:rsid w:val="009A23F6"/>
    <w:rsid w:val="009A36FE"/>
    <w:rsid w:val="009A38E2"/>
    <w:rsid w:val="009A5CED"/>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5E3C"/>
    <w:rsid w:val="00A177D9"/>
    <w:rsid w:val="00A17C61"/>
    <w:rsid w:val="00A23CDB"/>
    <w:rsid w:val="00A24656"/>
    <w:rsid w:val="00A24F19"/>
    <w:rsid w:val="00A25F18"/>
    <w:rsid w:val="00A26735"/>
    <w:rsid w:val="00A347BE"/>
    <w:rsid w:val="00A362E2"/>
    <w:rsid w:val="00A40123"/>
    <w:rsid w:val="00A409F4"/>
    <w:rsid w:val="00A46D8D"/>
    <w:rsid w:val="00A5269A"/>
    <w:rsid w:val="00A53476"/>
    <w:rsid w:val="00A53F73"/>
    <w:rsid w:val="00A54F8F"/>
    <w:rsid w:val="00A5501D"/>
    <w:rsid w:val="00A5654A"/>
    <w:rsid w:val="00A56C79"/>
    <w:rsid w:val="00A609BA"/>
    <w:rsid w:val="00A63563"/>
    <w:rsid w:val="00A644EE"/>
    <w:rsid w:val="00A65DFD"/>
    <w:rsid w:val="00A66116"/>
    <w:rsid w:val="00A674AC"/>
    <w:rsid w:val="00A70090"/>
    <w:rsid w:val="00A7183F"/>
    <w:rsid w:val="00A71EF0"/>
    <w:rsid w:val="00A84B9C"/>
    <w:rsid w:val="00A85639"/>
    <w:rsid w:val="00A85760"/>
    <w:rsid w:val="00A85EBC"/>
    <w:rsid w:val="00A9313E"/>
    <w:rsid w:val="00A93A6A"/>
    <w:rsid w:val="00A93B1A"/>
    <w:rsid w:val="00A96282"/>
    <w:rsid w:val="00A96E06"/>
    <w:rsid w:val="00AA04B1"/>
    <w:rsid w:val="00AA1E51"/>
    <w:rsid w:val="00AA2D8F"/>
    <w:rsid w:val="00AA38CD"/>
    <w:rsid w:val="00AA44D5"/>
    <w:rsid w:val="00AB2E05"/>
    <w:rsid w:val="00AC119C"/>
    <w:rsid w:val="00AC1914"/>
    <w:rsid w:val="00AC5B8D"/>
    <w:rsid w:val="00AC5BAB"/>
    <w:rsid w:val="00AD0051"/>
    <w:rsid w:val="00AD120E"/>
    <w:rsid w:val="00AD4298"/>
    <w:rsid w:val="00AD44A4"/>
    <w:rsid w:val="00AD734F"/>
    <w:rsid w:val="00AE1FE0"/>
    <w:rsid w:val="00AE2C77"/>
    <w:rsid w:val="00AE3EC3"/>
    <w:rsid w:val="00AE4448"/>
    <w:rsid w:val="00AE4A19"/>
    <w:rsid w:val="00AE7F68"/>
    <w:rsid w:val="00AF25F3"/>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9C6"/>
    <w:rsid w:val="00B90A30"/>
    <w:rsid w:val="00B92785"/>
    <w:rsid w:val="00B93FF4"/>
    <w:rsid w:val="00B9440F"/>
    <w:rsid w:val="00B977BE"/>
    <w:rsid w:val="00BA4A2F"/>
    <w:rsid w:val="00BA56C5"/>
    <w:rsid w:val="00BB5FC5"/>
    <w:rsid w:val="00BC4106"/>
    <w:rsid w:val="00BD01C7"/>
    <w:rsid w:val="00BD57C9"/>
    <w:rsid w:val="00BE084E"/>
    <w:rsid w:val="00BE0F9E"/>
    <w:rsid w:val="00BE2B86"/>
    <w:rsid w:val="00BE3A85"/>
    <w:rsid w:val="00BE48A3"/>
    <w:rsid w:val="00BE53FB"/>
    <w:rsid w:val="00BE639E"/>
    <w:rsid w:val="00BE6CAE"/>
    <w:rsid w:val="00BF48A4"/>
    <w:rsid w:val="00BF48C2"/>
    <w:rsid w:val="00BF6595"/>
    <w:rsid w:val="00BF6CD5"/>
    <w:rsid w:val="00BF7F78"/>
    <w:rsid w:val="00C014F0"/>
    <w:rsid w:val="00C0153C"/>
    <w:rsid w:val="00C02F8B"/>
    <w:rsid w:val="00C11C35"/>
    <w:rsid w:val="00C1215F"/>
    <w:rsid w:val="00C12515"/>
    <w:rsid w:val="00C13FFD"/>
    <w:rsid w:val="00C15748"/>
    <w:rsid w:val="00C1746E"/>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1484"/>
    <w:rsid w:val="00C52047"/>
    <w:rsid w:val="00C530FF"/>
    <w:rsid w:val="00C56B59"/>
    <w:rsid w:val="00C57807"/>
    <w:rsid w:val="00C603BC"/>
    <w:rsid w:val="00C6066C"/>
    <w:rsid w:val="00C67B20"/>
    <w:rsid w:val="00C703FB"/>
    <w:rsid w:val="00C70EBC"/>
    <w:rsid w:val="00C71539"/>
    <w:rsid w:val="00C75536"/>
    <w:rsid w:val="00C83683"/>
    <w:rsid w:val="00C852F4"/>
    <w:rsid w:val="00C86C1F"/>
    <w:rsid w:val="00C86D64"/>
    <w:rsid w:val="00C87CA3"/>
    <w:rsid w:val="00CA1D4D"/>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58F5"/>
    <w:rsid w:val="00CC64BC"/>
    <w:rsid w:val="00CC702E"/>
    <w:rsid w:val="00CC73F1"/>
    <w:rsid w:val="00CD0C3E"/>
    <w:rsid w:val="00CD6929"/>
    <w:rsid w:val="00CD6DE1"/>
    <w:rsid w:val="00CD745D"/>
    <w:rsid w:val="00CD75DF"/>
    <w:rsid w:val="00CE01A6"/>
    <w:rsid w:val="00CE0567"/>
    <w:rsid w:val="00CE459B"/>
    <w:rsid w:val="00CE45A2"/>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44DA4"/>
    <w:rsid w:val="00D45A15"/>
    <w:rsid w:val="00D50616"/>
    <w:rsid w:val="00D507EA"/>
    <w:rsid w:val="00D52810"/>
    <w:rsid w:val="00D532DA"/>
    <w:rsid w:val="00D540B1"/>
    <w:rsid w:val="00D55715"/>
    <w:rsid w:val="00D55F00"/>
    <w:rsid w:val="00D61591"/>
    <w:rsid w:val="00D61981"/>
    <w:rsid w:val="00D6275A"/>
    <w:rsid w:val="00D630A1"/>
    <w:rsid w:val="00D63E9B"/>
    <w:rsid w:val="00D660C0"/>
    <w:rsid w:val="00D71F15"/>
    <w:rsid w:val="00D71F42"/>
    <w:rsid w:val="00D732EA"/>
    <w:rsid w:val="00D7641D"/>
    <w:rsid w:val="00D82E55"/>
    <w:rsid w:val="00D8367D"/>
    <w:rsid w:val="00D8700A"/>
    <w:rsid w:val="00D9397D"/>
    <w:rsid w:val="00D977AE"/>
    <w:rsid w:val="00DA2EAF"/>
    <w:rsid w:val="00DA5111"/>
    <w:rsid w:val="00DA7F31"/>
    <w:rsid w:val="00DB0701"/>
    <w:rsid w:val="00DB34F5"/>
    <w:rsid w:val="00DB3B22"/>
    <w:rsid w:val="00DB5996"/>
    <w:rsid w:val="00DB5D92"/>
    <w:rsid w:val="00DB5F07"/>
    <w:rsid w:val="00DB6131"/>
    <w:rsid w:val="00DC0B27"/>
    <w:rsid w:val="00DC2158"/>
    <w:rsid w:val="00DC3DA9"/>
    <w:rsid w:val="00DC3DFA"/>
    <w:rsid w:val="00DC4FC1"/>
    <w:rsid w:val="00DC50FA"/>
    <w:rsid w:val="00DC5599"/>
    <w:rsid w:val="00DC700E"/>
    <w:rsid w:val="00DC746F"/>
    <w:rsid w:val="00DD0403"/>
    <w:rsid w:val="00DD181B"/>
    <w:rsid w:val="00DD231C"/>
    <w:rsid w:val="00DD4BD7"/>
    <w:rsid w:val="00DD679F"/>
    <w:rsid w:val="00DE1A64"/>
    <w:rsid w:val="00DE21A3"/>
    <w:rsid w:val="00DE46BE"/>
    <w:rsid w:val="00DE6675"/>
    <w:rsid w:val="00DE674F"/>
    <w:rsid w:val="00DF22E0"/>
    <w:rsid w:val="00E00330"/>
    <w:rsid w:val="00E02055"/>
    <w:rsid w:val="00E026AD"/>
    <w:rsid w:val="00E0323B"/>
    <w:rsid w:val="00E04A98"/>
    <w:rsid w:val="00E067C1"/>
    <w:rsid w:val="00E07195"/>
    <w:rsid w:val="00E150D1"/>
    <w:rsid w:val="00E158B3"/>
    <w:rsid w:val="00E22536"/>
    <w:rsid w:val="00E234A1"/>
    <w:rsid w:val="00E2446B"/>
    <w:rsid w:val="00E24EE2"/>
    <w:rsid w:val="00E30BF3"/>
    <w:rsid w:val="00E319F7"/>
    <w:rsid w:val="00E322FB"/>
    <w:rsid w:val="00E33ADD"/>
    <w:rsid w:val="00E36F5A"/>
    <w:rsid w:val="00E4006B"/>
    <w:rsid w:val="00E40B91"/>
    <w:rsid w:val="00E40D01"/>
    <w:rsid w:val="00E41B93"/>
    <w:rsid w:val="00E41E2E"/>
    <w:rsid w:val="00E427AE"/>
    <w:rsid w:val="00E429F8"/>
    <w:rsid w:val="00E43C7A"/>
    <w:rsid w:val="00E4403E"/>
    <w:rsid w:val="00E445F7"/>
    <w:rsid w:val="00E50A2F"/>
    <w:rsid w:val="00E50ED8"/>
    <w:rsid w:val="00E51206"/>
    <w:rsid w:val="00E544BB"/>
    <w:rsid w:val="00E56F95"/>
    <w:rsid w:val="00E60208"/>
    <w:rsid w:val="00E6058D"/>
    <w:rsid w:val="00E61845"/>
    <w:rsid w:val="00E61998"/>
    <w:rsid w:val="00E6234D"/>
    <w:rsid w:val="00E62890"/>
    <w:rsid w:val="00E635EF"/>
    <w:rsid w:val="00E65B6D"/>
    <w:rsid w:val="00E6629C"/>
    <w:rsid w:val="00E71E0E"/>
    <w:rsid w:val="00E75E5F"/>
    <w:rsid w:val="00E8272E"/>
    <w:rsid w:val="00E83E3C"/>
    <w:rsid w:val="00E9596C"/>
    <w:rsid w:val="00EA4168"/>
    <w:rsid w:val="00EA7160"/>
    <w:rsid w:val="00EB03B8"/>
    <w:rsid w:val="00EB385E"/>
    <w:rsid w:val="00EB4F83"/>
    <w:rsid w:val="00EB5A49"/>
    <w:rsid w:val="00EB6705"/>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2307"/>
    <w:rsid w:val="00F0381B"/>
    <w:rsid w:val="00F056D9"/>
    <w:rsid w:val="00F10942"/>
    <w:rsid w:val="00F154DF"/>
    <w:rsid w:val="00F17B43"/>
    <w:rsid w:val="00F17BBE"/>
    <w:rsid w:val="00F207AF"/>
    <w:rsid w:val="00F20D9D"/>
    <w:rsid w:val="00F23645"/>
    <w:rsid w:val="00F25704"/>
    <w:rsid w:val="00F25F27"/>
    <w:rsid w:val="00F33630"/>
    <w:rsid w:val="00F357EB"/>
    <w:rsid w:val="00F362D0"/>
    <w:rsid w:val="00F378DD"/>
    <w:rsid w:val="00F4083C"/>
    <w:rsid w:val="00F413F5"/>
    <w:rsid w:val="00F41717"/>
    <w:rsid w:val="00F440D1"/>
    <w:rsid w:val="00F457BB"/>
    <w:rsid w:val="00F4622F"/>
    <w:rsid w:val="00F47F5D"/>
    <w:rsid w:val="00F50BFF"/>
    <w:rsid w:val="00F51FDB"/>
    <w:rsid w:val="00F52ABC"/>
    <w:rsid w:val="00F54718"/>
    <w:rsid w:val="00F54CF2"/>
    <w:rsid w:val="00F557F0"/>
    <w:rsid w:val="00F56CD2"/>
    <w:rsid w:val="00F60F19"/>
    <w:rsid w:val="00F618C2"/>
    <w:rsid w:val="00F660F3"/>
    <w:rsid w:val="00F670EE"/>
    <w:rsid w:val="00F676D2"/>
    <w:rsid w:val="00F67A59"/>
    <w:rsid w:val="00F8049E"/>
    <w:rsid w:val="00F82F1F"/>
    <w:rsid w:val="00F83DC6"/>
    <w:rsid w:val="00F84B4D"/>
    <w:rsid w:val="00F92AA3"/>
    <w:rsid w:val="00F93F5C"/>
    <w:rsid w:val="00F94455"/>
    <w:rsid w:val="00F94781"/>
    <w:rsid w:val="00F97779"/>
    <w:rsid w:val="00FA0B42"/>
    <w:rsid w:val="00FA3A78"/>
    <w:rsid w:val="00FA43BF"/>
    <w:rsid w:val="00FA5D11"/>
    <w:rsid w:val="00FA65F6"/>
    <w:rsid w:val="00FB05FD"/>
    <w:rsid w:val="00FB07C1"/>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8C4F843-9598-4708-8407-F42C60B8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466F96"/>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і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і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466F96"/>
    <w:rPr>
      <w:rFonts w:ascii="Calibri Light" w:eastAsia="Times New Roman" w:hAnsi="Calibri Light" w:cs="Times New Roman"/>
      <w:b/>
      <w:bCs/>
      <w:i/>
      <w:iCs/>
      <w:sz w:val="28"/>
      <w:szCs w:val="28"/>
      <w:lang w:val="ru-RU" w:eastAsia="ru-RU"/>
    </w:rPr>
  </w:style>
  <w:style w:type="paragraph" w:customStyle="1" w:styleId="Normal">
    <w:name w:val="Normal"/>
    <w:aliases w:val="Normal,Обычный11"/>
    <w:basedOn w:val="a"/>
    <w:qFormat/>
    <w:rsid w:val="00466F96"/>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04719">
      <w:bodyDiv w:val="1"/>
      <w:marLeft w:val="0"/>
      <w:marRight w:val="0"/>
      <w:marTop w:val="0"/>
      <w:marBottom w:val="0"/>
      <w:divBdr>
        <w:top w:val="none" w:sz="0" w:space="0" w:color="auto"/>
        <w:left w:val="none" w:sz="0" w:space="0" w:color="auto"/>
        <w:bottom w:val="none" w:sz="0" w:space="0" w:color="auto"/>
        <w:right w:val="none" w:sz="0" w:space="0" w:color="auto"/>
      </w:divBdr>
    </w:div>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757484802">
      <w:bodyDiv w:val="1"/>
      <w:marLeft w:val="0"/>
      <w:marRight w:val="0"/>
      <w:marTop w:val="0"/>
      <w:marBottom w:val="0"/>
      <w:divBdr>
        <w:top w:val="none" w:sz="0" w:space="0" w:color="auto"/>
        <w:left w:val="none" w:sz="0" w:space="0" w:color="auto"/>
        <w:bottom w:val="none" w:sz="0" w:space="0" w:color="auto"/>
        <w:right w:val="none" w:sz="0" w:space="0" w:color="auto"/>
      </w:divBdr>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3AB02-1B97-44D6-8EE8-8A2EF491C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2544</Words>
  <Characters>14503</Characters>
  <Application>Microsoft Office Word</Application>
  <DocSecurity>0</DocSecurity>
  <Lines>120</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Krokoz™</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2025-05-20T08:44:00Z</cp:lastPrinted>
  <dcterms:created xsi:type="dcterms:W3CDTF">2026-04-16T06:25:00Z</dcterms:created>
  <dcterms:modified xsi:type="dcterms:W3CDTF">2026-04-16T06:25:00Z</dcterms:modified>
</cp:coreProperties>
</file>