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454A01" w:rsidRPr="00454A01">
              <w:rPr>
                <w:b/>
                <w:bCs/>
                <w:color w:val="000000" w:themeColor="text1"/>
                <w:sz w:val="24"/>
                <w:szCs w:val="24"/>
                <w:lang w:val="ru-RU"/>
              </w:rPr>
              <w:t>Кавомашини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454A01" w:rsidRPr="00454A01">
              <w:rPr>
                <w:b/>
                <w:color w:val="000000" w:themeColor="text1"/>
                <w:sz w:val="24"/>
                <w:szCs w:val="24"/>
              </w:rPr>
              <w:t>39710000-2 — Електричні побутові прилади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F85936">
              <w:rPr>
                <w:b/>
                <w:color w:val="000000" w:themeColor="text1"/>
                <w:sz w:val="24"/>
                <w:szCs w:val="24"/>
              </w:rPr>
              <w:t>Запит ціни пропозицій</w:t>
            </w:r>
          </w:p>
          <w:p w:rsidR="006A1358" w:rsidRPr="00454A01" w:rsidRDefault="00251BB9" w:rsidP="00454A01">
            <w:pPr>
              <w:spacing w:after="0"/>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454A01">
              <w:rPr>
                <w:b/>
                <w:color w:val="000000" w:themeColor="text1"/>
                <w:sz w:val="24"/>
                <w:szCs w:val="24"/>
              </w:rPr>
              <w:t>199 799,82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454A01">
              <w:rPr>
                <w:b/>
                <w:color w:val="000000" w:themeColor="text1"/>
                <w:sz w:val="24"/>
                <w:szCs w:val="24"/>
              </w:rPr>
              <w:t>29</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617C99" w:rsidRDefault="00251BB9" w:rsidP="00454A01">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370301">
              <w:rPr>
                <w:sz w:val="24"/>
                <w:szCs w:val="24"/>
                <w:lang w:val="ru-RU"/>
              </w:rPr>
              <w:t xml:space="preserve"> </w:t>
            </w:r>
            <w:hyperlink r:id="rId5" w:history="1">
              <w:r w:rsidR="00454A01" w:rsidRPr="00F47E9C">
                <w:rPr>
                  <w:rStyle w:val="a7"/>
                  <w:sz w:val="24"/>
                  <w:szCs w:val="24"/>
                </w:rPr>
                <w:t>https://prozorro.gov.ua/uk/tender/UA-2026-07-29-003374-a</w:t>
              </w:r>
            </w:hyperlink>
          </w:p>
          <w:p w:rsidR="00454A01" w:rsidRPr="00771051" w:rsidRDefault="00454A01" w:rsidP="00454A01">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bookmarkStart w:id="0" w:name="_GoBack"/>
      <w:bookmarkEnd w:id="0"/>
    </w:p>
    <w:p w:rsidR="00454A01" w:rsidRPr="00424D9F" w:rsidRDefault="00454A01" w:rsidP="00454A01">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454A01" w:rsidRPr="001C6198" w:rsidRDefault="00454A01" w:rsidP="00454A01">
      <w:pPr>
        <w:spacing w:after="0" w:line="240" w:lineRule="auto"/>
        <w:ind w:firstLine="460"/>
        <w:jc w:val="center"/>
        <w:rPr>
          <w:bCs/>
          <w:color w:val="0E1D2F"/>
          <w:sz w:val="16"/>
          <w:szCs w:val="16"/>
          <w:highlight w:val="yellow"/>
          <w:lang w:eastAsia="ru-RU"/>
        </w:rPr>
      </w:pPr>
    </w:p>
    <w:p w:rsidR="00454A01" w:rsidRDefault="00454A01" w:rsidP="00454A01">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454A01" w:rsidRPr="00771444" w:rsidRDefault="00454A01" w:rsidP="00454A01">
      <w:pPr>
        <w:spacing w:after="0" w:line="240" w:lineRule="auto"/>
        <w:ind w:firstLine="460"/>
        <w:jc w:val="center"/>
        <w:rPr>
          <w:bCs/>
          <w:iCs/>
          <w:color w:val="0E1D2F"/>
          <w:sz w:val="26"/>
          <w:szCs w:val="26"/>
          <w:lang w:eastAsia="ru-RU" w:bidi="uk-UA"/>
        </w:rPr>
      </w:pPr>
    </w:p>
    <w:p w:rsidR="00454A01" w:rsidRPr="00771444" w:rsidRDefault="00454A01" w:rsidP="00454A01">
      <w:pPr>
        <w:spacing w:after="0" w:line="240" w:lineRule="auto"/>
        <w:ind w:firstLine="460"/>
        <w:jc w:val="center"/>
        <w:rPr>
          <w:color w:val="0E1D2F"/>
          <w:sz w:val="26"/>
          <w:szCs w:val="26"/>
          <w:lang w:eastAsia="ru-RU"/>
        </w:rPr>
      </w:pPr>
      <w:r w:rsidRPr="00986BDD">
        <w:rPr>
          <w:color w:val="0E1D2F"/>
          <w:sz w:val="26"/>
          <w:szCs w:val="26"/>
          <w:lang w:eastAsia="ru-RU"/>
        </w:rPr>
        <w:t>код ДК 021:2015  39710000-2 Електричні побутові прилади</w:t>
      </w:r>
    </w:p>
    <w:p w:rsidR="00454A01" w:rsidRPr="001C6198" w:rsidRDefault="00454A01" w:rsidP="00454A01">
      <w:pPr>
        <w:spacing w:after="0" w:line="240" w:lineRule="auto"/>
        <w:ind w:firstLine="460"/>
        <w:rPr>
          <w:color w:val="0E1D2F"/>
          <w:sz w:val="16"/>
          <w:szCs w:val="16"/>
          <w:highlight w:val="yellow"/>
          <w:lang w:eastAsia="ru-RU"/>
        </w:rPr>
      </w:pPr>
    </w:p>
    <w:p w:rsidR="00454A01" w:rsidRPr="00424D9F" w:rsidRDefault="00454A01" w:rsidP="00454A01">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454A01" w:rsidRDefault="00454A01" w:rsidP="00454A01">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5E5EC8">
        <w:rPr>
          <w:rFonts w:ascii="TimesNewRomanPSMT" w:eastAsia="Calibri" w:hAnsi="TimesNewRomanPSMT" w:cs="TimesNewRomanPSMT"/>
          <w:sz w:val="26"/>
          <w:szCs w:val="26"/>
          <w:lang w:val="uk-UA" w:eastAsia="uk-UA"/>
        </w:rPr>
        <w:t xml:space="preserve">Закупівля </w:t>
      </w:r>
      <w:proofErr w:type="spellStart"/>
      <w:r>
        <w:rPr>
          <w:rFonts w:ascii="TimesNewRomanPSMT" w:eastAsia="Calibri" w:hAnsi="TimesNewRomanPSMT" w:cs="TimesNewRomanPSMT"/>
          <w:sz w:val="26"/>
          <w:szCs w:val="26"/>
          <w:lang w:val="uk-UA" w:eastAsia="uk-UA"/>
        </w:rPr>
        <w:t>кавомашин</w:t>
      </w:r>
      <w:proofErr w:type="spellEnd"/>
      <w:r w:rsidRPr="005E5EC8">
        <w:rPr>
          <w:rFonts w:ascii="TimesNewRomanPSMT" w:eastAsia="Calibri" w:hAnsi="TimesNewRomanPSMT" w:cs="TimesNewRomanPSMT"/>
          <w:sz w:val="26"/>
          <w:szCs w:val="26"/>
          <w:lang w:val="uk-UA" w:eastAsia="uk-UA"/>
        </w:rPr>
        <w:t xml:space="preserve"> здійснюється </w:t>
      </w:r>
      <w:r>
        <w:rPr>
          <w:rFonts w:ascii="TimesNewRomanPSMT" w:eastAsia="Calibri" w:hAnsi="TimesNewRomanPSMT" w:cs="TimesNewRomanPSMT"/>
          <w:sz w:val="26"/>
          <w:szCs w:val="26"/>
          <w:lang w:val="uk-UA" w:eastAsia="uk-UA"/>
        </w:rPr>
        <w:t>для створення належних комфортних умов співробітників.</w:t>
      </w:r>
    </w:p>
    <w:p w:rsidR="00454A01" w:rsidRPr="005F4D75" w:rsidRDefault="00454A01" w:rsidP="00454A01">
      <w:pPr>
        <w:pStyle w:val="G"/>
        <w:tabs>
          <w:tab w:val="clear" w:pos="714"/>
          <w:tab w:val="left" w:pos="0"/>
        </w:tabs>
        <w:spacing w:after="0" w:line="240" w:lineRule="auto"/>
        <w:ind w:firstLine="460"/>
        <w:rPr>
          <w:sz w:val="16"/>
          <w:szCs w:val="16"/>
          <w:highlight w:val="yellow"/>
        </w:rPr>
      </w:pPr>
    </w:p>
    <w:p w:rsidR="00454A01" w:rsidRPr="00424D9F" w:rsidRDefault="00454A01" w:rsidP="00454A01">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454A01" w:rsidRPr="00016B04" w:rsidRDefault="00454A01" w:rsidP="00454A01">
      <w:pPr>
        <w:autoSpaceDE w:val="0"/>
        <w:autoSpaceDN w:val="0"/>
        <w:adjustRightInd w:val="0"/>
        <w:spacing w:after="0" w:line="240" w:lineRule="auto"/>
        <w:ind w:firstLine="460"/>
        <w:jc w:val="both"/>
        <w:rPr>
          <w:sz w:val="26"/>
          <w:szCs w:val="26"/>
        </w:rPr>
      </w:pPr>
      <w:r w:rsidRPr="00016B04">
        <w:rPr>
          <w:sz w:val="26"/>
          <w:szCs w:val="26"/>
        </w:rPr>
        <w:t>Кількість товару надана в службов</w:t>
      </w:r>
      <w:r>
        <w:rPr>
          <w:sz w:val="26"/>
          <w:szCs w:val="26"/>
        </w:rPr>
        <w:t>ій</w:t>
      </w:r>
      <w:r w:rsidRPr="00016B04">
        <w:rPr>
          <w:sz w:val="26"/>
          <w:szCs w:val="26"/>
        </w:rPr>
        <w:t xml:space="preserve"> запис</w:t>
      </w:r>
      <w:r>
        <w:rPr>
          <w:sz w:val="26"/>
          <w:szCs w:val="26"/>
        </w:rPr>
        <w:t>ці</w:t>
      </w:r>
      <w:r w:rsidRPr="00016B04">
        <w:rPr>
          <w:sz w:val="26"/>
          <w:szCs w:val="26"/>
        </w:rPr>
        <w:t xml:space="preserve"> відділу </w:t>
      </w:r>
      <w:r>
        <w:rPr>
          <w:sz w:val="26"/>
          <w:szCs w:val="26"/>
        </w:rPr>
        <w:t>матеріально-технічного забезпечення</w:t>
      </w:r>
      <w:r w:rsidRPr="00016B04">
        <w:rPr>
          <w:sz w:val="26"/>
          <w:szCs w:val="26"/>
        </w:rPr>
        <w:t xml:space="preserve"> від 2</w:t>
      </w:r>
      <w:r>
        <w:rPr>
          <w:sz w:val="26"/>
          <w:szCs w:val="26"/>
        </w:rPr>
        <w:t>2</w:t>
      </w:r>
      <w:r w:rsidRPr="00016B04">
        <w:rPr>
          <w:sz w:val="26"/>
          <w:szCs w:val="26"/>
        </w:rPr>
        <w:t xml:space="preserve">.07.2026 </w:t>
      </w:r>
      <w:r>
        <w:rPr>
          <w:sz w:val="26"/>
          <w:szCs w:val="26"/>
        </w:rPr>
        <w:t>№ 7</w:t>
      </w:r>
      <w:r w:rsidRPr="00016B04">
        <w:rPr>
          <w:sz w:val="26"/>
          <w:szCs w:val="26"/>
        </w:rPr>
        <w:t>.</w:t>
      </w:r>
      <w:r>
        <w:rPr>
          <w:sz w:val="26"/>
          <w:szCs w:val="26"/>
        </w:rPr>
        <w:t>2</w:t>
      </w:r>
      <w:r w:rsidRPr="00016B04">
        <w:rPr>
          <w:sz w:val="26"/>
          <w:szCs w:val="26"/>
        </w:rPr>
        <w:t>.1/</w:t>
      </w:r>
      <w:r>
        <w:rPr>
          <w:sz w:val="26"/>
          <w:szCs w:val="26"/>
        </w:rPr>
        <w:t>656</w:t>
      </w:r>
      <w:r w:rsidRPr="00016B04">
        <w:rPr>
          <w:sz w:val="26"/>
          <w:szCs w:val="26"/>
        </w:rPr>
        <w:t>-2026.</w:t>
      </w:r>
    </w:p>
    <w:p w:rsidR="00454A01" w:rsidRPr="003C73EA" w:rsidRDefault="00454A01" w:rsidP="00454A01">
      <w:pPr>
        <w:autoSpaceDE w:val="0"/>
        <w:autoSpaceDN w:val="0"/>
        <w:adjustRightInd w:val="0"/>
        <w:spacing w:after="0" w:line="240" w:lineRule="auto"/>
        <w:ind w:firstLine="460"/>
        <w:jc w:val="both"/>
        <w:rPr>
          <w:color w:val="0E1D2F"/>
          <w:sz w:val="26"/>
          <w:szCs w:val="26"/>
          <w:lang w:eastAsia="ru-RU"/>
        </w:rPr>
      </w:pPr>
    </w:p>
    <w:p w:rsidR="00454A01" w:rsidRPr="00153690" w:rsidRDefault="00454A01" w:rsidP="00454A01">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454A01" w:rsidRPr="00986BDD" w:rsidRDefault="00454A01" w:rsidP="00454A01">
      <w:pPr>
        <w:pStyle w:val="G"/>
        <w:tabs>
          <w:tab w:val="left" w:pos="0"/>
        </w:tabs>
        <w:spacing w:line="0" w:lineRule="atLeast"/>
        <w:rPr>
          <w:sz w:val="26"/>
          <w:szCs w:val="26"/>
        </w:rPr>
      </w:pPr>
      <w:r w:rsidRPr="00016B04">
        <w:rPr>
          <w:bCs/>
          <w:sz w:val="26"/>
          <w:szCs w:val="26"/>
          <w:lang w:val="uk-UA"/>
        </w:rPr>
        <w:t xml:space="preserve">Технічні та якісні характеристики </w:t>
      </w:r>
      <w:r w:rsidRPr="00016B04">
        <w:rPr>
          <w:sz w:val="26"/>
          <w:szCs w:val="26"/>
        </w:rPr>
        <w:t xml:space="preserve">товару </w:t>
      </w:r>
      <w:r w:rsidRPr="00016B04">
        <w:rPr>
          <w:sz w:val="26"/>
          <w:szCs w:val="26"/>
          <w:lang w:val="uk-UA"/>
        </w:rPr>
        <w:t xml:space="preserve">визначені з урахуванням потреб установи та визначені у </w:t>
      </w:r>
      <w:proofErr w:type="spellStart"/>
      <w:r w:rsidRPr="00016B04">
        <w:rPr>
          <w:sz w:val="26"/>
          <w:szCs w:val="26"/>
        </w:rPr>
        <w:t>службов</w:t>
      </w:r>
      <w:r w:rsidRPr="00016B04">
        <w:rPr>
          <w:sz w:val="26"/>
          <w:szCs w:val="26"/>
          <w:lang w:val="uk-UA"/>
        </w:rPr>
        <w:t>ій</w:t>
      </w:r>
      <w:proofErr w:type="spellEnd"/>
      <w:r w:rsidRPr="00016B04">
        <w:rPr>
          <w:sz w:val="26"/>
          <w:szCs w:val="26"/>
        </w:rPr>
        <w:t xml:space="preserve"> </w:t>
      </w:r>
      <w:proofErr w:type="spellStart"/>
      <w:r w:rsidRPr="00016B04">
        <w:rPr>
          <w:sz w:val="26"/>
          <w:szCs w:val="26"/>
        </w:rPr>
        <w:t>запис</w:t>
      </w:r>
      <w:proofErr w:type="spellEnd"/>
      <w:r w:rsidRPr="00016B04">
        <w:rPr>
          <w:sz w:val="26"/>
          <w:szCs w:val="26"/>
          <w:lang w:val="uk-UA"/>
        </w:rPr>
        <w:t>ці</w:t>
      </w:r>
      <w:r w:rsidRPr="00016B04">
        <w:rPr>
          <w:sz w:val="26"/>
          <w:szCs w:val="26"/>
        </w:rPr>
        <w:t xml:space="preserve"> </w:t>
      </w:r>
      <w:proofErr w:type="spellStart"/>
      <w:r w:rsidRPr="00986BDD">
        <w:rPr>
          <w:sz w:val="26"/>
          <w:szCs w:val="26"/>
        </w:rPr>
        <w:t>відділу</w:t>
      </w:r>
      <w:proofErr w:type="spellEnd"/>
      <w:r w:rsidRPr="00986BDD">
        <w:rPr>
          <w:sz w:val="26"/>
          <w:szCs w:val="26"/>
        </w:rPr>
        <w:t xml:space="preserve">  </w:t>
      </w:r>
      <w:proofErr w:type="spellStart"/>
      <w:r w:rsidRPr="00986BDD">
        <w:rPr>
          <w:sz w:val="26"/>
          <w:szCs w:val="26"/>
        </w:rPr>
        <w:t>матеріально-технічного</w:t>
      </w:r>
      <w:proofErr w:type="spellEnd"/>
      <w:r w:rsidRPr="00986BDD">
        <w:rPr>
          <w:sz w:val="26"/>
          <w:szCs w:val="26"/>
        </w:rPr>
        <w:t xml:space="preserve"> </w:t>
      </w:r>
      <w:proofErr w:type="spellStart"/>
      <w:r w:rsidRPr="00986BDD">
        <w:rPr>
          <w:sz w:val="26"/>
          <w:szCs w:val="26"/>
        </w:rPr>
        <w:t>забезпечення</w:t>
      </w:r>
      <w:proofErr w:type="spellEnd"/>
      <w:r w:rsidRPr="00986BDD">
        <w:rPr>
          <w:sz w:val="26"/>
          <w:szCs w:val="26"/>
        </w:rPr>
        <w:t xml:space="preserve"> від 22.07.2026 № 7.2.1/656-2026.</w:t>
      </w:r>
    </w:p>
    <w:p w:rsidR="00454A01" w:rsidRPr="00AB3A9B" w:rsidRDefault="00454A01" w:rsidP="00454A01">
      <w:pPr>
        <w:pStyle w:val="G"/>
        <w:tabs>
          <w:tab w:val="left" w:pos="0"/>
        </w:tabs>
        <w:spacing w:after="0" w:line="0" w:lineRule="atLeast"/>
        <w:ind w:firstLine="460"/>
        <w:rPr>
          <w:bCs/>
          <w:sz w:val="26"/>
          <w:szCs w:val="26"/>
          <w:lang w:val="uk-UA"/>
        </w:rPr>
      </w:pPr>
    </w:p>
    <w:p w:rsidR="00454A01" w:rsidRPr="00AB3A9B" w:rsidRDefault="00454A01" w:rsidP="00454A01">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54A01" w:rsidRDefault="00454A01" w:rsidP="00454A01">
      <w:pPr>
        <w:autoSpaceDE w:val="0"/>
        <w:autoSpaceDN w:val="0"/>
        <w:adjustRightInd w:val="0"/>
        <w:spacing w:after="0" w:line="240" w:lineRule="auto"/>
        <w:ind w:firstLine="460"/>
        <w:jc w:val="both"/>
        <w:rPr>
          <w:bCs/>
          <w:sz w:val="26"/>
          <w:szCs w:val="26"/>
        </w:rPr>
      </w:pPr>
      <w:r w:rsidRPr="000E3B98">
        <w:rPr>
          <w:bCs/>
          <w:sz w:val="26"/>
          <w:szCs w:val="26"/>
        </w:rPr>
        <w:t>Очікувана вартість предмета закупівлі визначена Замовником методом порівняння ринкових цін на підставі аналізу</w:t>
      </w:r>
      <w:r>
        <w:rPr>
          <w:bCs/>
          <w:sz w:val="26"/>
          <w:szCs w:val="26"/>
        </w:rPr>
        <w:t xml:space="preserve"> цін</w:t>
      </w:r>
      <w:r w:rsidRPr="000E3B98">
        <w:rPr>
          <w:bCs/>
          <w:sz w:val="26"/>
          <w:szCs w:val="26"/>
        </w:rPr>
        <w:t xml:space="preserve">. Під час розрахунку були використані загальнодоступні відомості про ціни на аналогічні товари з відкритих інтернет-джерел, а також комерційні пропозиції постачальників, отримані на запити Замовника. </w:t>
      </w:r>
    </w:p>
    <w:p w:rsidR="00D40ED9" w:rsidRPr="00D40ED9" w:rsidRDefault="00454A01" w:rsidP="00454A01">
      <w:pPr>
        <w:spacing w:after="0" w:line="240" w:lineRule="auto"/>
        <w:ind w:right="127" w:firstLine="460"/>
        <w:jc w:val="both"/>
        <w:rPr>
          <w:b/>
          <w:color w:val="0E1D2F"/>
          <w:sz w:val="26"/>
          <w:szCs w:val="26"/>
          <w:lang w:eastAsia="ru-RU"/>
        </w:rPr>
      </w:pPr>
      <w:r w:rsidRPr="000E3B98">
        <w:rPr>
          <w:bCs/>
          <w:sz w:val="26"/>
          <w:szCs w:val="26"/>
        </w:rPr>
        <w:t xml:space="preserve">З метою дотримання принципу максимальної економії та ефективності, очікувану </w:t>
      </w:r>
      <w:r>
        <w:rPr>
          <w:bCs/>
          <w:sz w:val="26"/>
          <w:szCs w:val="26"/>
        </w:rPr>
        <w:t>ціну</w:t>
      </w:r>
      <w:r w:rsidRPr="000E3B98">
        <w:rPr>
          <w:bCs/>
          <w:sz w:val="26"/>
          <w:szCs w:val="26"/>
        </w:rPr>
        <w:t xml:space="preserve"> визначено за найменшою ціною серед отриманих пропозицій</w:t>
      </w:r>
      <w:r>
        <w:rPr>
          <w:bCs/>
          <w:sz w:val="26"/>
          <w:szCs w:val="26"/>
        </w:rPr>
        <w:t>.</w:t>
      </w: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54A01"/>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B0F0E"/>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85936"/>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B1C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1334858">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62737812">
      <w:bodyDiv w:val="1"/>
      <w:marLeft w:val="0"/>
      <w:marRight w:val="0"/>
      <w:marTop w:val="0"/>
      <w:marBottom w:val="0"/>
      <w:divBdr>
        <w:top w:val="none" w:sz="0" w:space="0" w:color="auto"/>
        <w:left w:val="none" w:sz="0" w:space="0" w:color="auto"/>
        <w:bottom w:val="none" w:sz="0" w:space="0" w:color="auto"/>
        <w:right w:val="none" w:sz="0" w:space="0" w:color="auto"/>
      </w:divBdr>
      <w:divsChild>
        <w:div w:id="1470173533">
          <w:marLeft w:val="0"/>
          <w:marRight w:val="0"/>
          <w:marTop w:val="0"/>
          <w:marBottom w:val="0"/>
          <w:divBdr>
            <w:top w:val="none" w:sz="0" w:space="0" w:color="auto"/>
            <w:left w:val="none" w:sz="0" w:space="0" w:color="auto"/>
            <w:bottom w:val="none" w:sz="0" w:space="0" w:color="auto"/>
            <w:right w:val="none" w:sz="0" w:space="0" w:color="auto"/>
          </w:divBdr>
        </w:div>
      </w:divsChild>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7822410">
      <w:bodyDiv w:val="1"/>
      <w:marLeft w:val="0"/>
      <w:marRight w:val="0"/>
      <w:marTop w:val="0"/>
      <w:marBottom w:val="0"/>
      <w:divBdr>
        <w:top w:val="none" w:sz="0" w:space="0" w:color="auto"/>
        <w:left w:val="none" w:sz="0" w:space="0" w:color="auto"/>
        <w:bottom w:val="none" w:sz="0" w:space="0" w:color="auto"/>
        <w:right w:val="none" w:sz="0" w:space="0" w:color="auto"/>
      </w:divBdr>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29-00337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569</TotalTime>
  <Pages>1</Pages>
  <Words>1042</Words>
  <Characters>594</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166</cp:revision>
  <dcterms:created xsi:type="dcterms:W3CDTF">2025-06-13T10:22:00Z</dcterms:created>
  <dcterms:modified xsi:type="dcterms:W3CDTF">2026-08-04T09:24:00Z</dcterms:modified>
</cp:coreProperties>
</file>