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07" w:type="dxa"/>
        <w:tblInd w:w="-252" w:type="dxa"/>
        <w:tblLayout w:type="fixed"/>
        <w:tblLook w:val="01E0" w:firstRow="1" w:lastRow="1" w:firstColumn="1" w:lastColumn="1" w:noHBand="0" w:noVBand="0"/>
      </w:tblPr>
      <w:tblGrid>
        <w:gridCol w:w="5218"/>
        <w:gridCol w:w="4889"/>
      </w:tblGrid>
      <w:tr w:rsidR="008B1252" w:rsidRPr="00320BCC" w:rsidTr="003A042A">
        <w:tc>
          <w:tcPr>
            <w:tcW w:w="5218" w:type="dxa"/>
            <w:shd w:val="clear" w:color="auto" w:fill="auto"/>
          </w:tcPr>
          <w:p w:rsidR="008864B5" w:rsidRPr="0014138F" w:rsidRDefault="000B7543" w:rsidP="008864B5">
            <w:pPr>
              <w:pStyle w:val="Normal"/>
              <w:jc w:val="center"/>
              <w:outlineLvl w:val="0"/>
              <w:rPr>
                <w:b/>
                <w:caps/>
                <w:szCs w:val="24"/>
                <w:u w:val="single"/>
                <w:lang w:val="uk-UA"/>
              </w:rPr>
            </w:pPr>
            <w:bookmarkStart w:id="0" w:name="_GoBack"/>
            <w:bookmarkEnd w:id="0"/>
            <w:r w:rsidRPr="0014138F">
              <w:rPr>
                <w:b/>
                <w:caps/>
                <w:szCs w:val="24"/>
                <w:lang w:val="uk-UA"/>
              </w:rPr>
              <w:t>ДОГОВІР №________/202</w:t>
            </w:r>
            <w:r w:rsidR="00C52783">
              <w:rPr>
                <w:b/>
                <w:caps/>
                <w:szCs w:val="24"/>
                <w:lang w:val="uk-UA"/>
              </w:rPr>
              <w:t>6</w:t>
            </w:r>
            <w:r w:rsidR="008864B5" w:rsidRPr="0014138F">
              <w:rPr>
                <w:b/>
                <w:caps/>
                <w:szCs w:val="24"/>
                <w:lang w:val="uk-UA"/>
              </w:rPr>
              <w:t>/</w:t>
            </w:r>
            <w:r w:rsidR="00FE1B53" w:rsidRPr="0014138F">
              <w:rPr>
                <w:b/>
                <w:caps/>
                <w:szCs w:val="24"/>
                <w:lang w:val="uk-UA"/>
              </w:rPr>
              <w:t>М</w:t>
            </w:r>
            <w:r w:rsidR="005B457B" w:rsidRPr="0014138F">
              <w:rPr>
                <w:b/>
                <w:caps/>
                <w:szCs w:val="24"/>
                <w:lang w:val="uk-UA"/>
              </w:rPr>
              <w:t>П</w:t>
            </w:r>
          </w:p>
          <w:p w:rsidR="008B1252" w:rsidRPr="00505AC4" w:rsidRDefault="008B1252" w:rsidP="008864B5">
            <w:pPr>
              <w:pStyle w:val="Normal"/>
              <w:jc w:val="both"/>
              <w:rPr>
                <w:sz w:val="20"/>
                <w:highlight w:val="blue"/>
                <w:lang w:val="uk-UA"/>
              </w:rPr>
            </w:pPr>
          </w:p>
        </w:tc>
        <w:tc>
          <w:tcPr>
            <w:tcW w:w="4889" w:type="dxa"/>
            <w:shd w:val="clear" w:color="auto" w:fill="auto"/>
          </w:tcPr>
          <w:p w:rsidR="00E06548" w:rsidRPr="0014138F" w:rsidRDefault="00E06548" w:rsidP="00E06548">
            <w:pPr>
              <w:pStyle w:val="Normal1"/>
              <w:ind w:firstLine="284"/>
              <w:jc w:val="center"/>
              <w:rPr>
                <w:b/>
                <w:szCs w:val="24"/>
                <w:lang w:val="uk-UA"/>
              </w:rPr>
            </w:pPr>
            <w:r w:rsidRPr="0014138F">
              <w:rPr>
                <w:b/>
                <w:szCs w:val="24"/>
                <w:lang w:val="en-US"/>
              </w:rPr>
              <w:t xml:space="preserve">CONTRACT </w:t>
            </w:r>
            <w:r w:rsidRPr="0014138F">
              <w:rPr>
                <w:b/>
                <w:caps/>
                <w:szCs w:val="24"/>
                <w:lang w:val="en-US"/>
              </w:rPr>
              <w:t>№</w:t>
            </w:r>
            <w:r w:rsidRPr="0014138F">
              <w:rPr>
                <w:b/>
                <w:caps/>
                <w:szCs w:val="24"/>
                <w:u w:val="single"/>
                <w:lang w:val="en-US"/>
              </w:rPr>
              <w:t>______/</w:t>
            </w:r>
            <w:r w:rsidRPr="0014138F">
              <w:rPr>
                <w:b/>
                <w:caps/>
                <w:szCs w:val="24"/>
                <w:lang w:val="en-US"/>
              </w:rPr>
              <w:t>20</w:t>
            </w:r>
            <w:r w:rsidR="000B7543" w:rsidRPr="0014138F">
              <w:rPr>
                <w:b/>
                <w:caps/>
                <w:szCs w:val="24"/>
                <w:lang w:val="uk-UA"/>
              </w:rPr>
              <w:t>2</w:t>
            </w:r>
            <w:r w:rsidR="00C52783">
              <w:rPr>
                <w:b/>
                <w:caps/>
                <w:szCs w:val="24"/>
                <w:lang w:val="uk-UA"/>
              </w:rPr>
              <w:t>6</w:t>
            </w:r>
            <w:r w:rsidRPr="0014138F">
              <w:rPr>
                <w:b/>
                <w:caps/>
                <w:szCs w:val="24"/>
                <w:lang w:val="en-US"/>
              </w:rPr>
              <w:t>/</w:t>
            </w:r>
            <w:r w:rsidR="00FE1B53" w:rsidRPr="0014138F">
              <w:rPr>
                <w:b/>
                <w:caps/>
                <w:szCs w:val="24"/>
                <w:lang w:val="uk-UA"/>
              </w:rPr>
              <w:t>М</w:t>
            </w:r>
            <w:r w:rsidR="005B457B" w:rsidRPr="0014138F">
              <w:rPr>
                <w:b/>
                <w:caps/>
                <w:szCs w:val="24"/>
                <w:lang w:val="uk-UA"/>
              </w:rPr>
              <w:t>П</w:t>
            </w:r>
          </w:p>
          <w:p w:rsidR="008B1252" w:rsidRPr="00505AC4" w:rsidRDefault="008B1252">
            <w:pPr>
              <w:rPr>
                <w:sz w:val="20"/>
                <w:szCs w:val="20"/>
                <w:lang w:val="en-US"/>
              </w:rPr>
            </w:pPr>
          </w:p>
        </w:tc>
      </w:tr>
      <w:tr w:rsidR="008B1252" w:rsidRPr="0014138F" w:rsidTr="003A042A">
        <w:tc>
          <w:tcPr>
            <w:tcW w:w="5218" w:type="dxa"/>
            <w:shd w:val="clear" w:color="auto" w:fill="auto"/>
          </w:tcPr>
          <w:p w:rsidR="008864B5" w:rsidRPr="0014138F" w:rsidRDefault="008864B5" w:rsidP="008864B5">
            <w:pPr>
              <w:pStyle w:val="Normal"/>
              <w:jc w:val="both"/>
              <w:rPr>
                <w:sz w:val="22"/>
                <w:szCs w:val="22"/>
                <w:lang w:val="uk-UA"/>
              </w:rPr>
            </w:pPr>
            <w:r w:rsidRPr="0014138F">
              <w:rPr>
                <w:sz w:val="22"/>
                <w:szCs w:val="22"/>
                <w:lang w:val="uk-UA"/>
              </w:rPr>
              <w:t>м. Київ</w:t>
            </w:r>
            <w:r w:rsidR="00D742E3" w:rsidRPr="0014138F">
              <w:rPr>
                <w:sz w:val="22"/>
                <w:szCs w:val="22"/>
                <w:lang w:val="uk-UA"/>
              </w:rPr>
              <w:t xml:space="preserve"> </w:t>
            </w:r>
            <w:r w:rsidRPr="0014138F">
              <w:rPr>
                <w:sz w:val="22"/>
                <w:szCs w:val="22"/>
                <w:lang w:val="en-US"/>
              </w:rPr>
              <w:t xml:space="preserve">   </w:t>
            </w:r>
            <w:r w:rsidRPr="0014138F">
              <w:rPr>
                <w:sz w:val="22"/>
                <w:szCs w:val="22"/>
                <w:lang w:val="uk-UA"/>
              </w:rPr>
              <w:t xml:space="preserve">                   </w:t>
            </w:r>
            <w:r w:rsidR="0014138F">
              <w:rPr>
                <w:sz w:val="22"/>
                <w:szCs w:val="22"/>
                <w:lang w:val="en-US"/>
              </w:rPr>
              <w:t xml:space="preserve">    </w:t>
            </w:r>
            <w:r w:rsidRPr="0014138F">
              <w:rPr>
                <w:sz w:val="22"/>
                <w:szCs w:val="22"/>
                <w:lang w:val="en-US"/>
              </w:rPr>
              <w:t xml:space="preserve">    </w:t>
            </w:r>
            <w:r w:rsidR="000B7543" w:rsidRPr="0014138F">
              <w:rPr>
                <w:sz w:val="22"/>
                <w:szCs w:val="22"/>
                <w:lang w:val="uk-UA"/>
              </w:rPr>
              <w:t>«___»__________202</w:t>
            </w:r>
            <w:r w:rsidR="00C52783">
              <w:rPr>
                <w:sz w:val="22"/>
                <w:szCs w:val="22"/>
                <w:lang w:val="uk-UA"/>
              </w:rPr>
              <w:t>6</w:t>
            </w:r>
            <w:r w:rsidRPr="0014138F">
              <w:rPr>
                <w:sz w:val="22"/>
                <w:szCs w:val="22"/>
                <w:lang w:val="uk-UA"/>
              </w:rPr>
              <w:t xml:space="preserve"> року                                                                                                                                     </w:t>
            </w:r>
          </w:p>
          <w:p w:rsidR="005B2002" w:rsidRDefault="005B2002" w:rsidP="00593A43">
            <w:pPr>
              <w:pStyle w:val="Normal3"/>
              <w:jc w:val="both"/>
              <w:rPr>
                <w:sz w:val="16"/>
                <w:szCs w:val="16"/>
                <w:highlight w:val="blue"/>
              </w:rPr>
            </w:pPr>
          </w:p>
          <w:p w:rsidR="00C52783" w:rsidRPr="006E505C" w:rsidRDefault="00C52783" w:rsidP="00593A43">
            <w:pPr>
              <w:pStyle w:val="Normal3"/>
              <w:jc w:val="both"/>
              <w:rPr>
                <w:sz w:val="16"/>
                <w:szCs w:val="16"/>
                <w:highlight w:val="blue"/>
              </w:rPr>
            </w:pPr>
          </w:p>
        </w:tc>
        <w:tc>
          <w:tcPr>
            <w:tcW w:w="4889" w:type="dxa"/>
            <w:shd w:val="clear" w:color="auto" w:fill="auto"/>
          </w:tcPr>
          <w:p w:rsidR="008B1252" w:rsidRPr="0014138F" w:rsidRDefault="008A0892" w:rsidP="008B1252">
            <w:pPr>
              <w:pStyle w:val="1"/>
              <w:rPr>
                <w:rFonts w:eastAsia="Arial Unicode MS"/>
                <w:sz w:val="22"/>
                <w:szCs w:val="22"/>
              </w:rPr>
            </w:pPr>
            <w:r w:rsidRPr="0014138F">
              <w:rPr>
                <w:sz w:val="22"/>
                <w:szCs w:val="22"/>
              </w:rPr>
              <w:t>Kyiv</w:t>
            </w:r>
            <w:r w:rsidR="008864B5" w:rsidRPr="0014138F">
              <w:rPr>
                <w:sz w:val="22"/>
                <w:szCs w:val="22"/>
              </w:rPr>
              <w:t xml:space="preserve"> </w:t>
            </w:r>
            <w:r w:rsidR="00D742E3" w:rsidRPr="0014138F">
              <w:rPr>
                <w:sz w:val="22"/>
                <w:szCs w:val="22"/>
                <w:lang w:val="uk-UA"/>
              </w:rPr>
              <w:t xml:space="preserve">     </w:t>
            </w:r>
            <w:r w:rsidRPr="0014138F">
              <w:rPr>
                <w:sz w:val="22"/>
                <w:szCs w:val="22"/>
              </w:rPr>
              <w:t xml:space="preserve">               </w:t>
            </w:r>
            <w:r w:rsidR="005C4DDF" w:rsidRPr="0014138F">
              <w:rPr>
                <w:sz w:val="22"/>
                <w:szCs w:val="22"/>
              </w:rPr>
              <w:t xml:space="preserve">          </w:t>
            </w:r>
            <w:r w:rsidR="008864B5" w:rsidRPr="0014138F">
              <w:rPr>
                <w:sz w:val="22"/>
                <w:szCs w:val="22"/>
              </w:rPr>
              <w:t xml:space="preserve"> </w:t>
            </w:r>
            <w:r w:rsidRPr="0014138F">
              <w:rPr>
                <w:sz w:val="22"/>
                <w:szCs w:val="22"/>
              </w:rPr>
              <w:t xml:space="preserve"> </w:t>
            </w:r>
            <w:r w:rsidR="008B1252" w:rsidRPr="0014138F">
              <w:rPr>
                <w:sz w:val="22"/>
                <w:szCs w:val="22"/>
              </w:rPr>
              <w:t>“____”____________20</w:t>
            </w:r>
            <w:r w:rsidR="000B7543" w:rsidRPr="0014138F">
              <w:rPr>
                <w:sz w:val="22"/>
                <w:szCs w:val="22"/>
                <w:lang w:val="uk-UA"/>
              </w:rPr>
              <w:t>2</w:t>
            </w:r>
            <w:r w:rsidR="00C52783">
              <w:rPr>
                <w:sz w:val="22"/>
                <w:szCs w:val="22"/>
                <w:lang w:val="uk-UA"/>
              </w:rPr>
              <w:t>6</w:t>
            </w:r>
            <w:r w:rsidR="008B1252" w:rsidRPr="0014138F">
              <w:rPr>
                <w:sz w:val="22"/>
                <w:szCs w:val="22"/>
              </w:rPr>
              <w:t xml:space="preserve">                                         </w:t>
            </w:r>
          </w:p>
          <w:p w:rsidR="008B1252" w:rsidRPr="006E505C" w:rsidRDefault="008B1252">
            <w:pPr>
              <w:rPr>
                <w:sz w:val="16"/>
                <w:szCs w:val="16"/>
                <w:lang w:val="en-US"/>
              </w:rPr>
            </w:pPr>
          </w:p>
        </w:tc>
      </w:tr>
      <w:tr w:rsidR="008B1252" w:rsidRPr="00320BCC" w:rsidTr="003A042A">
        <w:trPr>
          <w:trHeight w:val="3490"/>
        </w:trPr>
        <w:tc>
          <w:tcPr>
            <w:tcW w:w="5218" w:type="dxa"/>
            <w:shd w:val="clear" w:color="auto" w:fill="auto"/>
          </w:tcPr>
          <w:p w:rsidR="00505AC4" w:rsidRPr="00E33FA8" w:rsidRDefault="00FE1B53" w:rsidP="007F7001">
            <w:pPr>
              <w:pStyle w:val="Normal"/>
              <w:jc w:val="both"/>
              <w:rPr>
                <w:sz w:val="20"/>
                <w:lang w:val="uk-UA"/>
              </w:rPr>
            </w:pPr>
            <w:r>
              <w:rPr>
                <w:sz w:val="20"/>
                <w:lang w:val="uk-UA"/>
              </w:rPr>
              <w:t xml:space="preserve">          </w:t>
            </w:r>
            <w:r w:rsidR="00832425" w:rsidRPr="00823872">
              <w:rPr>
                <w:b/>
                <w:sz w:val="20"/>
                <w:lang w:val="uk-UA"/>
              </w:rPr>
              <w:t>ДЕРЖАВНЕ ПІДПРИЄМСТВО «ДЕРЖАВНИЙ ЕКСПЕРТНИЙ ЦЕНТР МІНІСТЕРСТВА ОХОРОНИ ЗДОРОВ`Я УКРАЇНИ»,</w:t>
            </w:r>
            <w:r w:rsidR="00832425" w:rsidRPr="00E33FA8">
              <w:rPr>
                <w:sz w:val="20"/>
                <w:lang w:val="uk-UA"/>
              </w:rPr>
              <w:t xml:space="preserve"> </w:t>
            </w:r>
            <w:r w:rsidR="00F07DE1" w:rsidRPr="00C2048C">
              <w:rPr>
                <w:sz w:val="20"/>
                <w:lang w:val="uk-UA"/>
              </w:rPr>
              <w:t>іменований  далі «Виконавець»,</w:t>
            </w:r>
            <w:r w:rsidR="003A042A" w:rsidRPr="00C2048C">
              <w:rPr>
                <w:sz w:val="20"/>
                <w:lang w:val="uk-UA"/>
              </w:rPr>
              <w:t xml:space="preserve">                                 </w:t>
            </w:r>
            <w:r w:rsidR="008864B5" w:rsidRPr="00C2048C">
              <w:rPr>
                <w:sz w:val="20"/>
                <w:lang w:val="uk-UA"/>
              </w:rPr>
              <w:t>що є платником податку на прибуток за</w:t>
            </w:r>
            <w:r w:rsidR="003A042A" w:rsidRPr="00C2048C">
              <w:rPr>
                <w:sz w:val="20"/>
                <w:lang w:val="uk-UA"/>
              </w:rPr>
              <w:t xml:space="preserve">                               </w:t>
            </w:r>
            <w:r w:rsidR="008864B5" w:rsidRPr="00C2048C">
              <w:rPr>
                <w:sz w:val="20"/>
                <w:lang w:val="uk-UA"/>
              </w:rPr>
              <w:t xml:space="preserve"> основною ставкою згідно п. 136.1 ст. 136 ПКУ, в особі</w:t>
            </w:r>
            <w:r w:rsidR="00505AC4" w:rsidRPr="00C2048C">
              <w:rPr>
                <w:sz w:val="20"/>
                <w:lang w:val="uk-UA"/>
              </w:rPr>
              <w:t xml:space="preserve"> </w:t>
            </w:r>
            <w:r w:rsidR="00D72532">
              <w:rPr>
                <w:sz w:val="20"/>
                <w:lang w:val="uk-UA"/>
              </w:rPr>
              <w:t xml:space="preserve">директора </w:t>
            </w:r>
            <w:r w:rsidR="00D72532" w:rsidRPr="00CC742D">
              <w:rPr>
                <w:sz w:val="20"/>
                <w:lang w:val="uk-UA"/>
              </w:rPr>
              <w:t>Департаменту фінансово-економічної</w:t>
            </w:r>
            <w:r w:rsidR="00D72532">
              <w:rPr>
                <w:sz w:val="20"/>
                <w:lang w:val="uk-UA"/>
              </w:rPr>
              <w:t xml:space="preserve"> та адміністративно-господарської </w:t>
            </w:r>
            <w:r w:rsidR="00D72532" w:rsidRPr="00CC742D">
              <w:rPr>
                <w:sz w:val="20"/>
                <w:lang w:val="uk-UA"/>
              </w:rPr>
              <w:t>роботи</w:t>
            </w:r>
            <w:r w:rsidR="005B457B">
              <w:rPr>
                <w:sz w:val="20"/>
                <w:lang w:val="uk-UA"/>
              </w:rPr>
              <w:t xml:space="preserve"> Світлани</w:t>
            </w:r>
            <w:r w:rsidR="00D72532">
              <w:rPr>
                <w:sz w:val="20"/>
                <w:lang w:val="uk-UA"/>
              </w:rPr>
              <w:t xml:space="preserve"> Ковтун</w:t>
            </w:r>
            <w:r w:rsidR="00D72532" w:rsidRPr="00CC742D">
              <w:rPr>
                <w:sz w:val="20"/>
                <w:lang w:val="uk-UA"/>
              </w:rPr>
              <w:t>, як</w:t>
            </w:r>
            <w:r w:rsidR="00D72532">
              <w:rPr>
                <w:sz w:val="20"/>
                <w:lang w:val="uk-UA"/>
              </w:rPr>
              <w:t>а</w:t>
            </w:r>
            <w:r w:rsidR="00D72532" w:rsidRPr="00CC742D">
              <w:rPr>
                <w:b/>
                <w:sz w:val="20"/>
                <w:lang w:val="uk-UA"/>
              </w:rPr>
              <w:t xml:space="preserve"> </w:t>
            </w:r>
            <w:r w:rsidR="00D72532" w:rsidRPr="00CC742D">
              <w:rPr>
                <w:sz w:val="20"/>
                <w:lang w:val="uk-UA"/>
              </w:rPr>
              <w:t xml:space="preserve">діє на підставі довіреності </w:t>
            </w:r>
            <w:r w:rsidR="00993B68">
              <w:rPr>
                <w:sz w:val="20"/>
                <w:lang w:val="uk-UA"/>
              </w:rPr>
              <w:t xml:space="preserve">від </w:t>
            </w:r>
            <w:r w:rsidR="002B2469">
              <w:rPr>
                <w:sz w:val="20"/>
                <w:lang w:val="uk-UA"/>
              </w:rPr>
              <w:t>11.02.2026 №20/Д/С</w:t>
            </w:r>
            <w:r w:rsidR="00832425" w:rsidRPr="00E33FA8">
              <w:rPr>
                <w:sz w:val="20"/>
                <w:lang w:val="uk-UA"/>
              </w:rPr>
              <w:t xml:space="preserve">, </w:t>
            </w:r>
            <w:r w:rsidR="00EB69E3">
              <w:rPr>
                <w:sz w:val="20"/>
                <w:lang w:val="uk-UA"/>
              </w:rPr>
              <w:t xml:space="preserve">                 </w:t>
            </w:r>
            <w:r w:rsidR="00E33FA8" w:rsidRPr="00C2048C">
              <w:rPr>
                <w:sz w:val="20"/>
                <w:lang w:val="uk-UA"/>
              </w:rPr>
              <w:t>з одного боку, та</w:t>
            </w:r>
            <w:r w:rsidR="00993B68">
              <w:rPr>
                <w:sz w:val="20"/>
                <w:lang w:val="uk-UA"/>
              </w:rPr>
              <w:t xml:space="preserve"> ____________</w:t>
            </w:r>
            <w:r w:rsidR="00F149FA">
              <w:rPr>
                <w:sz w:val="20"/>
                <w:lang w:val="uk-UA"/>
              </w:rPr>
              <w:t>__________</w:t>
            </w:r>
            <w:r w:rsidR="00EB69E3">
              <w:rPr>
                <w:sz w:val="20"/>
                <w:lang w:val="uk-UA"/>
              </w:rPr>
              <w:t>___________</w:t>
            </w:r>
            <w:r w:rsidR="00F149FA">
              <w:rPr>
                <w:sz w:val="20"/>
                <w:lang w:val="uk-UA"/>
              </w:rPr>
              <w:t>_</w:t>
            </w:r>
            <w:r w:rsidR="009B3490">
              <w:rPr>
                <w:sz w:val="20"/>
                <w:lang w:val="uk-UA"/>
              </w:rPr>
              <w:t xml:space="preserve"> </w:t>
            </w:r>
            <w:r w:rsidR="00505AC4" w:rsidRPr="00C2048C">
              <w:rPr>
                <w:sz w:val="20"/>
                <w:lang w:val="uk-UA"/>
              </w:rPr>
              <w:t>__________________________________________________</w:t>
            </w:r>
          </w:p>
          <w:p w:rsidR="00505AC4" w:rsidRPr="00E33FA8" w:rsidRDefault="00505AC4" w:rsidP="00505AC4">
            <w:pPr>
              <w:pStyle w:val="Normal1"/>
              <w:jc w:val="both"/>
              <w:rPr>
                <w:sz w:val="20"/>
                <w:lang w:val="uk-UA"/>
              </w:rPr>
            </w:pPr>
            <w:r w:rsidRPr="00E33FA8">
              <w:rPr>
                <w:sz w:val="20"/>
                <w:lang w:val="uk-UA"/>
              </w:rPr>
              <w:t>_________________________________________________,</w:t>
            </w:r>
          </w:p>
          <w:p w:rsidR="00505AC4" w:rsidRPr="00E33FA8" w:rsidRDefault="00505AC4" w:rsidP="00505AC4">
            <w:pPr>
              <w:pStyle w:val="Normal1"/>
              <w:jc w:val="both"/>
              <w:rPr>
                <w:sz w:val="20"/>
                <w:lang w:val="uk-UA"/>
              </w:rPr>
            </w:pPr>
            <w:r w:rsidRPr="00E33FA8">
              <w:rPr>
                <w:sz w:val="20"/>
                <w:lang w:val="uk-UA"/>
              </w:rPr>
              <w:t>іменований далі «Замовник», від імені якого __________________________________________________діє на території України, в особі _____________________</w:t>
            </w:r>
          </w:p>
          <w:p w:rsidR="00505AC4" w:rsidRPr="00E33FA8" w:rsidRDefault="00505AC4" w:rsidP="00505AC4">
            <w:pPr>
              <w:pStyle w:val="10"/>
              <w:jc w:val="both"/>
              <w:rPr>
                <w:sz w:val="20"/>
                <w:lang w:val="uk-UA"/>
              </w:rPr>
            </w:pPr>
            <w:r w:rsidRPr="00E33FA8">
              <w:rPr>
                <w:sz w:val="20"/>
                <w:lang w:val="uk-UA"/>
              </w:rPr>
              <w:t>_________________________________________________, на підставі _______________________________________</w:t>
            </w:r>
          </w:p>
          <w:p w:rsidR="00A830C7" w:rsidRPr="00E33FA8" w:rsidRDefault="00505AC4" w:rsidP="00505AC4">
            <w:pPr>
              <w:pStyle w:val="Normal"/>
              <w:jc w:val="both"/>
              <w:rPr>
                <w:sz w:val="20"/>
                <w:lang w:val="uk-UA"/>
              </w:rPr>
            </w:pPr>
            <w:r w:rsidRPr="00E33FA8">
              <w:rPr>
                <w:sz w:val="20"/>
                <w:lang w:val="uk-UA"/>
              </w:rPr>
              <w:t xml:space="preserve">_________________________________________________, з іншого боку, іменовані надалі «Сторони», </w:t>
            </w:r>
            <w:r w:rsidR="00F07DE1">
              <w:rPr>
                <w:sz w:val="20"/>
                <w:lang w:val="uk-UA"/>
              </w:rPr>
              <w:t xml:space="preserve">                        уклали</w:t>
            </w:r>
            <w:r w:rsidRPr="00E33FA8">
              <w:rPr>
                <w:sz w:val="20"/>
                <w:lang w:val="uk-UA"/>
              </w:rPr>
              <w:t xml:space="preserve"> даний Договір про наступне:</w:t>
            </w:r>
          </w:p>
          <w:p w:rsidR="00820627" w:rsidRDefault="006E505C" w:rsidP="00505AC4">
            <w:pPr>
              <w:pStyle w:val="Normal"/>
              <w:jc w:val="both"/>
              <w:rPr>
                <w:sz w:val="4"/>
                <w:szCs w:val="4"/>
                <w:highlight w:val="blue"/>
                <w:lang w:val="ru-RU"/>
              </w:rPr>
            </w:pPr>
            <w:r>
              <w:rPr>
                <w:sz w:val="4"/>
                <w:szCs w:val="4"/>
                <w:highlight w:val="blue"/>
                <w:lang w:val="ru-RU"/>
              </w:rPr>
              <w:t>,</w:t>
            </w:r>
          </w:p>
          <w:p w:rsidR="00C52783" w:rsidRDefault="00C52783" w:rsidP="00505AC4">
            <w:pPr>
              <w:pStyle w:val="Normal"/>
              <w:jc w:val="both"/>
              <w:rPr>
                <w:sz w:val="4"/>
                <w:szCs w:val="4"/>
                <w:highlight w:val="blue"/>
                <w:lang w:val="ru-RU"/>
              </w:rPr>
            </w:pPr>
          </w:p>
          <w:p w:rsidR="00C52783" w:rsidRDefault="00C52783" w:rsidP="00505AC4">
            <w:pPr>
              <w:pStyle w:val="Normal"/>
              <w:jc w:val="both"/>
              <w:rPr>
                <w:sz w:val="4"/>
                <w:szCs w:val="4"/>
                <w:highlight w:val="blue"/>
                <w:lang w:val="ru-RU"/>
              </w:rPr>
            </w:pPr>
          </w:p>
          <w:p w:rsidR="00C52783" w:rsidRPr="006E505C" w:rsidRDefault="00C52783" w:rsidP="00505AC4">
            <w:pPr>
              <w:pStyle w:val="Normal"/>
              <w:jc w:val="both"/>
              <w:rPr>
                <w:sz w:val="4"/>
                <w:szCs w:val="4"/>
                <w:highlight w:val="blue"/>
                <w:lang w:val="ru-RU"/>
              </w:rPr>
            </w:pPr>
          </w:p>
        </w:tc>
        <w:tc>
          <w:tcPr>
            <w:tcW w:w="4889" w:type="dxa"/>
            <w:shd w:val="clear" w:color="auto" w:fill="auto"/>
          </w:tcPr>
          <w:p w:rsidR="00F44589" w:rsidRDefault="00FE1B53" w:rsidP="00F44589">
            <w:pPr>
              <w:pBdr>
                <w:top w:val="nil"/>
                <w:left w:val="nil"/>
                <w:bottom w:val="nil"/>
                <w:right w:val="nil"/>
                <w:between w:val="nil"/>
              </w:pBdr>
              <w:suppressAutoHyphens/>
              <w:ind w:leftChars="-1" w:hangingChars="1" w:hanging="2"/>
              <w:jc w:val="both"/>
              <w:textDirection w:val="btLr"/>
              <w:textAlignment w:val="top"/>
              <w:outlineLvl w:val="0"/>
              <w:rPr>
                <w:color w:val="000000"/>
                <w:position w:val="-1"/>
                <w:sz w:val="20"/>
                <w:szCs w:val="20"/>
                <w:lang w:val="en-GB" w:eastAsia="ru-RU"/>
              </w:rPr>
            </w:pPr>
            <w:r w:rsidRPr="00FE1B53">
              <w:rPr>
                <w:sz w:val="20"/>
                <w:lang w:val="en-US"/>
              </w:rPr>
              <w:t xml:space="preserve">          </w:t>
            </w:r>
            <w:r w:rsidR="005B457B" w:rsidRPr="007A03E1">
              <w:rPr>
                <w:b/>
                <w:color w:val="000000"/>
                <w:position w:val="-1"/>
                <w:sz w:val="20"/>
                <w:szCs w:val="20"/>
                <w:lang w:val="en-GB" w:eastAsia="ru-RU"/>
              </w:rPr>
              <w:t xml:space="preserve">THE STATE EXPERT CENTER OF THE MINISTRY OF HEALTH OF UKRAINE, </w:t>
            </w:r>
            <w:r w:rsidR="005B457B" w:rsidRPr="007A03E1">
              <w:rPr>
                <w:color w:val="000000"/>
                <w:position w:val="-1"/>
                <w:sz w:val="20"/>
                <w:szCs w:val="20"/>
                <w:lang w:val="en-GB" w:eastAsia="ru-RU"/>
              </w:rPr>
              <w:t xml:space="preserve">liable to income tax at basic rate </w:t>
            </w:r>
            <w:r w:rsidR="005B457B" w:rsidRPr="00796058">
              <w:rPr>
                <w:color w:val="000000"/>
                <w:position w:val="-1"/>
                <w:sz w:val="20"/>
                <w:szCs w:val="20"/>
                <w:lang w:val="en-GB" w:eastAsia="ru-RU"/>
              </w:rPr>
              <w:t>according to item 136.1 of art. 136 of the Tax Code of Ukraine, hereinafter referred to as the “Performer” and represented by Svitlana Ko</w:t>
            </w:r>
            <w:r w:rsidR="005B457B" w:rsidRPr="00796058">
              <w:rPr>
                <w:color w:val="000000"/>
                <w:position w:val="-1"/>
                <w:sz w:val="20"/>
                <w:szCs w:val="20"/>
                <w:lang w:eastAsia="ru-RU"/>
              </w:rPr>
              <w:t>v</w:t>
            </w:r>
            <w:r w:rsidR="005B457B" w:rsidRPr="00796058">
              <w:rPr>
                <w:color w:val="000000"/>
                <w:position w:val="-1"/>
                <w:sz w:val="20"/>
                <w:szCs w:val="20"/>
                <w:lang w:val="en-GB" w:eastAsia="ru-RU"/>
              </w:rPr>
              <w:t>tun, Director</w:t>
            </w:r>
            <w:r w:rsidR="005B457B" w:rsidRPr="007A03E1">
              <w:rPr>
                <w:color w:val="000000"/>
                <w:position w:val="-1"/>
                <w:sz w:val="20"/>
                <w:szCs w:val="20"/>
                <w:lang w:val="en-GB" w:eastAsia="ru-RU"/>
              </w:rPr>
              <w:t xml:space="preserve">, Financial, Economic and Administrative Work Board, acting according to the Power of Attorney of </w:t>
            </w:r>
            <w:r w:rsidR="00993B68">
              <w:rPr>
                <w:sz w:val="20"/>
              </w:rPr>
              <w:t xml:space="preserve"> </w:t>
            </w:r>
            <w:r w:rsidR="002B2469">
              <w:rPr>
                <w:sz w:val="20"/>
              </w:rPr>
              <w:t>11.02.2026 №20/Д/С</w:t>
            </w:r>
            <w:r w:rsidR="00993B68">
              <w:rPr>
                <w:sz w:val="20"/>
              </w:rPr>
              <w:t>,</w:t>
            </w:r>
            <w:r w:rsidR="00993B68" w:rsidRPr="00CC742D">
              <w:rPr>
                <w:sz w:val="20"/>
              </w:rPr>
              <w:t xml:space="preserve"> </w:t>
            </w:r>
            <w:r w:rsidR="005B457B" w:rsidRPr="007A03E1">
              <w:rPr>
                <w:color w:val="000000"/>
                <w:position w:val="-1"/>
                <w:sz w:val="20"/>
                <w:szCs w:val="20"/>
                <w:lang w:val="en-GB" w:eastAsia="ru-RU"/>
              </w:rPr>
              <w:t>on the one part, and ____________________________________________________________</w:t>
            </w:r>
            <w:r w:rsidR="005B457B">
              <w:rPr>
                <w:color w:val="000000"/>
                <w:position w:val="-1"/>
                <w:sz w:val="20"/>
                <w:szCs w:val="20"/>
                <w:lang w:val="en-GB" w:eastAsia="ru-RU"/>
              </w:rPr>
              <w:t>_______________________________</w:t>
            </w:r>
            <w:r w:rsidR="005B457B">
              <w:rPr>
                <w:color w:val="000000"/>
                <w:position w:val="-1"/>
                <w:sz w:val="20"/>
                <w:szCs w:val="20"/>
                <w:lang w:eastAsia="ru-RU"/>
              </w:rPr>
              <w:t>_</w:t>
            </w:r>
            <w:r w:rsidR="00F44589">
              <w:rPr>
                <w:color w:val="000000"/>
                <w:position w:val="-1"/>
                <w:sz w:val="20"/>
                <w:szCs w:val="20"/>
                <w:lang w:eastAsia="ru-RU"/>
              </w:rPr>
              <w:t>______________________________________________</w:t>
            </w:r>
            <w:r w:rsidR="005B457B" w:rsidRPr="007A03E1">
              <w:rPr>
                <w:color w:val="000000"/>
                <w:position w:val="-1"/>
                <w:sz w:val="20"/>
                <w:szCs w:val="20"/>
                <w:lang w:val="en-GB" w:eastAsia="ru-RU"/>
              </w:rPr>
              <w:t>, liable (not liable) to income tax at basic rate according to item 136.1 of art. 136 of the Tax Code of Ukraine, hereinafter referred to as the “Customer”, and represented by____________________________________________, acting according to</w:t>
            </w:r>
            <w:r w:rsidR="00F44589">
              <w:rPr>
                <w:color w:val="000000"/>
                <w:position w:val="-1"/>
                <w:sz w:val="20"/>
                <w:szCs w:val="20"/>
                <w:lang w:val="en-GB" w:eastAsia="ru-RU"/>
              </w:rPr>
              <w:t>_____________________________</w:t>
            </w:r>
            <w:r w:rsidR="005B457B" w:rsidRPr="007A03E1">
              <w:rPr>
                <w:color w:val="000000"/>
                <w:position w:val="-1"/>
                <w:sz w:val="20"/>
                <w:szCs w:val="20"/>
                <w:lang w:val="en-GB" w:eastAsia="ru-RU"/>
              </w:rPr>
              <w:t>_</w:t>
            </w:r>
          </w:p>
          <w:p w:rsidR="00820627" w:rsidRPr="00820627" w:rsidRDefault="00F44589" w:rsidP="00F44589">
            <w:pPr>
              <w:pBdr>
                <w:top w:val="nil"/>
                <w:left w:val="nil"/>
                <w:bottom w:val="nil"/>
                <w:right w:val="nil"/>
                <w:between w:val="nil"/>
              </w:pBdr>
              <w:suppressAutoHyphens/>
              <w:ind w:leftChars="-1" w:hangingChars="1" w:hanging="2"/>
              <w:jc w:val="both"/>
              <w:textDirection w:val="btLr"/>
              <w:textAlignment w:val="top"/>
              <w:outlineLvl w:val="0"/>
              <w:rPr>
                <w:sz w:val="4"/>
                <w:szCs w:val="4"/>
              </w:rPr>
            </w:pPr>
            <w:r>
              <w:rPr>
                <w:color w:val="000000"/>
                <w:position w:val="-1"/>
                <w:sz w:val="20"/>
                <w:szCs w:val="20"/>
                <w:lang w:eastAsia="ru-RU"/>
              </w:rPr>
              <w:t>______________________________________________</w:t>
            </w:r>
            <w:r w:rsidR="005B457B" w:rsidRPr="007A03E1">
              <w:rPr>
                <w:color w:val="000000"/>
                <w:position w:val="-1"/>
                <w:sz w:val="20"/>
                <w:szCs w:val="20"/>
                <w:lang w:val="en-GB" w:eastAsia="ru-RU"/>
              </w:rPr>
              <w:t>, on the other part, hereinafter referred to as the “Parties”, have concluded the present Contract as follows:</w:t>
            </w:r>
          </w:p>
        </w:tc>
      </w:tr>
      <w:tr w:rsidR="008B1252" w:rsidRPr="00897418" w:rsidTr="003A042A">
        <w:tc>
          <w:tcPr>
            <w:tcW w:w="5218" w:type="dxa"/>
            <w:shd w:val="clear" w:color="auto" w:fill="auto"/>
          </w:tcPr>
          <w:p w:rsidR="00820627" w:rsidRPr="00F17BCD" w:rsidRDefault="00820627" w:rsidP="003E7CE3">
            <w:pPr>
              <w:pStyle w:val="Normal"/>
              <w:numPr>
                <w:ilvl w:val="0"/>
                <w:numId w:val="1"/>
              </w:numPr>
              <w:ind w:left="0" w:firstLine="567"/>
              <w:jc w:val="center"/>
              <w:rPr>
                <w:b/>
                <w:caps/>
                <w:sz w:val="20"/>
                <w:lang w:val="uk-UA"/>
              </w:rPr>
            </w:pPr>
            <w:r w:rsidRPr="00F17BCD">
              <w:rPr>
                <w:b/>
                <w:caps/>
                <w:sz w:val="20"/>
                <w:lang w:val="uk-UA"/>
              </w:rPr>
              <w:t xml:space="preserve"> предмет договору</w:t>
            </w:r>
          </w:p>
          <w:p w:rsidR="00F44589" w:rsidRPr="00F17BCD" w:rsidRDefault="00F44589" w:rsidP="00F44589">
            <w:pPr>
              <w:pStyle w:val="Normal"/>
              <w:ind w:left="567"/>
              <w:rPr>
                <w:b/>
                <w:caps/>
                <w:sz w:val="4"/>
                <w:szCs w:val="4"/>
                <w:lang w:val="uk-UA"/>
              </w:rPr>
            </w:pPr>
          </w:p>
        </w:tc>
        <w:tc>
          <w:tcPr>
            <w:tcW w:w="4889" w:type="dxa"/>
            <w:shd w:val="clear" w:color="auto" w:fill="auto"/>
          </w:tcPr>
          <w:p w:rsidR="008B1252" w:rsidRPr="00505AC4" w:rsidRDefault="003A1D0C" w:rsidP="00E24888">
            <w:pPr>
              <w:pStyle w:val="Normal1"/>
              <w:numPr>
                <w:ilvl w:val="0"/>
                <w:numId w:val="2"/>
              </w:numPr>
              <w:jc w:val="center"/>
              <w:rPr>
                <w:b/>
                <w:sz w:val="20"/>
                <w:lang w:val="en-US"/>
              </w:rPr>
            </w:pPr>
            <w:r w:rsidRPr="00505AC4">
              <w:rPr>
                <w:b/>
                <w:sz w:val="20"/>
                <w:lang w:val="en-US"/>
              </w:rPr>
              <w:t>SUBJECT OF THE CONTRACT</w:t>
            </w:r>
          </w:p>
        </w:tc>
      </w:tr>
      <w:tr w:rsidR="008B1252" w:rsidRPr="00320BCC" w:rsidTr="003A042A">
        <w:tc>
          <w:tcPr>
            <w:tcW w:w="5218" w:type="dxa"/>
            <w:shd w:val="clear" w:color="auto" w:fill="auto"/>
          </w:tcPr>
          <w:p w:rsidR="009446A6" w:rsidRPr="00DD6233" w:rsidRDefault="009446A6" w:rsidP="009446A6">
            <w:pPr>
              <w:numPr>
                <w:ilvl w:val="1"/>
                <w:numId w:val="15"/>
              </w:numPr>
              <w:pBdr>
                <w:top w:val="nil"/>
                <w:left w:val="nil"/>
                <w:bottom w:val="nil"/>
                <w:right w:val="nil"/>
                <w:between w:val="nil"/>
              </w:pBdr>
              <w:tabs>
                <w:tab w:val="left" w:pos="360"/>
              </w:tabs>
              <w:suppressAutoHyphens/>
              <w:jc w:val="both"/>
              <w:textDirection w:val="btLr"/>
              <w:textAlignment w:val="top"/>
              <w:outlineLvl w:val="0"/>
              <w:rPr>
                <w:color w:val="000000"/>
                <w:sz w:val="20"/>
                <w:szCs w:val="20"/>
              </w:rPr>
            </w:pPr>
            <w:r w:rsidRPr="00DD6233">
              <w:rPr>
                <w:color w:val="000000"/>
                <w:sz w:val="20"/>
                <w:szCs w:val="20"/>
              </w:rPr>
              <w:t>Виконавець за зверненням Замовника та на підставі Заявки (Додаток 1 до цього Договору, що є його невід'ємною частиною) зобов'язується надати консультаційні послуги щодо методологічних питань (вибір технології порівняння (компаратора)) з підготовки досьє для проведення державної оцінки медичних технологій (далі – Послуги),  а Замовник зобов'язується прийняти належним чином надані Послуги та оплатити їх у порядку і на умовах, визначених цим Договором.</w:t>
            </w:r>
          </w:p>
          <w:p w:rsidR="009446A6" w:rsidRPr="00DD6233" w:rsidRDefault="009446A6" w:rsidP="009446A6">
            <w:pPr>
              <w:numPr>
                <w:ilvl w:val="1"/>
                <w:numId w:val="15"/>
              </w:numPr>
              <w:pBdr>
                <w:top w:val="nil"/>
                <w:left w:val="nil"/>
                <w:bottom w:val="nil"/>
                <w:right w:val="nil"/>
                <w:between w:val="nil"/>
              </w:pBdr>
              <w:tabs>
                <w:tab w:val="left" w:pos="360"/>
              </w:tabs>
              <w:suppressAutoHyphens/>
              <w:jc w:val="both"/>
              <w:textDirection w:val="btLr"/>
              <w:textAlignment w:val="top"/>
              <w:outlineLvl w:val="0"/>
              <w:rPr>
                <w:color w:val="000000"/>
                <w:sz w:val="20"/>
                <w:szCs w:val="20"/>
              </w:rPr>
            </w:pPr>
            <w:r w:rsidRPr="00DD6233">
              <w:rPr>
                <w:color w:val="000000"/>
                <w:sz w:val="20"/>
                <w:szCs w:val="20"/>
              </w:rPr>
              <w:t>Послуги надаються відповідно до законодавства України, цього Договору та Заявки Замовника, оформленої за формою, встановленою Виконавцем</w:t>
            </w:r>
          </w:p>
          <w:p w:rsidR="00F44589" w:rsidRPr="00DD6233" w:rsidRDefault="00F44589" w:rsidP="009446A6">
            <w:pPr>
              <w:numPr>
                <w:ilvl w:val="1"/>
                <w:numId w:val="15"/>
              </w:numPr>
              <w:pBdr>
                <w:top w:val="nil"/>
                <w:left w:val="nil"/>
                <w:bottom w:val="nil"/>
                <w:right w:val="nil"/>
                <w:between w:val="nil"/>
              </w:pBdr>
              <w:tabs>
                <w:tab w:val="left" w:pos="360"/>
              </w:tabs>
              <w:suppressAutoHyphens/>
              <w:jc w:val="both"/>
              <w:textDirection w:val="btLr"/>
              <w:textAlignment w:val="top"/>
              <w:outlineLvl w:val="0"/>
              <w:rPr>
                <w:color w:val="000000"/>
                <w:sz w:val="4"/>
                <w:szCs w:val="4"/>
              </w:rPr>
            </w:pPr>
          </w:p>
          <w:p w:rsidR="00C52783" w:rsidRPr="00DD6233" w:rsidRDefault="00C52783" w:rsidP="00F44589">
            <w:pPr>
              <w:pStyle w:val="Normal"/>
              <w:jc w:val="both"/>
              <w:rPr>
                <w:color w:val="000000"/>
                <w:sz w:val="4"/>
                <w:szCs w:val="4"/>
                <w:lang w:val="uk-UA"/>
              </w:rPr>
            </w:pPr>
          </w:p>
          <w:p w:rsidR="00C52783" w:rsidRPr="00DD6233" w:rsidRDefault="00C52783" w:rsidP="00F44589">
            <w:pPr>
              <w:pStyle w:val="Normal"/>
              <w:jc w:val="both"/>
              <w:rPr>
                <w:color w:val="000000"/>
                <w:sz w:val="4"/>
                <w:szCs w:val="4"/>
                <w:lang w:val="uk-UA"/>
              </w:rPr>
            </w:pPr>
          </w:p>
          <w:p w:rsidR="00C52783" w:rsidRPr="00DD6233" w:rsidRDefault="00C52783" w:rsidP="00F44589">
            <w:pPr>
              <w:pStyle w:val="Normal"/>
              <w:jc w:val="both"/>
              <w:rPr>
                <w:color w:val="000000"/>
                <w:sz w:val="4"/>
                <w:szCs w:val="4"/>
                <w:lang w:val="uk-UA"/>
              </w:rPr>
            </w:pPr>
          </w:p>
          <w:p w:rsidR="00C52783" w:rsidRPr="00DD6233" w:rsidRDefault="00C52783" w:rsidP="00F44589">
            <w:pPr>
              <w:pStyle w:val="Normal"/>
              <w:jc w:val="both"/>
              <w:rPr>
                <w:color w:val="000000"/>
                <w:sz w:val="4"/>
                <w:szCs w:val="4"/>
                <w:lang w:val="uk-UA"/>
              </w:rPr>
            </w:pPr>
          </w:p>
        </w:tc>
        <w:tc>
          <w:tcPr>
            <w:tcW w:w="4889" w:type="dxa"/>
            <w:shd w:val="clear" w:color="auto" w:fill="auto"/>
          </w:tcPr>
          <w:p w:rsidR="00F44589" w:rsidRPr="00DD6233" w:rsidRDefault="00C4698D" w:rsidP="00F44589">
            <w:pPr>
              <w:pBdr>
                <w:top w:val="nil"/>
                <w:left w:val="nil"/>
                <w:bottom w:val="nil"/>
                <w:right w:val="nil"/>
                <w:between w:val="nil"/>
              </w:pBdr>
              <w:tabs>
                <w:tab w:val="left" w:pos="280"/>
              </w:tabs>
              <w:suppressAutoHyphens/>
              <w:ind w:left="280" w:hanging="283"/>
              <w:jc w:val="both"/>
              <w:textDirection w:val="btLr"/>
              <w:textAlignment w:val="top"/>
              <w:outlineLvl w:val="0"/>
              <w:rPr>
                <w:color w:val="000000"/>
                <w:position w:val="-1"/>
                <w:sz w:val="20"/>
                <w:szCs w:val="20"/>
                <w:lang w:val="en-GB" w:eastAsia="ru-RU"/>
              </w:rPr>
            </w:pPr>
            <w:r w:rsidRPr="00DD6233">
              <w:rPr>
                <w:color w:val="000000"/>
                <w:sz w:val="20"/>
                <w:lang w:val="en-US"/>
              </w:rPr>
              <w:t>1</w:t>
            </w:r>
            <w:r w:rsidR="008252D3" w:rsidRPr="00DD6233">
              <w:rPr>
                <w:color w:val="000000"/>
                <w:sz w:val="20"/>
                <w:lang w:val="en-US"/>
              </w:rPr>
              <w:t>.1.</w:t>
            </w:r>
            <w:r w:rsidR="00F44589" w:rsidRPr="00DD6233">
              <w:rPr>
                <w:color w:val="000000"/>
                <w:sz w:val="20"/>
              </w:rPr>
              <w:t xml:space="preserve"> </w:t>
            </w:r>
            <w:r w:rsidR="00F44589" w:rsidRPr="00DD6233">
              <w:rPr>
                <w:color w:val="000000"/>
                <w:position w:val="-1"/>
                <w:sz w:val="20"/>
                <w:szCs w:val="20"/>
                <w:lang w:val="en-GB" w:eastAsia="ru-RU"/>
              </w:rPr>
              <w:t>According to the Customer's request</w:t>
            </w:r>
            <w:r w:rsidR="00B5460B" w:rsidRPr="00DD6233">
              <w:rPr>
                <w:color w:val="000000"/>
                <w:position w:val="-1"/>
                <w:sz w:val="20"/>
                <w:szCs w:val="20"/>
                <w:lang w:eastAsia="ru-RU"/>
              </w:rPr>
              <w:t xml:space="preserve"> (</w:t>
            </w:r>
            <w:r w:rsidR="00B5460B" w:rsidRPr="00DD6233">
              <w:rPr>
                <w:color w:val="000000"/>
                <w:position w:val="-1"/>
                <w:sz w:val="20"/>
                <w:szCs w:val="20"/>
                <w:lang w:val="en-US" w:eastAsia="ru-RU"/>
              </w:rPr>
              <w:t>Annex 1 hereto, which constitutes an integral part of this Contract)</w:t>
            </w:r>
            <w:r w:rsidR="00F44589" w:rsidRPr="00DD6233">
              <w:rPr>
                <w:color w:val="000000"/>
                <w:position w:val="-1"/>
                <w:sz w:val="20"/>
                <w:szCs w:val="20"/>
                <w:lang w:val="en-GB" w:eastAsia="ru-RU"/>
              </w:rPr>
              <w:t xml:space="preserve"> the Performer shall </w:t>
            </w:r>
            <w:r w:rsidR="00B5460B" w:rsidRPr="00DD6233">
              <w:rPr>
                <w:color w:val="000000"/>
                <w:position w:val="-1"/>
                <w:sz w:val="20"/>
                <w:szCs w:val="20"/>
                <w:lang w:val="en-GB" w:eastAsia="ru-RU"/>
              </w:rPr>
              <w:t>undertake to provide</w:t>
            </w:r>
            <w:r w:rsidR="00F44589" w:rsidRPr="00DD6233">
              <w:rPr>
                <w:color w:val="000000"/>
                <w:position w:val="-1"/>
                <w:sz w:val="20"/>
                <w:szCs w:val="20"/>
                <w:lang w:val="en-GB" w:eastAsia="ru-RU"/>
              </w:rPr>
              <w:t xml:space="preserve"> advisory services on methodological issues (</w:t>
            </w:r>
            <w:r w:rsidR="00B5460B" w:rsidRPr="00DD6233">
              <w:rPr>
                <w:color w:val="000000"/>
                <w:position w:val="-1"/>
                <w:sz w:val="20"/>
                <w:szCs w:val="20"/>
                <w:lang w:val="en-GB" w:eastAsia="ru-RU"/>
              </w:rPr>
              <w:t>selection of</w:t>
            </w:r>
            <w:r w:rsidR="008B7CF9" w:rsidRPr="00DD6233">
              <w:rPr>
                <w:color w:val="000000"/>
                <w:position w:val="-1"/>
                <w:sz w:val="20"/>
                <w:szCs w:val="20"/>
                <w:lang w:val="en-GB" w:eastAsia="ru-RU"/>
              </w:rPr>
              <w:t xml:space="preserve"> comparator technology</w:t>
            </w:r>
            <w:r w:rsidR="00F44589" w:rsidRPr="00DD6233">
              <w:rPr>
                <w:color w:val="000000"/>
                <w:position w:val="-1"/>
                <w:sz w:val="20"/>
                <w:szCs w:val="20"/>
                <w:lang w:val="en-GB" w:eastAsia="ru-RU"/>
              </w:rPr>
              <w:t xml:space="preserve">) </w:t>
            </w:r>
            <w:r w:rsidR="008B7CF9" w:rsidRPr="00DD6233">
              <w:rPr>
                <w:color w:val="000000"/>
                <w:position w:val="-1"/>
                <w:sz w:val="20"/>
                <w:szCs w:val="20"/>
                <w:lang w:val="en-GB" w:eastAsia="ru-RU"/>
              </w:rPr>
              <w:t xml:space="preserve">for preparation of a dossier for state health technology assessment </w:t>
            </w:r>
            <w:r w:rsidR="00F44589" w:rsidRPr="00DD6233">
              <w:rPr>
                <w:color w:val="000000"/>
                <w:position w:val="-1"/>
                <w:sz w:val="20"/>
                <w:szCs w:val="20"/>
                <w:lang w:val="en-GB" w:eastAsia="ru-RU"/>
              </w:rPr>
              <w:t>(hereinafter referred to as Services), and the Customer shall</w:t>
            </w:r>
            <w:r w:rsidR="00B5460B" w:rsidRPr="00DD6233">
              <w:rPr>
                <w:color w:val="000000"/>
                <w:position w:val="-1"/>
                <w:sz w:val="20"/>
                <w:szCs w:val="20"/>
                <w:lang w:val="en-GB" w:eastAsia="ru-RU"/>
              </w:rPr>
              <w:t xml:space="preserve"> undertake to</w:t>
            </w:r>
            <w:r w:rsidR="00F44589" w:rsidRPr="00DD6233">
              <w:rPr>
                <w:color w:val="000000"/>
                <w:position w:val="-1"/>
                <w:sz w:val="20"/>
                <w:szCs w:val="20"/>
                <w:lang w:val="en-GB" w:eastAsia="ru-RU"/>
              </w:rPr>
              <w:t xml:space="preserve"> accept </w:t>
            </w:r>
            <w:r w:rsidR="00B5460B" w:rsidRPr="00DD6233">
              <w:rPr>
                <w:color w:val="000000"/>
                <w:position w:val="-1"/>
                <w:sz w:val="20"/>
                <w:szCs w:val="20"/>
                <w:lang w:val="en-GB" w:eastAsia="ru-RU"/>
              </w:rPr>
              <w:t xml:space="preserve">the Services duly provided </w:t>
            </w:r>
            <w:r w:rsidR="00F44589" w:rsidRPr="00DD6233">
              <w:rPr>
                <w:color w:val="000000"/>
                <w:position w:val="-1"/>
                <w:sz w:val="20"/>
                <w:szCs w:val="20"/>
                <w:lang w:val="en-GB" w:eastAsia="ru-RU"/>
              </w:rPr>
              <w:t xml:space="preserve">and </w:t>
            </w:r>
            <w:r w:rsidR="00B5460B" w:rsidRPr="00DD6233">
              <w:rPr>
                <w:color w:val="000000"/>
                <w:position w:val="-1"/>
                <w:sz w:val="20"/>
                <w:szCs w:val="20"/>
                <w:lang w:val="en-GB" w:eastAsia="ru-RU"/>
              </w:rPr>
              <w:t xml:space="preserve">to </w:t>
            </w:r>
            <w:r w:rsidR="00F44589" w:rsidRPr="00DD6233">
              <w:rPr>
                <w:color w:val="000000"/>
                <w:position w:val="-1"/>
                <w:sz w:val="20"/>
                <w:szCs w:val="20"/>
                <w:lang w:val="en-GB" w:eastAsia="ru-RU"/>
              </w:rPr>
              <w:t xml:space="preserve">pay for </w:t>
            </w:r>
            <w:r w:rsidR="00B5460B" w:rsidRPr="00DD6233">
              <w:rPr>
                <w:color w:val="000000"/>
                <w:position w:val="-1"/>
                <w:sz w:val="20"/>
                <w:szCs w:val="20"/>
                <w:lang w:val="en-GB" w:eastAsia="ru-RU"/>
              </w:rPr>
              <w:t>them in accordance with</w:t>
            </w:r>
            <w:r w:rsidR="007D0FA4" w:rsidRPr="00DD6233">
              <w:rPr>
                <w:color w:val="000000"/>
                <w:position w:val="-1"/>
                <w:sz w:val="20"/>
                <w:szCs w:val="20"/>
                <w:lang w:val="en-GB" w:eastAsia="ru-RU"/>
              </w:rPr>
              <w:t xml:space="preserve"> the terms and conditions </w:t>
            </w:r>
            <w:r w:rsidR="00B5460B" w:rsidRPr="00DD6233">
              <w:rPr>
                <w:color w:val="000000"/>
                <w:position w:val="-1"/>
                <w:sz w:val="20"/>
                <w:szCs w:val="20"/>
                <w:lang w:val="en-GB" w:eastAsia="ru-RU"/>
              </w:rPr>
              <w:t>of this Contract</w:t>
            </w:r>
            <w:r w:rsidR="00F44589" w:rsidRPr="00DD6233">
              <w:rPr>
                <w:color w:val="000000"/>
                <w:position w:val="-1"/>
                <w:sz w:val="20"/>
                <w:szCs w:val="20"/>
                <w:lang w:val="en-GB" w:eastAsia="ru-RU"/>
              </w:rPr>
              <w:t xml:space="preserve">. </w:t>
            </w:r>
          </w:p>
          <w:p w:rsidR="00F44589" w:rsidRPr="00DD6233" w:rsidRDefault="00F44589" w:rsidP="00F44589">
            <w:pPr>
              <w:pBdr>
                <w:top w:val="nil"/>
                <w:left w:val="nil"/>
                <w:bottom w:val="nil"/>
                <w:right w:val="nil"/>
                <w:between w:val="nil"/>
              </w:pBdr>
              <w:tabs>
                <w:tab w:val="left" w:pos="280"/>
              </w:tabs>
              <w:suppressAutoHyphens/>
              <w:ind w:left="280" w:hanging="283"/>
              <w:jc w:val="both"/>
              <w:textDirection w:val="btLr"/>
              <w:textAlignment w:val="top"/>
              <w:outlineLvl w:val="0"/>
              <w:rPr>
                <w:color w:val="000000"/>
                <w:position w:val="-1"/>
                <w:sz w:val="20"/>
                <w:szCs w:val="20"/>
                <w:lang w:val="en-GB" w:eastAsia="ru-RU"/>
              </w:rPr>
            </w:pPr>
            <w:r w:rsidRPr="00DD6233">
              <w:rPr>
                <w:color w:val="000000"/>
                <w:position w:val="-1"/>
                <w:sz w:val="20"/>
                <w:szCs w:val="20"/>
                <w:lang w:val="en-GB" w:eastAsia="ru-RU"/>
              </w:rPr>
              <w:t xml:space="preserve">1.2. Services shall be provided </w:t>
            </w:r>
            <w:r w:rsidR="00B5460B" w:rsidRPr="00DD6233">
              <w:rPr>
                <w:color w:val="000000"/>
                <w:position w:val="-1"/>
                <w:sz w:val="20"/>
                <w:szCs w:val="20"/>
                <w:lang w:val="en-GB" w:eastAsia="ru-RU"/>
              </w:rPr>
              <w:t xml:space="preserve">in </w:t>
            </w:r>
            <w:r w:rsidRPr="00DD6233">
              <w:rPr>
                <w:color w:val="000000"/>
                <w:position w:val="-1"/>
                <w:sz w:val="20"/>
                <w:szCs w:val="20"/>
                <w:lang w:val="en-GB" w:eastAsia="ru-RU"/>
              </w:rPr>
              <w:t>accord</w:t>
            </w:r>
            <w:r w:rsidR="00B5460B" w:rsidRPr="00DD6233">
              <w:rPr>
                <w:color w:val="000000"/>
                <w:position w:val="-1"/>
                <w:sz w:val="20"/>
                <w:szCs w:val="20"/>
                <w:lang w:val="en-GB" w:eastAsia="ru-RU"/>
              </w:rPr>
              <w:t>ance with</w:t>
            </w:r>
            <w:r w:rsidRPr="00DD6233">
              <w:rPr>
                <w:color w:val="000000"/>
                <w:position w:val="-1"/>
                <w:sz w:val="20"/>
                <w:szCs w:val="20"/>
                <w:lang w:val="en-GB" w:eastAsia="ru-RU"/>
              </w:rPr>
              <w:t xml:space="preserve"> the legislation of Ukraine</w:t>
            </w:r>
            <w:r w:rsidR="00B5460B" w:rsidRPr="00DD6233">
              <w:rPr>
                <w:color w:val="000000"/>
                <w:position w:val="-1"/>
                <w:sz w:val="20"/>
                <w:szCs w:val="20"/>
                <w:lang w:val="en-GB" w:eastAsia="ru-RU"/>
              </w:rPr>
              <w:t>, this Contract</w:t>
            </w:r>
            <w:r w:rsidRPr="00DD6233">
              <w:rPr>
                <w:color w:val="000000"/>
                <w:position w:val="-1"/>
                <w:sz w:val="20"/>
                <w:szCs w:val="20"/>
                <w:lang w:val="en-GB" w:eastAsia="ru-RU"/>
              </w:rPr>
              <w:t xml:space="preserve"> and the Customer’s request drawn </w:t>
            </w:r>
            <w:r w:rsidR="00B5460B" w:rsidRPr="00DD6233">
              <w:rPr>
                <w:color w:val="000000"/>
                <w:position w:val="-1"/>
                <w:sz w:val="20"/>
                <w:szCs w:val="20"/>
                <w:lang w:val="en-US" w:eastAsia="ru-RU"/>
              </w:rPr>
              <w:t xml:space="preserve">up </w:t>
            </w:r>
            <w:r w:rsidRPr="00DD6233">
              <w:rPr>
                <w:color w:val="000000"/>
                <w:position w:val="-1"/>
                <w:sz w:val="20"/>
                <w:szCs w:val="20"/>
                <w:lang w:val="en-GB" w:eastAsia="ru-RU"/>
              </w:rPr>
              <w:t>using a form established by</w:t>
            </w:r>
            <w:r w:rsidR="00B5460B" w:rsidRPr="00DD6233">
              <w:rPr>
                <w:color w:val="000000"/>
                <w:position w:val="-1"/>
                <w:sz w:val="20"/>
                <w:szCs w:val="20"/>
                <w:lang w:val="en-GB" w:eastAsia="ru-RU"/>
              </w:rPr>
              <w:t xml:space="preserve"> the Performer</w:t>
            </w:r>
            <w:r w:rsidRPr="00DD6233">
              <w:rPr>
                <w:color w:val="000000"/>
                <w:position w:val="-1"/>
                <w:sz w:val="20"/>
                <w:szCs w:val="20"/>
                <w:lang w:val="en-GB" w:eastAsia="ru-RU"/>
              </w:rPr>
              <w:t>.</w:t>
            </w:r>
          </w:p>
          <w:p w:rsidR="008B1252" w:rsidRPr="00DD6233" w:rsidRDefault="008B1252" w:rsidP="00CD026F">
            <w:pPr>
              <w:pStyle w:val="Normal1"/>
              <w:ind w:left="340" w:hanging="340"/>
              <w:jc w:val="both"/>
              <w:rPr>
                <w:color w:val="000000"/>
                <w:sz w:val="4"/>
                <w:szCs w:val="4"/>
              </w:rPr>
            </w:pPr>
          </w:p>
        </w:tc>
      </w:tr>
      <w:tr w:rsidR="009C30F7" w:rsidRPr="00320BCC" w:rsidTr="003A042A">
        <w:tc>
          <w:tcPr>
            <w:tcW w:w="5218" w:type="dxa"/>
            <w:shd w:val="clear" w:color="auto" w:fill="auto"/>
          </w:tcPr>
          <w:p w:rsidR="003A042A" w:rsidRDefault="00820627" w:rsidP="006B3F1C">
            <w:pPr>
              <w:pStyle w:val="Normal"/>
              <w:numPr>
                <w:ilvl w:val="0"/>
                <w:numId w:val="4"/>
              </w:numPr>
              <w:tabs>
                <w:tab w:val="clear" w:pos="1364"/>
                <w:tab w:val="num" w:pos="539"/>
              </w:tabs>
              <w:ind w:left="539" w:firstLine="0"/>
              <w:jc w:val="center"/>
              <w:rPr>
                <w:b/>
                <w:caps/>
                <w:sz w:val="20"/>
                <w:lang w:val="uk-UA"/>
              </w:rPr>
            </w:pPr>
            <w:r w:rsidRPr="00CC742D">
              <w:rPr>
                <w:b/>
                <w:caps/>
                <w:sz w:val="20"/>
                <w:lang w:val="uk-UA"/>
              </w:rPr>
              <w:t>Вартість ПОСЛУГ ТА ПОРЯДОК РОЗРАХУНКІВ</w:t>
            </w:r>
          </w:p>
          <w:p w:rsidR="00F44589" w:rsidRPr="006E505C" w:rsidRDefault="00F44589" w:rsidP="00F44589">
            <w:pPr>
              <w:pStyle w:val="Normal"/>
              <w:ind w:left="1004"/>
              <w:rPr>
                <w:b/>
                <w:caps/>
                <w:sz w:val="4"/>
                <w:szCs w:val="4"/>
                <w:lang w:val="uk-UA"/>
              </w:rPr>
            </w:pPr>
          </w:p>
        </w:tc>
        <w:tc>
          <w:tcPr>
            <w:tcW w:w="4889" w:type="dxa"/>
            <w:shd w:val="clear" w:color="auto" w:fill="auto"/>
          </w:tcPr>
          <w:p w:rsidR="009C30F7" w:rsidRPr="00505AC4" w:rsidRDefault="004F4CE0" w:rsidP="006B3F1C">
            <w:pPr>
              <w:pStyle w:val="Normal1"/>
              <w:numPr>
                <w:ilvl w:val="0"/>
                <w:numId w:val="10"/>
              </w:numPr>
              <w:jc w:val="center"/>
              <w:rPr>
                <w:b/>
                <w:sz w:val="20"/>
                <w:lang w:val="en-US"/>
              </w:rPr>
            </w:pPr>
            <w:r w:rsidRPr="00505AC4">
              <w:rPr>
                <w:b/>
                <w:sz w:val="20"/>
                <w:lang w:val="en-US"/>
              </w:rPr>
              <w:t xml:space="preserve">COST OF </w:t>
            </w:r>
            <w:r w:rsidRPr="00505AC4">
              <w:rPr>
                <w:b/>
                <w:caps/>
                <w:sz w:val="20"/>
                <w:lang w:val="en-US"/>
              </w:rPr>
              <w:t>services</w:t>
            </w:r>
            <w:r w:rsidRPr="00505AC4">
              <w:rPr>
                <w:sz w:val="20"/>
                <w:lang w:val="en-US"/>
              </w:rPr>
              <w:t xml:space="preserve"> </w:t>
            </w:r>
            <w:r w:rsidRPr="00505AC4">
              <w:rPr>
                <w:b/>
                <w:sz w:val="20"/>
                <w:lang w:val="en-US"/>
              </w:rPr>
              <w:t>AND PAYMENT</w:t>
            </w:r>
            <w:r w:rsidR="002262C4" w:rsidRPr="00505AC4">
              <w:rPr>
                <w:b/>
                <w:sz w:val="20"/>
                <w:lang w:val="en-US"/>
              </w:rPr>
              <w:t xml:space="preserve"> PROCEDURE</w:t>
            </w:r>
          </w:p>
        </w:tc>
      </w:tr>
      <w:tr w:rsidR="009C30F7" w:rsidRPr="00320BCC" w:rsidTr="003A042A">
        <w:tc>
          <w:tcPr>
            <w:tcW w:w="5218" w:type="dxa"/>
            <w:shd w:val="clear" w:color="auto" w:fill="auto"/>
          </w:tcPr>
          <w:p w:rsidR="00F44589" w:rsidRPr="00200C56" w:rsidRDefault="00F44589" w:rsidP="006B3F1C">
            <w:pPr>
              <w:numPr>
                <w:ilvl w:val="1"/>
                <w:numId w:val="10"/>
              </w:numPr>
              <w:pBdr>
                <w:top w:val="nil"/>
                <w:left w:val="nil"/>
                <w:bottom w:val="nil"/>
                <w:right w:val="nil"/>
                <w:between w:val="nil"/>
              </w:pBdr>
              <w:suppressAutoHyphens/>
              <w:jc w:val="both"/>
              <w:textDirection w:val="btLr"/>
              <w:textAlignment w:val="top"/>
              <w:outlineLvl w:val="0"/>
              <w:rPr>
                <w:color w:val="000000"/>
                <w:sz w:val="20"/>
                <w:szCs w:val="20"/>
              </w:rPr>
            </w:pPr>
            <w:r w:rsidRPr="00200C56">
              <w:rPr>
                <w:color w:val="000000"/>
                <w:sz w:val="20"/>
                <w:szCs w:val="20"/>
              </w:rPr>
              <w:t xml:space="preserve">Вартість та обсяг  послуг визначаються Рахунками-Специфікаціями, виданими Виконавцем, які є невід’ємною частиною даного Договору та вважається узгодженими, якщо Замовник протягом 10 (десяти) календарних днів не надасть відповідних заперечень. </w:t>
            </w:r>
          </w:p>
          <w:p w:rsidR="00F44589" w:rsidRPr="00200C56" w:rsidRDefault="00F44589" w:rsidP="006B3F1C">
            <w:pPr>
              <w:numPr>
                <w:ilvl w:val="1"/>
                <w:numId w:val="10"/>
              </w:numPr>
              <w:pBdr>
                <w:top w:val="nil"/>
                <w:left w:val="nil"/>
                <w:bottom w:val="nil"/>
                <w:right w:val="nil"/>
                <w:between w:val="nil"/>
              </w:pBdr>
              <w:suppressAutoHyphens/>
              <w:jc w:val="both"/>
              <w:textDirection w:val="btLr"/>
              <w:textAlignment w:val="top"/>
              <w:outlineLvl w:val="0"/>
              <w:rPr>
                <w:color w:val="000000"/>
                <w:sz w:val="20"/>
                <w:szCs w:val="20"/>
              </w:rPr>
            </w:pPr>
            <w:r w:rsidRPr="00200C56">
              <w:rPr>
                <w:color w:val="000000"/>
                <w:sz w:val="20"/>
                <w:szCs w:val="20"/>
              </w:rPr>
              <w:t>Замовник має право в односторонньому порядку визначити платника за даним Договором, а також валюту якою буде здійснюватися розрахунки про що письмово повідомляє Виконавця.</w:t>
            </w:r>
          </w:p>
          <w:p w:rsidR="00F44589" w:rsidRDefault="00F44589" w:rsidP="006B3F1C">
            <w:pPr>
              <w:numPr>
                <w:ilvl w:val="1"/>
                <w:numId w:val="10"/>
              </w:numPr>
              <w:pBdr>
                <w:top w:val="nil"/>
                <w:left w:val="nil"/>
                <w:bottom w:val="nil"/>
                <w:right w:val="nil"/>
                <w:between w:val="nil"/>
              </w:pBdr>
              <w:suppressAutoHyphens/>
              <w:jc w:val="both"/>
              <w:textDirection w:val="btLr"/>
              <w:textAlignment w:val="top"/>
              <w:outlineLvl w:val="0"/>
              <w:rPr>
                <w:color w:val="000000"/>
                <w:sz w:val="20"/>
                <w:szCs w:val="20"/>
              </w:rPr>
            </w:pPr>
            <w:r w:rsidRPr="00200C56">
              <w:rPr>
                <w:color w:val="000000"/>
                <w:sz w:val="20"/>
                <w:szCs w:val="20"/>
              </w:rPr>
              <w:t>У Рахунку-</w:t>
            </w:r>
            <w:r w:rsidRPr="00585DA9">
              <w:rPr>
                <w:color w:val="000000"/>
                <w:sz w:val="20"/>
                <w:szCs w:val="20"/>
              </w:rPr>
              <w:t xml:space="preserve">Специфікації </w:t>
            </w:r>
            <w:r w:rsidRPr="00585DA9">
              <w:rPr>
                <w:sz w:val="20"/>
                <w:szCs w:val="20"/>
              </w:rPr>
              <w:t>за</w:t>
            </w:r>
            <w:r w:rsidRPr="00585DA9">
              <w:rPr>
                <w:color w:val="000000"/>
                <w:sz w:val="20"/>
                <w:szCs w:val="20"/>
              </w:rPr>
              <w:t>значається вид послуг, а також</w:t>
            </w:r>
            <w:r w:rsidRPr="00200C56">
              <w:rPr>
                <w:color w:val="000000"/>
                <w:sz w:val="20"/>
                <w:szCs w:val="20"/>
              </w:rPr>
              <w:t xml:space="preserve"> визначається їх обсяг та вартість, валюта платежу, а також зазначається платник.</w:t>
            </w:r>
          </w:p>
          <w:p w:rsidR="00C52783" w:rsidRPr="00200C56" w:rsidRDefault="00C52783" w:rsidP="006B3F1C">
            <w:pPr>
              <w:numPr>
                <w:ilvl w:val="1"/>
                <w:numId w:val="10"/>
              </w:numPr>
              <w:pBdr>
                <w:top w:val="nil"/>
                <w:left w:val="nil"/>
                <w:bottom w:val="nil"/>
                <w:right w:val="nil"/>
                <w:between w:val="nil"/>
              </w:pBdr>
              <w:suppressAutoHyphens/>
              <w:jc w:val="both"/>
              <w:textDirection w:val="btLr"/>
              <w:textAlignment w:val="top"/>
              <w:outlineLvl w:val="0"/>
              <w:rPr>
                <w:color w:val="000000"/>
                <w:sz w:val="20"/>
                <w:szCs w:val="20"/>
              </w:rPr>
            </w:pPr>
            <w:r w:rsidRPr="006B6CAA">
              <w:rPr>
                <w:sz w:val="20"/>
              </w:rPr>
              <w:t>Розрахунки здійснюються у валюті:</w:t>
            </w:r>
            <w:r w:rsidRPr="006B6CAA">
              <w:rPr>
                <w:spacing w:val="2"/>
                <w:sz w:val="20"/>
              </w:rPr>
              <w:t xml:space="preserve"> долар США та/або Євро та/або грн</w:t>
            </w:r>
            <w:r>
              <w:rPr>
                <w:spacing w:val="2"/>
                <w:sz w:val="20"/>
              </w:rPr>
              <w:t>.</w:t>
            </w:r>
          </w:p>
          <w:p w:rsidR="00F44589" w:rsidRPr="00200C56" w:rsidRDefault="00F44589" w:rsidP="006B3F1C">
            <w:pPr>
              <w:numPr>
                <w:ilvl w:val="1"/>
                <w:numId w:val="10"/>
              </w:numPr>
              <w:pBdr>
                <w:top w:val="nil"/>
                <w:left w:val="nil"/>
                <w:bottom w:val="nil"/>
                <w:right w:val="nil"/>
                <w:between w:val="nil"/>
              </w:pBdr>
              <w:suppressAutoHyphens/>
              <w:jc w:val="both"/>
              <w:textDirection w:val="btLr"/>
              <w:textAlignment w:val="top"/>
              <w:outlineLvl w:val="0"/>
              <w:rPr>
                <w:color w:val="000000"/>
                <w:sz w:val="20"/>
                <w:szCs w:val="20"/>
              </w:rPr>
            </w:pPr>
            <w:r w:rsidRPr="00200C56">
              <w:rPr>
                <w:color w:val="000000"/>
                <w:sz w:val="20"/>
                <w:szCs w:val="20"/>
              </w:rPr>
              <w:t>Загальна вартість Договору визначається як сума вартості послуг, визначен</w:t>
            </w:r>
            <w:r w:rsidRPr="00200C56">
              <w:rPr>
                <w:sz w:val="20"/>
                <w:szCs w:val="20"/>
              </w:rPr>
              <w:t>их</w:t>
            </w:r>
            <w:r w:rsidRPr="00200C56">
              <w:rPr>
                <w:color w:val="000000"/>
                <w:sz w:val="20"/>
                <w:szCs w:val="20"/>
              </w:rPr>
              <w:t xml:space="preserve"> у Рахунк</w:t>
            </w:r>
            <w:r w:rsidRPr="00200C56">
              <w:rPr>
                <w:sz w:val="20"/>
                <w:szCs w:val="20"/>
              </w:rPr>
              <w:t>ах</w:t>
            </w:r>
            <w:r w:rsidRPr="00200C56">
              <w:rPr>
                <w:color w:val="000000"/>
                <w:sz w:val="20"/>
                <w:szCs w:val="20"/>
              </w:rPr>
              <w:t>-Специфікаці</w:t>
            </w:r>
            <w:r w:rsidRPr="00200C56">
              <w:rPr>
                <w:sz w:val="20"/>
                <w:szCs w:val="20"/>
              </w:rPr>
              <w:t>ях</w:t>
            </w:r>
            <w:r w:rsidRPr="00200C56">
              <w:rPr>
                <w:color w:val="000000"/>
                <w:sz w:val="20"/>
                <w:szCs w:val="20"/>
              </w:rPr>
              <w:t>, відповідно до умов даного Договору протягом терміну його дії.</w:t>
            </w:r>
          </w:p>
          <w:p w:rsidR="00F44589" w:rsidRPr="00200C56" w:rsidRDefault="00F44589" w:rsidP="006B3F1C">
            <w:pPr>
              <w:numPr>
                <w:ilvl w:val="1"/>
                <w:numId w:val="10"/>
              </w:numPr>
              <w:pBdr>
                <w:top w:val="nil"/>
                <w:left w:val="nil"/>
                <w:bottom w:val="nil"/>
                <w:right w:val="nil"/>
                <w:between w:val="nil"/>
              </w:pBdr>
              <w:suppressAutoHyphens/>
              <w:jc w:val="both"/>
              <w:textDirection w:val="btLr"/>
              <w:textAlignment w:val="top"/>
              <w:outlineLvl w:val="0"/>
              <w:rPr>
                <w:color w:val="000000"/>
                <w:sz w:val="20"/>
                <w:szCs w:val="20"/>
              </w:rPr>
            </w:pPr>
            <w:r w:rsidRPr="00200C56">
              <w:rPr>
                <w:color w:val="000000"/>
                <w:sz w:val="20"/>
                <w:szCs w:val="20"/>
              </w:rPr>
              <w:t>Усі витрати (комісія, переказ коштів та інші), пов’язані з оплатою послуг, передбачених у Рахунках-Специфікаціях, покладаються на Замовника, який оплачує їх згідно з виставленими Виконавцем Рахунками-Специфікаціями.</w:t>
            </w:r>
          </w:p>
          <w:p w:rsidR="00F44589" w:rsidRPr="00200C56" w:rsidRDefault="00F44589" w:rsidP="006B3F1C">
            <w:pPr>
              <w:numPr>
                <w:ilvl w:val="1"/>
                <w:numId w:val="10"/>
              </w:numPr>
              <w:pBdr>
                <w:top w:val="nil"/>
                <w:left w:val="nil"/>
                <w:bottom w:val="nil"/>
                <w:right w:val="nil"/>
                <w:between w:val="nil"/>
              </w:pBdr>
              <w:suppressAutoHyphens/>
              <w:jc w:val="both"/>
              <w:textDirection w:val="btLr"/>
              <w:textAlignment w:val="top"/>
              <w:outlineLvl w:val="0"/>
              <w:rPr>
                <w:color w:val="000000"/>
                <w:sz w:val="20"/>
                <w:szCs w:val="20"/>
              </w:rPr>
            </w:pPr>
            <w:bookmarkStart w:id="1" w:name="_heading=h.30j0zll" w:colFirst="0" w:colLast="0"/>
            <w:bookmarkEnd w:id="1"/>
            <w:r w:rsidRPr="00200C56">
              <w:rPr>
                <w:color w:val="000000"/>
                <w:sz w:val="20"/>
                <w:szCs w:val="20"/>
              </w:rPr>
              <w:lastRenderedPageBreak/>
              <w:t xml:space="preserve">Початком надання Виконавцем послуг </w:t>
            </w:r>
            <w:r w:rsidR="0014138F">
              <w:rPr>
                <w:color w:val="000000"/>
                <w:sz w:val="20"/>
                <w:szCs w:val="20"/>
              </w:rPr>
              <w:t xml:space="preserve">                        </w:t>
            </w:r>
            <w:r w:rsidRPr="00200C56">
              <w:rPr>
                <w:color w:val="000000"/>
                <w:sz w:val="20"/>
                <w:szCs w:val="20"/>
              </w:rPr>
              <w:t>вважається виконання Замовником</w:t>
            </w:r>
            <w:r w:rsidR="0014138F">
              <w:rPr>
                <w:color w:val="000000"/>
                <w:sz w:val="20"/>
                <w:szCs w:val="20"/>
              </w:rPr>
              <w:t xml:space="preserve">                                   </w:t>
            </w:r>
            <w:r w:rsidRPr="00200C56">
              <w:rPr>
                <w:color w:val="000000"/>
                <w:sz w:val="20"/>
                <w:szCs w:val="20"/>
              </w:rPr>
              <w:t xml:space="preserve"> умови щодо 100% попередньої оплати вартості послуг, передбачених пунктом 1.1 </w:t>
            </w:r>
            <w:r w:rsidR="0014138F">
              <w:rPr>
                <w:color w:val="000000"/>
                <w:sz w:val="20"/>
                <w:szCs w:val="20"/>
              </w:rPr>
              <w:t xml:space="preserve">                                                         </w:t>
            </w:r>
            <w:r w:rsidRPr="00200C56">
              <w:rPr>
                <w:color w:val="000000"/>
                <w:sz w:val="20"/>
                <w:szCs w:val="20"/>
              </w:rPr>
              <w:t xml:space="preserve">Договору та отримання Виконавцем </w:t>
            </w:r>
            <w:r w:rsidRPr="00200C56">
              <w:rPr>
                <w:sz w:val="20"/>
                <w:szCs w:val="20"/>
              </w:rPr>
              <w:t>З</w:t>
            </w:r>
            <w:r w:rsidRPr="00200C56">
              <w:rPr>
                <w:color w:val="000000"/>
                <w:sz w:val="20"/>
                <w:szCs w:val="20"/>
              </w:rPr>
              <w:t>аявки/</w:t>
            </w:r>
            <w:r w:rsidR="0014138F">
              <w:rPr>
                <w:color w:val="000000"/>
                <w:sz w:val="20"/>
                <w:szCs w:val="20"/>
              </w:rPr>
              <w:t xml:space="preserve">                  </w:t>
            </w:r>
            <w:r w:rsidRPr="00200C56">
              <w:rPr>
                <w:color w:val="000000"/>
                <w:sz w:val="20"/>
                <w:szCs w:val="20"/>
              </w:rPr>
              <w:t xml:space="preserve">Заявок. </w:t>
            </w:r>
          </w:p>
          <w:p w:rsidR="009C30F7" w:rsidRPr="0014138F" w:rsidRDefault="00F44589" w:rsidP="006B3F1C">
            <w:pPr>
              <w:pStyle w:val="Normal"/>
              <w:numPr>
                <w:ilvl w:val="1"/>
                <w:numId w:val="10"/>
              </w:numPr>
              <w:tabs>
                <w:tab w:val="left" w:pos="1080"/>
              </w:tabs>
              <w:jc w:val="both"/>
              <w:rPr>
                <w:sz w:val="20"/>
                <w:lang w:val="uk-UA"/>
              </w:rPr>
            </w:pPr>
            <w:r w:rsidRPr="00200C56">
              <w:rPr>
                <w:color w:val="000000"/>
                <w:sz w:val="20"/>
                <w:lang w:val="uk-UA"/>
              </w:rPr>
              <w:t>Сторони домовилися, що у випадку підвищення розцінок на послуги, що надаються Виконавцем (внаслідок дій державних органів, в тому числі таких, які негативно впливають на можливість здійснення нормальної господарської діяльності в Україні та галузі, впливу індексу інфляції, а також будь-яких інших обставин), до моменту здійснення їх оплати Замовником Виконавець має право в односторонньому порядку змінити вартість послуг, що надаються відповідно до умов даного Договору, шляхом направлення скоригованого Рахунку-Специфікації на адресу Замовника.</w:t>
            </w:r>
          </w:p>
          <w:p w:rsidR="0014138F" w:rsidRPr="005234D2" w:rsidRDefault="0014138F" w:rsidP="0014138F">
            <w:pPr>
              <w:pStyle w:val="Normal"/>
              <w:tabs>
                <w:tab w:val="left" w:pos="1080"/>
              </w:tabs>
              <w:ind w:left="360"/>
              <w:jc w:val="both"/>
              <w:rPr>
                <w:sz w:val="8"/>
                <w:szCs w:val="8"/>
                <w:lang w:val="uk-UA"/>
              </w:rPr>
            </w:pPr>
          </w:p>
        </w:tc>
        <w:tc>
          <w:tcPr>
            <w:tcW w:w="4889" w:type="dxa"/>
            <w:shd w:val="clear" w:color="auto" w:fill="auto"/>
          </w:tcPr>
          <w:p w:rsidR="00F44589" w:rsidRPr="007A03E1" w:rsidRDefault="00F44589" w:rsidP="00F44589">
            <w:pPr>
              <w:pBdr>
                <w:top w:val="nil"/>
                <w:left w:val="nil"/>
                <w:bottom w:val="nil"/>
                <w:right w:val="nil"/>
                <w:between w:val="nil"/>
              </w:pBdr>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lastRenderedPageBreak/>
              <w:t>2.1. The Cost and scope of services shall be</w:t>
            </w:r>
            <w:r w:rsidR="0014138F">
              <w:rPr>
                <w:color w:val="000000"/>
                <w:position w:val="-1"/>
                <w:sz w:val="20"/>
                <w:szCs w:val="20"/>
                <w:lang w:eastAsia="ru-RU"/>
              </w:rPr>
              <w:t xml:space="preserve">                   </w:t>
            </w:r>
            <w:r w:rsidRPr="007A03E1">
              <w:rPr>
                <w:color w:val="000000"/>
                <w:position w:val="-1"/>
                <w:sz w:val="20"/>
                <w:szCs w:val="20"/>
                <w:lang w:val="en-GB" w:eastAsia="ru-RU"/>
              </w:rPr>
              <w:t xml:space="preserve"> determined by the Performer-issued Invoices-Specifications, which are an integral part of the present Contract and considered as agreed, if the Customer does not give reasonable objections within 10 (ten) calendar days.</w:t>
            </w:r>
          </w:p>
          <w:p w:rsidR="00F44589" w:rsidRPr="007A03E1" w:rsidRDefault="00F44589" w:rsidP="00F44589">
            <w:pPr>
              <w:pBdr>
                <w:top w:val="nil"/>
                <w:left w:val="nil"/>
                <w:bottom w:val="nil"/>
                <w:right w:val="nil"/>
                <w:between w:val="nil"/>
              </w:pBdr>
              <w:tabs>
                <w:tab w:val="left" w:pos="0"/>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2.2. The Customer has the right to unilaterally identify a Payer under the present Contract, and a payment currency and notifies in writing the Performer</w:t>
            </w:r>
            <w:r w:rsidR="0014138F">
              <w:rPr>
                <w:color w:val="000000"/>
                <w:position w:val="-1"/>
                <w:sz w:val="20"/>
                <w:szCs w:val="20"/>
                <w:lang w:eastAsia="ru-RU"/>
              </w:rPr>
              <w:t xml:space="preserve">               </w:t>
            </w:r>
            <w:r w:rsidRPr="007A03E1">
              <w:rPr>
                <w:color w:val="000000"/>
                <w:position w:val="-1"/>
                <w:sz w:val="20"/>
                <w:szCs w:val="20"/>
                <w:lang w:val="en-GB" w:eastAsia="ru-RU"/>
              </w:rPr>
              <w:t xml:space="preserve"> hereof.</w:t>
            </w:r>
          </w:p>
          <w:p w:rsidR="00F44589" w:rsidRPr="007A03E1" w:rsidRDefault="00F44589" w:rsidP="00F44589">
            <w:pPr>
              <w:pBdr>
                <w:top w:val="nil"/>
                <w:left w:val="nil"/>
                <w:bottom w:val="nil"/>
                <w:right w:val="nil"/>
                <w:between w:val="nil"/>
              </w:pBdr>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2.3. The type of services, their scope and cost, payment currency, and payer are specified in the Invoice-Specification.</w:t>
            </w:r>
          </w:p>
          <w:p w:rsidR="00C52783" w:rsidRDefault="00F44589" w:rsidP="00F44589">
            <w:pPr>
              <w:pBdr>
                <w:top w:val="nil"/>
                <w:left w:val="nil"/>
                <w:bottom w:val="nil"/>
                <w:right w:val="nil"/>
                <w:between w:val="nil"/>
              </w:pBdr>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 xml:space="preserve">2.4. </w:t>
            </w:r>
            <w:r w:rsidR="00C52783" w:rsidRPr="006965A6">
              <w:rPr>
                <w:sz w:val="20"/>
                <w:lang w:val="en-US"/>
              </w:rPr>
              <w:t>Payment</w:t>
            </w:r>
            <w:r w:rsidR="00C52783" w:rsidRPr="006965A6">
              <w:rPr>
                <w:sz w:val="20"/>
              </w:rPr>
              <w:t xml:space="preserve"> </w:t>
            </w:r>
            <w:r w:rsidR="00C52783">
              <w:rPr>
                <w:sz w:val="20"/>
                <w:lang w:val="en-US"/>
              </w:rPr>
              <w:t>shall be</w:t>
            </w:r>
            <w:r w:rsidR="00C52783" w:rsidRPr="006965A6">
              <w:rPr>
                <w:sz w:val="20"/>
              </w:rPr>
              <w:t xml:space="preserve"> </w:t>
            </w:r>
            <w:r w:rsidR="00C52783" w:rsidRPr="006965A6">
              <w:rPr>
                <w:sz w:val="20"/>
                <w:lang w:val="en-US"/>
              </w:rPr>
              <w:t>made</w:t>
            </w:r>
            <w:r w:rsidR="00C52783" w:rsidRPr="006965A6">
              <w:rPr>
                <w:sz w:val="20"/>
              </w:rPr>
              <w:t xml:space="preserve"> </w:t>
            </w:r>
            <w:r w:rsidR="00C52783" w:rsidRPr="006965A6">
              <w:rPr>
                <w:sz w:val="20"/>
                <w:lang w:val="en-US"/>
              </w:rPr>
              <w:t>in</w:t>
            </w:r>
            <w:r w:rsidR="00C52783" w:rsidRPr="006965A6">
              <w:rPr>
                <w:sz w:val="20"/>
              </w:rPr>
              <w:t xml:space="preserve"> </w:t>
            </w:r>
            <w:r w:rsidR="00C52783" w:rsidRPr="006965A6">
              <w:rPr>
                <w:sz w:val="20"/>
                <w:lang w:val="en-US"/>
              </w:rPr>
              <w:t>currency</w:t>
            </w:r>
            <w:r w:rsidR="00C52783" w:rsidRPr="006965A6">
              <w:rPr>
                <w:sz w:val="20"/>
              </w:rPr>
              <w:t xml:space="preserve">: </w:t>
            </w:r>
            <w:r w:rsidR="00C52783" w:rsidRPr="006965A6">
              <w:rPr>
                <w:sz w:val="20"/>
                <w:lang w:val="en-US"/>
              </w:rPr>
              <w:t xml:space="preserve">US dollar and/or </w:t>
            </w:r>
            <w:r w:rsidR="00C52783" w:rsidRPr="006965A6">
              <w:rPr>
                <w:sz w:val="20"/>
              </w:rPr>
              <w:t xml:space="preserve">    </w:t>
            </w:r>
            <w:r w:rsidR="00C52783" w:rsidRPr="006965A6">
              <w:rPr>
                <w:sz w:val="20"/>
                <w:lang w:val="en-US"/>
              </w:rPr>
              <w:t>Euro and/or UAH</w:t>
            </w:r>
          </w:p>
          <w:p w:rsidR="00F44589" w:rsidRPr="007A03E1" w:rsidRDefault="00C52783" w:rsidP="00F44589">
            <w:pPr>
              <w:pBdr>
                <w:top w:val="nil"/>
                <w:left w:val="nil"/>
                <w:bottom w:val="nil"/>
                <w:right w:val="nil"/>
                <w:between w:val="nil"/>
              </w:pBdr>
              <w:suppressAutoHyphens/>
              <w:ind w:left="280" w:hanging="280"/>
              <w:jc w:val="both"/>
              <w:textDirection w:val="btLr"/>
              <w:textAlignment w:val="top"/>
              <w:outlineLvl w:val="0"/>
              <w:rPr>
                <w:color w:val="000000"/>
                <w:position w:val="-1"/>
                <w:sz w:val="20"/>
                <w:szCs w:val="20"/>
                <w:lang w:val="en-GB" w:eastAsia="ru-RU"/>
              </w:rPr>
            </w:pPr>
            <w:r>
              <w:rPr>
                <w:color w:val="000000"/>
                <w:position w:val="-1"/>
                <w:sz w:val="20"/>
                <w:szCs w:val="20"/>
                <w:lang w:eastAsia="ru-RU"/>
              </w:rPr>
              <w:t xml:space="preserve">2.5. </w:t>
            </w:r>
            <w:r w:rsidR="00F44589" w:rsidRPr="007A03E1">
              <w:rPr>
                <w:color w:val="000000"/>
                <w:position w:val="-1"/>
                <w:sz w:val="20"/>
                <w:szCs w:val="20"/>
                <w:lang w:val="en-GB" w:eastAsia="ru-RU"/>
              </w:rPr>
              <w:t>The total cost of the Contract shall be determined as the sum of all costs of services specified in Invoices-Specifications in accordance with the terms and conditions of the present Contract during its validity.</w:t>
            </w:r>
          </w:p>
          <w:p w:rsidR="00F44589" w:rsidRPr="007A03E1" w:rsidRDefault="00F44589" w:rsidP="00F44589">
            <w:pPr>
              <w:pBdr>
                <w:top w:val="nil"/>
                <w:left w:val="nil"/>
                <w:bottom w:val="nil"/>
                <w:right w:val="nil"/>
                <w:between w:val="nil"/>
              </w:pBdr>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2.</w:t>
            </w:r>
            <w:r w:rsidR="00C52783">
              <w:rPr>
                <w:color w:val="000000"/>
                <w:position w:val="-1"/>
                <w:sz w:val="20"/>
                <w:szCs w:val="20"/>
                <w:lang w:eastAsia="ru-RU"/>
              </w:rPr>
              <w:t>6</w:t>
            </w:r>
            <w:r w:rsidRPr="007A03E1">
              <w:rPr>
                <w:color w:val="000000"/>
                <w:position w:val="-1"/>
                <w:sz w:val="20"/>
                <w:szCs w:val="20"/>
                <w:lang w:val="en-GB" w:eastAsia="ru-RU"/>
              </w:rPr>
              <w:t>. All costs (commission, money transfer etc.) pertinent to the payment of services specified in Invoices-Specifications shall be at the expense of the Customer, which pays them according to the Invoices-</w:t>
            </w:r>
            <w:r w:rsidRPr="007A03E1">
              <w:rPr>
                <w:color w:val="000000"/>
                <w:position w:val="-1"/>
                <w:sz w:val="20"/>
                <w:szCs w:val="20"/>
                <w:lang w:val="en-GB" w:eastAsia="ru-RU"/>
              </w:rPr>
              <w:lastRenderedPageBreak/>
              <w:t>Specifications issued by the Performer.</w:t>
            </w:r>
          </w:p>
          <w:p w:rsidR="00F44589" w:rsidRPr="007A03E1" w:rsidRDefault="00F44589" w:rsidP="00F44589">
            <w:pPr>
              <w:pBdr>
                <w:top w:val="nil"/>
                <w:left w:val="nil"/>
                <w:bottom w:val="nil"/>
                <w:right w:val="nil"/>
                <w:between w:val="nil"/>
              </w:pBdr>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2.</w:t>
            </w:r>
            <w:r w:rsidR="00C52783">
              <w:rPr>
                <w:color w:val="000000"/>
                <w:position w:val="-1"/>
                <w:sz w:val="20"/>
                <w:szCs w:val="20"/>
                <w:lang w:eastAsia="ru-RU"/>
              </w:rPr>
              <w:t>7</w:t>
            </w:r>
            <w:r w:rsidRPr="007A03E1">
              <w:rPr>
                <w:color w:val="000000"/>
                <w:position w:val="-1"/>
                <w:sz w:val="20"/>
                <w:szCs w:val="20"/>
                <w:lang w:val="en-GB" w:eastAsia="ru-RU"/>
              </w:rPr>
              <w:t>. Providing services by the Performer is considered to start after the fulfilment by the Customer of the following conditions: 100% advance payment of the cost of services provided for in item 1.1 of the Contract and receipt by the Performer of the Request(s).</w:t>
            </w:r>
          </w:p>
          <w:p w:rsidR="009C30F7" w:rsidRPr="00505AC4" w:rsidRDefault="00F44589" w:rsidP="00C52783">
            <w:pPr>
              <w:pStyle w:val="Normal1"/>
              <w:ind w:left="280" w:hanging="280"/>
              <w:jc w:val="both"/>
              <w:rPr>
                <w:sz w:val="20"/>
                <w:lang w:val="en-US"/>
              </w:rPr>
            </w:pPr>
            <w:r w:rsidRPr="007A03E1">
              <w:rPr>
                <w:color w:val="000000"/>
                <w:position w:val="-1"/>
                <w:sz w:val="20"/>
              </w:rPr>
              <w:t>2.</w:t>
            </w:r>
            <w:r w:rsidR="00C52783">
              <w:rPr>
                <w:color w:val="000000"/>
                <w:position w:val="-1"/>
                <w:sz w:val="20"/>
                <w:lang w:val="uk-UA"/>
              </w:rPr>
              <w:t>8</w:t>
            </w:r>
            <w:r w:rsidRPr="007A03E1">
              <w:rPr>
                <w:color w:val="000000"/>
                <w:position w:val="-1"/>
                <w:sz w:val="20"/>
              </w:rPr>
              <w:t xml:space="preserve">. The Parties have agreed that in case of </w:t>
            </w:r>
            <w:r w:rsidR="0014138F">
              <w:rPr>
                <w:color w:val="000000"/>
                <w:position w:val="-1"/>
                <w:sz w:val="20"/>
                <w:lang w:val="uk-UA"/>
              </w:rPr>
              <w:t xml:space="preserve">                                  </w:t>
            </w:r>
            <w:r w:rsidRPr="007A03E1">
              <w:rPr>
                <w:color w:val="000000"/>
                <w:position w:val="-1"/>
                <w:sz w:val="20"/>
              </w:rPr>
              <w:t>increasing (as a result of state bodies actions, including those affecting the possibility</w:t>
            </w:r>
            <w:r w:rsidR="0014138F">
              <w:rPr>
                <w:color w:val="000000"/>
                <w:position w:val="-1"/>
                <w:sz w:val="20"/>
                <w:lang w:val="uk-UA"/>
              </w:rPr>
              <w:t xml:space="preserve">                                          </w:t>
            </w:r>
            <w:r w:rsidRPr="007A03E1">
              <w:rPr>
                <w:color w:val="000000"/>
                <w:position w:val="-1"/>
                <w:sz w:val="20"/>
              </w:rPr>
              <w:t xml:space="preserve"> to carry out a normal economic activity</w:t>
            </w:r>
            <w:r w:rsidR="0014138F">
              <w:rPr>
                <w:color w:val="000000"/>
                <w:position w:val="-1"/>
                <w:sz w:val="20"/>
                <w:lang w:val="uk-UA"/>
              </w:rPr>
              <w:t xml:space="preserve">                                       </w:t>
            </w:r>
            <w:r w:rsidRPr="007A03E1">
              <w:rPr>
                <w:color w:val="000000"/>
                <w:position w:val="-1"/>
                <w:sz w:val="20"/>
              </w:rPr>
              <w:t xml:space="preserve"> in Ukraine and in the industry, influence </w:t>
            </w:r>
            <w:r w:rsidR="0014138F">
              <w:rPr>
                <w:color w:val="000000"/>
                <w:position w:val="-1"/>
                <w:sz w:val="20"/>
                <w:lang w:val="uk-UA"/>
              </w:rPr>
              <w:t xml:space="preserve">                                        </w:t>
            </w:r>
            <w:r w:rsidRPr="007A03E1">
              <w:rPr>
                <w:color w:val="000000"/>
                <w:position w:val="-1"/>
                <w:sz w:val="20"/>
              </w:rPr>
              <w:t>of inflation index, as well as any other circumstances) prices for services provided by the Performer prior to their payment by the Customer, the Performer has a right to change unilaterally the cost of services provided under the present Contract by sending the revised Invoice-Specification to the Customer’s address.</w:t>
            </w:r>
          </w:p>
        </w:tc>
      </w:tr>
      <w:tr w:rsidR="008F608B" w:rsidRPr="00320BCC" w:rsidTr="003A042A">
        <w:tc>
          <w:tcPr>
            <w:tcW w:w="5218" w:type="dxa"/>
            <w:shd w:val="clear" w:color="auto" w:fill="auto"/>
          </w:tcPr>
          <w:p w:rsidR="008F608B" w:rsidRDefault="008F608B" w:rsidP="006B3F1C">
            <w:pPr>
              <w:pStyle w:val="Normal"/>
              <w:numPr>
                <w:ilvl w:val="0"/>
                <w:numId w:val="10"/>
              </w:numPr>
              <w:jc w:val="center"/>
              <w:rPr>
                <w:b/>
                <w:caps/>
                <w:sz w:val="20"/>
                <w:lang w:val="uk-UA"/>
              </w:rPr>
            </w:pPr>
            <w:r w:rsidRPr="00CC742D">
              <w:rPr>
                <w:b/>
                <w:caps/>
                <w:sz w:val="20"/>
                <w:lang w:val="uk-UA"/>
              </w:rPr>
              <w:lastRenderedPageBreak/>
              <w:t>Обов`язки сторін</w:t>
            </w:r>
          </w:p>
          <w:p w:rsidR="0014138F" w:rsidRPr="005234D2" w:rsidRDefault="0014138F" w:rsidP="0014138F">
            <w:pPr>
              <w:pStyle w:val="Normal"/>
              <w:ind w:left="360"/>
              <w:rPr>
                <w:b/>
                <w:caps/>
                <w:sz w:val="8"/>
                <w:szCs w:val="8"/>
                <w:lang w:val="uk-UA"/>
              </w:rPr>
            </w:pPr>
          </w:p>
        </w:tc>
        <w:tc>
          <w:tcPr>
            <w:tcW w:w="4889" w:type="dxa"/>
            <w:shd w:val="clear" w:color="auto" w:fill="auto"/>
          </w:tcPr>
          <w:p w:rsidR="008F608B" w:rsidRPr="00505AC4" w:rsidRDefault="008F608B" w:rsidP="008F608B">
            <w:pPr>
              <w:pStyle w:val="Normal2"/>
              <w:ind w:left="357" w:hanging="357"/>
              <w:jc w:val="center"/>
              <w:rPr>
                <w:b/>
                <w:spacing w:val="-8"/>
                <w:sz w:val="20"/>
                <w:lang w:val="en-US"/>
              </w:rPr>
            </w:pPr>
            <w:r w:rsidRPr="00505AC4">
              <w:rPr>
                <w:b/>
                <w:sz w:val="20"/>
                <w:lang w:val="en-US"/>
              </w:rPr>
              <w:t>3. OBLIGATIONS OF THE PARTIES</w:t>
            </w:r>
          </w:p>
        </w:tc>
      </w:tr>
      <w:tr w:rsidR="008F608B" w:rsidRPr="00320BCC" w:rsidTr="003A042A">
        <w:tc>
          <w:tcPr>
            <w:tcW w:w="5218" w:type="dxa"/>
            <w:shd w:val="clear" w:color="auto" w:fill="auto"/>
          </w:tcPr>
          <w:p w:rsidR="0014138F" w:rsidRPr="00200C56" w:rsidRDefault="0014138F" w:rsidP="0014138F">
            <w:pPr>
              <w:pBdr>
                <w:top w:val="nil"/>
                <w:left w:val="nil"/>
                <w:bottom w:val="nil"/>
                <w:right w:val="nil"/>
                <w:between w:val="nil"/>
              </w:pBdr>
              <w:ind w:left="-2"/>
              <w:rPr>
                <w:color w:val="000000"/>
                <w:sz w:val="20"/>
                <w:szCs w:val="20"/>
              </w:rPr>
            </w:pPr>
            <w:r>
              <w:rPr>
                <w:color w:val="000000"/>
                <w:sz w:val="20"/>
                <w:szCs w:val="20"/>
              </w:rPr>
              <w:t xml:space="preserve">3.1. </w:t>
            </w:r>
            <w:r w:rsidRPr="00200C56">
              <w:rPr>
                <w:color w:val="000000"/>
                <w:sz w:val="20"/>
                <w:szCs w:val="20"/>
              </w:rPr>
              <w:t>Замовник зобов`язується:</w:t>
            </w:r>
          </w:p>
          <w:p w:rsidR="0014138F" w:rsidRPr="00200C56" w:rsidRDefault="0014138F" w:rsidP="006B3F1C">
            <w:pPr>
              <w:numPr>
                <w:ilvl w:val="0"/>
                <w:numId w:val="11"/>
              </w:numPr>
              <w:pBdr>
                <w:top w:val="nil"/>
                <w:left w:val="nil"/>
                <w:bottom w:val="nil"/>
                <w:right w:val="nil"/>
                <w:between w:val="nil"/>
              </w:pBdr>
              <w:tabs>
                <w:tab w:val="clear" w:pos="644"/>
                <w:tab w:val="left" w:pos="397"/>
              </w:tabs>
              <w:suppressAutoHyphens/>
              <w:ind w:left="397"/>
              <w:jc w:val="both"/>
              <w:textDirection w:val="btLr"/>
              <w:textAlignment w:val="top"/>
              <w:outlineLvl w:val="0"/>
              <w:rPr>
                <w:color w:val="000000"/>
                <w:sz w:val="20"/>
                <w:szCs w:val="20"/>
              </w:rPr>
            </w:pPr>
            <w:r w:rsidRPr="00200C56">
              <w:rPr>
                <w:color w:val="000000"/>
                <w:sz w:val="20"/>
                <w:szCs w:val="20"/>
              </w:rPr>
              <w:t>сплатити вартість  послуг протягом 30 (тридцяти) календарних днів від дати оформлення Виконавцем Рахунку-Специфікації;</w:t>
            </w:r>
          </w:p>
          <w:p w:rsidR="0014138F" w:rsidRDefault="0014138F" w:rsidP="006B3F1C">
            <w:pPr>
              <w:numPr>
                <w:ilvl w:val="0"/>
                <w:numId w:val="11"/>
              </w:numPr>
              <w:pBdr>
                <w:top w:val="nil"/>
                <w:left w:val="nil"/>
                <w:bottom w:val="nil"/>
                <w:right w:val="nil"/>
                <w:between w:val="nil"/>
              </w:pBdr>
              <w:tabs>
                <w:tab w:val="clear" w:pos="644"/>
                <w:tab w:val="left" w:pos="397"/>
              </w:tabs>
              <w:suppressAutoHyphens/>
              <w:ind w:left="397"/>
              <w:jc w:val="both"/>
              <w:textDirection w:val="btLr"/>
              <w:textAlignment w:val="top"/>
              <w:outlineLvl w:val="0"/>
              <w:rPr>
                <w:color w:val="000000"/>
                <w:sz w:val="20"/>
                <w:szCs w:val="20"/>
              </w:rPr>
            </w:pPr>
            <w:r w:rsidRPr="00200C56">
              <w:rPr>
                <w:color w:val="000000"/>
                <w:sz w:val="20"/>
                <w:szCs w:val="20"/>
              </w:rPr>
              <w:t>надати Виконавцю заповнену Заяв</w:t>
            </w:r>
            <w:r w:rsidRPr="00200C56">
              <w:rPr>
                <w:sz w:val="20"/>
                <w:szCs w:val="20"/>
              </w:rPr>
              <w:t>ку</w:t>
            </w:r>
            <w:r w:rsidRPr="00200C56">
              <w:rPr>
                <w:color w:val="000000"/>
                <w:sz w:val="20"/>
                <w:szCs w:val="20"/>
              </w:rPr>
              <w:t>;</w:t>
            </w:r>
          </w:p>
          <w:p w:rsidR="0014138F" w:rsidRPr="00200C56" w:rsidRDefault="0014138F" w:rsidP="006B3F1C">
            <w:pPr>
              <w:numPr>
                <w:ilvl w:val="0"/>
                <w:numId w:val="11"/>
              </w:numPr>
              <w:pBdr>
                <w:top w:val="nil"/>
                <w:left w:val="nil"/>
                <w:bottom w:val="nil"/>
                <w:right w:val="nil"/>
                <w:between w:val="nil"/>
              </w:pBdr>
              <w:tabs>
                <w:tab w:val="clear" w:pos="644"/>
                <w:tab w:val="left" w:pos="397"/>
              </w:tabs>
              <w:suppressAutoHyphens/>
              <w:ind w:left="397"/>
              <w:jc w:val="both"/>
              <w:textDirection w:val="btLr"/>
              <w:textAlignment w:val="top"/>
              <w:outlineLvl w:val="0"/>
              <w:rPr>
                <w:color w:val="000000"/>
                <w:sz w:val="20"/>
                <w:szCs w:val="20"/>
              </w:rPr>
            </w:pPr>
            <w:r>
              <w:rPr>
                <w:color w:val="000000"/>
                <w:sz w:val="20"/>
                <w:szCs w:val="20"/>
              </w:rPr>
              <w:t>у разі необхідності або на вимогу Виконавця надати додаткові матеріали до Заявки із супровідним листом;</w:t>
            </w:r>
          </w:p>
          <w:p w:rsidR="0014138F" w:rsidRPr="00200C56" w:rsidRDefault="0014138F" w:rsidP="006B3F1C">
            <w:pPr>
              <w:numPr>
                <w:ilvl w:val="0"/>
                <w:numId w:val="11"/>
              </w:numPr>
              <w:pBdr>
                <w:top w:val="nil"/>
                <w:left w:val="nil"/>
                <w:bottom w:val="nil"/>
                <w:right w:val="nil"/>
                <w:between w:val="nil"/>
              </w:pBdr>
              <w:tabs>
                <w:tab w:val="clear" w:pos="644"/>
                <w:tab w:val="left" w:pos="397"/>
              </w:tabs>
              <w:suppressAutoHyphens/>
              <w:ind w:left="397"/>
              <w:jc w:val="both"/>
              <w:textDirection w:val="btLr"/>
              <w:textAlignment w:val="top"/>
              <w:outlineLvl w:val="0"/>
              <w:rPr>
                <w:color w:val="000000"/>
                <w:sz w:val="20"/>
                <w:szCs w:val="20"/>
              </w:rPr>
            </w:pPr>
            <w:bookmarkStart w:id="2" w:name="_heading=h.gjdgxs" w:colFirst="0" w:colLast="0"/>
            <w:bookmarkEnd w:id="2"/>
            <w:r w:rsidRPr="00200C56">
              <w:rPr>
                <w:color w:val="000000"/>
                <w:sz w:val="20"/>
                <w:szCs w:val="20"/>
              </w:rPr>
              <w:t>протягом 5 (п‘яти) календарних днів з дати отримання Акту наданих послуг направити на адресу Виконавця один примірник такого акту, оформленого належним чином (підписаного та скріпленого печаткою). У разі неотримання Виконавцем у зазначений термін підписаного Замовником Акт</w:t>
            </w:r>
            <w:r>
              <w:rPr>
                <w:color w:val="000000"/>
                <w:sz w:val="20"/>
                <w:szCs w:val="20"/>
              </w:rPr>
              <w:t>у</w:t>
            </w:r>
            <w:r w:rsidRPr="00200C56">
              <w:rPr>
                <w:color w:val="000000"/>
                <w:sz w:val="20"/>
                <w:szCs w:val="20"/>
              </w:rPr>
              <w:t xml:space="preserve"> надан</w:t>
            </w:r>
            <w:r>
              <w:rPr>
                <w:color w:val="000000"/>
                <w:sz w:val="20"/>
                <w:szCs w:val="20"/>
              </w:rPr>
              <w:t>их</w:t>
            </w:r>
            <w:r w:rsidRPr="00200C56">
              <w:rPr>
                <w:color w:val="000000"/>
                <w:sz w:val="20"/>
                <w:szCs w:val="20"/>
              </w:rPr>
              <w:t xml:space="preserve"> послуг або заперечень щодо прийняття послуг, такий акт вважається погодженим, а послуги  прийнятими Замовником;</w:t>
            </w:r>
          </w:p>
          <w:p w:rsidR="008F608B" w:rsidRPr="005234D2" w:rsidRDefault="006D2341" w:rsidP="006B3F1C">
            <w:pPr>
              <w:numPr>
                <w:ilvl w:val="0"/>
                <w:numId w:val="11"/>
              </w:numPr>
              <w:pBdr>
                <w:top w:val="nil"/>
                <w:left w:val="nil"/>
                <w:bottom w:val="nil"/>
                <w:right w:val="nil"/>
                <w:between w:val="nil"/>
              </w:pBdr>
              <w:tabs>
                <w:tab w:val="clear" w:pos="644"/>
                <w:tab w:val="left" w:pos="397"/>
              </w:tabs>
              <w:suppressAutoHyphens/>
              <w:ind w:left="397"/>
              <w:jc w:val="both"/>
              <w:textDirection w:val="btLr"/>
              <w:textAlignment w:val="top"/>
              <w:outlineLvl w:val="0"/>
              <w:rPr>
                <w:color w:val="000000"/>
                <w:sz w:val="20"/>
                <w:szCs w:val="20"/>
              </w:rPr>
            </w:pPr>
            <w:r w:rsidRPr="00200C56">
              <w:rPr>
                <w:color w:val="000000"/>
                <w:sz w:val="20"/>
                <w:szCs w:val="20"/>
                <w:highlight w:val="white"/>
              </w:rPr>
              <w:t>у разі зміни особи, відповідальної за</w:t>
            </w:r>
            <w:r>
              <w:rPr>
                <w:color w:val="000000"/>
                <w:sz w:val="20"/>
                <w:szCs w:val="20"/>
                <w:highlight w:val="white"/>
              </w:rPr>
              <w:t xml:space="preserve">                          </w:t>
            </w:r>
            <w:r w:rsidRPr="00200C56">
              <w:rPr>
                <w:color w:val="000000"/>
                <w:sz w:val="20"/>
                <w:szCs w:val="20"/>
                <w:highlight w:val="white"/>
              </w:rPr>
              <w:t xml:space="preserve"> безпосереднє здійснення взаємодії Замовника з Виконавцем,  письмово повідомити Виконавця протягом 3 (трьох) календарних днів з дня зміни такої особи</w:t>
            </w:r>
            <w:r w:rsidRPr="00200C56">
              <w:rPr>
                <w:color w:val="000000"/>
                <w:sz w:val="20"/>
                <w:szCs w:val="20"/>
              </w:rPr>
              <w:t>.</w:t>
            </w:r>
          </w:p>
        </w:tc>
        <w:tc>
          <w:tcPr>
            <w:tcW w:w="4889" w:type="dxa"/>
            <w:shd w:val="clear" w:color="auto" w:fill="auto"/>
          </w:tcPr>
          <w:p w:rsidR="006D2341" w:rsidRPr="007A03E1" w:rsidRDefault="006D2341" w:rsidP="006D2341">
            <w:pPr>
              <w:pBdr>
                <w:top w:val="nil"/>
                <w:left w:val="nil"/>
                <w:bottom w:val="nil"/>
                <w:right w:val="nil"/>
                <w:between w:val="nil"/>
              </w:pBdr>
              <w:suppressAutoHyphens/>
              <w:ind w:left="280" w:hanging="280"/>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3.1. The Customer shall undertake:</w:t>
            </w:r>
          </w:p>
          <w:p w:rsidR="006D2341" w:rsidRPr="007A03E1" w:rsidRDefault="006D2341" w:rsidP="006B3F1C">
            <w:pPr>
              <w:numPr>
                <w:ilvl w:val="0"/>
                <w:numId w:val="12"/>
              </w:numPr>
              <w:pBdr>
                <w:top w:val="nil"/>
                <w:left w:val="nil"/>
                <w:bottom w:val="nil"/>
                <w:right w:val="nil"/>
                <w:between w:val="nil"/>
              </w:pBdr>
              <w:tabs>
                <w:tab w:val="left" w:pos="280"/>
              </w:tabs>
              <w:suppressAutoHyphens/>
              <w:ind w:left="280" w:hanging="280"/>
              <w:jc w:val="both"/>
              <w:textDirection w:val="btLr"/>
              <w:textAlignment w:val="top"/>
              <w:outlineLvl w:val="0"/>
              <w:rPr>
                <w:color w:val="000000"/>
                <w:position w:val="-1"/>
                <w:sz w:val="20"/>
                <w:szCs w:val="20"/>
                <w:lang w:val="en-GB" w:eastAsia="ru-RU"/>
              </w:rPr>
            </w:pPr>
            <w:r w:rsidRPr="007A03E1">
              <w:rPr>
                <w:sz w:val="20"/>
                <w:lang w:val="en-GB"/>
              </w:rPr>
              <w:t>To pay the cost of services within 30 (thirty) calendar days of the date of drawing up the Invoice-Specification by the Performer</w:t>
            </w:r>
            <w:r w:rsidRPr="007A03E1">
              <w:rPr>
                <w:color w:val="000000"/>
                <w:position w:val="-1"/>
                <w:sz w:val="20"/>
                <w:szCs w:val="20"/>
                <w:lang w:val="en-GB" w:eastAsia="ru-RU"/>
              </w:rPr>
              <w:t>;</w:t>
            </w:r>
          </w:p>
          <w:p w:rsidR="006D2341" w:rsidRPr="007A03E1" w:rsidRDefault="006D2341" w:rsidP="006B3F1C">
            <w:pPr>
              <w:numPr>
                <w:ilvl w:val="0"/>
                <w:numId w:val="12"/>
              </w:numPr>
              <w:pBdr>
                <w:top w:val="nil"/>
                <w:left w:val="nil"/>
                <w:bottom w:val="nil"/>
                <w:right w:val="nil"/>
                <w:between w:val="nil"/>
              </w:pBdr>
              <w:tabs>
                <w:tab w:val="left" w:pos="280"/>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To provide the Performer with a completed Request;</w:t>
            </w:r>
          </w:p>
          <w:p w:rsidR="006D2341" w:rsidRPr="007A03E1" w:rsidRDefault="006D2341" w:rsidP="006B3F1C">
            <w:pPr>
              <w:numPr>
                <w:ilvl w:val="0"/>
                <w:numId w:val="12"/>
              </w:numPr>
              <w:pBdr>
                <w:top w:val="nil"/>
                <w:left w:val="nil"/>
                <w:bottom w:val="nil"/>
                <w:right w:val="nil"/>
                <w:between w:val="nil"/>
              </w:pBdr>
              <w:tabs>
                <w:tab w:val="left" w:pos="280"/>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To provide additional materials to the Request</w:t>
            </w:r>
            <w:r>
              <w:rPr>
                <w:color w:val="000000"/>
                <w:position w:val="-1"/>
                <w:sz w:val="20"/>
                <w:szCs w:val="20"/>
                <w:lang w:eastAsia="ru-RU"/>
              </w:rPr>
              <w:t xml:space="preserve">                        </w:t>
            </w:r>
            <w:r w:rsidRPr="007A03E1">
              <w:rPr>
                <w:color w:val="000000"/>
                <w:position w:val="-1"/>
                <w:sz w:val="20"/>
                <w:szCs w:val="20"/>
                <w:lang w:val="en-GB" w:eastAsia="ru-RU"/>
              </w:rPr>
              <w:t xml:space="preserve"> with a cover letter if needed or on demand of the Performer;</w:t>
            </w:r>
          </w:p>
          <w:p w:rsidR="006D2341" w:rsidRPr="007A03E1" w:rsidRDefault="006D2341" w:rsidP="006B3F1C">
            <w:pPr>
              <w:numPr>
                <w:ilvl w:val="0"/>
                <w:numId w:val="12"/>
              </w:numPr>
              <w:pBdr>
                <w:top w:val="nil"/>
                <w:left w:val="nil"/>
                <w:bottom w:val="nil"/>
                <w:right w:val="nil"/>
                <w:between w:val="nil"/>
              </w:pBdr>
              <w:tabs>
                <w:tab w:val="left" w:pos="280"/>
              </w:tabs>
              <w:suppressAutoHyphens/>
              <w:ind w:left="280" w:hanging="280"/>
              <w:jc w:val="both"/>
              <w:textDirection w:val="btLr"/>
              <w:textAlignment w:val="top"/>
              <w:outlineLvl w:val="0"/>
              <w:rPr>
                <w:color w:val="000000"/>
                <w:position w:val="-1"/>
                <w:sz w:val="20"/>
                <w:szCs w:val="20"/>
                <w:lang w:val="en-GB" w:eastAsia="ru-RU"/>
              </w:rPr>
            </w:pPr>
            <w:r w:rsidRPr="006D2341">
              <w:rPr>
                <w:color w:val="000000"/>
                <w:position w:val="-1"/>
                <w:sz w:val="20"/>
                <w:szCs w:val="20"/>
                <w:lang w:val="en-GB" w:eastAsia="ru-RU"/>
              </w:rPr>
              <w:t>Within 5 (five) calendar days of receipt of the Statement of Services Provided</w:t>
            </w:r>
            <w:r w:rsidRPr="007A03E1">
              <w:rPr>
                <w:color w:val="000000"/>
                <w:position w:val="-1"/>
                <w:sz w:val="20"/>
                <w:szCs w:val="20"/>
                <w:lang w:val="en-GB" w:eastAsia="ru-RU"/>
              </w:rPr>
              <w:t xml:space="preserve"> to send to the Performer’s address one copy of such statement drawn up properly (signed and sealed). If the Performer does not get the Statement of Services Provided signed by the Customer or reasons for refusal to accept services within the specified time frame, this statement shall be considered as agreed upon, and the services as accepted by the Customer;</w:t>
            </w:r>
          </w:p>
          <w:p w:rsidR="008F608B" w:rsidRPr="005234D2" w:rsidRDefault="006D2341" w:rsidP="006B3F1C">
            <w:pPr>
              <w:numPr>
                <w:ilvl w:val="0"/>
                <w:numId w:val="12"/>
              </w:numPr>
              <w:pBdr>
                <w:top w:val="nil"/>
                <w:left w:val="nil"/>
                <w:bottom w:val="nil"/>
                <w:right w:val="nil"/>
                <w:between w:val="nil"/>
              </w:pBdr>
              <w:tabs>
                <w:tab w:val="left" w:pos="280"/>
              </w:tabs>
              <w:suppressAutoHyphens/>
              <w:ind w:left="280" w:hanging="280"/>
              <w:jc w:val="both"/>
              <w:textDirection w:val="btLr"/>
              <w:textAlignment w:val="top"/>
              <w:outlineLvl w:val="0"/>
              <w:rPr>
                <w:color w:val="000000"/>
                <w:position w:val="-1"/>
                <w:sz w:val="20"/>
                <w:szCs w:val="20"/>
                <w:lang w:val="en-GB" w:eastAsia="ru-RU"/>
              </w:rPr>
            </w:pPr>
            <w:r w:rsidRPr="007A03E1">
              <w:rPr>
                <w:sz w:val="20"/>
                <w:lang w:val="en-GB"/>
              </w:rPr>
              <w:t xml:space="preserve">In case of change of a responsible person for direct communication between the Customer and the Performer to inform the Performer in writing within </w:t>
            </w:r>
            <w:r>
              <w:rPr>
                <w:sz w:val="20"/>
              </w:rPr>
              <w:t xml:space="preserve">              </w:t>
            </w:r>
            <w:r w:rsidRPr="007A03E1">
              <w:rPr>
                <w:sz w:val="20"/>
                <w:lang w:val="en-GB"/>
              </w:rPr>
              <w:t>3 (three) calendar days after the change of such person.</w:t>
            </w:r>
          </w:p>
        </w:tc>
      </w:tr>
      <w:tr w:rsidR="008F608B" w:rsidRPr="008B704F" w:rsidTr="003A042A">
        <w:tc>
          <w:tcPr>
            <w:tcW w:w="5218" w:type="dxa"/>
            <w:shd w:val="clear" w:color="auto" w:fill="auto"/>
          </w:tcPr>
          <w:p w:rsidR="005234D2" w:rsidRPr="00200C56" w:rsidRDefault="005234D2" w:rsidP="005234D2">
            <w:pPr>
              <w:pBdr>
                <w:top w:val="nil"/>
                <w:left w:val="nil"/>
                <w:bottom w:val="nil"/>
                <w:right w:val="nil"/>
                <w:between w:val="nil"/>
              </w:pBdr>
              <w:tabs>
                <w:tab w:val="left" w:pos="-180"/>
                <w:tab w:val="left" w:pos="240"/>
                <w:tab w:val="left" w:pos="397"/>
                <w:tab w:val="left" w:pos="539"/>
              </w:tabs>
              <w:ind w:left="397" w:hanging="397"/>
              <w:jc w:val="both"/>
              <w:rPr>
                <w:color w:val="000000"/>
                <w:sz w:val="20"/>
                <w:szCs w:val="20"/>
              </w:rPr>
            </w:pPr>
            <w:r w:rsidRPr="00200C56">
              <w:rPr>
                <w:color w:val="000000"/>
                <w:sz w:val="20"/>
                <w:szCs w:val="20"/>
              </w:rPr>
              <w:t xml:space="preserve">3.2. Виконавець зобов`язується: </w:t>
            </w:r>
          </w:p>
          <w:p w:rsidR="005234D2" w:rsidRPr="00200C56" w:rsidRDefault="005234D2" w:rsidP="006B3F1C">
            <w:pPr>
              <w:numPr>
                <w:ilvl w:val="0"/>
                <w:numId w:val="16"/>
              </w:numPr>
              <w:pBdr>
                <w:top w:val="nil"/>
                <w:left w:val="nil"/>
                <w:bottom w:val="nil"/>
                <w:right w:val="nil"/>
                <w:between w:val="nil"/>
              </w:pBdr>
              <w:tabs>
                <w:tab w:val="left" w:pos="397"/>
              </w:tabs>
              <w:suppressAutoHyphens/>
              <w:ind w:leftChars="-1" w:left="395" w:hanging="397"/>
              <w:jc w:val="both"/>
              <w:textDirection w:val="btLr"/>
              <w:textAlignment w:val="top"/>
              <w:outlineLvl w:val="0"/>
              <w:rPr>
                <w:color w:val="000000"/>
                <w:sz w:val="20"/>
                <w:szCs w:val="20"/>
              </w:rPr>
            </w:pPr>
            <w:r>
              <w:rPr>
                <w:color w:val="000000"/>
                <w:sz w:val="20"/>
                <w:szCs w:val="20"/>
              </w:rPr>
              <w:t>відповідно до умов Договору</w:t>
            </w:r>
            <w:r w:rsidRPr="00200C56">
              <w:rPr>
                <w:color w:val="000000"/>
                <w:sz w:val="20"/>
                <w:szCs w:val="20"/>
              </w:rPr>
              <w:t xml:space="preserve"> надати послуги</w:t>
            </w:r>
            <w:r>
              <w:rPr>
                <w:color w:val="000000"/>
                <w:sz w:val="20"/>
                <w:szCs w:val="20"/>
              </w:rPr>
              <w:t xml:space="preserve"> протягом </w:t>
            </w:r>
            <w:r w:rsidRPr="00200C56">
              <w:rPr>
                <w:color w:val="000000"/>
                <w:sz w:val="20"/>
                <w:szCs w:val="20"/>
              </w:rPr>
              <w:t>60 календарних днів</w:t>
            </w:r>
            <w:r>
              <w:rPr>
                <w:color w:val="000000"/>
                <w:sz w:val="20"/>
                <w:szCs w:val="20"/>
              </w:rPr>
              <w:t xml:space="preserve"> у разі виконання Замовником пп. а) п. 3.1 цього Договору</w:t>
            </w:r>
            <w:r w:rsidRPr="00200C56">
              <w:rPr>
                <w:color w:val="000000"/>
                <w:sz w:val="20"/>
                <w:szCs w:val="20"/>
              </w:rPr>
              <w:t>;</w:t>
            </w:r>
          </w:p>
          <w:p w:rsidR="005234D2" w:rsidRPr="00200C56" w:rsidRDefault="005234D2" w:rsidP="006B3F1C">
            <w:pPr>
              <w:numPr>
                <w:ilvl w:val="0"/>
                <w:numId w:val="16"/>
              </w:numPr>
              <w:pBdr>
                <w:top w:val="nil"/>
                <w:left w:val="nil"/>
                <w:bottom w:val="nil"/>
                <w:right w:val="nil"/>
                <w:between w:val="nil"/>
              </w:pBdr>
              <w:tabs>
                <w:tab w:val="left" w:pos="397"/>
              </w:tabs>
              <w:suppressAutoHyphens/>
              <w:ind w:leftChars="-1" w:left="395" w:hanging="397"/>
              <w:jc w:val="both"/>
              <w:textDirection w:val="btLr"/>
              <w:textAlignment w:val="top"/>
              <w:outlineLvl w:val="0"/>
              <w:rPr>
                <w:color w:val="000000"/>
                <w:sz w:val="20"/>
                <w:szCs w:val="20"/>
              </w:rPr>
            </w:pPr>
            <w:r w:rsidRPr="00200C56">
              <w:rPr>
                <w:color w:val="000000"/>
                <w:sz w:val="20"/>
                <w:szCs w:val="20"/>
              </w:rPr>
              <w:t>вживати заходи щодо захисту відомостей, що становлять комерційну таємницю Замовника та містяться в наданих Виконавцю матеріалах;</w:t>
            </w:r>
          </w:p>
          <w:p w:rsidR="005234D2" w:rsidRPr="00200C56" w:rsidRDefault="005234D2" w:rsidP="006B3F1C">
            <w:pPr>
              <w:numPr>
                <w:ilvl w:val="0"/>
                <w:numId w:val="16"/>
              </w:numPr>
              <w:pBdr>
                <w:top w:val="nil"/>
                <w:left w:val="nil"/>
                <w:bottom w:val="nil"/>
                <w:right w:val="nil"/>
                <w:between w:val="nil"/>
              </w:pBdr>
              <w:tabs>
                <w:tab w:val="left" w:pos="397"/>
              </w:tabs>
              <w:suppressAutoHyphens/>
              <w:ind w:leftChars="-1" w:left="395" w:hanging="397"/>
              <w:jc w:val="both"/>
              <w:textDirection w:val="btLr"/>
              <w:textAlignment w:val="top"/>
              <w:outlineLvl w:val="0"/>
              <w:rPr>
                <w:color w:val="000000"/>
                <w:sz w:val="20"/>
                <w:szCs w:val="20"/>
              </w:rPr>
            </w:pPr>
            <w:r w:rsidRPr="00200C56">
              <w:rPr>
                <w:color w:val="000000"/>
                <w:sz w:val="20"/>
                <w:szCs w:val="20"/>
              </w:rPr>
              <w:t xml:space="preserve">своєчасно повідомляти Замовника про всі </w:t>
            </w:r>
            <w:r>
              <w:rPr>
                <w:color w:val="000000"/>
                <w:sz w:val="20"/>
                <w:szCs w:val="20"/>
              </w:rPr>
              <w:t xml:space="preserve">                      </w:t>
            </w:r>
            <w:r w:rsidRPr="00200C56">
              <w:rPr>
                <w:color w:val="000000"/>
                <w:sz w:val="20"/>
                <w:szCs w:val="20"/>
              </w:rPr>
              <w:t>рішення, прийняті щодо послуг, як</w:t>
            </w:r>
            <w:r>
              <w:rPr>
                <w:color w:val="000000"/>
                <w:sz w:val="20"/>
                <w:szCs w:val="20"/>
              </w:rPr>
              <w:t>і</w:t>
            </w:r>
            <w:r w:rsidRPr="00200C56">
              <w:rPr>
                <w:color w:val="000000"/>
                <w:sz w:val="20"/>
                <w:szCs w:val="20"/>
              </w:rPr>
              <w:t xml:space="preserve"> нада</w:t>
            </w:r>
            <w:r>
              <w:rPr>
                <w:color w:val="000000"/>
                <w:sz w:val="20"/>
                <w:szCs w:val="20"/>
              </w:rPr>
              <w:t>ю</w:t>
            </w:r>
            <w:r w:rsidRPr="00200C56">
              <w:rPr>
                <w:color w:val="000000"/>
                <w:sz w:val="20"/>
                <w:szCs w:val="20"/>
              </w:rPr>
              <w:t>ться</w:t>
            </w:r>
            <w:r>
              <w:rPr>
                <w:color w:val="000000"/>
                <w:sz w:val="20"/>
                <w:szCs w:val="20"/>
              </w:rPr>
              <w:t xml:space="preserve">            </w:t>
            </w:r>
            <w:r w:rsidRPr="00200C56">
              <w:rPr>
                <w:color w:val="000000"/>
                <w:sz w:val="20"/>
                <w:szCs w:val="20"/>
              </w:rPr>
              <w:t xml:space="preserve"> згідно з умовами цього Договору, а також, інформацію про отримані внаслідок ї</w:t>
            </w:r>
            <w:r>
              <w:rPr>
                <w:color w:val="000000"/>
                <w:sz w:val="20"/>
                <w:szCs w:val="20"/>
              </w:rPr>
              <w:t>х</w:t>
            </w:r>
            <w:r w:rsidRPr="00200C56">
              <w:rPr>
                <w:color w:val="000000"/>
                <w:sz w:val="20"/>
                <w:szCs w:val="20"/>
              </w:rPr>
              <w:t xml:space="preserve"> надання результати;</w:t>
            </w:r>
          </w:p>
          <w:p w:rsidR="005234D2" w:rsidRPr="00200C56" w:rsidRDefault="005234D2" w:rsidP="006B3F1C">
            <w:pPr>
              <w:numPr>
                <w:ilvl w:val="0"/>
                <w:numId w:val="16"/>
              </w:numPr>
              <w:pBdr>
                <w:top w:val="nil"/>
                <w:left w:val="nil"/>
                <w:bottom w:val="nil"/>
                <w:right w:val="nil"/>
                <w:between w:val="nil"/>
              </w:pBdr>
              <w:tabs>
                <w:tab w:val="left" w:pos="397"/>
              </w:tabs>
              <w:suppressAutoHyphens/>
              <w:ind w:leftChars="-1" w:left="395" w:hanging="397"/>
              <w:jc w:val="both"/>
              <w:textDirection w:val="btLr"/>
              <w:textAlignment w:val="top"/>
              <w:outlineLvl w:val="0"/>
              <w:rPr>
                <w:color w:val="000000"/>
                <w:sz w:val="20"/>
                <w:szCs w:val="20"/>
              </w:rPr>
            </w:pPr>
            <w:r w:rsidRPr="00200C56">
              <w:rPr>
                <w:color w:val="000000"/>
                <w:sz w:val="20"/>
                <w:szCs w:val="20"/>
              </w:rPr>
              <w:t xml:space="preserve">не розголошувати відомості, що становлять комерційну таємницю Замовника третім особам без письмової згоди їх власника за винятком випадків, передбачених чинним законодавством; </w:t>
            </w:r>
          </w:p>
          <w:p w:rsidR="005234D2" w:rsidRPr="005234D2" w:rsidRDefault="00627E26" w:rsidP="006B3F1C">
            <w:pPr>
              <w:numPr>
                <w:ilvl w:val="0"/>
                <w:numId w:val="16"/>
              </w:numPr>
              <w:pBdr>
                <w:top w:val="nil"/>
                <w:left w:val="nil"/>
                <w:bottom w:val="nil"/>
                <w:right w:val="nil"/>
                <w:between w:val="nil"/>
              </w:pBdr>
              <w:tabs>
                <w:tab w:val="left" w:pos="397"/>
              </w:tabs>
              <w:suppressAutoHyphens/>
              <w:ind w:leftChars="-1" w:left="395" w:hanging="397"/>
              <w:jc w:val="both"/>
              <w:textDirection w:val="btLr"/>
              <w:textAlignment w:val="top"/>
              <w:outlineLvl w:val="0"/>
              <w:rPr>
                <w:color w:val="000000"/>
              </w:rPr>
            </w:pPr>
            <w:r w:rsidRPr="00F17BCD">
              <w:rPr>
                <w:color w:val="000000"/>
                <w:sz w:val="20"/>
                <w:szCs w:val="20"/>
              </w:rPr>
              <w:t xml:space="preserve">надати (надіслати) Замовнику Висновок за результатами наукових консультацій щодо методологічних питань з підготовки досьє для проведення державної оцінки медичних технологій за формою, встановленою Виконавцем та підписаний Акт наданих послуг у 2 (двох) примірниках протягом 10 (десяти) робочих днів з моменту завершення </w:t>
            </w:r>
            <w:r w:rsidRPr="00F17BCD">
              <w:rPr>
                <w:color w:val="000000"/>
                <w:sz w:val="20"/>
                <w:szCs w:val="20"/>
              </w:rPr>
              <w:lastRenderedPageBreak/>
              <w:t>надання послуг.</w:t>
            </w:r>
          </w:p>
        </w:tc>
        <w:tc>
          <w:tcPr>
            <w:tcW w:w="4889" w:type="dxa"/>
            <w:shd w:val="clear" w:color="auto" w:fill="auto"/>
          </w:tcPr>
          <w:p w:rsidR="005234D2" w:rsidRPr="007A03E1" w:rsidRDefault="005234D2" w:rsidP="005234D2">
            <w:pPr>
              <w:pBdr>
                <w:top w:val="nil"/>
                <w:left w:val="nil"/>
                <w:bottom w:val="nil"/>
                <w:right w:val="nil"/>
                <w:between w:val="nil"/>
              </w:pBdr>
              <w:tabs>
                <w:tab w:val="left" w:pos="-2"/>
                <w:tab w:val="left" w:pos="240"/>
                <w:tab w:val="left" w:pos="360"/>
              </w:tabs>
              <w:suppressAutoHyphens/>
              <w:ind w:leftChars="-1" w:left="-2"/>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lastRenderedPageBreak/>
              <w:t xml:space="preserve">3.2. The Performer shall undertake:  </w:t>
            </w:r>
          </w:p>
          <w:p w:rsidR="005234D2" w:rsidRPr="007A03E1" w:rsidRDefault="005234D2" w:rsidP="005234D2">
            <w:pPr>
              <w:pBdr>
                <w:top w:val="nil"/>
                <w:left w:val="nil"/>
                <w:bottom w:val="nil"/>
                <w:right w:val="nil"/>
                <w:between w:val="nil"/>
              </w:pBdr>
              <w:tabs>
                <w:tab w:val="left" w:pos="280"/>
                <w:tab w:val="left" w:pos="319"/>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a) in accordance with the terms and conditions of the Contract to provide services within 60 calendar days if the Customer fulfils subitem a) of item 3.1 hereof;</w:t>
            </w:r>
          </w:p>
          <w:p w:rsidR="005234D2" w:rsidRPr="007A03E1" w:rsidRDefault="005234D2" w:rsidP="005234D2">
            <w:pPr>
              <w:pBdr>
                <w:top w:val="nil"/>
                <w:left w:val="nil"/>
                <w:bottom w:val="nil"/>
                <w:right w:val="nil"/>
                <w:between w:val="nil"/>
              </w:pBdr>
              <w:tabs>
                <w:tab w:val="left" w:pos="280"/>
                <w:tab w:val="left" w:pos="319"/>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b) To take measures to protect the Customer’s classified commercial information, which is included in the materials submitted to the Performer;</w:t>
            </w:r>
          </w:p>
          <w:p w:rsidR="005234D2" w:rsidRPr="007A03E1" w:rsidRDefault="005234D2" w:rsidP="005234D2">
            <w:pPr>
              <w:pBdr>
                <w:top w:val="nil"/>
                <w:left w:val="nil"/>
                <w:bottom w:val="nil"/>
                <w:right w:val="nil"/>
                <w:between w:val="nil"/>
              </w:pBdr>
              <w:tabs>
                <w:tab w:val="left" w:pos="280"/>
                <w:tab w:val="left" w:pos="319"/>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 xml:space="preserve">c) To notify on a timely basis the </w:t>
            </w:r>
            <w:r w:rsidRPr="005234D2">
              <w:rPr>
                <w:color w:val="000000"/>
                <w:position w:val="-1"/>
                <w:sz w:val="20"/>
                <w:szCs w:val="20"/>
                <w:lang w:val="en-GB" w:eastAsia="ru-RU"/>
              </w:rPr>
              <w:t>Customer of all decisions made pertinent to the services provided under the terms and conditions of this Contract, as well as information on the obtained results due to their</w:t>
            </w:r>
            <w:r w:rsidRPr="007A03E1">
              <w:rPr>
                <w:color w:val="000000"/>
                <w:position w:val="-1"/>
                <w:sz w:val="20"/>
                <w:szCs w:val="20"/>
                <w:lang w:val="en-GB" w:eastAsia="ru-RU"/>
              </w:rPr>
              <w:t xml:space="preserve"> provision;</w:t>
            </w:r>
          </w:p>
          <w:p w:rsidR="005234D2" w:rsidRPr="007A03E1" w:rsidRDefault="005234D2" w:rsidP="005234D2">
            <w:pPr>
              <w:pBdr>
                <w:top w:val="nil"/>
                <w:left w:val="nil"/>
                <w:bottom w:val="nil"/>
                <w:right w:val="nil"/>
                <w:between w:val="nil"/>
              </w:pBdr>
              <w:tabs>
                <w:tab w:val="left" w:pos="280"/>
                <w:tab w:val="left" w:pos="319"/>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d) Not to disclose the Customer's classified commercial information to the third parties without written consent of its owner, except for cases envisaged by the current legislation;</w:t>
            </w:r>
          </w:p>
          <w:p w:rsidR="005234D2" w:rsidRPr="00DD6233" w:rsidRDefault="005234D2" w:rsidP="005234D2">
            <w:pPr>
              <w:pBdr>
                <w:top w:val="nil"/>
                <w:left w:val="nil"/>
                <w:bottom w:val="nil"/>
                <w:right w:val="nil"/>
                <w:between w:val="nil"/>
              </w:pBdr>
              <w:tabs>
                <w:tab w:val="left" w:pos="280"/>
                <w:tab w:val="left" w:pos="319"/>
              </w:tabs>
              <w:suppressAutoHyphens/>
              <w:ind w:left="280" w:hanging="280"/>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 xml:space="preserve">e) </w:t>
            </w:r>
            <w:r w:rsidRPr="00DD6233">
              <w:rPr>
                <w:color w:val="000000"/>
                <w:position w:val="-1"/>
                <w:sz w:val="20"/>
                <w:szCs w:val="20"/>
                <w:lang w:val="en-GB" w:eastAsia="ru-RU"/>
              </w:rPr>
              <w:t xml:space="preserve">To issue (send) to the Customer the </w:t>
            </w:r>
            <w:r w:rsidR="008B704F" w:rsidRPr="00DD6233">
              <w:rPr>
                <w:color w:val="000000"/>
                <w:position w:val="-1"/>
                <w:sz w:val="20"/>
                <w:szCs w:val="20"/>
                <w:lang w:val="en-GB" w:eastAsia="ru-RU"/>
              </w:rPr>
              <w:t>Opinion based on results of scientific advice</w:t>
            </w:r>
            <w:r w:rsidRPr="00DD6233">
              <w:rPr>
                <w:color w:val="000000"/>
                <w:position w:val="-1"/>
                <w:sz w:val="20"/>
                <w:szCs w:val="20"/>
                <w:lang w:val="en-GB" w:eastAsia="ru-RU"/>
              </w:rPr>
              <w:t xml:space="preserve"> </w:t>
            </w:r>
            <w:r w:rsidR="008B704F" w:rsidRPr="00DD6233">
              <w:rPr>
                <w:color w:val="000000"/>
                <w:position w:val="-1"/>
                <w:sz w:val="20"/>
                <w:szCs w:val="20"/>
                <w:lang w:val="en-GB" w:eastAsia="ru-RU"/>
              </w:rPr>
              <w:t>on methodological issues  for preparation of a dossier for state health technology assessment</w:t>
            </w:r>
            <w:r w:rsidRPr="00DD6233">
              <w:rPr>
                <w:color w:val="000000"/>
                <w:position w:val="-1"/>
                <w:sz w:val="20"/>
                <w:szCs w:val="20"/>
                <w:lang w:val="en-GB" w:eastAsia="ru-RU"/>
              </w:rPr>
              <w:t xml:space="preserve"> </w:t>
            </w:r>
            <w:r w:rsidR="008B704F" w:rsidRPr="00DD6233">
              <w:rPr>
                <w:color w:val="000000"/>
                <w:position w:val="-1"/>
                <w:sz w:val="20"/>
                <w:szCs w:val="20"/>
                <w:lang w:val="en-GB" w:eastAsia="ru-RU"/>
              </w:rPr>
              <w:t xml:space="preserve">using a form established by </w:t>
            </w:r>
            <w:r w:rsidRPr="00DD6233">
              <w:rPr>
                <w:color w:val="000000"/>
                <w:position w:val="-1"/>
                <w:sz w:val="20"/>
                <w:szCs w:val="20"/>
                <w:lang w:val="en-GB" w:eastAsia="ru-RU"/>
              </w:rPr>
              <w:t>the Performer</w:t>
            </w:r>
            <w:r w:rsidR="008B704F" w:rsidRPr="00DD6233">
              <w:rPr>
                <w:color w:val="000000"/>
                <w:position w:val="-1"/>
                <w:sz w:val="20"/>
                <w:szCs w:val="20"/>
                <w:lang w:val="en-GB" w:eastAsia="ru-RU"/>
              </w:rPr>
              <w:t>,</w:t>
            </w:r>
            <w:r w:rsidRPr="00DD6233">
              <w:rPr>
                <w:color w:val="000000"/>
                <w:position w:val="-1"/>
                <w:sz w:val="20"/>
                <w:szCs w:val="20"/>
                <w:lang w:val="en-GB" w:eastAsia="ru-RU"/>
              </w:rPr>
              <w:t xml:space="preserve"> and the Statement of Services Provided signed in duplicate within 10 (ten) working days after the completion of providing services.</w:t>
            </w:r>
          </w:p>
          <w:p w:rsidR="008F608B" w:rsidRPr="005234D2" w:rsidRDefault="008F608B" w:rsidP="008F608B">
            <w:pPr>
              <w:pStyle w:val="BodyText1"/>
              <w:tabs>
                <w:tab w:val="left" w:pos="360"/>
              </w:tabs>
              <w:jc w:val="both"/>
              <w:rPr>
                <w:sz w:val="4"/>
                <w:szCs w:val="4"/>
                <w:lang w:val="en-GB"/>
              </w:rPr>
            </w:pPr>
          </w:p>
        </w:tc>
      </w:tr>
      <w:tr w:rsidR="008F608B" w:rsidRPr="00897418" w:rsidTr="003A042A">
        <w:tc>
          <w:tcPr>
            <w:tcW w:w="5218" w:type="dxa"/>
            <w:shd w:val="clear" w:color="auto" w:fill="auto"/>
          </w:tcPr>
          <w:p w:rsidR="008F608B" w:rsidRDefault="00B3334D" w:rsidP="006B3F1C">
            <w:pPr>
              <w:pStyle w:val="Normal"/>
              <w:numPr>
                <w:ilvl w:val="0"/>
                <w:numId w:val="10"/>
              </w:numPr>
              <w:jc w:val="center"/>
              <w:rPr>
                <w:b/>
                <w:caps/>
                <w:sz w:val="20"/>
                <w:lang w:val="uk-UA"/>
              </w:rPr>
            </w:pPr>
            <w:r w:rsidRPr="00CC742D">
              <w:rPr>
                <w:b/>
                <w:caps/>
                <w:sz w:val="20"/>
                <w:lang w:val="uk-UA"/>
              </w:rPr>
              <w:t>Відповідальність  сторін</w:t>
            </w:r>
          </w:p>
          <w:p w:rsidR="005234D2" w:rsidRPr="006E505C" w:rsidRDefault="005234D2" w:rsidP="005234D2">
            <w:pPr>
              <w:pStyle w:val="Normal"/>
              <w:ind w:left="360"/>
              <w:rPr>
                <w:b/>
                <w:caps/>
                <w:sz w:val="4"/>
                <w:szCs w:val="4"/>
                <w:lang w:val="uk-UA"/>
              </w:rPr>
            </w:pPr>
          </w:p>
        </w:tc>
        <w:tc>
          <w:tcPr>
            <w:tcW w:w="4889" w:type="dxa"/>
            <w:shd w:val="clear" w:color="auto" w:fill="auto"/>
          </w:tcPr>
          <w:p w:rsidR="008F608B" w:rsidRPr="00505AC4" w:rsidRDefault="008F608B" w:rsidP="008F608B">
            <w:pPr>
              <w:pStyle w:val="BodyText1"/>
              <w:ind w:left="357" w:hanging="357"/>
              <w:jc w:val="center"/>
              <w:rPr>
                <w:b/>
                <w:sz w:val="20"/>
              </w:rPr>
            </w:pPr>
            <w:r w:rsidRPr="00505AC4">
              <w:rPr>
                <w:b/>
                <w:sz w:val="20"/>
              </w:rPr>
              <w:t>4.  RESPONSIBILITIES OF THE PARTIES</w:t>
            </w:r>
          </w:p>
        </w:tc>
      </w:tr>
      <w:tr w:rsidR="008F608B" w:rsidRPr="007753AB" w:rsidTr="003A042A">
        <w:tc>
          <w:tcPr>
            <w:tcW w:w="5218" w:type="dxa"/>
            <w:shd w:val="clear" w:color="auto" w:fill="auto"/>
          </w:tcPr>
          <w:p w:rsidR="00F10E46" w:rsidRPr="00200C56" w:rsidRDefault="00F10E46" w:rsidP="006B3F1C">
            <w:pPr>
              <w:numPr>
                <w:ilvl w:val="1"/>
                <w:numId w:val="10"/>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sidRPr="00200C56">
              <w:rPr>
                <w:color w:val="000000"/>
                <w:sz w:val="20"/>
                <w:szCs w:val="20"/>
              </w:rPr>
              <w:t xml:space="preserve">За невиконання або неналежне виконання </w:t>
            </w:r>
            <w:r>
              <w:rPr>
                <w:color w:val="000000"/>
                <w:sz w:val="20"/>
                <w:szCs w:val="20"/>
              </w:rPr>
              <w:t xml:space="preserve">                           </w:t>
            </w:r>
            <w:r w:rsidRPr="00200C56">
              <w:rPr>
                <w:color w:val="000000"/>
                <w:sz w:val="20"/>
                <w:szCs w:val="20"/>
              </w:rPr>
              <w:t xml:space="preserve">своїх зобов’язань, визначених пп. а), </w:t>
            </w:r>
            <w:r>
              <w:rPr>
                <w:color w:val="000000"/>
                <w:sz w:val="20"/>
                <w:szCs w:val="20"/>
                <w:lang w:val="en-US"/>
              </w:rPr>
              <w:t>d</w:t>
            </w:r>
            <w:r w:rsidRPr="00200C56">
              <w:rPr>
                <w:color w:val="000000"/>
                <w:sz w:val="20"/>
                <w:szCs w:val="20"/>
              </w:rPr>
              <w:t>) п. 3.1 Договору, Замовником</w:t>
            </w:r>
            <w:r w:rsidRPr="00200C56">
              <w:rPr>
                <w:color w:val="FF0000"/>
                <w:sz w:val="20"/>
                <w:szCs w:val="20"/>
              </w:rPr>
              <w:t xml:space="preserve"> </w:t>
            </w:r>
            <w:r w:rsidRPr="00200C56">
              <w:rPr>
                <w:color w:val="000000"/>
                <w:sz w:val="20"/>
                <w:szCs w:val="20"/>
              </w:rPr>
              <w:t xml:space="preserve">сплачується пеня </w:t>
            </w:r>
            <w:r>
              <w:rPr>
                <w:color w:val="000000"/>
                <w:sz w:val="20"/>
                <w:szCs w:val="20"/>
              </w:rPr>
              <w:t xml:space="preserve">                            </w:t>
            </w:r>
            <w:r w:rsidRPr="00200C56">
              <w:rPr>
                <w:color w:val="000000"/>
                <w:sz w:val="20"/>
                <w:szCs w:val="20"/>
              </w:rPr>
              <w:t xml:space="preserve">у розмірі подвійної облікової ставки НБУ </w:t>
            </w:r>
            <w:r>
              <w:rPr>
                <w:color w:val="000000"/>
                <w:sz w:val="20"/>
                <w:szCs w:val="20"/>
              </w:rPr>
              <w:t xml:space="preserve">                                  </w:t>
            </w:r>
            <w:r w:rsidRPr="00200C56">
              <w:rPr>
                <w:color w:val="000000"/>
                <w:sz w:val="20"/>
                <w:szCs w:val="20"/>
              </w:rPr>
              <w:t xml:space="preserve">від вартості послуг, зазначеній у </w:t>
            </w:r>
            <w:r>
              <w:rPr>
                <w:color w:val="000000"/>
                <w:sz w:val="20"/>
                <w:szCs w:val="20"/>
              </w:rPr>
              <w:t xml:space="preserve">                                 </w:t>
            </w:r>
            <w:r w:rsidRPr="00200C56">
              <w:rPr>
                <w:color w:val="000000"/>
                <w:sz w:val="20"/>
                <w:szCs w:val="20"/>
              </w:rPr>
              <w:t>Рахунку-Специфікації, за кожний день  прострочення.</w:t>
            </w:r>
          </w:p>
          <w:p w:rsidR="00F10E46" w:rsidRPr="00200C56" w:rsidRDefault="00F10E46" w:rsidP="006B3F1C">
            <w:pPr>
              <w:numPr>
                <w:ilvl w:val="1"/>
                <w:numId w:val="10"/>
              </w:numPr>
              <w:pBdr>
                <w:top w:val="nil"/>
                <w:left w:val="nil"/>
                <w:bottom w:val="nil"/>
                <w:right w:val="nil"/>
                <w:between w:val="nil"/>
              </w:pBdr>
              <w:tabs>
                <w:tab w:val="left" w:pos="397"/>
              </w:tabs>
              <w:suppressAutoHyphens/>
              <w:ind w:leftChars="-1" w:left="396" w:hangingChars="199" w:hanging="398"/>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За невиконання або неналежне виконання своїх зобов’язань за даним договором, Виконавець сплачує Замовнику пеню у розмірі 0,01% від суми відповідних невиконаних або несвоєчасно виконаних зобов’язань за кожен день прострочення, а за прострочення понад тридцять днів додатково стягується штраф у розмірі 1% від суми відповідних невиконаних або несвоєчасно виконаних зобов’язань.</w:t>
            </w:r>
          </w:p>
          <w:p w:rsidR="00F10E46" w:rsidRDefault="00F10E46" w:rsidP="006B3F1C">
            <w:pPr>
              <w:numPr>
                <w:ilvl w:val="1"/>
                <w:numId w:val="10"/>
              </w:numPr>
              <w:pBdr>
                <w:top w:val="nil"/>
                <w:left w:val="nil"/>
                <w:bottom w:val="nil"/>
                <w:right w:val="nil"/>
                <w:between w:val="nil"/>
              </w:pBdr>
              <w:tabs>
                <w:tab w:val="left" w:pos="397"/>
              </w:tabs>
              <w:suppressAutoHyphens/>
              <w:ind w:leftChars="-1" w:left="396" w:hangingChars="199" w:hanging="398"/>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Сплата штрафних санкцій не звільняє Сторону, яка їх сплатила, від виконання зобов'язань за цим Договором.</w:t>
            </w:r>
          </w:p>
          <w:p w:rsidR="003E7CE3" w:rsidRPr="00F10E46" w:rsidRDefault="00F10E46" w:rsidP="006B3F1C">
            <w:pPr>
              <w:numPr>
                <w:ilvl w:val="1"/>
                <w:numId w:val="10"/>
              </w:numPr>
              <w:pBdr>
                <w:top w:val="nil"/>
                <w:left w:val="nil"/>
                <w:bottom w:val="nil"/>
                <w:right w:val="nil"/>
                <w:between w:val="nil"/>
              </w:pBdr>
              <w:tabs>
                <w:tab w:val="left" w:pos="397"/>
              </w:tabs>
              <w:suppressAutoHyphens/>
              <w:ind w:leftChars="-1" w:left="396" w:hangingChars="199" w:hanging="398"/>
              <w:jc w:val="both"/>
              <w:textDirection w:val="btLr"/>
              <w:textAlignment w:val="top"/>
              <w:outlineLvl w:val="0"/>
              <w:rPr>
                <w:color w:val="000000"/>
                <w:sz w:val="20"/>
                <w:szCs w:val="20"/>
              </w:rPr>
            </w:pPr>
            <w:r w:rsidRPr="00F10E46">
              <w:rPr>
                <w:color w:val="000000"/>
                <w:sz w:val="20"/>
                <w:szCs w:val="20"/>
              </w:rPr>
              <w:t xml:space="preserve"> У випадках, не передбачених даним Договором, Сторони несуть відповідальність передбачену чинним законодавством України.</w:t>
            </w:r>
          </w:p>
        </w:tc>
        <w:tc>
          <w:tcPr>
            <w:tcW w:w="4889" w:type="dxa"/>
            <w:shd w:val="clear" w:color="auto" w:fill="auto"/>
          </w:tcPr>
          <w:p w:rsidR="00F10E46" w:rsidRPr="007A03E1" w:rsidRDefault="00F10E46" w:rsidP="006B3F1C">
            <w:pPr>
              <w:numPr>
                <w:ilvl w:val="1"/>
                <w:numId w:val="17"/>
              </w:numPr>
              <w:pBdr>
                <w:top w:val="nil"/>
                <w:left w:val="nil"/>
                <w:bottom w:val="nil"/>
                <w:right w:val="nil"/>
                <w:between w:val="nil"/>
              </w:pBdr>
              <w:tabs>
                <w:tab w:val="left" w:pos="319"/>
              </w:tabs>
              <w:suppressAutoHyphens/>
              <w:jc w:val="both"/>
              <w:textDirection w:val="btLr"/>
              <w:textAlignment w:val="top"/>
              <w:outlineLvl w:val="0"/>
              <w:rPr>
                <w:color w:val="000000"/>
                <w:position w:val="-1"/>
                <w:sz w:val="20"/>
                <w:szCs w:val="20"/>
                <w:lang w:val="en-GB" w:eastAsia="ru-RU"/>
              </w:rPr>
            </w:pPr>
            <w:r w:rsidRPr="007A03E1">
              <w:rPr>
                <w:sz w:val="20"/>
                <w:szCs w:val="20"/>
                <w:lang w:val="en-GB" w:eastAsia="ru-RU"/>
              </w:rPr>
              <w:t>The Customer shall pay a penalty in the amount of the National Bank of Ukraine (NBU)’s double discount rate of the cost of services specified in the Invoice-Specification for each day of the delay in case of non-fulfilment or improper fulfilment of its obligations stated in sub-items a), d) of item 3.1. of the Contract.</w:t>
            </w:r>
          </w:p>
          <w:p w:rsidR="00F10E46" w:rsidRPr="007A03E1" w:rsidRDefault="00F10E46" w:rsidP="006B3F1C">
            <w:pPr>
              <w:numPr>
                <w:ilvl w:val="1"/>
                <w:numId w:val="17"/>
              </w:numPr>
              <w:pBdr>
                <w:top w:val="nil"/>
                <w:left w:val="nil"/>
                <w:bottom w:val="nil"/>
                <w:right w:val="nil"/>
                <w:between w:val="nil"/>
              </w:pBdr>
              <w:tabs>
                <w:tab w:val="left" w:pos="319"/>
              </w:tabs>
              <w:suppressAutoHyphens/>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 xml:space="preserve"> In case of non-fulfilment or improper fulfilment of its obligations under the Contract the Performer shall pay to the Customer a penalty equal to 0,01% of the amount of the relevant obligations not fulfilled or fulfilled late for each day of the delay, and additionally, for the delay of more than thirty days, a penalty equal to 1% of the amount of the relevant obligations not fulfilled or fulfilled late shall be paid.</w:t>
            </w:r>
          </w:p>
          <w:p w:rsidR="00F10E46" w:rsidRPr="007A03E1" w:rsidRDefault="00F10E46" w:rsidP="006B3F1C">
            <w:pPr>
              <w:numPr>
                <w:ilvl w:val="1"/>
                <w:numId w:val="17"/>
              </w:numPr>
              <w:pBdr>
                <w:top w:val="nil"/>
                <w:left w:val="nil"/>
                <w:bottom w:val="nil"/>
                <w:right w:val="nil"/>
                <w:between w:val="nil"/>
              </w:pBdr>
              <w:tabs>
                <w:tab w:val="left" w:pos="319"/>
              </w:tabs>
              <w:suppressAutoHyphens/>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 xml:space="preserve"> Payment of penalties shall not exempt the Party, which paid them from responsibilities under this Contract.</w:t>
            </w:r>
          </w:p>
          <w:p w:rsidR="00B3334D" w:rsidRPr="00C52783" w:rsidRDefault="00F10E46" w:rsidP="00C52783">
            <w:pPr>
              <w:pBdr>
                <w:top w:val="nil"/>
                <w:left w:val="nil"/>
                <w:bottom w:val="nil"/>
                <w:right w:val="nil"/>
                <w:between w:val="nil"/>
              </w:pBdr>
              <w:tabs>
                <w:tab w:val="left" w:pos="422"/>
              </w:tabs>
              <w:suppressAutoHyphens/>
              <w:ind w:left="422" w:hanging="425"/>
              <w:jc w:val="both"/>
              <w:textDirection w:val="btLr"/>
              <w:textAlignment w:val="top"/>
              <w:outlineLvl w:val="0"/>
              <w:rPr>
                <w:sz w:val="20"/>
                <w:szCs w:val="20"/>
                <w:lang w:val="en-GB" w:eastAsia="ru-RU"/>
              </w:rPr>
            </w:pPr>
            <w:r w:rsidRPr="007A03E1">
              <w:rPr>
                <w:color w:val="000000"/>
                <w:position w:val="-1"/>
                <w:sz w:val="20"/>
                <w:szCs w:val="20"/>
                <w:lang w:val="en-GB" w:eastAsia="ru-RU"/>
              </w:rPr>
              <w:t xml:space="preserve">4.4. </w:t>
            </w:r>
            <w:r w:rsidRPr="007A03E1">
              <w:rPr>
                <w:sz w:val="20"/>
                <w:szCs w:val="20"/>
                <w:lang w:val="en-GB" w:eastAsia="ru-RU"/>
              </w:rPr>
              <w:t>In cases not stipulated by this Contract, the Parties shall bear responsibility specified by the current legislation of Ukraine.</w:t>
            </w:r>
          </w:p>
        </w:tc>
      </w:tr>
      <w:tr w:rsidR="008F608B" w:rsidRPr="0017546B" w:rsidTr="003A042A">
        <w:tc>
          <w:tcPr>
            <w:tcW w:w="5218" w:type="dxa"/>
            <w:shd w:val="clear" w:color="auto" w:fill="auto"/>
          </w:tcPr>
          <w:p w:rsidR="006E505C" w:rsidRDefault="00B3334D" w:rsidP="006B3F1C">
            <w:pPr>
              <w:numPr>
                <w:ilvl w:val="0"/>
                <w:numId w:val="5"/>
              </w:numPr>
              <w:shd w:val="clear" w:color="auto" w:fill="FFFFFF"/>
              <w:jc w:val="center"/>
              <w:rPr>
                <w:b/>
                <w:sz w:val="18"/>
                <w:szCs w:val="18"/>
              </w:rPr>
            </w:pPr>
            <w:r w:rsidRPr="006E505C">
              <w:rPr>
                <w:b/>
                <w:sz w:val="18"/>
                <w:szCs w:val="18"/>
              </w:rPr>
              <w:t>ЗАХИСТ КОНФІДЕНЦІЙНОЇ</w:t>
            </w:r>
          </w:p>
          <w:p w:rsidR="005379BE" w:rsidRPr="00C52783" w:rsidRDefault="00B3334D" w:rsidP="00C52783">
            <w:pPr>
              <w:shd w:val="clear" w:color="auto" w:fill="FFFFFF"/>
              <w:ind w:left="360"/>
              <w:jc w:val="center"/>
              <w:rPr>
                <w:b/>
                <w:sz w:val="18"/>
                <w:szCs w:val="18"/>
              </w:rPr>
            </w:pPr>
            <w:r w:rsidRPr="006E505C">
              <w:rPr>
                <w:b/>
                <w:sz w:val="18"/>
                <w:szCs w:val="18"/>
              </w:rPr>
              <w:t>ІНФОРМАЦІЇ</w:t>
            </w:r>
          </w:p>
        </w:tc>
        <w:tc>
          <w:tcPr>
            <w:tcW w:w="4889" w:type="dxa"/>
            <w:shd w:val="clear" w:color="auto" w:fill="auto"/>
          </w:tcPr>
          <w:p w:rsidR="00B9571D" w:rsidRPr="00D72532" w:rsidRDefault="008F608B" w:rsidP="006B3F1C">
            <w:pPr>
              <w:pStyle w:val="BodyText1"/>
              <w:numPr>
                <w:ilvl w:val="0"/>
                <w:numId w:val="14"/>
              </w:numPr>
              <w:jc w:val="center"/>
              <w:rPr>
                <w:b/>
                <w:sz w:val="18"/>
                <w:szCs w:val="18"/>
              </w:rPr>
            </w:pPr>
            <w:r w:rsidRPr="00D72532">
              <w:rPr>
                <w:b/>
                <w:sz w:val="18"/>
                <w:szCs w:val="18"/>
              </w:rPr>
              <w:t>PROTECTION OF CONFIDENTIAL INFORMATION</w:t>
            </w:r>
          </w:p>
        </w:tc>
      </w:tr>
      <w:tr w:rsidR="008F608B" w:rsidRPr="00897418" w:rsidTr="003A042A">
        <w:tc>
          <w:tcPr>
            <w:tcW w:w="5218" w:type="dxa"/>
            <w:shd w:val="clear" w:color="auto" w:fill="auto"/>
          </w:tcPr>
          <w:p w:rsidR="005379BE" w:rsidRDefault="005379BE" w:rsidP="006B3F1C">
            <w:pPr>
              <w:numPr>
                <w:ilvl w:val="1"/>
                <w:numId w:val="14"/>
              </w:numPr>
              <w:pBdr>
                <w:top w:val="nil"/>
                <w:left w:val="nil"/>
                <w:bottom w:val="nil"/>
                <w:right w:val="nil"/>
                <w:between w:val="nil"/>
              </w:pBdr>
              <w:shd w:val="clear" w:color="auto" w:fill="FFFFFF"/>
              <w:tabs>
                <w:tab w:val="left" w:pos="376"/>
              </w:tabs>
              <w:suppressAutoHyphens/>
              <w:ind w:left="397" w:hanging="397"/>
              <w:jc w:val="both"/>
              <w:textDirection w:val="btLr"/>
              <w:textAlignment w:val="top"/>
              <w:outlineLvl w:val="0"/>
              <w:rPr>
                <w:color w:val="000000"/>
                <w:sz w:val="20"/>
                <w:szCs w:val="20"/>
              </w:rPr>
            </w:pPr>
            <w:r w:rsidRPr="00200C56">
              <w:rPr>
                <w:color w:val="000000"/>
                <w:sz w:val="20"/>
                <w:szCs w:val="20"/>
              </w:rPr>
              <w:t>Обсяг документів, що містять конфіденційну інформацію, визначається відповідно до вимог чинного законодавства України.</w:t>
            </w:r>
          </w:p>
          <w:p w:rsidR="005379BE" w:rsidRDefault="005379BE" w:rsidP="006B3F1C">
            <w:pPr>
              <w:numPr>
                <w:ilvl w:val="1"/>
                <w:numId w:val="14"/>
              </w:numPr>
              <w:pBdr>
                <w:top w:val="nil"/>
                <w:left w:val="nil"/>
                <w:bottom w:val="nil"/>
                <w:right w:val="nil"/>
                <w:between w:val="nil"/>
              </w:pBdr>
              <w:shd w:val="clear" w:color="auto" w:fill="FFFFFF"/>
              <w:tabs>
                <w:tab w:val="left" w:pos="376"/>
              </w:tabs>
              <w:suppressAutoHyphens/>
              <w:ind w:left="397" w:hanging="397"/>
              <w:jc w:val="both"/>
              <w:textDirection w:val="btLr"/>
              <w:textAlignment w:val="top"/>
              <w:outlineLvl w:val="0"/>
              <w:rPr>
                <w:color w:val="000000"/>
                <w:sz w:val="20"/>
                <w:szCs w:val="20"/>
              </w:rPr>
            </w:pPr>
            <w:r w:rsidRPr="005379BE">
              <w:rPr>
                <w:color w:val="000000"/>
                <w:sz w:val="20"/>
                <w:szCs w:val="20"/>
              </w:rPr>
              <w:t>Під час надання послуги, Сторони зобов`язані забезпечити  охорону конфіденційної інформації від розголошення і недобросовісного комерційного використання.</w:t>
            </w:r>
          </w:p>
          <w:p w:rsidR="005379BE" w:rsidRDefault="005379BE" w:rsidP="006B3F1C">
            <w:pPr>
              <w:numPr>
                <w:ilvl w:val="1"/>
                <w:numId w:val="14"/>
              </w:numPr>
              <w:pBdr>
                <w:top w:val="nil"/>
                <w:left w:val="nil"/>
                <w:bottom w:val="nil"/>
                <w:right w:val="nil"/>
                <w:between w:val="nil"/>
              </w:pBdr>
              <w:shd w:val="clear" w:color="auto" w:fill="FFFFFF"/>
              <w:tabs>
                <w:tab w:val="left" w:pos="376"/>
              </w:tabs>
              <w:suppressAutoHyphens/>
              <w:ind w:left="397" w:hanging="397"/>
              <w:jc w:val="both"/>
              <w:textDirection w:val="btLr"/>
              <w:textAlignment w:val="top"/>
              <w:outlineLvl w:val="0"/>
              <w:rPr>
                <w:color w:val="000000"/>
                <w:sz w:val="20"/>
                <w:szCs w:val="20"/>
              </w:rPr>
            </w:pPr>
            <w:r w:rsidRPr="005379BE">
              <w:rPr>
                <w:color w:val="000000"/>
                <w:sz w:val="20"/>
                <w:szCs w:val="20"/>
              </w:rPr>
              <w:t>Не допускається ознайомлення третіх осіб з документами, що містять  конфіденційну інформацію, зняття копій з таких матеріалів на паперових, електронних або інших носіях без письмової згоди власника такої інформації чи в інших випадках, встановлених чинним законодавством.</w:t>
            </w:r>
          </w:p>
          <w:p w:rsidR="005379BE" w:rsidRDefault="005379BE" w:rsidP="006B3F1C">
            <w:pPr>
              <w:numPr>
                <w:ilvl w:val="1"/>
                <w:numId w:val="14"/>
              </w:numPr>
              <w:pBdr>
                <w:top w:val="nil"/>
                <w:left w:val="nil"/>
                <w:bottom w:val="nil"/>
                <w:right w:val="nil"/>
                <w:between w:val="nil"/>
              </w:pBdr>
              <w:shd w:val="clear" w:color="auto" w:fill="FFFFFF"/>
              <w:tabs>
                <w:tab w:val="left" w:pos="376"/>
              </w:tabs>
              <w:suppressAutoHyphens/>
              <w:ind w:left="397" w:hanging="397"/>
              <w:jc w:val="both"/>
              <w:textDirection w:val="btLr"/>
              <w:textAlignment w:val="top"/>
              <w:outlineLvl w:val="0"/>
              <w:rPr>
                <w:color w:val="000000"/>
                <w:sz w:val="20"/>
                <w:szCs w:val="20"/>
              </w:rPr>
            </w:pPr>
            <w:r w:rsidRPr="005379BE">
              <w:rPr>
                <w:color w:val="000000"/>
                <w:sz w:val="20"/>
                <w:szCs w:val="20"/>
              </w:rPr>
              <w:t>Не допускаються до роботи з документами, що містять конфіденційну інформацію, особи, які можуть мати конфлікт інтересів із Замовником.</w:t>
            </w:r>
          </w:p>
          <w:p w:rsidR="00B9571D" w:rsidRPr="00C52783" w:rsidRDefault="005379BE" w:rsidP="00C52783">
            <w:pPr>
              <w:numPr>
                <w:ilvl w:val="1"/>
                <w:numId w:val="14"/>
              </w:numPr>
              <w:pBdr>
                <w:top w:val="nil"/>
                <w:left w:val="nil"/>
                <w:bottom w:val="nil"/>
                <w:right w:val="nil"/>
                <w:between w:val="nil"/>
              </w:pBdr>
              <w:shd w:val="clear" w:color="auto" w:fill="FFFFFF"/>
              <w:tabs>
                <w:tab w:val="left" w:pos="376"/>
              </w:tabs>
              <w:suppressAutoHyphens/>
              <w:ind w:left="397" w:hanging="397"/>
              <w:jc w:val="both"/>
              <w:textDirection w:val="btLr"/>
              <w:textAlignment w:val="top"/>
              <w:outlineLvl w:val="0"/>
              <w:rPr>
                <w:color w:val="000000"/>
                <w:sz w:val="20"/>
                <w:szCs w:val="20"/>
              </w:rPr>
            </w:pPr>
            <w:r w:rsidRPr="005379BE">
              <w:rPr>
                <w:color w:val="000000"/>
                <w:sz w:val="20"/>
                <w:szCs w:val="20"/>
              </w:rPr>
              <w:t>Встановлення фактів розголошення, недобросовісного комерційного використання конфіденційної інформації і притягнення винних осіб до відповідальності здійснюється відповідними уповноваженими органами у порядку, встановленому чинним законодавством.</w:t>
            </w:r>
          </w:p>
        </w:tc>
        <w:tc>
          <w:tcPr>
            <w:tcW w:w="4889" w:type="dxa"/>
            <w:shd w:val="clear" w:color="auto" w:fill="auto"/>
          </w:tcPr>
          <w:p w:rsidR="005379BE" w:rsidRDefault="005379BE" w:rsidP="006B3F1C">
            <w:pPr>
              <w:numPr>
                <w:ilvl w:val="1"/>
                <w:numId w:val="5"/>
              </w:numPr>
              <w:pBdr>
                <w:top w:val="nil"/>
                <w:left w:val="nil"/>
                <w:bottom w:val="nil"/>
                <w:right w:val="nil"/>
                <w:between w:val="nil"/>
              </w:pBdr>
              <w:shd w:val="clear" w:color="auto" w:fill="FFFFFF"/>
              <w:tabs>
                <w:tab w:val="left" w:pos="376"/>
              </w:tabs>
              <w:suppressAutoHyphens/>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t>The amount of documentation containing confidential information shall be determined according to the requirements of current legislation of Ukraine.</w:t>
            </w:r>
          </w:p>
          <w:p w:rsidR="005379BE" w:rsidRDefault="005379BE" w:rsidP="006B3F1C">
            <w:pPr>
              <w:numPr>
                <w:ilvl w:val="1"/>
                <w:numId w:val="5"/>
              </w:numPr>
              <w:pBdr>
                <w:top w:val="nil"/>
                <w:left w:val="nil"/>
                <w:bottom w:val="nil"/>
                <w:right w:val="nil"/>
                <w:between w:val="nil"/>
              </w:pBdr>
              <w:shd w:val="clear" w:color="auto" w:fill="FFFFFF"/>
              <w:tabs>
                <w:tab w:val="left" w:pos="376"/>
              </w:tabs>
              <w:suppressAutoHyphens/>
              <w:jc w:val="both"/>
              <w:textDirection w:val="btLr"/>
              <w:textAlignment w:val="top"/>
              <w:outlineLvl w:val="0"/>
              <w:rPr>
                <w:color w:val="000000"/>
                <w:position w:val="-1"/>
                <w:sz w:val="20"/>
                <w:szCs w:val="20"/>
                <w:lang w:val="en-GB" w:eastAsia="ru-RU"/>
              </w:rPr>
            </w:pPr>
            <w:r w:rsidRPr="005379BE">
              <w:rPr>
                <w:color w:val="000000"/>
                <w:position w:val="-1"/>
                <w:sz w:val="20"/>
                <w:szCs w:val="20"/>
                <w:lang w:val="en-GB" w:eastAsia="ru-RU"/>
              </w:rPr>
              <w:t>While providing services the Parties must arrange for protection of the confidential information against disclosure and unfair commercial use.</w:t>
            </w:r>
          </w:p>
          <w:p w:rsidR="005379BE" w:rsidRDefault="005379BE" w:rsidP="006B3F1C">
            <w:pPr>
              <w:numPr>
                <w:ilvl w:val="1"/>
                <w:numId w:val="5"/>
              </w:numPr>
              <w:pBdr>
                <w:top w:val="nil"/>
                <w:left w:val="nil"/>
                <w:bottom w:val="nil"/>
                <w:right w:val="nil"/>
                <w:between w:val="nil"/>
              </w:pBdr>
              <w:shd w:val="clear" w:color="auto" w:fill="FFFFFF"/>
              <w:tabs>
                <w:tab w:val="left" w:pos="376"/>
              </w:tabs>
              <w:suppressAutoHyphens/>
              <w:jc w:val="both"/>
              <w:textDirection w:val="btLr"/>
              <w:textAlignment w:val="top"/>
              <w:outlineLvl w:val="0"/>
              <w:rPr>
                <w:color w:val="000000"/>
                <w:position w:val="-1"/>
                <w:sz w:val="20"/>
                <w:szCs w:val="20"/>
                <w:lang w:val="en-GB" w:eastAsia="ru-RU"/>
              </w:rPr>
            </w:pPr>
            <w:r w:rsidRPr="005379BE">
              <w:rPr>
                <w:color w:val="000000"/>
                <w:position w:val="-1"/>
                <w:sz w:val="20"/>
                <w:szCs w:val="20"/>
                <w:lang w:val="en-GB" w:eastAsia="ru-RU"/>
              </w:rPr>
              <w:t xml:space="preserve">The examination of documentation containing confidential information by third parties, </w:t>
            </w:r>
            <w:r>
              <w:rPr>
                <w:color w:val="000000"/>
                <w:position w:val="-1"/>
                <w:sz w:val="20"/>
                <w:szCs w:val="20"/>
                <w:lang w:eastAsia="ru-RU"/>
              </w:rPr>
              <w:t xml:space="preserve">                    </w:t>
            </w:r>
            <w:r w:rsidRPr="005379BE">
              <w:rPr>
                <w:color w:val="000000"/>
                <w:position w:val="-1"/>
                <w:sz w:val="20"/>
                <w:szCs w:val="20"/>
                <w:lang w:val="en-GB" w:eastAsia="ru-RU"/>
              </w:rPr>
              <w:t>making hard, electronic and other copies</w:t>
            </w:r>
            <w:r>
              <w:rPr>
                <w:color w:val="000000"/>
                <w:position w:val="-1"/>
                <w:sz w:val="20"/>
                <w:szCs w:val="20"/>
                <w:lang w:eastAsia="ru-RU"/>
              </w:rPr>
              <w:t xml:space="preserve">                                 </w:t>
            </w:r>
            <w:r w:rsidRPr="005379BE">
              <w:rPr>
                <w:color w:val="000000"/>
                <w:position w:val="-1"/>
                <w:sz w:val="20"/>
                <w:szCs w:val="20"/>
                <w:lang w:val="en-GB" w:eastAsia="ru-RU"/>
              </w:rPr>
              <w:t xml:space="preserve"> of such documents is not allowed </w:t>
            </w:r>
            <w:r>
              <w:rPr>
                <w:color w:val="000000"/>
                <w:position w:val="-1"/>
                <w:sz w:val="20"/>
                <w:szCs w:val="20"/>
                <w:lang w:eastAsia="ru-RU"/>
              </w:rPr>
              <w:t xml:space="preserve">                               </w:t>
            </w:r>
            <w:r w:rsidRPr="005379BE">
              <w:rPr>
                <w:color w:val="000000"/>
                <w:position w:val="-1"/>
                <w:sz w:val="20"/>
                <w:szCs w:val="20"/>
                <w:lang w:val="en-GB" w:eastAsia="ru-RU"/>
              </w:rPr>
              <w:t xml:space="preserve">without written consent of the holder </w:t>
            </w:r>
            <w:r>
              <w:rPr>
                <w:color w:val="000000"/>
                <w:position w:val="-1"/>
                <w:sz w:val="20"/>
                <w:szCs w:val="20"/>
                <w:lang w:eastAsia="ru-RU"/>
              </w:rPr>
              <w:t xml:space="preserve">                             </w:t>
            </w:r>
            <w:r w:rsidRPr="005379BE">
              <w:rPr>
                <w:color w:val="000000"/>
                <w:position w:val="-1"/>
                <w:sz w:val="20"/>
                <w:szCs w:val="20"/>
                <w:lang w:val="en-GB" w:eastAsia="ru-RU"/>
              </w:rPr>
              <w:t>of such information or in other cases specified by the current legislation.</w:t>
            </w:r>
          </w:p>
          <w:p w:rsidR="005379BE" w:rsidRDefault="005379BE" w:rsidP="006B3F1C">
            <w:pPr>
              <w:numPr>
                <w:ilvl w:val="1"/>
                <w:numId w:val="5"/>
              </w:numPr>
              <w:pBdr>
                <w:top w:val="nil"/>
                <w:left w:val="nil"/>
                <w:bottom w:val="nil"/>
                <w:right w:val="nil"/>
                <w:between w:val="nil"/>
              </w:pBdr>
              <w:shd w:val="clear" w:color="auto" w:fill="FFFFFF"/>
              <w:tabs>
                <w:tab w:val="left" w:pos="376"/>
              </w:tabs>
              <w:suppressAutoHyphens/>
              <w:jc w:val="both"/>
              <w:textDirection w:val="btLr"/>
              <w:textAlignment w:val="top"/>
              <w:outlineLvl w:val="0"/>
              <w:rPr>
                <w:color w:val="000000"/>
                <w:position w:val="-1"/>
                <w:sz w:val="20"/>
                <w:szCs w:val="20"/>
                <w:lang w:val="en-GB" w:eastAsia="ru-RU"/>
              </w:rPr>
            </w:pPr>
            <w:r w:rsidRPr="005379BE">
              <w:rPr>
                <w:color w:val="000000"/>
                <w:position w:val="-1"/>
                <w:sz w:val="20"/>
                <w:szCs w:val="20"/>
                <w:lang w:val="en-GB" w:eastAsia="ru-RU"/>
              </w:rPr>
              <w:t>Persons who might have conflict of interests with the Customer must not be allowed to work with documents containing confidential information.</w:t>
            </w:r>
          </w:p>
          <w:p w:rsidR="00B9571D" w:rsidRPr="00C52783" w:rsidRDefault="005379BE" w:rsidP="00C52783">
            <w:pPr>
              <w:numPr>
                <w:ilvl w:val="1"/>
                <w:numId w:val="5"/>
              </w:numPr>
              <w:pBdr>
                <w:top w:val="nil"/>
                <w:left w:val="nil"/>
                <w:bottom w:val="nil"/>
                <w:right w:val="nil"/>
                <w:between w:val="nil"/>
              </w:pBdr>
              <w:shd w:val="clear" w:color="auto" w:fill="FFFFFF"/>
              <w:tabs>
                <w:tab w:val="left" w:pos="376"/>
              </w:tabs>
              <w:suppressAutoHyphens/>
              <w:jc w:val="both"/>
              <w:textDirection w:val="btLr"/>
              <w:textAlignment w:val="top"/>
              <w:outlineLvl w:val="0"/>
              <w:rPr>
                <w:color w:val="000000"/>
                <w:position w:val="-1"/>
                <w:sz w:val="20"/>
                <w:szCs w:val="20"/>
                <w:lang w:val="en-GB" w:eastAsia="ru-RU"/>
              </w:rPr>
            </w:pPr>
            <w:r w:rsidRPr="005379BE">
              <w:rPr>
                <w:color w:val="000000"/>
                <w:position w:val="-1"/>
                <w:sz w:val="20"/>
                <w:szCs w:val="20"/>
                <w:lang w:val="en-GB" w:eastAsia="ru-RU"/>
              </w:rPr>
              <w:t>The ascertainment of the fact of disclosure, unfair commercial use of confidential information and confidential registration information, and bringing persons at fault to the liability shall be performed by the appropriate authorities according to the procedure specified by the current legislation.</w:t>
            </w:r>
          </w:p>
        </w:tc>
      </w:tr>
      <w:tr w:rsidR="008F608B" w:rsidRPr="00C4698D" w:rsidTr="003A042A">
        <w:tc>
          <w:tcPr>
            <w:tcW w:w="5218" w:type="dxa"/>
            <w:shd w:val="clear" w:color="auto" w:fill="auto"/>
          </w:tcPr>
          <w:p w:rsidR="00810388" w:rsidRPr="00C52783" w:rsidRDefault="00B9571D" w:rsidP="00C52783">
            <w:pPr>
              <w:numPr>
                <w:ilvl w:val="0"/>
                <w:numId w:val="14"/>
              </w:numPr>
              <w:shd w:val="clear" w:color="auto" w:fill="FFFFFF"/>
              <w:jc w:val="center"/>
              <w:rPr>
                <w:b/>
                <w:sz w:val="20"/>
                <w:szCs w:val="20"/>
              </w:rPr>
            </w:pPr>
            <w:r w:rsidRPr="00CC742D">
              <w:rPr>
                <w:b/>
                <w:sz w:val="20"/>
                <w:szCs w:val="20"/>
              </w:rPr>
              <w:t>ФОРС-МАЖОР</w:t>
            </w:r>
          </w:p>
        </w:tc>
        <w:tc>
          <w:tcPr>
            <w:tcW w:w="4889" w:type="dxa"/>
            <w:shd w:val="clear" w:color="auto" w:fill="auto"/>
          </w:tcPr>
          <w:p w:rsidR="00B9571D" w:rsidRPr="00466785" w:rsidRDefault="008F608B" w:rsidP="006B3F1C">
            <w:pPr>
              <w:pStyle w:val="BodyText1"/>
              <w:numPr>
                <w:ilvl w:val="0"/>
                <w:numId w:val="6"/>
              </w:numPr>
              <w:ind w:left="357" w:hanging="357"/>
              <w:jc w:val="center"/>
              <w:rPr>
                <w:b/>
                <w:sz w:val="20"/>
              </w:rPr>
            </w:pPr>
            <w:r w:rsidRPr="00505AC4">
              <w:rPr>
                <w:b/>
                <w:sz w:val="20"/>
              </w:rPr>
              <w:t>FORCE MAJEURE</w:t>
            </w:r>
          </w:p>
        </w:tc>
      </w:tr>
      <w:tr w:rsidR="008F608B" w:rsidRPr="00897418" w:rsidTr="003A042A">
        <w:tc>
          <w:tcPr>
            <w:tcW w:w="5218" w:type="dxa"/>
            <w:shd w:val="clear" w:color="auto" w:fill="auto"/>
          </w:tcPr>
          <w:p w:rsidR="00810388" w:rsidRDefault="00810388" w:rsidP="006B3F1C">
            <w:pPr>
              <w:numPr>
                <w:ilvl w:val="1"/>
                <w:numId w:val="14"/>
              </w:numPr>
              <w:pBdr>
                <w:top w:val="nil"/>
                <w:left w:val="nil"/>
                <w:bottom w:val="nil"/>
                <w:right w:val="nil"/>
                <w:between w:val="nil"/>
              </w:pBdr>
              <w:shd w:val="clear" w:color="auto" w:fill="FFFFFF"/>
              <w:tabs>
                <w:tab w:val="left" w:pos="397"/>
              </w:tabs>
              <w:suppressAutoHyphens/>
              <w:ind w:left="397" w:hanging="426"/>
              <w:jc w:val="both"/>
              <w:textDirection w:val="btLr"/>
              <w:textAlignment w:val="top"/>
              <w:outlineLvl w:val="0"/>
              <w:rPr>
                <w:color w:val="000000"/>
                <w:sz w:val="20"/>
                <w:szCs w:val="20"/>
              </w:rPr>
            </w:pPr>
            <w:r w:rsidRPr="00200C56">
              <w:rPr>
                <w:color w:val="000000"/>
                <w:sz w:val="20"/>
                <w:szCs w:val="20"/>
              </w:rPr>
              <w:t>Сторона звільняється від відповідальності за часткове або повне невиконання будь-якого з положень цього Договору, якщо таке невиконання стало наслідком причин, що перебувають поза можливістю впливу цієї Сторони, а саме - наслідком стихійного лиха, пожежі, війни, страйку, військових дій, громадських безпорядків або дії інших обставин, що впливають на виконання Стороною зобов'язань за цим Договором (далі – «дія обставин непереборної сили»).</w:t>
            </w:r>
          </w:p>
          <w:p w:rsidR="00810388" w:rsidRDefault="00810388" w:rsidP="006B3F1C">
            <w:pPr>
              <w:numPr>
                <w:ilvl w:val="1"/>
                <w:numId w:val="14"/>
              </w:numPr>
              <w:pBdr>
                <w:top w:val="nil"/>
                <w:left w:val="nil"/>
                <w:bottom w:val="nil"/>
                <w:right w:val="nil"/>
                <w:between w:val="nil"/>
              </w:pBdr>
              <w:shd w:val="clear" w:color="auto" w:fill="FFFFFF"/>
              <w:tabs>
                <w:tab w:val="left" w:pos="397"/>
              </w:tabs>
              <w:suppressAutoHyphens/>
              <w:ind w:left="397" w:hanging="426"/>
              <w:jc w:val="both"/>
              <w:textDirection w:val="btLr"/>
              <w:textAlignment w:val="top"/>
              <w:outlineLvl w:val="0"/>
              <w:rPr>
                <w:color w:val="000000"/>
                <w:sz w:val="20"/>
                <w:szCs w:val="20"/>
              </w:rPr>
            </w:pPr>
            <w:r w:rsidRPr="00810388">
              <w:rPr>
                <w:color w:val="000000"/>
                <w:sz w:val="20"/>
                <w:szCs w:val="20"/>
              </w:rPr>
              <w:t xml:space="preserve">Дія обставин непереборної сили підтверджується вповноваженим на те органом. Сторона, яка зазнала дії обставин непереборної сили, повинна невідкладно, але не пізніше 10 (десяти) календарних днів повідомити іншу Сторону про настання таких обставин. Невиконання цієї умови позбавляє Сторону, яка зазнала дії зазначених обставин, права </w:t>
            </w:r>
            <w:r w:rsidRPr="00810388">
              <w:rPr>
                <w:color w:val="000000"/>
                <w:sz w:val="20"/>
                <w:szCs w:val="20"/>
              </w:rPr>
              <w:lastRenderedPageBreak/>
              <w:t>посилатися на них.</w:t>
            </w:r>
          </w:p>
          <w:p w:rsidR="00810388" w:rsidRDefault="00810388" w:rsidP="006B3F1C">
            <w:pPr>
              <w:numPr>
                <w:ilvl w:val="1"/>
                <w:numId w:val="14"/>
              </w:numPr>
              <w:pBdr>
                <w:top w:val="nil"/>
                <w:left w:val="nil"/>
                <w:bottom w:val="nil"/>
                <w:right w:val="nil"/>
                <w:between w:val="nil"/>
              </w:pBdr>
              <w:shd w:val="clear" w:color="auto" w:fill="FFFFFF"/>
              <w:tabs>
                <w:tab w:val="left" w:pos="397"/>
              </w:tabs>
              <w:suppressAutoHyphens/>
              <w:ind w:left="397" w:hanging="426"/>
              <w:jc w:val="both"/>
              <w:textDirection w:val="btLr"/>
              <w:textAlignment w:val="top"/>
              <w:outlineLvl w:val="0"/>
              <w:rPr>
                <w:color w:val="000000"/>
                <w:sz w:val="20"/>
                <w:szCs w:val="20"/>
              </w:rPr>
            </w:pPr>
            <w:r w:rsidRPr="00810388">
              <w:rPr>
                <w:color w:val="000000"/>
                <w:sz w:val="20"/>
                <w:szCs w:val="20"/>
              </w:rPr>
              <w:t xml:space="preserve">Дія обставин непереборної сили автоматично продовжує строк виконання зобов'язань </w:t>
            </w:r>
            <w:r>
              <w:rPr>
                <w:color w:val="000000"/>
                <w:sz w:val="20"/>
                <w:szCs w:val="20"/>
              </w:rPr>
              <w:t xml:space="preserve">                                      </w:t>
            </w:r>
            <w:r w:rsidRPr="00810388">
              <w:rPr>
                <w:color w:val="000000"/>
                <w:sz w:val="20"/>
                <w:szCs w:val="20"/>
              </w:rPr>
              <w:t>за цим Договором на строк, що дорівнює</w:t>
            </w:r>
            <w:r>
              <w:rPr>
                <w:color w:val="000000"/>
                <w:sz w:val="20"/>
                <w:szCs w:val="20"/>
              </w:rPr>
              <w:t xml:space="preserve">                                 </w:t>
            </w:r>
            <w:r w:rsidRPr="00810388">
              <w:rPr>
                <w:color w:val="000000"/>
                <w:sz w:val="20"/>
                <w:szCs w:val="20"/>
              </w:rPr>
              <w:t xml:space="preserve"> часу дії таких обставин та ліквідації їх </w:t>
            </w:r>
            <w:r>
              <w:rPr>
                <w:color w:val="000000"/>
                <w:sz w:val="20"/>
                <w:szCs w:val="20"/>
              </w:rPr>
              <w:t xml:space="preserve">                           </w:t>
            </w:r>
            <w:r w:rsidRPr="00810388">
              <w:rPr>
                <w:color w:val="000000"/>
                <w:sz w:val="20"/>
                <w:szCs w:val="20"/>
              </w:rPr>
              <w:t>наслідків.</w:t>
            </w:r>
          </w:p>
          <w:p w:rsidR="007C2A07" w:rsidRDefault="00810388" w:rsidP="006B3F1C">
            <w:pPr>
              <w:numPr>
                <w:ilvl w:val="1"/>
                <w:numId w:val="14"/>
              </w:numPr>
              <w:pBdr>
                <w:top w:val="nil"/>
                <w:left w:val="nil"/>
                <w:bottom w:val="nil"/>
                <w:right w:val="nil"/>
                <w:between w:val="nil"/>
              </w:pBdr>
              <w:shd w:val="clear" w:color="auto" w:fill="FFFFFF"/>
              <w:tabs>
                <w:tab w:val="left" w:pos="397"/>
              </w:tabs>
              <w:suppressAutoHyphens/>
              <w:ind w:left="397" w:hanging="426"/>
              <w:jc w:val="both"/>
              <w:textDirection w:val="btLr"/>
              <w:textAlignment w:val="top"/>
              <w:outlineLvl w:val="0"/>
              <w:rPr>
                <w:color w:val="000000"/>
                <w:sz w:val="20"/>
                <w:szCs w:val="20"/>
              </w:rPr>
            </w:pPr>
            <w:r w:rsidRPr="00810388">
              <w:rPr>
                <w:color w:val="000000"/>
                <w:sz w:val="20"/>
                <w:szCs w:val="20"/>
              </w:rPr>
              <w:t>Якщо дія обставин непереборної сили триватиме понад 30 (тридцять) календарних днів, то кожна зі Сторін має право відмовитися від виконання зобов'язань за цим Договором i в такому разі жодна зі Сторін не має права на відшкодування іншою Стороною можливих збитків.</w:t>
            </w:r>
          </w:p>
          <w:p w:rsidR="006E505C" w:rsidRPr="006E505C" w:rsidRDefault="006E505C" w:rsidP="00810388">
            <w:pPr>
              <w:pBdr>
                <w:top w:val="nil"/>
                <w:left w:val="nil"/>
                <w:bottom w:val="nil"/>
                <w:right w:val="nil"/>
                <w:between w:val="nil"/>
              </w:pBdr>
              <w:shd w:val="clear" w:color="auto" w:fill="FFFFFF"/>
              <w:tabs>
                <w:tab w:val="left" w:pos="397"/>
              </w:tabs>
              <w:suppressAutoHyphens/>
              <w:ind w:left="397"/>
              <w:jc w:val="both"/>
              <w:textDirection w:val="btLr"/>
              <w:textAlignment w:val="top"/>
              <w:outlineLvl w:val="0"/>
              <w:rPr>
                <w:color w:val="000000"/>
                <w:sz w:val="4"/>
                <w:szCs w:val="4"/>
              </w:rPr>
            </w:pPr>
          </w:p>
        </w:tc>
        <w:tc>
          <w:tcPr>
            <w:tcW w:w="4889" w:type="dxa"/>
            <w:shd w:val="clear" w:color="auto" w:fill="auto"/>
          </w:tcPr>
          <w:p w:rsidR="00810388" w:rsidRDefault="00810388" w:rsidP="006B3F1C">
            <w:pPr>
              <w:numPr>
                <w:ilvl w:val="1"/>
                <w:numId w:val="18"/>
              </w:numPr>
              <w:pBdr>
                <w:top w:val="nil"/>
                <w:left w:val="nil"/>
                <w:bottom w:val="nil"/>
                <w:right w:val="nil"/>
                <w:between w:val="nil"/>
              </w:pBdr>
              <w:shd w:val="clear" w:color="auto" w:fill="FFFFFF"/>
              <w:tabs>
                <w:tab w:val="left" w:pos="319"/>
              </w:tabs>
              <w:suppressAutoHyphens/>
              <w:jc w:val="both"/>
              <w:textDirection w:val="btLr"/>
              <w:textAlignment w:val="top"/>
              <w:outlineLvl w:val="0"/>
              <w:rPr>
                <w:color w:val="000000"/>
                <w:position w:val="-1"/>
                <w:sz w:val="20"/>
                <w:szCs w:val="20"/>
                <w:lang w:val="en-GB" w:eastAsia="ru-RU"/>
              </w:rPr>
            </w:pPr>
            <w:r w:rsidRPr="007A03E1">
              <w:rPr>
                <w:color w:val="000000"/>
                <w:position w:val="-1"/>
                <w:sz w:val="20"/>
                <w:szCs w:val="20"/>
                <w:lang w:val="en-GB" w:eastAsia="ru-RU"/>
              </w:rPr>
              <w:lastRenderedPageBreak/>
              <w:t>The Party shall be exempted from liability</w:t>
            </w:r>
            <w:r>
              <w:rPr>
                <w:color w:val="000000"/>
                <w:position w:val="-1"/>
                <w:sz w:val="20"/>
                <w:szCs w:val="20"/>
                <w:lang w:eastAsia="ru-RU"/>
              </w:rPr>
              <w:t xml:space="preserve">                                  </w:t>
            </w:r>
            <w:r w:rsidRPr="007A03E1">
              <w:rPr>
                <w:color w:val="000000"/>
                <w:position w:val="-1"/>
                <w:sz w:val="20"/>
                <w:szCs w:val="20"/>
                <w:lang w:val="en-GB" w:eastAsia="ru-RU"/>
              </w:rPr>
              <w:t xml:space="preserve"> for</w:t>
            </w:r>
            <w:r>
              <w:rPr>
                <w:color w:val="000000"/>
                <w:position w:val="-1"/>
                <w:sz w:val="20"/>
                <w:szCs w:val="20"/>
                <w:lang w:val="en-GB" w:eastAsia="ru-RU"/>
              </w:rPr>
              <w:t xml:space="preserve"> partial or complete non-fulfil</w:t>
            </w:r>
            <w:r w:rsidRPr="007A03E1">
              <w:rPr>
                <w:color w:val="000000"/>
                <w:position w:val="-1"/>
                <w:sz w:val="20"/>
                <w:szCs w:val="20"/>
                <w:lang w:val="en-GB" w:eastAsia="ru-RU"/>
              </w:rPr>
              <w:t>ment of any</w:t>
            </w:r>
            <w:r>
              <w:rPr>
                <w:color w:val="000000"/>
                <w:position w:val="-1"/>
                <w:sz w:val="20"/>
                <w:szCs w:val="20"/>
                <w:lang w:eastAsia="ru-RU"/>
              </w:rPr>
              <w:t xml:space="preserve">                                  </w:t>
            </w:r>
            <w:r w:rsidRPr="007A03E1">
              <w:rPr>
                <w:color w:val="000000"/>
                <w:position w:val="-1"/>
                <w:sz w:val="20"/>
                <w:szCs w:val="20"/>
                <w:lang w:val="en-GB" w:eastAsia="ru-RU"/>
              </w:rPr>
              <w:t xml:space="preserve"> of the provisions of this Contract if such non-fulfilment was caused by reasons beyond the Party’s control, particularly the result of natural disaster, fire, war, strike, military operations, civil disorders or effects of ot</w:t>
            </w:r>
            <w:r>
              <w:rPr>
                <w:color w:val="000000"/>
                <w:position w:val="-1"/>
                <w:sz w:val="20"/>
                <w:szCs w:val="20"/>
                <w:lang w:val="en-GB" w:eastAsia="ru-RU"/>
              </w:rPr>
              <w:t xml:space="preserve">her events affecting </w:t>
            </w:r>
            <w:r w:rsidRPr="00810388">
              <w:rPr>
                <w:color w:val="000000"/>
                <w:position w:val="-1"/>
                <w:sz w:val="20"/>
                <w:szCs w:val="20"/>
                <w:lang w:val="en-US" w:eastAsia="ru-RU"/>
              </w:rPr>
              <w:t>the fulfilment of obligations by the Party under this Contract (hereinafter</w:t>
            </w:r>
            <w:r w:rsidRPr="007A03E1">
              <w:rPr>
                <w:color w:val="000000"/>
                <w:position w:val="-1"/>
                <w:sz w:val="20"/>
                <w:szCs w:val="20"/>
                <w:lang w:val="en-GB" w:eastAsia="ru-RU"/>
              </w:rPr>
              <w:t xml:space="preserve"> referred to as the “effect of force majeure”).</w:t>
            </w:r>
          </w:p>
          <w:p w:rsidR="00810388" w:rsidRDefault="00810388" w:rsidP="006B3F1C">
            <w:pPr>
              <w:numPr>
                <w:ilvl w:val="1"/>
                <w:numId w:val="18"/>
              </w:numPr>
              <w:pBdr>
                <w:top w:val="nil"/>
                <w:left w:val="nil"/>
                <w:bottom w:val="nil"/>
                <w:right w:val="nil"/>
                <w:between w:val="nil"/>
              </w:pBdr>
              <w:shd w:val="clear" w:color="auto" w:fill="FFFFFF"/>
              <w:tabs>
                <w:tab w:val="left" w:pos="319"/>
              </w:tabs>
              <w:suppressAutoHyphens/>
              <w:jc w:val="both"/>
              <w:textDirection w:val="btLr"/>
              <w:textAlignment w:val="top"/>
              <w:outlineLvl w:val="0"/>
              <w:rPr>
                <w:color w:val="000000"/>
                <w:position w:val="-1"/>
                <w:sz w:val="20"/>
                <w:szCs w:val="20"/>
                <w:lang w:val="en-GB" w:eastAsia="ru-RU"/>
              </w:rPr>
            </w:pPr>
            <w:r w:rsidRPr="00810388">
              <w:rPr>
                <w:color w:val="000000"/>
                <w:position w:val="-1"/>
                <w:sz w:val="20"/>
                <w:szCs w:val="20"/>
                <w:lang w:val="en-GB" w:eastAsia="ru-RU"/>
              </w:rPr>
              <w:t xml:space="preserve"> The effect of force majeure shall be confirmed</w:t>
            </w:r>
            <w:r>
              <w:rPr>
                <w:color w:val="000000"/>
                <w:position w:val="-1"/>
                <w:sz w:val="20"/>
                <w:szCs w:val="20"/>
                <w:lang w:eastAsia="ru-RU"/>
              </w:rPr>
              <w:t xml:space="preserve">                           </w:t>
            </w:r>
            <w:r w:rsidRPr="00810388">
              <w:rPr>
                <w:color w:val="000000"/>
                <w:position w:val="-1"/>
                <w:sz w:val="20"/>
                <w:szCs w:val="20"/>
                <w:lang w:val="en-GB" w:eastAsia="ru-RU"/>
              </w:rPr>
              <w:t xml:space="preserve"> by a competent authorized body. The Party </w:t>
            </w:r>
            <w:r>
              <w:rPr>
                <w:color w:val="000000"/>
                <w:position w:val="-1"/>
                <w:sz w:val="20"/>
                <w:szCs w:val="20"/>
                <w:lang w:eastAsia="ru-RU"/>
              </w:rPr>
              <w:t xml:space="preserve">                                </w:t>
            </w:r>
            <w:r w:rsidRPr="00810388">
              <w:rPr>
                <w:color w:val="000000"/>
                <w:position w:val="-1"/>
                <w:sz w:val="20"/>
                <w:szCs w:val="20"/>
                <w:lang w:val="en-GB" w:eastAsia="ru-RU"/>
              </w:rPr>
              <w:t xml:space="preserve">being affected by force majeure shall promptly inform another Party about the occurrence of such events, but at least within 10 (ten) calendar days. Non-fulfilment of this condition deprives the Party affected by the above events of the right to refer to </w:t>
            </w:r>
            <w:r w:rsidRPr="00810388">
              <w:rPr>
                <w:color w:val="000000"/>
                <w:position w:val="-1"/>
                <w:sz w:val="20"/>
                <w:szCs w:val="20"/>
                <w:lang w:val="en-GB" w:eastAsia="ru-RU"/>
              </w:rPr>
              <w:lastRenderedPageBreak/>
              <w:t>them.</w:t>
            </w:r>
          </w:p>
          <w:p w:rsidR="00810388" w:rsidRDefault="00810388" w:rsidP="006B3F1C">
            <w:pPr>
              <w:numPr>
                <w:ilvl w:val="1"/>
                <w:numId w:val="18"/>
              </w:numPr>
              <w:pBdr>
                <w:top w:val="nil"/>
                <w:left w:val="nil"/>
                <w:bottom w:val="nil"/>
                <w:right w:val="nil"/>
                <w:between w:val="nil"/>
              </w:pBdr>
              <w:shd w:val="clear" w:color="auto" w:fill="FFFFFF"/>
              <w:tabs>
                <w:tab w:val="left" w:pos="319"/>
              </w:tabs>
              <w:suppressAutoHyphens/>
              <w:jc w:val="both"/>
              <w:textDirection w:val="btLr"/>
              <w:textAlignment w:val="top"/>
              <w:outlineLvl w:val="0"/>
              <w:rPr>
                <w:color w:val="000000"/>
                <w:position w:val="-1"/>
                <w:sz w:val="20"/>
                <w:szCs w:val="20"/>
                <w:lang w:val="en-GB" w:eastAsia="ru-RU"/>
              </w:rPr>
            </w:pPr>
            <w:r w:rsidRPr="00810388">
              <w:rPr>
                <w:color w:val="000000"/>
                <w:position w:val="-1"/>
                <w:sz w:val="20"/>
                <w:szCs w:val="20"/>
                <w:lang w:val="en-GB" w:eastAsia="ru-RU"/>
              </w:rPr>
              <w:t xml:space="preserve"> The effect of force majeure shall automatically extend the time frame of fulfilment of obligations under this Contract for the period during which such force majeure events continue and their consequences are eliminated.</w:t>
            </w:r>
          </w:p>
          <w:p w:rsidR="007C2A07" w:rsidRPr="00810388" w:rsidRDefault="00810388" w:rsidP="006B3F1C">
            <w:pPr>
              <w:numPr>
                <w:ilvl w:val="1"/>
                <w:numId w:val="18"/>
              </w:numPr>
              <w:pBdr>
                <w:top w:val="nil"/>
                <w:left w:val="nil"/>
                <w:bottom w:val="nil"/>
                <w:right w:val="nil"/>
                <w:between w:val="nil"/>
              </w:pBdr>
              <w:shd w:val="clear" w:color="auto" w:fill="FFFFFF"/>
              <w:tabs>
                <w:tab w:val="left" w:pos="319"/>
              </w:tabs>
              <w:suppressAutoHyphens/>
              <w:jc w:val="both"/>
              <w:textDirection w:val="btLr"/>
              <w:textAlignment w:val="top"/>
              <w:outlineLvl w:val="0"/>
              <w:rPr>
                <w:color w:val="000000"/>
                <w:position w:val="-1"/>
                <w:sz w:val="20"/>
                <w:szCs w:val="20"/>
                <w:lang w:val="en-GB" w:eastAsia="ru-RU"/>
              </w:rPr>
            </w:pPr>
            <w:r>
              <w:rPr>
                <w:color w:val="000000"/>
                <w:position w:val="-1"/>
                <w:sz w:val="20"/>
                <w:szCs w:val="20"/>
                <w:lang w:eastAsia="ru-RU"/>
              </w:rPr>
              <w:t xml:space="preserve"> </w:t>
            </w:r>
            <w:r w:rsidRPr="00810388">
              <w:rPr>
                <w:color w:val="000000"/>
                <w:position w:val="-1"/>
                <w:sz w:val="20"/>
                <w:szCs w:val="20"/>
                <w:lang w:val="en-GB" w:eastAsia="ru-RU"/>
              </w:rPr>
              <w:t xml:space="preserve">If the effect of force majeure continues more </w:t>
            </w:r>
            <w:r w:rsidR="00BC56B0">
              <w:rPr>
                <w:color w:val="000000"/>
                <w:position w:val="-1"/>
                <w:sz w:val="20"/>
                <w:szCs w:val="20"/>
                <w:lang w:eastAsia="ru-RU"/>
              </w:rPr>
              <w:t xml:space="preserve">                             </w:t>
            </w:r>
            <w:r w:rsidRPr="00810388">
              <w:rPr>
                <w:color w:val="000000"/>
                <w:position w:val="-1"/>
                <w:sz w:val="20"/>
                <w:szCs w:val="20"/>
                <w:lang w:val="en-GB" w:eastAsia="ru-RU"/>
              </w:rPr>
              <w:t xml:space="preserve">than 30 (thirty) calendar days, each of the </w:t>
            </w:r>
            <w:r w:rsidR="00BC56B0">
              <w:rPr>
                <w:color w:val="000000"/>
                <w:position w:val="-1"/>
                <w:sz w:val="20"/>
                <w:szCs w:val="20"/>
                <w:lang w:eastAsia="ru-RU"/>
              </w:rPr>
              <w:t xml:space="preserve">                           </w:t>
            </w:r>
            <w:r w:rsidRPr="00810388">
              <w:rPr>
                <w:color w:val="000000"/>
                <w:position w:val="-1"/>
                <w:sz w:val="20"/>
                <w:szCs w:val="20"/>
                <w:lang w:val="en-GB" w:eastAsia="ru-RU"/>
              </w:rPr>
              <w:t>Parties has a right to refuse the fulfilment of obligations under this Contract and so none of the Parties has a right to reimbursement of possible losses by other Party.</w:t>
            </w:r>
          </w:p>
        </w:tc>
      </w:tr>
      <w:tr w:rsidR="00DA2A9A" w:rsidRPr="00C4698D" w:rsidTr="003A042A">
        <w:tc>
          <w:tcPr>
            <w:tcW w:w="5218" w:type="dxa"/>
            <w:shd w:val="clear" w:color="auto" w:fill="auto"/>
          </w:tcPr>
          <w:p w:rsidR="00DA2A9A" w:rsidRDefault="00DA2A9A" w:rsidP="006B3F1C">
            <w:pPr>
              <w:pStyle w:val="Normal"/>
              <w:numPr>
                <w:ilvl w:val="1"/>
                <w:numId w:val="11"/>
              </w:numPr>
              <w:tabs>
                <w:tab w:val="clear" w:pos="1364"/>
                <w:tab w:val="num" w:pos="851"/>
              </w:tabs>
              <w:ind w:left="540" w:firstLine="0"/>
              <w:jc w:val="center"/>
              <w:rPr>
                <w:b/>
                <w:caps/>
                <w:sz w:val="20"/>
                <w:lang w:val="uk-UA"/>
              </w:rPr>
            </w:pPr>
            <w:r w:rsidRPr="00CC742D">
              <w:rPr>
                <w:b/>
                <w:caps/>
                <w:sz w:val="20"/>
                <w:lang w:val="uk-UA"/>
              </w:rPr>
              <w:lastRenderedPageBreak/>
              <w:t>Строк дії договору</w:t>
            </w:r>
          </w:p>
          <w:p w:rsidR="00BC56B0" w:rsidRPr="006E505C" w:rsidRDefault="00BC56B0" w:rsidP="00BC56B0">
            <w:pPr>
              <w:pStyle w:val="Normal"/>
              <w:tabs>
                <w:tab w:val="num" w:pos="851"/>
              </w:tabs>
              <w:ind w:left="540"/>
              <w:rPr>
                <w:b/>
                <w:caps/>
                <w:sz w:val="4"/>
                <w:szCs w:val="4"/>
                <w:lang w:val="uk-UA"/>
              </w:rPr>
            </w:pPr>
          </w:p>
        </w:tc>
        <w:tc>
          <w:tcPr>
            <w:tcW w:w="4889" w:type="dxa"/>
            <w:shd w:val="clear" w:color="auto" w:fill="auto"/>
          </w:tcPr>
          <w:p w:rsidR="00DA2A9A" w:rsidRDefault="00DA2A9A" w:rsidP="00DA2A9A">
            <w:pPr>
              <w:pStyle w:val="BodyText21"/>
              <w:ind w:left="357" w:hanging="357"/>
              <w:jc w:val="center"/>
              <w:rPr>
                <w:b/>
                <w:sz w:val="20"/>
                <w:lang w:val="en-US"/>
              </w:rPr>
            </w:pPr>
            <w:r w:rsidRPr="00505AC4">
              <w:rPr>
                <w:b/>
                <w:sz w:val="20"/>
                <w:lang w:val="en-US"/>
              </w:rPr>
              <w:t>7. VALIDITY PERIOD OF THE CONTRACT</w:t>
            </w:r>
          </w:p>
          <w:p w:rsidR="00DA2A9A" w:rsidRPr="007C2A07" w:rsidRDefault="00DA2A9A" w:rsidP="00DA2A9A">
            <w:pPr>
              <w:pStyle w:val="BodyText21"/>
              <w:ind w:left="357" w:hanging="357"/>
              <w:jc w:val="center"/>
              <w:rPr>
                <w:b/>
                <w:sz w:val="4"/>
                <w:szCs w:val="4"/>
                <w:lang w:val="en-US"/>
              </w:rPr>
            </w:pPr>
          </w:p>
        </w:tc>
      </w:tr>
      <w:tr w:rsidR="00DA2A9A" w:rsidRPr="00DD2933" w:rsidTr="003A042A">
        <w:tc>
          <w:tcPr>
            <w:tcW w:w="5218" w:type="dxa"/>
            <w:shd w:val="clear" w:color="auto" w:fill="auto"/>
          </w:tcPr>
          <w:p w:rsidR="00BC56B0" w:rsidRPr="000E45DC" w:rsidRDefault="00BC56B0" w:rsidP="006B3F1C">
            <w:pPr>
              <w:numPr>
                <w:ilvl w:val="1"/>
                <w:numId w:val="3"/>
              </w:numPr>
              <w:pBdr>
                <w:top w:val="nil"/>
                <w:left w:val="nil"/>
                <w:bottom w:val="nil"/>
                <w:right w:val="nil"/>
                <w:between w:val="nil"/>
              </w:pBdr>
              <w:tabs>
                <w:tab w:val="left" w:pos="301"/>
              </w:tabs>
              <w:suppressAutoHyphens/>
              <w:jc w:val="both"/>
              <w:textDirection w:val="btLr"/>
              <w:textAlignment w:val="top"/>
              <w:outlineLvl w:val="0"/>
              <w:rPr>
                <w:color w:val="000000"/>
                <w:sz w:val="20"/>
                <w:szCs w:val="20"/>
              </w:rPr>
            </w:pPr>
            <w:r w:rsidRPr="00200C56">
              <w:rPr>
                <w:sz w:val="20"/>
                <w:szCs w:val="20"/>
              </w:rPr>
              <w:t>Даний договір наб</w:t>
            </w:r>
            <w:r>
              <w:rPr>
                <w:sz w:val="20"/>
                <w:szCs w:val="20"/>
              </w:rPr>
              <w:t>ирає</w:t>
            </w:r>
            <w:r w:rsidRPr="00200C56">
              <w:rPr>
                <w:sz w:val="20"/>
                <w:szCs w:val="20"/>
              </w:rPr>
              <w:t xml:space="preserve"> чинності з дати його підписання уповноваженими представниками Сторін</w:t>
            </w:r>
            <w:r>
              <w:rPr>
                <w:sz w:val="20"/>
                <w:szCs w:val="20"/>
              </w:rPr>
              <w:t>.</w:t>
            </w:r>
          </w:p>
          <w:p w:rsidR="00BC56B0" w:rsidRPr="00FA111B" w:rsidRDefault="00BC56B0" w:rsidP="006B3F1C">
            <w:pPr>
              <w:numPr>
                <w:ilvl w:val="1"/>
                <w:numId w:val="3"/>
              </w:numPr>
              <w:pBdr>
                <w:top w:val="nil"/>
                <w:left w:val="nil"/>
                <w:bottom w:val="nil"/>
                <w:right w:val="nil"/>
                <w:between w:val="nil"/>
              </w:pBdr>
              <w:tabs>
                <w:tab w:val="left" w:pos="301"/>
              </w:tabs>
              <w:suppressAutoHyphens/>
              <w:jc w:val="both"/>
              <w:textDirection w:val="btLr"/>
              <w:textAlignment w:val="top"/>
              <w:outlineLvl w:val="0"/>
              <w:rPr>
                <w:color w:val="000000"/>
                <w:sz w:val="20"/>
                <w:szCs w:val="20"/>
              </w:rPr>
            </w:pPr>
            <w:r>
              <w:rPr>
                <w:sz w:val="20"/>
                <w:szCs w:val="20"/>
              </w:rPr>
              <w:t xml:space="preserve"> </w:t>
            </w:r>
            <w:r w:rsidRPr="00FA111B">
              <w:rPr>
                <w:sz w:val="20"/>
                <w:szCs w:val="20"/>
              </w:rPr>
              <w:t>Цей Договір укладено терміном на один рік, а саме до «___» ___________ 202</w:t>
            </w:r>
            <w:r w:rsidR="00C52783">
              <w:rPr>
                <w:sz w:val="20"/>
                <w:szCs w:val="20"/>
              </w:rPr>
              <w:t>7</w:t>
            </w:r>
            <w:r w:rsidRPr="00FA111B">
              <w:rPr>
                <w:sz w:val="20"/>
                <w:szCs w:val="20"/>
              </w:rPr>
              <w:t xml:space="preserve"> року, але в будь-якому випадку до повного виконання Сторонами своїх зобов’язань за цим Договором</w:t>
            </w:r>
            <w:r w:rsidRPr="00FA111B">
              <w:rPr>
                <w:color w:val="000000"/>
                <w:sz w:val="20"/>
                <w:szCs w:val="20"/>
              </w:rPr>
              <w:t>.</w:t>
            </w:r>
          </w:p>
          <w:p w:rsidR="006E505C" w:rsidRPr="00C52783" w:rsidRDefault="00BC56B0" w:rsidP="00C52783">
            <w:pPr>
              <w:pStyle w:val="Normal"/>
              <w:numPr>
                <w:ilvl w:val="1"/>
                <w:numId w:val="3"/>
              </w:numPr>
              <w:jc w:val="both"/>
              <w:rPr>
                <w:sz w:val="20"/>
                <w:lang w:val="uk-UA"/>
              </w:rPr>
            </w:pPr>
            <w:r w:rsidRPr="00200C56">
              <w:rPr>
                <w:sz w:val="20"/>
                <w:lang w:val="uk-UA"/>
              </w:rPr>
              <w:t>Дострокове розірвання договору можливе лише у випадках, передбачених чинним законодавством України, або за взаємною згодою Сторін</w:t>
            </w:r>
            <w:r w:rsidRPr="00200C56">
              <w:rPr>
                <w:color w:val="000000"/>
                <w:sz w:val="20"/>
                <w:lang w:val="uk-UA"/>
              </w:rPr>
              <w:t>.</w:t>
            </w:r>
          </w:p>
        </w:tc>
        <w:tc>
          <w:tcPr>
            <w:tcW w:w="4889" w:type="dxa"/>
            <w:shd w:val="clear" w:color="auto" w:fill="auto"/>
          </w:tcPr>
          <w:p w:rsidR="00BC56B0" w:rsidRPr="00BC56B0" w:rsidRDefault="00BC56B0" w:rsidP="00BC56B0">
            <w:pPr>
              <w:ind w:left="357" w:hanging="357"/>
              <w:jc w:val="both"/>
              <w:rPr>
                <w:sz w:val="20"/>
                <w:szCs w:val="20"/>
                <w:lang w:val="en-US" w:eastAsia="ru-RU"/>
              </w:rPr>
            </w:pPr>
            <w:r w:rsidRPr="007A03E1">
              <w:rPr>
                <w:sz w:val="20"/>
                <w:szCs w:val="20"/>
                <w:lang w:eastAsia="ru-RU"/>
              </w:rPr>
              <w:t>7</w:t>
            </w:r>
            <w:r w:rsidRPr="00BC56B0">
              <w:rPr>
                <w:sz w:val="20"/>
                <w:szCs w:val="20"/>
                <w:lang w:val="en-US" w:eastAsia="ru-RU"/>
              </w:rPr>
              <w:t>.1. This Contract shall become effective upon its signing by the authorized representatives of the Parties.</w:t>
            </w:r>
          </w:p>
          <w:p w:rsidR="00BC56B0" w:rsidRPr="002E3B1F" w:rsidRDefault="00BC56B0" w:rsidP="00BC56B0">
            <w:pPr>
              <w:ind w:left="357" w:hanging="357"/>
              <w:jc w:val="both"/>
              <w:rPr>
                <w:sz w:val="20"/>
                <w:szCs w:val="20"/>
                <w:lang w:val="en-US" w:eastAsia="ru-RU"/>
              </w:rPr>
            </w:pPr>
            <w:r w:rsidRPr="00BC56B0">
              <w:rPr>
                <w:sz w:val="20"/>
                <w:szCs w:val="20"/>
                <w:lang w:val="en-US" w:eastAsia="ru-RU"/>
              </w:rPr>
              <w:t>7.2. This Contract shall be valid for the period of one year, i.e. till “____” ____________202</w:t>
            </w:r>
            <w:r w:rsidR="00C52783">
              <w:rPr>
                <w:sz w:val="20"/>
                <w:szCs w:val="20"/>
                <w:lang w:eastAsia="ru-RU"/>
              </w:rPr>
              <w:t>7</w:t>
            </w:r>
            <w:r w:rsidRPr="00BC56B0">
              <w:rPr>
                <w:sz w:val="20"/>
                <w:szCs w:val="20"/>
                <w:lang w:val="en-US" w:eastAsia="ru-RU"/>
              </w:rPr>
              <w:t xml:space="preserve">, or in any case, till full fulfillment of its obligations by the </w:t>
            </w:r>
            <w:r w:rsidRPr="002E3B1F">
              <w:rPr>
                <w:sz w:val="20"/>
                <w:szCs w:val="20"/>
                <w:lang w:val="en-US" w:eastAsia="ru-RU"/>
              </w:rPr>
              <w:t>Parties according to this Contract.</w:t>
            </w:r>
          </w:p>
          <w:p w:rsidR="00BC56B0" w:rsidRPr="002E3B1F" w:rsidRDefault="002E3B1F" w:rsidP="00BC56B0">
            <w:pPr>
              <w:ind w:left="357" w:hanging="357"/>
              <w:jc w:val="both"/>
              <w:rPr>
                <w:sz w:val="20"/>
                <w:szCs w:val="20"/>
                <w:lang w:eastAsia="ru-RU"/>
              </w:rPr>
            </w:pPr>
            <w:r w:rsidRPr="002E3B1F">
              <w:rPr>
                <w:sz w:val="20"/>
                <w:szCs w:val="20"/>
                <w:lang w:eastAsia="ru-RU"/>
              </w:rPr>
              <w:t xml:space="preserve">7.3. </w:t>
            </w:r>
            <w:r w:rsidRPr="002E3B1F">
              <w:rPr>
                <w:sz w:val="20"/>
                <w:szCs w:val="20"/>
                <w:lang w:val="en-US"/>
              </w:rPr>
              <w:t>Early termination of the Contract is possible only in cases provided for by the current legislation of Ukraine, or by mutual agreement of the Parties</w:t>
            </w:r>
            <w:r w:rsidRPr="002E3B1F">
              <w:rPr>
                <w:sz w:val="20"/>
                <w:szCs w:val="20"/>
              </w:rPr>
              <w:t>.</w:t>
            </w:r>
          </w:p>
          <w:p w:rsidR="00DA2A9A" w:rsidRPr="00C52783" w:rsidRDefault="00DA2A9A" w:rsidP="00191F48">
            <w:pPr>
              <w:pStyle w:val="BodyText21"/>
              <w:ind w:left="340" w:hanging="340"/>
              <w:jc w:val="both"/>
              <w:rPr>
                <w:sz w:val="4"/>
                <w:szCs w:val="4"/>
              </w:rPr>
            </w:pPr>
          </w:p>
        </w:tc>
      </w:tr>
      <w:tr w:rsidR="00DA2A9A" w:rsidRPr="00C4698D" w:rsidTr="003A042A">
        <w:tc>
          <w:tcPr>
            <w:tcW w:w="5218" w:type="dxa"/>
            <w:shd w:val="clear" w:color="auto" w:fill="auto"/>
          </w:tcPr>
          <w:p w:rsidR="00BC56B0" w:rsidRPr="00C52783" w:rsidRDefault="00DA2A9A" w:rsidP="00C52783">
            <w:pPr>
              <w:pStyle w:val="Normal"/>
              <w:numPr>
                <w:ilvl w:val="0"/>
                <w:numId w:val="3"/>
              </w:numPr>
              <w:jc w:val="center"/>
              <w:rPr>
                <w:b/>
                <w:caps/>
                <w:sz w:val="20"/>
                <w:lang w:val="uk-UA"/>
              </w:rPr>
            </w:pPr>
            <w:r w:rsidRPr="00CC742D">
              <w:rPr>
                <w:b/>
                <w:caps/>
                <w:sz w:val="20"/>
                <w:lang w:val="uk-UA"/>
              </w:rPr>
              <w:t>інші умови</w:t>
            </w:r>
          </w:p>
        </w:tc>
        <w:tc>
          <w:tcPr>
            <w:tcW w:w="4889" w:type="dxa"/>
            <w:shd w:val="clear" w:color="auto" w:fill="auto"/>
          </w:tcPr>
          <w:p w:rsidR="00DA2A9A" w:rsidRPr="00C52783" w:rsidRDefault="00DA2A9A" w:rsidP="00C52783">
            <w:pPr>
              <w:pStyle w:val="BodyText1"/>
              <w:numPr>
                <w:ilvl w:val="0"/>
                <w:numId w:val="8"/>
              </w:numPr>
              <w:jc w:val="center"/>
              <w:rPr>
                <w:b/>
                <w:sz w:val="20"/>
              </w:rPr>
            </w:pPr>
            <w:r w:rsidRPr="00BC56B0">
              <w:rPr>
                <w:b/>
                <w:sz w:val="20"/>
              </w:rPr>
              <w:t>OTHER CONDITIONS</w:t>
            </w:r>
          </w:p>
        </w:tc>
      </w:tr>
      <w:tr w:rsidR="00DA2A9A" w:rsidRPr="002971F7" w:rsidTr="003A042A">
        <w:tc>
          <w:tcPr>
            <w:tcW w:w="5218" w:type="dxa"/>
            <w:shd w:val="clear" w:color="auto" w:fill="auto"/>
          </w:tcPr>
          <w:p w:rsidR="00BC56B0" w:rsidRPr="00200C56" w:rsidRDefault="00BC56B0" w:rsidP="006B3F1C">
            <w:pPr>
              <w:numPr>
                <w:ilvl w:val="1"/>
                <w:numId w:val="3"/>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Після підписання цього Договору всі попередні переговори, листування, протоколи про наміри та будь-які інші усні або письмові домовленості Сторін з питань, що так чи інакше стосуються цього Договору, втрачають юридичну силу.</w:t>
            </w:r>
          </w:p>
          <w:p w:rsidR="00BC56B0" w:rsidRPr="00200C56" w:rsidRDefault="00BC56B0" w:rsidP="006B3F1C">
            <w:pPr>
              <w:numPr>
                <w:ilvl w:val="1"/>
                <w:numId w:val="3"/>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 xml:space="preserve">Усі зміни та доповнення до Договору, а також його дострокове розірвання за згодою Сторін є чинними лише у тому випадку, якщо вони оформлені письмово у вигляді додаткових угод, які підписуються обома Сторонами. Усі додаткові угоди є невід'ємними частинами Договору. </w:t>
            </w:r>
          </w:p>
          <w:p w:rsidR="00BC56B0" w:rsidRPr="00200C56" w:rsidRDefault="00BC56B0" w:rsidP="006B3F1C">
            <w:pPr>
              <w:numPr>
                <w:ilvl w:val="1"/>
                <w:numId w:val="3"/>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Якщо після закінчення терміну дії цього Договору послуги не були завершені, даний Договір вважається автоматично пролонгованим на тих самих умовах до моменту завершення надання послуг згідно Рахунку-Специфікації, укладених та оплачених відповідно до умов даного Договору. У разі необхідності Сторони можуть домовитись про продовження строку дії Договору шляхом укладення відповідної додаткової угоди.</w:t>
            </w:r>
          </w:p>
          <w:p w:rsidR="00BC56B0" w:rsidRPr="00200C56" w:rsidRDefault="00BC56B0" w:rsidP="006B3F1C">
            <w:pPr>
              <w:numPr>
                <w:ilvl w:val="1"/>
                <w:numId w:val="3"/>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Сторони зобов’язуються повідомляти одна одній про</w:t>
            </w:r>
            <w:r>
              <w:rPr>
                <w:color w:val="000000"/>
                <w:sz w:val="20"/>
                <w:szCs w:val="20"/>
              </w:rPr>
              <w:t xml:space="preserve"> </w:t>
            </w:r>
            <w:r w:rsidRPr="00200C56">
              <w:rPr>
                <w:color w:val="000000"/>
                <w:sz w:val="20"/>
                <w:szCs w:val="20"/>
              </w:rPr>
              <w:t>зміни</w:t>
            </w:r>
            <w:r>
              <w:rPr>
                <w:color w:val="000000"/>
                <w:sz w:val="20"/>
                <w:szCs w:val="20"/>
              </w:rPr>
              <w:t xml:space="preserve"> </w:t>
            </w:r>
            <w:r w:rsidRPr="00200C56">
              <w:rPr>
                <w:color w:val="000000"/>
                <w:sz w:val="20"/>
                <w:szCs w:val="20"/>
              </w:rPr>
              <w:t xml:space="preserve">своїх банківських реквізитів, </w:t>
            </w:r>
            <w:r>
              <w:rPr>
                <w:color w:val="000000"/>
                <w:sz w:val="20"/>
                <w:szCs w:val="20"/>
              </w:rPr>
              <w:t>найменування юридичної особи,</w:t>
            </w:r>
            <w:r w:rsidRPr="00200C56">
              <w:rPr>
                <w:color w:val="000000"/>
                <w:sz w:val="20"/>
                <w:szCs w:val="20"/>
              </w:rPr>
              <w:t xml:space="preserve"> місцезнаходження, яке відповідає адресі, що зазначена в </w:t>
            </w:r>
            <w:r w:rsidRPr="00200C56">
              <w:rPr>
                <w:color w:val="000000"/>
                <w:sz w:val="20"/>
                <w:szCs w:val="20"/>
                <w:highlight w:val="white"/>
              </w:rPr>
              <w:t xml:space="preserve">Єдиному державному реєстрі юридичних осіб та фізичних осіб-підприємців; </w:t>
            </w:r>
            <w:r w:rsidRPr="00200C56">
              <w:rPr>
                <w:color w:val="000000"/>
                <w:sz w:val="20"/>
                <w:szCs w:val="20"/>
              </w:rPr>
              <w:t>адреси для листування, номерів телефонів, статусів платника податків протягом 10 (десяти) календарних днів з моменту виникнення відповідних змін.</w:t>
            </w:r>
          </w:p>
          <w:p w:rsidR="00BC56B0" w:rsidRPr="00200C56" w:rsidRDefault="00BC56B0" w:rsidP="006B3F1C">
            <w:pPr>
              <w:numPr>
                <w:ilvl w:val="1"/>
                <w:numId w:val="3"/>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 xml:space="preserve">Жодна з Сторін не має права передавати свої права та обов’язки за даним Договором третім особам без письмової згоди іншої Сторони. </w:t>
            </w:r>
          </w:p>
          <w:p w:rsidR="00BC56B0" w:rsidRPr="00200C56" w:rsidRDefault="00BC56B0" w:rsidP="006B3F1C">
            <w:pPr>
              <w:numPr>
                <w:ilvl w:val="1"/>
                <w:numId w:val="3"/>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Текст цього Договору складено українською</w:t>
            </w:r>
            <w:r>
              <w:rPr>
                <w:color w:val="000000"/>
                <w:sz w:val="20"/>
                <w:szCs w:val="20"/>
              </w:rPr>
              <w:t xml:space="preserve"> та англійською</w:t>
            </w:r>
            <w:r w:rsidRPr="00200C56">
              <w:rPr>
                <w:color w:val="000000"/>
                <w:sz w:val="20"/>
                <w:szCs w:val="20"/>
              </w:rPr>
              <w:t xml:space="preserve"> мовою в двох дійсних (оригінальних) примірниках, що мають однакову юридичну силу, - по одному примірнику для кожної із Сторін.</w:t>
            </w:r>
            <w:r>
              <w:rPr>
                <w:color w:val="000000"/>
                <w:sz w:val="20"/>
                <w:szCs w:val="20"/>
              </w:rPr>
              <w:t xml:space="preserve"> У випадку виникнення розбіжностей </w:t>
            </w:r>
            <w:r w:rsidR="00B30C65">
              <w:rPr>
                <w:color w:val="000000"/>
                <w:sz w:val="20"/>
                <w:szCs w:val="20"/>
              </w:rPr>
              <w:t>щодо тлумачення чи застосування положень цього договору, переважну силу матиме текст українською мовою.</w:t>
            </w:r>
          </w:p>
          <w:p w:rsidR="00BC56B0" w:rsidRPr="00200C56" w:rsidRDefault="00BC56B0" w:rsidP="006B3F1C">
            <w:pPr>
              <w:numPr>
                <w:ilvl w:val="1"/>
                <w:numId w:val="3"/>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 xml:space="preserve">Закінчення строку дії Договору, так само, як і його розірвання або припинення з підстав, визначених Договором або чинним законодавством, не звільняє Сторони від відповідальності за невиконання чи </w:t>
            </w:r>
            <w:r w:rsidRPr="00200C56">
              <w:rPr>
                <w:color w:val="000000"/>
                <w:sz w:val="20"/>
                <w:szCs w:val="20"/>
              </w:rPr>
              <w:lastRenderedPageBreak/>
              <w:t>неналежне виконання зобов'язань, що виникли в період дії Договору.</w:t>
            </w:r>
          </w:p>
          <w:p w:rsidR="00BC56B0" w:rsidRPr="00200C56" w:rsidRDefault="00BC56B0" w:rsidP="006B3F1C">
            <w:pPr>
              <w:numPr>
                <w:ilvl w:val="1"/>
                <w:numId w:val="3"/>
              </w:numPr>
              <w:pBdr>
                <w:top w:val="nil"/>
                <w:left w:val="nil"/>
                <w:bottom w:val="nil"/>
                <w:right w:val="nil"/>
                <w:between w:val="nil"/>
              </w:pBdr>
              <w:tabs>
                <w:tab w:val="left" w:pos="426"/>
              </w:tabs>
              <w:suppressAutoHyphens/>
              <w:jc w:val="both"/>
              <w:textDirection w:val="btLr"/>
              <w:textAlignment w:val="top"/>
              <w:outlineLvl w:val="0"/>
              <w:rPr>
                <w:color w:val="000000"/>
                <w:sz w:val="20"/>
                <w:szCs w:val="20"/>
              </w:rPr>
            </w:pPr>
            <w:r w:rsidRPr="00200C56">
              <w:rPr>
                <w:color w:val="000000"/>
                <w:sz w:val="20"/>
                <w:szCs w:val="20"/>
              </w:rPr>
              <w:t>У випадках, що не передбачені даним Договором, Сторони керуються чинним законодавством України.</w:t>
            </w:r>
          </w:p>
          <w:p w:rsidR="00BC56B0" w:rsidRPr="00200C56" w:rsidRDefault="00BC56B0" w:rsidP="006B3F1C">
            <w:pPr>
              <w:numPr>
                <w:ilvl w:val="1"/>
                <w:numId w:val="3"/>
              </w:numPr>
              <w:pBdr>
                <w:top w:val="nil"/>
                <w:left w:val="nil"/>
                <w:bottom w:val="nil"/>
                <w:right w:val="nil"/>
                <w:between w:val="nil"/>
              </w:pBdr>
              <w:tabs>
                <w:tab w:val="left" w:pos="426"/>
              </w:tabs>
              <w:suppressAutoHyphens/>
              <w:jc w:val="both"/>
              <w:textDirection w:val="btLr"/>
              <w:textAlignment w:val="top"/>
              <w:outlineLvl w:val="0"/>
              <w:rPr>
                <w:color w:val="000000"/>
                <w:sz w:val="20"/>
                <w:szCs w:val="20"/>
              </w:rPr>
            </w:pPr>
            <w:r w:rsidRPr="00200C56">
              <w:rPr>
                <w:color w:val="000000"/>
                <w:sz w:val="20"/>
                <w:szCs w:val="20"/>
              </w:rPr>
              <w:t>Уповноважені особи Сторін підтверджують, що мають всі необхідні повноваження для здійснення дій щодо підписання Договору, копією зареєстрованих статутів або довіреністю.</w:t>
            </w:r>
          </w:p>
          <w:p w:rsidR="00BC56B0" w:rsidRPr="00200C56" w:rsidRDefault="00BC56B0" w:rsidP="006B3F1C">
            <w:pPr>
              <w:numPr>
                <w:ilvl w:val="1"/>
                <w:numId w:val="3"/>
              </w:numPr>
              <w:pBdr>
                <w:top w:val="nil"/>
                <w:left w:val="nil"/>
                <w:bottom w:val="nil"/>
                <w:right w:val="nil"/>
                <w:between w:val="nil"/>
              </w:pBdr>
              <w:tabs>
                <w:tab w:val="left" w:pos="426"/>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Жодна із Сторін не буде нести відповідальність за повне або часткове невиконання зобов'язань за цим Договором, якщо невиконання виникло внаслідок втручання з боку правоохоронних органів, у тому числі органів прокуратури, Служби безпеки України, Національної поліції України, Національного антикорупційного бюро України, інших утворених відповідно до законодавства органів, які здійснюють правоохоронні функції (надалі «Правоохоронні органи»), щодо вилучення будь-яких оригіналів документів або будь-яких заборон, що виникли після укладення цього Договору, які унеможливлюють виконання Сторонами своїх зобов'язань за цим Договором.</w:t>
            </w:r>
          </w:p>
          <w:p w:rsidR="00BC56B0" w:rsidRPr="00200C56" w:rsidRDefault="00BC56B0" w:rsidP="006B3F1C">
            <w:pPr>
              <w:numPr>
                <w:ilvl w:val="1"/>
                <w:numId w:val="3"/>
              </w:numPr>
              <w:pBdr>
                <w:top w:val="nil"/>
                <w:left w:val="nil"/>
                <w:bottom w:val="nil"/>
                <w:right w:val="nil"/>
                <w:between w:val="nil"/>
              </w:pBdr>
              <w:tabs>
                <w:tab w:val="left" w:pos="426"/>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 xml:space="preserve">При виникненні </w:t>
            </w:r>
            <w:r w:rsidRPr="00200C56">
              <w:rPr>
                <w:color w:val="000000"/>
                <w:sz w:val="20"/>
                <w:szCs w:val="20"/>
                <w:highlight w:val="white"/>
              </w:rPr>
              <w:t>обставин, зазначених в п. 8.10 цього Договору,</w:t>
            </w:r>
            <w:r w:rsidRPr="00200C56">
              <w:rPr>
                <w:color w:val="000000"/>
                <w:sz w:val="20"/>
                <w:szCs w:val="20"/>
              </w:rPr>
              <w:t xml:space="preserve"> Сторона, виконанню чиїх зобов'язань перешкоджають такі обставини, повинна письмово сповістити про це іншу Сторону протягом 10 (десяти) календарних днів з дати їх появи. Достатнім підтвердженням існування </w:t>
            </w:r>
            <w:r w:rsidRPr="00200C56">
              <w:rPr>
                <w:color w:val="000000"/>
                <w:sz w:val="20"/>
                <w:szCs w:val="20"/>
                <w:highlight w:val="white"/>
              </w:rPr>
              <w:t xml:space="preserve">обставин </w:t>
            </w:r>
            <w:r w:rsidRPr="00200C56">
              <w:rPr>
                <w:color w:val="000000"/>
                <w:sz w:val="20"/>
                <w:szCs w:val="20"/>
              </w:rPr>
              <w:t xml:space="preserve">є відповідний документ, виданий </w:t>
            </w:r>
            <w:r w:rsidRPr="00200C56">
              <w:rPr>
                <w:color w:val="000000"/>
                <w:sz w:val="20"/>
                <w:szCs w:val="20"/>
                <w:highlight w:val="white"/>
              </w:rPr>
              <w:t>компетентним Правоохоронним органом, уповноваженим на це.</w:t>
            </w:r>
          </w:p>
          <w:p w:rsidR="00BC56B0" w:rsidRPr="00200C56" w:rsidRDefault="00BC56B0" w:rsidP="006B3F1C">
            <w:pPr>
              <w:numPr>
                <w:ilvl w:val="1"/>
                <w:numId w:val="3"/>
              </w:numPr>
              <w:pBdr>
                <w:top w:val="nil"/>
                <w:left w:val="nil"/>
                <w:bottom w:val="nil"/>
                <w:right w:val="nil"/>
                <w:between w:val="nil"/>
              </w:pBdr>
              <w:tabs>
                <w:tab w:val="left" w:pos="426"/>
              </w:tabs>
              <w:suppressAutoHyphens/>
              <w:jc w:val="both"/>
              <w:textDirection w:val="btLr"/>
              <w:textAlignment w:val="top"/>
              <w:outlineLvl w:val="0"/>
              <w:rPr>
                <w:color w:val="000000"/>
                <w:sz w:val="20"/>
                <w:szCs w:val="20"/>
              </w:rPr>
            </w:pPr>
            <w:r>
              <w:rPr>
                <w:color w:val="000000"/>
                <w:sz w:val="20"/>
                <w:szCs w:val="20"/>
                <w:highlight w:val="white"/>
              </w:rPr>
              <w:t xml:space="preserve"> </w:t>
            </w:r>
            <w:r w:rsidRPr="00200C56">
              <w:rPr>
                <w:color w:val="000000"/>
                <w:sz w:val="20"/>
                <w:szCs w:val="20"/>
                <w:highlight w:val="white"/>
              </w:rPr>
              <w:t>Якщо обставини</w:t>
            </w:r>
            <w:r w:rsidRPr="00200C56">
              <w:rPr>
                <w:color w:val="000000"/>
                <w:sz w:val="20"/>
                <w:szCs w:val="20"/>
              </w:rPr>
              <w:t>, зазначені в п. 8.10 цього</w:t>
            </w:r>
            <w:r w:rsidR="00B30C65">
              <w:rPr>
                <w:color w:val="000000"/>
                <w:sz w:val="20"/>
                <w:szCs w:val="20"/>
              </w:rPr>
              <w:t xml:space="preserve">                                     </w:t>
            </w:r>
            <w:r w:rsidRPr="00200C56">
              <w:rPr>
                <w:color w:val="000000"/>
                <w:sz w:val="20"/>
                <w:szCs w:val="20"/>
              </w:rPr>
              <w:t xml:space="preserve"> Договору, </w:t>
            </w:r>
            <w:r w:rsidRPr="00200C56">
              <w:rPr>
                <w:color w:val="000000"/>
                <w:sz w:val="20"/>
                <w:szCs w:val="20"/>
                <w:highlight w:val="white"/>
              </w:rPr>
              <w:t>спричинили невиконання обов'язків в строки, встановлені діючим законодавством</w:t>
            </w:r>
            <w:r w:rsidR="00B30C65">
              <w:rPr>
                <w:color w:val="000000"/>
                <w:sz w:val="20"/>
                <w:szCs w:val="20"/>
                <w:highlight w:val="white"/>
              </w:rPr>
              <w:t xml:space="preserve">                               </w:t>
            </w:r>
            <w:r w:rsidRPr="00200C56">
              <w:rPr>
                <w:color w:val="000000"/>
                <w:sz w:val="20"/>
                <w:szCs w:val="20"/>
                <w:highlight w:val="white"/>
              </w:rPr>
              <w:t xml:space="preserve"> та цим Договором, то строк виконання </w:t>
            </w:r>
            <w:r w:rsidR="00B30C65">
              <w:rPr>
                <w:color w:val="000000"/>
                <w:sz w:val="20"/>
                <w:szCs w:val="20"/>
                <w:highlight w:val="white"/>
              </w:rPr>
              <w:t xml:space="preserve">                         </w:t>
            </w:r>
            <w:r w:rsidRPr="00200C56">
              <w:rPr>
                <w:color w:val="000000"/>
                <w:sz w:val="20"/>
                <w:szCs w:val="20"/>
                <w:highlight w:val="white"/>
              </w:rPr>
              <w:t>зобов'язань за цим Договором автоматично збільшується на строк дії обставин, зазначених</w:t>
            </w:r>
            <w:r w:rsidR="00B30C65">
              <w:rPr>
                <w:color w:val="000000"/>
                <w:sz w:val="20"/>
                <w:szCs w:val="20"/>
                <w:highlight w:val="white"/>
              </w:rPr>
              <w:t xml:space="preserve">                               </w:t>
            </w:r>
            <w:r w:rsidRPr="00200C56">
              <w:rPr>
                <w:color w:val="000000"/>
                <w:sz w:val="20"/>
                <w:szCs w:val="20"/>
                <w:highlight w:val="white"/>
              </w:rPr>
              <w:t xml:space="preserve"> в п. 8.10 цього Договору,</w:t>
            </w:r>
            <w:r w:rsidRPr="00200C56">
              <w:rPr>
                <w:color w:val="000000"/>
                <w:sz w:val="20"/>
                <w:szCs w:val="20"/>
              </w:rPr>
              <w:t xml:space="preserve"> без </w:t>
            </w:r>
            <w:r w:rsidR="00B30C65">
              <w:rPr>
                <w:color w:val="000000"/>
                <w:sz w:val="20"/>
                <w:szCs w:val="20"/>
              </w:rPr>
              <w:t xml:space="preserve">                                              </w:t>
            </w:r>
            <w:r w:rsidRPr="00200C56">
              <w:rPr>
                <w:color w:val="000000"/>
                <w:sz w:val="20"/>
                <w:szCs w:val="20"/>
              </w:rPr>
              <w:t xml:space="preserve">сплати Сторонами будь-яких штрафних </w:t>
            </w:r>
            <w:r w:rsidR="00B30C65">
              <w:rPr>
                <w:color w:val="000000"/>
                <w:sz w:val="20"/>
                <w:szCs w:val="20"/>
              </w:rPr>
              <w:t xml:space="preserve">                        </w:t>
            </w:r>
            <w:r w:rsidRPr="00200C56">
              <w:rPr>
                <w:color w:val="000000"/>
                <w:sz w:val="20"/>
                <w:szCs w:val="20"/>
              </w:rPr>
              <w:t>санкцій.</w:t>
            </w:r>
          </w:p>
          <w:p w:rsidR="00DA2A9A" w:rsidRDefault="00BC56B0" w:rsidP="006B3F1C">
            <w:pPr>
              <w:pStyle w:val="10"/>
              <w:numPr>
                <w:ilvl w:val="1"/>
                <w:numId w:val="3"/>
              </w:numPr>
              <w:tabs>
                <w:tab w:val="left" w:pos="394"/>
              </w:tabs>
              <w:jc w:val="both"/>
              <w:rPr>
                <w:sz w:val="20"/>
                <w:lang w:val="uk-UA"/>
              </w:rPr>
            </w:pPr>
            <w:r w:rsidRPr="00200C56">
              <w:rPr>
                <w:sz w:val="20"/>
                <w:lang w:val="uk-UA"/>
              </w:rPr>
              <w:t>Усі додатки до Договору, складені у письмовій формі та підписані Сторонами, є невід'ємними частинами цього Договору та є обов'язковими для ви</w:t>
            </w:r>
            <w:r>
              <w:rPr>
                <w:sz w:val="20"/>
                <w:lang w:val="uk-UA"/>
              </w:rPr>
              <w:t>конання та дотримання Сторонами.</w:t>
            </w:r>
          </w:p>
          <w:p w:rsidR="00BC56B0" w:rsidRPr="006E505C" w:rsidRDefault="00BC56B0" w:rsidP="00BC56B0">
            <w:pPr>
              <w:pStyle w:val="10"/>
              <w:tabs>
                <w:tab w:val="left" w:pos="394"/>
              </w:tabs>
              <w:ind w:left="360"/>
              <w:jc w:val="both"/>
              <w:rPr>
                <w:sz w:val="4"/>
                <w:szCs w:val="4"/>
                <w:lang w:val="uk-UA"/>
              </w:rPr>
            </w:pPr>
          </w:p>
        </w:tc>
        <w:tc>
          <w:tcPr>
            <w:tcW w:w="4889" w:type="dxa"/>
            <w:shd w:val="clear" w:color="auto" w:fill="auto"/>
          </w:tcPr>
          <w:p w:rsidR="00BC56B0" w:rsidRPr="00BC56B0" w:rsidRDefault="00BC56B0" w:rsidP="00BC56B0">
            <w:pPr>
              <w:ind w:left="357" w:hanging="357"/>
              <w:jc w:val="both"/>
              <w:rPr>
                <w:sz w:val="20"/>
                <w:szCs w:val="20"/>
                <w:lang w:val="en-US" w:eastAsia="ru-RU"/>
              </w:rPr>
            </w:pPr>
            <w:r w:rsidRPr="00BC56B0">
              <w:rPr>
                <w:sz w:val="20"/>
                <w:szCs w:val="20"/>
                <w:lang w:val="en-US" w:eastAsia="ru-RU"/>
              </w:rPr>
              <w:lastRenderedPageBreak/>
              <w:t>8.1. After signing this Contract all previous negotiations, correspondence, protocols of intent and any other oral or written agreements of the Parties on issues one way or another related to this Contact become invalid.</w:t>
            </w:r>
          </w:p>
          <w:p w:rsidR="00BC56B0" w:rsidRPr="00BC56B0" w:rsidRDefault="00BC56B0" w:rsidP="00BC56B0">
            <w:pPr>
              <w:ind w:left="357" w:hanging="357"/>
              <w:jc w:val="both"/>
              <w:rPr>
                <w:sz w:val="20"/>
                <w:szCs w:val="20"/>
                <w:lang w:val="en-US" w:eastAsia="ru-RU"/>
              </w:rPr>
            </w:pPr>
            <w:r w:rsidRPr="00BC56B0">
              <w:rPr>
                <w:sz w:val="20"/>
                <w:szCs w:val="20"/>
                <w:lang w:val="en-US" w:eastAsia="ru-RU"/>
              </w:rPr>
              <w:t>8.2. All amendments and changes to the Contract</w:t>
            </w:r>
            <w:r>
              <w:rPr>
                <w:sz w:val="20"/>
                <w:szCs w:val="20"/>
                <w:lang w:eastAsia="ru-RU"/>
              </w:rPr>
              <w:t xml:space="preserve">                      </w:t>
            </w:r>
            <w:r w:rsidRPr="00BC56B0">
              <w:rPr>
                <w:sz w:val="20"/>
                <w:szCs w:val="20"/>
                <w:lang w:val="en-US" w:eastAsia="ru-RU"/>
              </w:rPr>
              <w:t xml:space="preserve"> and also its early termination by consent of the Parties shall be valid if drawn up in writing as additional agreements being signed by both Parties. All additional agreements are integral parts of the Contract.</w:t>
            </w:r>
          </w:p>
          <w:p w:rsidR="00BC56B0" w:rsidRPr="00BC56B0" w:rsidRDefault="00BC56B0" w:rsidP="00BC56B0">
            <w:pPr>
              <w:ind w:left="357" w:hanging="357"/>
              <w:jc w:val="both"/>
              <w:rPr>
                <w:sz w:val="20"/>
                <w:szCs w:val="20"/>
                <w:lang w:val="en-US" w:eastAsia="ru-RU"/>
              </w:rPr>
            </w:pPr>
            <w:r w:rsidRPr="00BC56B0">
              <w:rPr>
                <w:sz w:val="20"/>
                <w:szCs w:val="20"/>
                <w:lang w:val="en-US" w:eastAsia="ru-RU"/>
              </w:rPr>
              <w:t xml:space="preserve">8.3. If after termination of this Contract the provision of services hasn’t been completed, the present Contract shall </w:t>
            </w:r>
            <w:r w:rsidRPr="00BC56B0">
              <w:rPr>
                <w:sz w:val="20"/>
                <w:szCs w:val="20"/>
                <w:lang w:val="en-US"/>
              </w:rPr>
              <w:t>automatically</w:t>
            </w:r>
            <w:r w:rsidRPr="00BC56B0">
              <w:rPr>
                <w:sz w:val="20"/>
                <w:szCs w:val="20"/>
                <w:lang w:val="en-US" w:eastAsia="ru-RU"/>
              </w:rPr>
              <w:t xml:space="preserve"> be prolonged on the same terms till completing the provision of services according to the Invoices-Specifications prepared and paid under the terms of this Contract. The Parties may agree upon the extension of the validity period of the Contract by concluding an appropriate supplementary agreement, if necessary.</w:t>
            </w:r>
          </w:p>
          <w:p w:rsidR="00BC56B0" w:rsidRPr="00BC56B0" w:rsidRDefault="00BC56B0" w:rsidP="00BC56B0">
            <w:pPr>
              <w:ind w:left="357" w:hanging="357"/>
              <w:jc w:val="both"/>
              <w:rPr>
                <w:sz w:val="20"/>
                <w:szCs w:val="20"/>
                <w:lang w:val="en-US" w:eastAsia="ru-RU"/>
              </w:rPr>
            </w:pPr>
            <w:r w:rsidRPr="00BC56B0">
              <w:rPr>
                <w:sz w:val="20"/>
                <w:szCs w:val="20"/>
                <w:lang w:val="en-US" w:eastAsia="ru-RU"/>
              </w:rPr>
              <w:t>8.4. The Parties undertake to inform each other about changes in their bank details, name</w:t>
            </w:r>
            <w:r>
              <w:rPr>
                <w:sz w:val="20"/>
                <w:szCs w:val="20"/>
                <w:lang w:val="en-US" w:eastAsia="ru-RU"/>
              </w:rPr>
              <w:t xml:space="preserve"> of the legal entity, location </w:t>
            </w:r>
            <w:r w:rsidRPr="00BC56B0">
              <w:rPr>
                <w:sz w:val="20"/>
                <w:szCs w:val="20"/>
                <w:lang w:val="en-US" w:eastAsia="ru-RU"/>
              </w:rPr>
              <w:t xml:space="preserve">which corresponds to the address specified in the Unified State Register of Legal Entities and Individual Entrepreneurs; addresses for correspondence, telephone numbers, status of taxpayer within 10 (ten) calendar days since the onset of appropriate changes.   </w:t>
            </w:r>
          </w:p>
          <w:p w:rsidR="00BC56B0" w:rsidRPr="00BC56B0" w:rsidRDefault="00BC56B0" w:rsidP="00BC56B0">
            <w:pPr>
              <w:ind w:left="357" w:hanging="357"/>
              <w:jc w:val="both"/>
              <w:rPr>
                <w:sz w:val="20"/>
                <w:szCs w:val="20"/>
                <w:lang w:val="en-US" w:eastAsia="ru-RU"/>
              </w:rPr>
            </w:pPr>
            <w:r w:rsidRPr="00BC56B0">
              <w:rPr>
                <w:sz w:val="20"/>
                <w:szCs w:val="20"/>
                <w:lang w:val="en-US" w:eastAsia="ru-RU"/>
              </w:rPr>
              <w:t>8.5. None of the Parties shall transfer its rights and obligations under this Contract to the third parties without written consent of other Party.</w:t>
            </w:r>
          </w:p>
          <w:p w:rsidR="00BC56B0" w:rsidRPr="00B30C65" w:rsidRDefault="00BC56B0" w:rsidP="00BC56B0">
            <w:pPr>
              <w:ind w:left="357" w:hanging="357"/>
              <w:jc w:val="both"/>
              <w:rPr>
                <w:sz w:val="20"/>
                <w:szCs w:val="20"/>
                <w:lang w:val="en-US" w:eastAsia="ru-RU"/>
              </w:rPr>
            </w:pPr>
            <w:r w:rsidRPr="00BC56B0">
              <w:rPr>
                <w:sz w:val="20"/>
                <w:szCs w:val="20"/>
                <w:lang w:val="en-US" w:eastAsia="ru-RU"/>
              </w:rPr>
              <w:t xml:space="preserve">8.6. Text of </w:t>
            </w:r>
            <w:r w:rsidRPr="00B30C65">
              <w:rPr>
                <w:sz w:val="20"/>
                <w:szCs w:val="20"/>
                <w:lang w:val="en-US" w:eastAsia="ru-RU"/>
              </w:rPr>
              <w:t>this Contract is drawn up in Ukrainian</w:t>
            </w:r>
            <w:r w:rsidR="00B30C65">
              <w:rPr>
                <w:sz w:val="20"/>
                <w:szCs w:val="20"/>
                <w:lang w:eastAsia="ru-RU"/>
              </w:rPr>
              <w:t xml:space="preserve">                        </w:t>
            </w:r>
            <w:r w:rsidRPr="00B30C65">
              <w:rPr>
                <w:sz w:val="20"/>
                <w:szCs w:val="20"/>
                <w:lang w:val="en-US" w:eastAsia="ru-RU"/>
              </w:rPr>
              <w:t xml:space="preserve"> and English in two valid (original) copies</w:t>
            </w:r>
            <w:r w:rsidR="00B30C65">
              <w:rPr>
                <w:sz w:val="20"/>
                <w:szCs w:val="20"/>
                <w:lang w:eastAsia="ru-RU"/>
              </w:rPr>
              <w:t xml:space="preserve">                            </w:t>
            </w:r>
            <w:r w:rsidRPr="00B30C65">
              <w:rPr>
                <w:sz w:val="20"/>
                <w:szCs w:val="20"/>
                <w:lang w:val="en-US" w:eastAsia="ru-RU"/>
              </w:rPr>
              <w:t xml:space="preserve"> having the same legal effect - one copy </w:t>
            </w:r>
            <w:r w:rsidR="00B30C65">
              <w:rPr>
                <w:sz w:val="20"/>
                <w:szCs w:val="20"/>
                <w:lang w:eastAsia="ru-RU"/>
              </w:rPr>
              <w:t xml:space="preserve">                                 </w:t>
            </w:r>
            <w:r w:rsidRPr="00B30C65">
              <w:rPr>
                <w:sz w:val="20"/>
                <w:szCs w:val="20"/>
                <w:lang w:val="en-US" w:eastAsia="ru-RU"/>
              </w:rPr>
              <w:t xml:space="preserve">for each Party. In case of discrepancies </w:t>
            </w:r>
            <w:r w:rsidR="00B30C65">
              <w:rPr>
                <w:sz w:val="20"/>
                <w:szCs w:val="20"/>
                <w:lang w:eastAsia="ru-RU"/>
              </w:rPr>
              <w:t xml:space="preserve">                      </w:t>
            </w:r>
            <w:r w:rsidRPr="00B30C65">
              <w:rPr>
                <w:sz w:val="20"/>
                <w:szCs w:val="20"/>
                <w:lang w:val="en-US" w:eastAsia="ru-RU"/>
              </w:rPr>
              <w:t>regarding the interpretation or application of the provisions of this Contract, the text in Ukrainian shall prevail.</w:t>
            </w:r>
          </w:p>
          <w:p w:rsidR="00BC56B0" w:rsidRPr="00BC56B0" w:rsidRDefault="00BC56B0" w:rsidP="00BC56B0">
            <w:pPr>
              <w:ind w:left="357" w:hanging="357"/>
              <w:jc w:val="both"/>
              <w:rPr>
                <w:sz w:val="20"/>
                <w:szCs w:val="20"/>
                <w:lang w:val="en-US" w:eastAsia="ru-RU"/>
              </w:rPr>
            </w:pPr>
            <w:r w:rsidRPr="00B30C65">
              <w:rPr>
                <w:sz w:val="20"/>
                <w:szCs w:val="20"/>
                <w:lang w:val="en-US" w:eastAsia="ru-RU"/>
              </w:rPr>
              <w:t>8.7. The termination of the Contract as well as its cancellation or suspension</w:t>
            </w:r>
            <w:r w:rsidRPr="00BC56B0">
              <w:rPr>
                <w:sz w:val="20"/>
                <w:szCs w:val="20"/>
                <w:lang w:val="en-US" w:eastAsia="ru-RU"/>
              </w:rPr>
              <w:t xml:space="preserve"> based on grounds specified in the Contract or current legislation doesn’t exempt the Parties from liability for non-fulfillment </w:t>
            </w:r>
            <w:r w:rsidRPr="00BC56B0">
              <w:rPr>
                <w:sz w:val="20"/>
                <w:szCs w:val="20"/>
                <w:lang w:val="en-US" w:eastAsia="ru-RU"/>
              </w:rPr>
              <w:lastRenderedPageBreak/>
              <w:t xml:space="preserve">or inappropriate fulfillment of obligations having emerged within the validity period of this Contract. </w:t>
            </w:r>
          </w:p>
          <w:p w:rsidR="00BC56B0" w:rsidRPr="00BC56B0" w:rsidRDefault="00BC56B0" w:rsidP="00BC56B0">
            <w:pPr>
              <w:ind w:left="357" w:hanging="357"/>
              <w:jc w:val="both"/>
              <w:rPr>
                <w:sz w:val="20"/>
                <w:szCs w:val="20"/>
                <w:lang w:val="en-US" w:eastAsia="ru-RU"/>
              </w:rPr>
            </w:pPr>
            <w:r w:rsidRPr="00BC56B0">
              <w:rPr>
                <w:sz w:val="20"/>
                <w:szCs w:val="20"/>
                <w:lang w:val="en-US" w:eastAsia="ru-RU"/>
              </w:rPr>
              <w:t>8.8. In cases not envisaged by this Contract the Parties are governed by the current legislation of Ukraine.</w:t>
            </w:r>
          </w:p>
          <w:p w:rsidR="00BC56B0" w:rsidRPr="00BC56B0" w:rsidRDefault="00BC56B0" w:rsidP="00BC56B0">
            <w:pPr>
              <w:ind w:left="357" w:hanging="357"/>
              <w:jc w:val="both"/>
              <w:rPr>
                <w:sz w:val="20"/>
                <w:szCs w:val="20"/>
                <w:lang w:val="en-US" w:eastAsia="ru-RU"/>
              </w:rPr>
            </w:pPr>
            <w:r w:rsidRPr="00BC56B0">
              <w:rPr>
                <w:sz w:val="20"/>
                <w:szCs w:val="20"/>
                <w:lang w:val="en-US" w:eastAsia="ru-RU"/>
              </w:rPr>
              <w:t>8.9. The authorized persons of the Parties shall confirm having all necessary powers to perform actions related to signing the Contract by a copy of registered charters or a power of attorney.</w:t>
            </w:r>
          </w:p>
          <w:p w:rsidR="00BC56B0" w:rsidRPr="00BC56B0" w:rsidRDefault="00BC56B0" w:rsidP="00BC56B0">
            <w:pPr>
              <w:ind w:left="357" w:hanging="357"/>
              <w:jc w:val="both"/>
              <w:rPr>
                <w:sz w:val="20"/>
                <w:szCs w:val="20"/>
                <w:lang w:val="en-US"/>
              </w:rPr>
            </w:pPr>
            <w:r w:rsidRPr="00BC56B0">
              <w:rPr>
                <w:sz w:val="20"/>
                <w:szCs w:val="20"/>
                <w:lang w:val="en-US" w:eastAsia="ru-RU"/>
              </w:rPr>
              <w:t xml:space="preserve">8.10. </w:t>
            </w:r>
            <w:r w:rsidRPr="00BC56B0">
              <w:rPr>
                <w:sz w:val="20"/>
                <w:szCs w:val="20"/>
                <w:lang w:val="en-US"/>
              </w:rPr>
              <w:t>Neither Party shall be liable for full or partial non-fulfillment of obligations under this Contract if the non-fulfillment is due to interference by law enforcement agencies, including prosecuting authorities, agencies of the Security Service of Ukraine, the National Police of Ukraine, the National Anti-corruption Bureau of Ukraine, other authorities with law enforcement functions (hereinafter referred to as  the “law enforcement agencies”) established according to the legislation, concerning the confiscation of any original documents or any bans that occur after the conclusion of this Contract, which make it impossible for the Parties to fulfill their obligations under this Contract.</w:t>
            </w:r>
          </w:p>
          <w:p w:rsidR="00BC56B0" w:rsidRPr="00BC56B0" w:rsidRDefault="00BC56B0" w:rsidP="00BC56B0">
            <w:pPr>
              <w:ind w:left="422" w:hanging="422"/>
              <w:jc w:val="both"/>
              <w:rPr>
                <w:sz w:val="20"/>
                <w:szCs w:val="20"/>
                <w:lang w:val="en-US"/>
              </w:rPr>
            </w:pPr>
            <w:r w:rsidRPr="00BC56B0">
              <w:rPr>
                <w:sz w:val="20"/>
                <w:szCs w:val="20"/>
                <w:lang w:val="en-US"/>
              </w:rPr>
              <w:t>8.11. In the circumstances specified in item 8.10. of this Contract, the Party whose obligations are hindered by such circumstances shall notify the other Party in writing within 10 (ten) calendar days from the date of their occurrence. Satisfactory proof of the existence of circumstances is an appropriate document issued by the competent law enforcement agency.</w:t>
            </w:r>
          </w:p>
          <w:p w:rsidR="00BC56B0" w:rsidRPr="00BC56B0" w:rsidRDefault="00BC56B0" w:rsidP="00BC56B0">
            <w:pPr>
              <w:ind w:left="422" w:hanging="422"/>
              <w:jc w:val="both"/>
              <w:rPr>
                <w:sz w:val="20"/>
                <w:szCs w:val="20"/>
                <w:lang w:val="en-US"/>
              </w:rPr>
            </w:pPr>
            <w:r w:rsidRPr="00BC56B0">
              <w:rPr>
                <w:sz w:val="20"/>
                <w:szCs w:val="20"/>
                <w:lang w:val="en-US"/>
              </w:rPr>
              <w:t>8.12. If the circumstances specified in item 8.10. of this Contract, cause a failure to fulfil obligations within the time frame established by the current legislation and this Contract, the term of fulfillment of obligations under this Contract shall automatically be extended for the period of existence of the circumstances specified in item 8.10. of this Contract, without paying any penalties and fines by the Parties.</w:t>
            </w:r>
          </w:p>
          <w:p w:rsidR="00BC56B0" w:rsidRPr="00BC56B0" w:rsidRDefault="00BC56B0" w:rsidP="00BC56B0">
            <w:pPr>
              <w:ind w:left="422" w:hanging="422"/>
              <w:jc w:val="both"/>
              <w:rPr>
                <w:sz w:val="20"/>
                <w:szCs w:val="20"/>
                <w:lang w:val="en-US"/>
              </w:rPr>
            </w:pPr>
            <w:r w:rsidRPr="00BC56B0">
              <w:rPr>
                <w:sz w:val="20"/>
                <w:szCs w:val="20"/>
                <w:lang w:val="en-US"/>
              </w:rPr>
              <w:t>8.13. All annexes to the Contract, drawn up in writing and signed by the Parties, are integral parts of this Contract and are mandatory for execution and compliance by the Parties.</w:t>
            </w:r>
          </w:p>
          <w:p w:rsidR="00DA2A9A" w:rsidRPr="00BC56B0" w:rsidRDefault="00DA2A9A" w:rsidP="00DA2A9A">
            <w:pPr>
              <w:pStyle w:val="BodyText21"/>
              <w:ind w:left="340" w:hanging="340"/>
              <w:jc w:val="both"/>
              <w:rPr>
                <w:sz w:val="4"/>
                <w:szCs w:val="4"/>
                <w:lang w:val="en-US"/>
              </w:rPr>
            </w:pPr>
          </w:p>
        </w:tc>
      </w:tr>
      <w:tr w:rsidR="00DA2A9A" w:rsidRPr="00C4698D" w:rsidTr="003A042A">
        <w:tc>
          <w:tcPr>
            <w:tcW w:w="5218" w:type="dxa"/>
            <w:shd w:val="clear" w:color="auto" w:fill="auto"/>
          </w:tcPr>
          <w:p w:rsidR="00DA2A9A" w:rsidRPr="00CC742D" w:rsidRDefault="00DA2A9A" w:rsidP="00DA2A9A">
            <w:pPr>
              <w:pStyle w:val="Normal"/>
              <w:jc w:val="center"/>
              <w:rPr>
                <w:b/>
                <w:caps/>
                <w:sz w:val="20"/>
                <w:lang w:val="uk-UA"/>
              </w:rPr>
            </w:pPr>
            <w:r w:rsidRPr="00CC742D">
              <w:rPr>
                <w:b/>
                <w:caps/>
                <w:sz w:val="20"/>
                <w:lang w:val="uk-UA"/>
              </w:rPr>
              <w:lastRenderedPageBreak/>
              <w:t xml:space="preserve">9.    порядок </w:t>
            </w:r>
            <w:r>
              <w:rPr>
                <w:b/>
                <w:sz w:val="20"/>
                <w:lang w:val="uk-UA"/>
              </w:rPr>
              <w:t>ВИРІШЕННЯ СПОРІВ</w:t>
            </w:r>
          </w:p>
          <w:p w:rsidR="00DA2A9A" w:rsidRPr="006E505C" w:rsidRDefault="00DA2A9A" w:rsidP="00DA2A9A">
            <w:pPr>
              <w:pStyle w:val="a8"/>
              <w:spacing w:after="0" w:line="240" w:lineRule="auto"/>
              <w:ind w:left="357"/>
              <w:rPr>
                <w:rFonts w:ascii="Times New Roman" w:hAnsi="Times New Roman"/>
                <w:b/>
                <w:sz w:val="4"/>
                <w:szCs w:val="4"/>
                <w:highlight w:val="blue"/>
                <w:lang w:val="uk-UA"/>
              </w:rPr>
            </w:pPr>
          </w:p>
        </w:tc>
        <w:tc>
          <w:tcPr>
            <w:tcW w:w="4889" w:type="dxa"/>
            <w:shd w:val="clear" w:color="auto" w:fill="auto"/>
          </w:tcPr>
          <w:p w:rsidR="00DA2A9A" w:rsidRDefault="00DA2A9A" w:rsidP="006B3F1C">
            <w:pPr>
              <w:pStyle w:val="BodyText1"/>
              <w:numPr>
                <w:ilvl w:val="0"/>
                <w:numId w:val="7"/>
              </w:numPr>
              <w:ind w:left="357" w:hanging="357"/>
              <w:jc w:val="center"/>
              <w:rPr>
                <w:b/>
                <w:sz w:val="20"/>
              </w:rPr>
            </w:pPr>
            <w:r w:rsidRPr="00614D44">
              <w:rPr>
                <w:b/>
                <w:sz w:val="20"/>
              </w:rPr>
              <w:t xml:space="preserve">PROCEDURE </w:t>
            </w:r>
            <w:r>
              <w:rPr>
                <w:b/>
                <w:sz w:val="20"/>
              </w:rPr>
              <w:t>OF DISPUTE</w:t>
            </w:r>
            <w:r w:rsidRPr="00614D44">
              <w:rPr>
                <w:b/>
                <w:sz w:val="20"/>
              </w:rPr>
              <w:t xml:space="preserve"> SETTLEMENT</w:t>
            </w:r>
            <w:r w:rsidRPr="00505AC4">
              <w:rPr>
                <w:b/>
                <w:sz w:val="20"/>
              </w:rPr>
              <w:t xml:space="preserve"> </w:t>
            </w:r>
          </w:p>
          <w:p w:rsidR="00DA2A9A" w:rsidRPr="00466785" w:rsidRDefault="00DA2A9A" w:rsidP="00DA2A9A">
            <w:pPr>
              <w:pStyle w:val="BodyText1"/>
              <w:ind w:left="357"/>
              <w:rPr>
                <w:b/>
                <w:sz w:val="4"/>
                <w:szCs w:val="4"/>
              </w:rPr>
            </w:pPr>
          </w:p>
        </w:tc>
      </w:tr>
      <w:tr w:rsidR="00DA2A9A" w:rsidRPr="002310C9" w:rsidTr="003A042A">
        <w:tc>
          <w:tcPr>
            <w:tcW w:w="5218" w:type="dxa"/>
            <w:shd w:val="clear" w:color="auto" w:fill="auto"/>
          </w:tcPr>
          <w:p w:rsidR="001208D1" w:rsidRDefault="001208D1" w:rsidP="006B3F1C">
            <w:pPr>
              <w:numPr>
                <w:ilvl w:val="1"/>
                <w:numId w:val="19"/>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sidRPr="00200C56">
              <w:rPr>
                <w:color w:val="000000"/>
                <w:sz w:val="20"/>
                <w:szCs w:val="20"/>
              </w:rPr>
              <w:t>Усі спори та розбіжності, які виникли впродовж терміну дії Договору, вирішуються Сторонами шляхом переговорів.</w:t>
            </w:r>
          </w:p>
          <w:p w:rsidR="001208D1" w:rsidRPr="001208D1" w:rsidRDefault="001208D1" w:rsidP="006B3F1C">
            <w:pPr>
              <w:numPr>
                <w:ilvl w:val="1"/>
                <w:numId w:val="19"/>
              </w:numPr>
              <w:pBdr>
                <w:top w:val="nil"/>
                <w:left w:val="nil"/>
                <w:bottom w:val="nil"/>
                <w:right w:val="nil"/>
                <w:between w:val="nil"/>
              </w:pBdr>
              <w:tabs>
                <w:tab w:val="left" w:pos="319"/>
              </w:tabs>
              <w:suppressAutoHyphens/>
              <w:jc w:val="both"/>
              <w:textDirection w:val="btLr"/>
              <w:textAlignment w:val="top"/>
              <w:outlineLvl w:val="0"/>
              <w:rPr>
                <w:color w:val="000000"/>
                <w:sz w:val="20"/>
                <w:szCs w:val="20"/>
              </w:rPr>
            </w:pPr>
            <w:r w:rsidRPr="001208D1">
              <w:rPr>
                <w:color w:val="000000"/>
                <w:sz w:val="20"/>
                <w:szCs w:val="20"/>
              </w:rPr>
              <w:t>Спірні питання, з яких Сторони не дійшли згоди шляхом переговорів, розв'язуються в судовому порядку у відповідності до чинного законодавства України.</w:t>
            </w:r>
          </w:p>
          <w:p w:rsidR="0017546B" w:rsidRPr="006E505C" w:rsidRDefault="0017546B" w:rsidP="001208D1">
            <w:pPr>
              <w:pStyle w:val="BodyText2"/>
              <w:tabs>
                <w:tab w:val="left" w:pos="394"/>
              </w:tabs>
              <w:jc w:val="both"/>
              <w:rPr>
                <w:sz w:val="4"/>
                <w:szCs w:val="4"/>
              </w:rPr>
            </w:pPr>
          </w:p>
        </w:tc>
        <w:tc>
          <w:tcPr>
            <w:tcW w:w="4889" w:type="dxa"/>
            <w:shd w:val="clear" w:color="auto" w:fill="auto"/>
          </w:tcPr>
          <w:p w:rsidR="001208D1" w:rsidRPr="001208D1" w:rsidRDefault="001208D1" w:rsidP="001208D1">
            <w:pPr>
              <w:ind w:left="279" w:hanging="279"/>
              <w:jc w:val="both"/>
              <w:rPr>
                <w:sz w:val="20"/>
                <w:lang w:val="en-US"/>
              </w:rPr>
            </w:pPr>
            <w:r w:rsidRPr="001208D1">
              <w:rPr>
                <w:sz w:val="20"/>
                <w:lang w:val="en-US"/>
              </w:rPr>
              <w:t>9.1. All disputes and disagreements between the Parties arising during the validity period of the Contract shall be settled by the Parties through negotiations.</w:t>
            </w:r>
          </w:p>
          <w:p w:rsidR="001208D1" w:rsidRPr="001208D1" w:rsidRDefault="001208D1" w:rsidP="001208D1">
            <w:pPr>
              <w:ind w:left="279" w:hanging="279"/>
              <w:jc w:val="both"/>
              <w:rPr>
                <w:sz w:val="20"/>
                <w:szCs w:val="20"/>
                <w:lang w:val="en-US"/>
              </w:rPr>
            </w:pPr>
            <w:r w:rsidRPr="001208D1">
              <w:rPr>
                <w:sz w:val="20"/>
                <w:lang w:val="en-US"/>
              </w:rPr>
              <w:t xml:space="preserve">9.2. Disputes on which the Parties have </w:t>
            </w:r>
            <w:r>
              <w:rPr>
                <w:sz w:val="20"/>
              </w:rPr>
              <w:t xml:space="preserve">                                           </w:t>
            </w:r>
            <w:r w:rsidRPr="001208D1">
              <w:rPr>
                <w:sz w:val="20"/>
                <w:lang w:val="en-US"/>
              </w:rPr>
              <w:t>not agreed through negotiations shall be settled in court in accordance with the current legislation of Ukraine</w:t>
            </w:r>
            <w:r w:rsidRPr="001208D1">
              <w:rPr>
                <w:sz w:val="20"/>
                <w:szCs w:val="20"/>
                <w:lang w:val="en-US"/>
              </w:rPr>
              <w:t>.</w:t>
            </w:r>
          </w:p>
          <w:p w:rsidR="00DA2A9A" w:rsidRPr="001208D1" w:rsidRDefault="00DA2A9A" w:rsidP="00DA2A9A">
            <w:pPr>
              <w:pStyle w:val="BodyText21"/>
              <w:ind w:left="340" w:hanging="340"/>
              <w:jc w:val="both"/>
              <w:rPr>
                <w:sz w:val="4"/>
                <w:szCs w:val="4"/>
              </w:rPr>
            </w:pPr>
          </w:p>
        </w:tc>
      </w:tr>
      <w:tr w:rsidR="00DA2A9A" w:rsidRPr="001208D1" w:rsidTr="003A042A">
        <w:tc>
          <w:tcPr>
            <w:tcW w:w="5218" w:type="dxa"/>
            <w:shd w:val="clear" w:color="auto" w:fill="auto"/>
          </w:tcPr>
          <w:p w:rsidR="00DA2A9A" w:rsidRDefault="00DA2A9A" w:rsidP="006B3F1C">
            <w:pPr>
              <w:pStyle w:val="Normal"/>
              <w:numPr>
                <w:ilvl w:val="0"/>
                <w:numId w:val="19"/>
              </w:numPr>
              <w:jc w:val="center"/>
              <w:rPr>
                <w:b/>
                <w:caps/>
                <w:sz w:val="20"/>
                <w:lang w:val="uk-UA"/>
              </w:rPr>
            </w:pPr>
            <w:r w:rsidRPr="00CC742D">
              <w:rPr>
                <w:b/>
                <w:caps/>
                <w:sz w:val="20"/>
                <w:lang w:val="uk-UA"/>
              </w:rPr>
              <w:t>Обробка персональних даних</w:t>
            </w:r>
          </w:p>
          <w:p w:rsidR="00DA2A9A" w:rsidRPr="006E505C" w:rsidRDefault="00DA2A9A" w:rsidP="00DA2A9A">
            <w:pPr>
              <w:pStyle w:val="Normal"/>
              <w:rPr>
                <w:b/>
                <w:caps/>
                <w:sz w:val="4"/>
                <w:szCs w:val="4"/>
                <w:lang w:val="uk-UA"/>
              </w:rPr>
            </w:pPr>
          </w:p>
        </w:tc>
        <w:tc>
          <w:tcPr>
            <w:tcW w:w="4889" w:type="dxa"/>
            <w:shd w:val="clear" w:color="auto" w:fill="auto"/>
          </w:tcPr>
          <w:p w:rsidR="00DA2A9A" w:rsidRPr="001208D1" w:rsidRDefault="00DA2A9A" w:rsidP="006B3F1C">
            <w:pPr>
              <w:pStyle w:val="Normal1"/>
              <w:numPr>
                <w:ilvl w:val="0"/>
                <w:numId w:val="9"/>
              </w:numPr>
              <w:tabs>
                <w:tab w:val="left" w:pos="360"/>
              </w:tabs>
              <w:ind w:left="357" w:hanging="357"/>
              <w:jc w:val="center"/>
              <w:rPr>
                <w:b/>
                <w:sz w:val="20"/>
                <w:lang w:val="ru-RU"/>
              </w:rPr>
            </w:pPr>
            <w:r w:rsidRPr="00505AC4">
              <w:rPr>
                <w:b/>
                <w:sz w:val="20"/>
                <w:lang w:val="en-US"/>
              </w:rPr>
              <w:t>PERSONAL</w:t>
            </w:r>
            <w:r w:rsidRPr="001208D1">
              <w:rPr>
                <w:b/>
                <w:sz w:val="20"/>
                <w:lang w:val="ru-RU"/>
              </w:rPr>
              <w:t xml:space="preserve"> </w:t>
            </w:r>
            <w:r w:rsidRPr="00505AC4">
              <w:rPr>
                <w:b/>
                <w:sz w:val="20"/>
                <w:lang w:val="en-US"/>
              </w:rPr>
              <w:t>DATA</w:t>
            </w:r>
            <w:r w:rsidRPr="001208D1">
              <w:rPr>
                <w:b/>
                <w:sz w:val="20"/>
                <w:lang w:val="ru-RU"/>
              </w:rPr>
              <w:t xml:space="preserve"> </w:t>
            </w:r>
            <w:r w:rsidRPr="00505AC4">
              <w:rPr>
                <w:b/>
                <w:sz w:val="20"/>
                <w:lang w:val="en-US"/>
              </w:rPr>
              <w:t>PROCESSING</w:t>
            </w:r>
          </w:p>
          <w:p w:rsidR="00DA2A9A" w:rsidRPr="001208D1" w:rsidRDefault="00DA2A9A" w:rsidP="00DA2A9A">
            <w:pPr>
              <w:pStyle w:val="Normal1"/>
              <w:tabs>
                <w:tab w:val="left" w:pos="360"/>
              </w:tabs>
              <w:rPr>
                <w:b/>
                <w:sz w:val="4"/>
                <w:szCs w:val="4"/>
                <w:lang w:val="ru-RU"/>
              </w:rPr>
            </w:pPr>
          </w:p>
        </w:tc>
      </w:tr>
      <w:tr w:rsidR="00DA2A9A" w:rsidRPr="00894178" w:rsidTr="003A042A">
        <w:tc>
          <w:tcPr>
            <w:tcW w:w="5218" w:type="dxa"/>
            <w:shd w:val="clear" w:color="auto" w:fill="auto"/>
          </w:tcPr>
          <w:p w:rsidR="00DA2A9A" w:rsidRDefault="001208D1" w:rsidP="001208D1">
            <w:pPr>
              <w:pStyle w:val="a9"/>
              <w:tabs>
                <w:tab w:val="num" w:pos="255"/>
              </w:tabs>
              <w:ind w:left="340" w:hanging="340"/>
              <w:contextualSpacing/>
              <w:jc w:val="both"/>
              <w:rPr>
                <w:color w:val="000000"/>
                <w:sz w:val="20"/>
                <w:szCs w:val="20"/>
              </w:rPr>
            </w:pPr>
            <w:r w:rsidRPr="00200C56">
              <w:rPr>
                <w:color w:val="000000"/>
                <w:sz w:val="20"/>
                <w:szCs w:val="20"/>
              </w:rPr>
              <w:t xml:space="preserve">10.1. </w:t>
            </w:r>
            <w:r>
              <w:rPr>
                <w:color w:val="000000"/>
                <w:sz w:val="20"/>
                <w:szCs w:val="20"/>
              </w:rPr>
              <w:t xml:space="preserve"> </w:t>
            </w:r>
            <w:r w:rsidRPr="00200C56">
              <w:rPr>
                <w:color w:val="000000"/>
                <w:sz w:val="20"/>
                <w:szCs w:val="20"/>
              </w:rPr>
              <w:t>Уповноважені представники Сторін, підписавши цей Договір, надають згоду на обробку їх персональних даних та/або передачу їх третім особам для цілей, пов’язаних з виконанням умов цього Договору, а також підтверджують, що попереджені про свої права, визначені Законом України «Про захист персональних даних», мету збору даних. Сторони вправі здійснювати обробку персональних даних як самостійно, так і доручивши розпоряднику бази персональних даних.</w:t>
            </w:r>
          </w:p>
          <w:p w:rsidR="001208D1" w:rsidRDefault="001208D1" w:rsidP="001208D1">
            <w:pPr>
              <w:pStyle w:val="a9"/>
              <w:tabs>
                <w:tab w:val="num" w:pos="255"/>
              </w:tabs>
              <w:ind w:left="340" w:hanging="340"/>
              <w:contextualSpacing/>
              <w:jc w:val="both"/>
              <w:rPr>
                <w:sz w:val="4"/>
                <w:szCs w:val="4"/>
                <w:highlight w:val="blue"/>
              </w:rPr>
            </w:pPr>
          </w:p>
          <w:p w:rsidR="006E505C" w:rsidRPr="006E505C" w:rsidRDefault="006E505C" w:rsidP="001208D1">
            <w:pPr>
              <w:pStyle w:val="a9"/>
              <w:tabs>
                <w:tab w:val="num" w:pos="255"/>
              </w:tabs>
              <w:ind w:left="340" w:hanging="340"/>
              <w:contextualSpacing/>
              <w:jc w:val="both"/>
              <w:rPr>
                <w:sz w:val="4"/>
                <w:szCs w:val="4"/>
                <w:highlight w:val="blue"/>
              </w:rPr>
            </w:pPr>
          </w:p>
        </w:tc>
        <w:tc>
          <w:tcPr>
            <w:tcW w:w="4889" w:type="dxa"/>
            <w:shd w:val="clear" w:color="auto" w:fill="auto"/>
          </w:tcPr>
          <w:p w:rsidR="00DA2A9A" w:rsidRPr="00894178" w:rsidRDefault="001208D1" w:rsidP="001208D1">
            <w:pPr>
              <w:pStyle w:val="Normal1"/>
              <w:tabs>
                <w:tab w:val="left" w:pos="360"/>
              </w:tabs>
              <w:ind w:left="421" w:hanging="421"/>
              <w:jc w:val="both"/>
              <w:rPr>
                <w:b/>
                <w:sz w:val="20"/>
                <w:lang w:val="en-US"/>
              </w:rPr>
            </w:pPr>
            <w:r w:rsidRPr="007A03E1">
              <w:rPr>
                <w:sz w:val="20"/>
              </w:rPr>
              <w:t>10.1. Authorized representatives of the Parties having signed this Contract give their consent to process their personal data and/or their transfer to the third persons for purposes related to fulfilment of terms of this Contract and also confirm that they have been notified about their rights specified in the Law of Ukraine “On protection of personal data” and purpose of data collection. The Parties have the right to process personal data both on its own and charging an administrator of personal data database.</w:t>
            </w:r>
          </w:p>
        </w:tc>
      </w:tr>
      <w:tr w:rsidR="00DA2A9A" w:rsidRPr="00515BBF" w:rsidTr="003A042A">
        <w:tc>
          <w:tcPr>
            <w:tcW w:w="5218" w:type="dxa"/>
            <w:shd w:val="clear" w:color="auto" w:fill="auto"/>
          </w:tcPr>
          <w:p w:rsidR="00DA2A9A" w:rsidRPr="00C52783" w:rsidRDefault="00DA2A9A" w:rsidP="00C52783">
            <w:pPr>
              <w:pStyle w:val="a8"/>
              <w:spacing w:after="0" w:line="240" w:lineRule="auto"/>
              <w:ind w:left="0"/>
              <w:jc w:val="center"/>
              <w:rPr>
                <w:rFonts w:ascii="Times New Roman" w:hAnsi="Times New Roman"/>
                <w:b/>
                <w:lang w:val="uk-UA"/>
              </w:rPr>
            </w:pPr>
            <w:r>
              <w:rPr>
                <w:rFonts w:ascii="Times New Roman" w:hAnsi="Times New Roman"/>
                <w:b/>
                <w:caps/>
                <w:sz w:val="20"/>
                <w:lang w:val="uk-UA"/>
              </w:rPr>
              <w:t>11. АНТИКОРУПЦІЙНі ЗАСТЕРЕЖЕННЯ</w:t>
            </w:r>
          </w:p>
          <w:p w:rsidR="006E505C" w:rsidRPr="00200C56" w:rsidRDefault="006E505C" w:rsidP="006B3F1C">
            <w:pPr>
              <w:numPr>
                <w:ilvl w:val="1"/>
                <w:numId w:val="13"/>
              </w:numPr>
              <w:pBdr>
                <w:top w:val="nil"/>
                <w:left w:val="nil"/>
                <w:bottom w:val="nil"/>
                <w:right w:val="nil"/>
                <w:between w:val="nil"/>
              </w:pBdr>
              <w:tabs>
                <w:tab w:val="left" w:pos="426"/>
              </w:tabs>
              <w:suppressAutoHyphens/>
              <w:jc w:val="both"/>
              <w:textDirection w:val="btLr"/>
              <w:textAlignment w:val="top"/>
              <w:outlineLvl w:val="0"/>
              <w:rPr>
                <w:color w:val="000000"/>
                <w:sz w:val="20"/>
                <w:szCs w:val="20"/>
              </w:rPr>
            </w:pPr>
            <w:r w:rsidRPr="00200C56">
              <w:rPr>
                <w:color w:val="000000"/>
                <w:sz w:val="20"/>
                <w:szCs w:val="20"/>
              </w:rPr>
              <w:t xml:space="preserve">Сторони зобов'язуються дотримуватися і забезпечувати дотримання вимог антикорупційного </w:t>
            </w:r>
            <w:r w:rsidRPr="00200C56">
              <w:rPr>
                <w:color w:val="000000"/>
                <w:sz w:val="20"/>
                <w:szCs w:val="20"/>
              </w:rPr>
              <w:lastRenderedPageBreak/>
              <w:t>законодавства, зокрема їх учасниками, керівниками та працівниками, а також особами, які діють від їх імені.</w:t>
            </w:r>
          </w:p>
          <w:p w:rsidR="006E505C" w:rsidRPr="00200C56" w:rsidRDefault="006E505C" w:rsidP="006B3F1C">
            <w:pPr>
              <w:numPr>
                <w:ilvl w:val="1"/>
                <w:numId w:val="13"/>
              </w:numPr>
              <w:pBdr>
                <w:top w:val="nil"/>
                <w:left w:val="nil"/>
                <w:bottom w:val="nil"/>
                <w:right w:val="nil"/>
                <w:between w:val="nil"/>
              </w:pBdr>
              <w:tabs>
                <w:tab w:val="left" w:pos="426"/>
              </w:tabs>
              <w:suppressAutoHyphens/>
              <w:jc w:val="both"/>
              <w:textDirection w:val="btLr"/>
              <w:textAlignment w:val="top"/>
              <w:outlineLvl w:val="0"/>
              <w:rPr>
                <w:color w:val="000000"/>
                <w:sz w:val="20"/>
                <w:szCs w:val="20"/>
              </w:rPr>
            </w:pPr>
            <w:r>
              <w:rPr>
                <w:color w:val="000000"/>
                <w:sz w:val="20"/>
                <w:szCs w:val="20"/>
              </w:rPr>
              <w:t xml:space="preserve"> </w:t>
            </w:r>
            <w:r w:rsidRPr="00200C56">
              <w:rPr>
                <w:color w:val="000000"/>
                <w:sz w:val="20"/>
                <w:szCs w:val="20"/>
              </w:rPr>
              <w:t>Сторони зобов’язуються не робити пропозицію, не санкціонувати обіцянку, не здійснювати незаконних платежів, включаючи надання неправомірної вигоди (грошові кошти або інше майно, переваги, пільги, послуги, нематеріальні активи, будь-як інші вигоди нематеріального характеру, які обіцяють, пропонують, надають або одержують без законних на те підстав), будь-яким фізичним або юридичним особам, включаючи (але не обмежуючись) комерційним підприємствам і організаціям, органам державної влади і місцевого самоврядування, установам, державним службовцям, приватним підприємствам і їх представникам.</w:t>
            </w:r>
          </w:p>
          <w:p w:rsidR="006E505C" w:rsidRPr="008A77C3" w:rsidRDefault="006E505C" w:rsidP="00B60DE8">
            <w:pPr>
              <w:pStyle w:val="21"/>
              <w:numPr>
                <w:ilvl w:val="1"/>
                <w:numId w:val="13"/>
              </w:numPr>
              <w:tabs>
                <w:tab w:val="left" w:pos="426"/>
              </w:tabs>
              <w:jc w:val="both"/>
              <w:rPr>
                <w:sz w:val="20"/>
              </w:rPr>
            </w:pPr>
            <w:r>
              <w:rPr>
                <w:color w:val="000000"/>
                <w:sz w:val="20"/>
              </w:rPr>
              <w:t xml:space="preserve"> </w:t>
            </w:r>
            <w:r w:rsidRPr="00200C56">
              <w:rPr>
                <w:color w:val="000000"/>
                <w:sz w:val="20"/>
              </w:rPr>
              <w:t>Сторони погодились, що порушення однією із Сторін вищевикладених зобов’язань може розцінюватись як істотне порушення Договору, що надає право іншій Стороні на дострокове розірвання Договору шляхом надсилання письмового повідомлення із обґрунтуванням та наданням доказів порушення антикорупційного законодавства. Сторони зобов'язуються не вимагати відшкодування збитків, які були заподіяні таким розірванням Договору.</w:t>
            </w:r>
          </w:p>
          <w:p w:rsidR="008A77C3" w:rsidRPr="008A77C3" w:rsidRDefault="008A77C3" w:rsidP="008A77C3">
            <w:pPr>
              <w:pStyle w:val="21"/>
              <w:tabs>
                <w:tab w:val="left" w:pos="426"/>
              </w:tabs>
              <w:ind w:left="405"/>
              <w:jc w:val="both"/>
              <w:rPr>
                <w:sz w:val="20"/>
              </w:rPr>
            </w:pPr>
          </w:p>
          <w:p w:rsidR="008A77C3" w:rsidRPr="00B60DE8" w:rsidRDefault="008A77C3" w:rsidP="008A77C3">
            <w:pPr>
              <w:pStyle w:val="21"/>
              <w:tabs>
                <w:tab w:val="left" w:pos="426"/>
              </w:tabs>
              <w:ind w:left="405"/>
              <w:jc w:val="both"/>
              <w:rPr>
                <w:sz w:val="20"/>
              </w:rPr>
            </w:pPr>
            <w:r>
              <w:rPr>
                <w:color w:val="000000"/>
                <w:sz w:val="20"/>
              </w:rPr>
              <w:t xml:space="preserve">Додаток: Заявка </w:t>
            </w:r>
            <w:r w:rsidRPr="00712627">
              <w:rPr>
                <w:color w:val="000000"/>
                <w:sz w:val="20"/>
              </w:rPr>
              <w:t>на надання наукової консультації щодо методологічних питань (вибір технології порівняння (компаратора)) з підготовки досьє для проведення державної оцінки медичних технологій</w:t>
            </w:r>
            <w:r>
              <w:rPr>
                <w:color w:val="000000"/>
                <w:sz w:val="20"/>
              </w:rPr>
              <w:t xml:space="preserve"> на __ арк.</w:t>
            </w:r>
          </w:p>
        </w:tc>
        <w:tc>
          <w:tcPr>
            <w:tcW w:w="4889" w:type="dxa"/>
            <w:shd w:val="clear" w:color="auto" w:fill="auto"/>
          </w:tcPr>
          <w:p w:rsidR="00DA2A9A" w:rsidRPr="00C52783" w:rsidRDefault="00DA2A9A" w:rsidP="00C52783">
            <w:pPr>
              <w:numPr>
                <w:ilvl w:val="0"/>
                <w:numId w:val="19"/>
              </w:numPr>
              <w:jc w:val="center"/>
              <w:rPr>
                <w:b/>
                <w:sz w:val="20"/>
                <w:szCs w:val="20"/>
                <w:lang w:val="en-US"/>
              </w:rPr>
            </w:pPr>
            <w:r w:rsidRPr="008C156A">
              <w:rPr>
                <w:b/>
                <w:sz w:val="20"/>
                <w:szCs w:val="20"/>
                <w:lang w:val="en-US"/>
              </w:rPr>
              <w:lastRenderedPageBreak/>
              <w:t>ANTI-CORRUPTION WARNING</w:t>
            </w:r>
          </w:p>
          <w:p w:rsidR="006E505C" w:rsidRPr="006E505C" w:rsidRDefault="00DA2A9A" w:rsidP="006E505C">
            <w:pPr>
              <w:ind w:left="422" w:hanging="422"/>
              <w:jc w:val="both"/>
              <w:rPr>
                <w:sz w:val="20"/>
                <w:szCs w:val="20"/>
                <w:lang w:val="en-US"/>
              </w:rPr>
            </w:pPr>
            <w:r w:rsidRPr="008C156A">
              <w:rPr>
                <w:sz w:val="20"/>
                <w:szCs w:val="20"/>
              </w:rPr>
              <w:t>11.</w:t>
            </w:r>
            <w:r w:rsidRPr="008C156A">
              <w:rPr>
                <w:sz w:val="20"/>
                <w:szCs w:val="20"/>
                <w:lang w:val="en-US"/>
              </w:rPr>
              <w:t>1</w:t>
            </w:r>
            <w:r w:rsidRPr="006E505C">
              <w:rPr>
                <w:sz w:val="20"/>
                <w:szCs w:val="20"/>
                <w:lang w:val="en-US"/>
              </w:rPr>
              <w:t xml:space="preserve">. </w:t>
            </w:r>
            <w:r w:rsidR="006E505C" w:rsidRPr="006E505C">
              <w:rPr>
                <w:sz w:val="20"/>
                <w:szCs w:val="20"/>
                <w:lang w:val="en-US"/>
              </w:rPr>
              <w:t xml:space="preserve">The Parties shall undertake to observe and ensure compliance with the requirements of anti-corruption </w:t>
            </w:r>
            <w:r w:rsidR="006E505C" w:rsidRPr="006E505C">
              <w:rPr>
                <w:sz w:val="20"/>
                <w:szCs w:val="20"/>
                <w:lang w:val="en-US"/>
              </w:rPr>
              <w:lastRenderedPageBreak/>
              <w:t>legislation, in particular by their participants, managers and employees, as well as persons acting on their behalf.</w:t>
            </w:r>
          </w:p>
          <w:p w:rsidR="006E505C" w:rsidRPr="006E505C" w:rsidRDefault="006E505C" w:rsidP="006E505C">
            <w:pPr>
              <w:ind w:left="422" w:hanging="422"/>
              <w:jc w:val="both"/>
              <w:rPr>
                <w:sz w:val="20"/>
                <w:szCs w:val="20"/>
                <w:lang w:val="en-US"/>
              </w:rPr>
            </w:pPr>
            <w:r w:rsidRPr="006E505C">
              <w:rPr>
                <w:sz w:val="20"/>
                <w:szCs w:val="20"/>
                <w:lang w:val="en-US"/>
              </w:rPr>
              <w:t xml:space="preserve">11.2. The Parties shall undertake not to make </w:t>
            </w:r>
            <w:r>
              <w:rPr>
                <w:sz w:val="20"/>
                <w:szCs w:val="20"/>
              </w:rPr>
              <w:t xml:space="preserve">                               </w:t>
            </w:r>
            <w:r w:rsidRPr="006E505C">
              <w:rPr>
                <w:sz w:val="20"/>
                <w:szCs w:val="20"/>
                <w:lang w:val="en-US"/>
              </w:rPr>
              <w:t xml:space="preserve">an offer, promise, illegal payments, including </w:t>
            </w:r>
            <w:r>
              <w:rPr>
                <w:sz w:val="20"/>
                <w:szCs w:val="20"/>
              </w:rPr>
              <w:t xml:space="preserve">                         </w:t>
            </w:r>
            <w:r w:rsidRPr="006E505C">
              <w:rPr>
                <w:sz w:val="20"/>
                <w:szCs w:val="20"/>
                <w:lang w:val="en-US"/>
              </w:rPr>
              <w:t>the provision of improper benefits</w:t>
            </w:r>
            <w:r>
              <w:rPr>
                <w:sz w:val="20"/>
                <w:szCs w:val="20"/>
              </w:rPr>
              <w:t xml:space="preserve">                                           </w:t>
            </w:r>
            <w:r w:rsidRPr="006E505C">
              <w:rPr>
                <w:sz w:val="20"/>
                <w:szCs w:val="20"/>
                <w:lang w:val="en-US"/>
              </w:rPr>
              <w:t xml:space="preserve"> (cash or other property, preferences, privileges, services, intangible assets, any other </w:t>
            </w:r>
            <w:r>
              <w:rPr>
                <w:sz w:val="20"/>
                <w:szCs w:val="20"/>
              </w:rPr>
              <w:t xml:space="preserve">                        </w:t>
            </w:r>
            <w:r w:rsidRPr="006E505C">
              <w:rPr>
                <w:sz w:val="20"/>
                <w:szCs w:val="20"/>
                <w:lang w:val="en-US"/>
              </w:rPr>
              <w:t xml:space="preserve">intangible benefits promised,                           offered, provided or received without </w:t>
            </w:r>
            <w:r>
              <w:rPr>
                <w:sz w:val="20"/>
                <w:szCs w:val="20"/>
              </w:rPr>
              <w:t xml:space="preserve">                                  </w:t>
            </w:r>
            <w:r w:rsidRPr="006E505C">
              <w:rPr>
                <w:sz w:val="20"/>
                <w:szCs w:val="20"/>
                <w:lang w:val="en-US"/>
              </w:rPr>
              <w:t xml:space="preserve">legal grounds), to any natural or legal person, including (but not limited to)                          commercial enterprises and organizations, public authorities and </w:t>
            </w:r>
            <w:r w:rsidRPr="006E505C">
              <w:rPr>
                <w:sz w:val="20"/>
                <w:lang w:val="en-US"/>
              </w:rPr>
              <w:t>local self-government bodies</w:t>
            </w:r>
            <w:r w:rsidRPr="006E505C">
              <w:rPr>
                <w:sz w:val="20"/>
                <w:szCs w:val="20"/>
                <w:lang w:val="en-US"/>
              </w:rPr>
              <w:t>, institutions, governmental officials, private enterprises and their representatives.</w:t>
            </w:r>
          </w:p>
          <w:p w:rsidR="00DA2A9A" w:rsidRDefault="006E505C" w:rsidP="006E505C">
            <w:pPr>
              <w:pStyle w:val="Normal1"/>
              <w:tabs>
                <w:tab w:val="left" w:pos="360"/>
              </w:tabs>
              <w:ind w:left="421" w:hanging="421"/>
              <w:jc w:val="both"/>
              <w:rPr>
                <w:sz w:val="20"/>
                <w:lang w:val="en-US"/>
              </w:rPr>
            </w:pPr>
            <w:r w:rsidRPr="006E505C">
              <w:rPr>
                <w:sz w:val="20"/>
                <w:lang w:val="en-US"/>
              </w:rPr>
              <w:t>11.3. The Parties have agreed that violation of the obligations specified above by one of the Parties may be regarded as a substantial breach of the Contract, which gives the other Party the right to terminate the Contract early by sending a written notice justifying and providing unquestionable evidence of a breach of anti-corruption legislation.  The Parties shall undertake not to claim compensation for damages caused by such termination of the Contract.</w:t>
            </w:r>
          </w:p>
          <w:p w:rsidR="00273CBF" w:rsidRDefault="00273CBF" w:rsidP="006E505C">
            <w:pPr>
              <w:pStyle w:val="Normal1"/>
              <w:tabs>
                <w:tab w:val="left" w:pos="360"/>
              </w:tabs>
              <w:ind w:left="421" w:hanging="421"/>
              <w:jc w:val="both"/>
              <w:rPr>
                <w:sz w:val="20"/>
                <w:lang w:val="en-US"/>
              </w:rPr>
            </w:pPr>
          </w:p>
          <w:p w:rsidR="00273CBF" w:rsidRPr="00273CBF" w:rsidRDefault="00273CBF" w:rsidP="00273CBF">
            <w:pPr>
              <w:pStyle w:val="Normal1"/>
              <w:tabs>
                <w:tab w:val="left" w:pos="360"/>
              </w:tabs>
              <w:ind w:left="421" w:hanging="421"/>
              <w:jc w:val="both"/>
              <w:rPr>
                <w:sz w:val="20"/>
                <w:lang w:val="en-US"/>
              </w:rPr>
            </w:pPr>
            <w:r>
              <w:rPr>
                <w:sz w:val="20"/>
                <w:lang w:val="uk-UA"/>
              </w:rPr>
              <w:t xml:space="preserve">         </w:t>
            </w:r>
            <w:r w:rsidRPr="00273CBF">
              <w:rPr>
                <w:sz w:val="20"/>
                <w:lang w:val="en-US"/>
              </w:rPr>
              <w:t>Annex: Request for scientific advice on methodological issues (selection of comparator technology) for preparation of a dossier for state health technology assessment, ____ page(s)</w:t>
            </w:r>
          </w:p>
          <w:p w:rsidR="00273CBF" w:rsidRPr="00273CBF" w:rsidRDefault="00273CBF" w:rsidP="006E505C">
            <w:pPr>
              <w:pStyle w:val="Normal1"/>
              <w:tabs>
                <w:tab w:val="left" w:pos="360"/>
              </w:tabs>
              <w:ind w:left="421" w:hanging="421"/>
              <w:jc w:val="both"/>
              <w:rPr>
                <w:sz w:val="20"/>
                <w:lang w:val="en-US"/>
              </w:rPr>
            </w:pPr>
          </w:p>
          <w:p w:rsidR="00273CBF" w:rsidRPr="00515BBF" w:rsidRDefault="00273CBF" w:rsidP="00273CBF">
            <w:pPr>
              <w:pStyle w:val="Normal1"/>
              <w:tabs>
                <w:tab w:val="left" w:pos="360"/>
              </w:tabs>
              <w:jc w:val="both"/>
              <w:rPr>
                <w:sz w:val="20"/>
                <w:lang w:val="en-US"/>
              </w:rPr>
            </w:pPr>
          </w:p>
        </w:tc>
      </w:tr>
      <w:tr w:rsidR="00894178" w:rsidRPr="00894178" w:rsidTr="003A042A">
        <w:tc>
          <w:tcPr>
            <w:tcW w:w="5218" w:type="dxa"/>
            <w:shd w:val="clear" w:color="auto" w:fill="auto"/>
          </w:tcPr>
          <w:p w:rsidR="00894178" w:rsidRPr="006E505C" w:rsidRDefault="00993B68" w:rsidP="006B3F1C">
            <w:pPr>
              <w:pStyle w:val="Normal"/>
              <w:numPr>
                <w:ilvl w:val="0"/>
                <w:numId w:val="19"/>
              </w:numPr>
              <w:jc w:val="center"/>
              <w:rPr>
                <w:b/>
                <w:caps/>
                <w:sz w:val="20"/>
                <w:lang w:val="uk-UA"/>
              </w:rPr>
            </w:pPr>
            <w:r>
              <w:rPr>
                <w:rFonts w:eastAsia="Calibri"/>
                <w:b/>
                <w:sz w:val="20"/>
                <w:lang w:val="uk-UA" w:eastAsia="en-US"/>
              </w:rPr>
              <w:lastRenderedPageBreak/>
              <w:t>ЮРИДИЧНІ АДРЕСИ</w:t>
            </w:r>
            <w:r w:rsidR="00894178" w:rsidRPr="0073466D">
              <w:rPr>
                <w:rFonts w:eastAsia="Calibri"/>
                <w:b/>
                <w:sz w:val="20"/>
                <w:lang w:val="en-US" w:eastAsia="en-US"/>
              </w:rPr>
              <w:t xml:space="preserve"> ТА РЕКВІЗИТИ </w:t>
            </w:r>
            <w:r>
              <w:rPr>
                <w:rFonts w:eastAsia="Calibri"/>
                <w:b/>
                <w:sz w:val="20"/>
                <w:lang w:val="uk-UA" w:eastAsia="en-US"/>
              </w:rPr>
              <w:t xml:space="preserve">              </w:t>
            </w:r>
            <w:r w:rsidR="00894178" w:rsidRPr="0073466D">
              <w:rPr>
                <w:rFonts w:eastAsia="Calibri"/>
                <w:b/>
                <w:sz w:val="20"/>
                <w:lang w:val="en-US" w:eastAsia="en-US"/>
              </w:rPr>
              <w:t>СТОРІН</w:t>
            </w:r>
          </w:p>
          <w:p w:rsidR="006E505C" w:rsidRPr="003E7CE3" w:rsidRDefault="006E505C" w:rsidP="006E505C">
            <w:pPr>
              <w:pStyle w:val="Normal"/>
              <w:ind w:left="360"/>
              <w:rPr>
                <w:b/>
                <w:caps/>
                <w:sz w:val="20"/>
                <w:lang w:val="uk-UA"/>
              </w:rPr>
            </w:pPr>
          </w:p>
        </w:tc>
        <w:tc>
          <w:tcPr>
            <w:tcW w:w="4889" w:type="dxa"/>
            <w:shd w:val="clear" w:color="auto" w:fill="auto"/>
          </w:tcPr>
          <w:p w:rsidR="00894178" w:rsidRPr="003E7CE3" w:rsidRDefault="00894178" w:rsidP="00993B68">
            <w:pPr>
              <w:pStyle w:val="10"/>
              <w:numPr>
                <w:ilvl w:val="0"/>
                <w:numId w:val="13"/>
              </w:numPr>
              <w:jc w:val="center"/>
              <w:rPr>
                <w:b/>
                <w:sz w:val="20"/>
                <w:lang w:val="en-US"/>
              </w:rPr>
            </w:pPr>
            <w:r w:rsidRPr="00614D44">
              <w:rPr>
                <w:b/>
                <w:caps/>
                <w:sz w:val="20"/>
                <w:lang w:val="en-US"/>
              </w:rPr>
              <w:t>L</w:t>
            </w:r>
            <w:r w:rsidR="00993B68">
              <w:rPr>
                <w:b/>
                <w:caps/>
                <w:sz w:val="20"/>
                <w:lang w:val="en-US"/>
              </w:rPr>
              <w:t>EGAL ADDRESSES</w:t>
            </w:r>
            <w:r w:rsidRPr="00614D44">
              <w:rPr>
                <w:b/>
                <w:sz w:val="20"/>
                <w:lang w:val="en-US"/>
              </w:rPr>
              <w:t xml:space="preserve"> AND BANK DETAILS OF THE PARTIES</w:t>
            </w:r>
          </w:p>
        </w:tc>
      </w:tr>
      <w:tr w:rsidR="00B103B0" w:rsidRPr="00DE0D11" w:rsidTr="003A042A">
        <w:tc>
          <w:tcPr>
            <w:tcW w:w="5218" w:type="dxa"/>
            <w:shd w:val="clear" w:color="auto" w:fill="auto"/>
          </w:tcPr>
          <w:tbl>
            <w:tblPr>
              <w:tblW w:w="4962" w:type="dxa"/>
              <w:tblInd w:w="105" w:type="dxa"/>
              <w:tblLayout w:type="fixed"/>
              <w:tblLook w:val="04A0" w:firstRow="1" w:lastRow="0" w:firstColumn="1" w:lastColumn="0" w:noHBand="0" w:noVBand="1"/>
            </w:tblPr>
            <w:tblGrid>
              <w:gridCol w:w="2493"/>
              <w:gridCol w:w="2469"/>
            </w:tblGrid>
            <w:tr w:rsidR="00B103B0" w:rsidRPr="0011231D" w:rsidTr="0011231D">
              <w:tc>
                <w:tcPr>
                  <w:tcW w:w="2493" w:type="dxa"/>
                  <w:shd w:val="clear" w:color="auto" w:fill="auto"/>
                </w:tcPr>
                <w:p w:rsidR="00B103B0" w:rsidRPr="0011231D" w:rsidRDefault="00B103B0" w:rsidP="00B103B0">
                  <w:pPr>
                    <w:pStyle w:val="Normal"/>
                    <w:jc w:val="center"/>
                    <w:rPr>
                      <w:b/>
                      <w:bCs/>
                      <w:caps/>
                      <w:sz w:val="18"/>
                      <w:szCs w:val="18"/>
                      <w:lang w:val="uk-UA"/>
                    </w:rPr>
                  </w:pPr>
                  <w:r w:rsidRPr="0011231D">
                    <w:rPr>
                      <w:b/>
                      <w:bCs/>
                      <w:caps/>
                      <w:sz w:val="18"/>
                      <w:szCs w:val="18"/>
                      <w:lang w:val="uk-UA"/>
                    </w:rPr>
                    <w:t>Виконавець:</w:t>
                  </w:r>
                </w:p>
                <w:p w:rsidR="00B103B0" w:rsidRPr="003E7CE3" w:rsidRDefault="00B103B0" w:rsidP="00B103B0">
                  <w:pPr>
                    <w:pStyle w:val="Normal"/>
                    <w:rPr>
                      <w:b/>
                      <w:caps/>
                      <w:sz w:val="4"/>
                      <w:szCs w:val="4"/>
                      <w:lang w:val="uk-UA"/>
                    </w:rPr>
                  </w:pPr>
                </w:p>
                <w:p w:rsidR="00832425" w:rsidRPr="00904843" w:rsidRDefault="00832425" w:rsidP="00832425">
                  <w:pPr>
                    <w:pStyle w:val="Normal"/>
                    <w:rPr>
                      <w:b/>
                      <w:bCs/>
                      <w:sz w:val="18"/>
                      <w:szCs w:val="18"/>
                      <w:lang w:val="uk-UA"/>
                    </w:rPr>
                  </w:pPr>
                  <w:r w:rsidRPr="00904843">
                    <w:rPr>
                      <w:b/>
                      <w:bCs/>
                      <w:sz w:val="18"/>
                      <w:szCs w:val="18"/>
                      <w:lang w:val="uk-UA"/>
                    </w:rPr>
                    <w:t xml:space="preserve">ДЕРЖАВНЕ ПІДПРИЄМСТВО </w:t>
                  </w:r>
                </w:p>
                <w:p w:rsidR="00832425" w:rsidRPr="00904843" w:rsidRDefault="00832425" w:rsidP="00832425">
                  <w:pPr>
                    <w:pStyle w:val="Normal"/>
                    <w:rPr>
                      <w:b/>
                      <w:bCs/>
                      <w:sz w:val="18"/>
                      <w:szCs w:val="18"/>
                      <w:lang w:val="uk-UA"/>
                    </w:rPr>
                  </w:pPr>
                  <w:r w:rsidRPr="00904843">
                    <w:rPr>
                      <w:b/>
                      <w:bCs/>
                      <w:sz w:val="18"/>
                      <w:szCs w:val="18"/>
                      <w:lang w:val="uk-UA"/>
                    </w:rPr>
                    <w:t>«ДЕРЖАВНИЙ ЕКСПЕРТНИЙ ЦЕНТР МІНІСТЕРСТВА ОХОРОНИ ЗДОРОВ`Я УКРАЇНИ»</w:t>
                  </w:r>
                </w:p>
                <w:p w:rsidR="00B103B0" w:rsidRPr="0011231D" w:rsidRDefault="00B103B0" w:rsidP="00B103B0">
                  <w:pPr>
                    <w:pStyle w:val="Normal"/>
                    <w:rPr>
                      <w:b/>
                      <w:bCs/>
                      <w:sz w:val="18"/>
                      <w:szCs w:val="18"/>
                      <w:lang w:val="uk-UA"/>
                    </w:rPr>
                  </w:pPr>
                </w:p>
                <w:p w:rsidR="00B103B0" w:rsidRPr="00C92F43" w:rsidRDefault="00993B68" w:rsidP="00B103B0">
                  <w:pPr>
                    <w:pStyle w:val="Normal"/>
                    <w:rPr>
                      <w:b/>
                      <w:sz w:val="18"/>
                      <w:szCs w:val="18"/>
                      <w:lang w:val="uk-UA"/>
                    </w:rPr>
                  </w:pPr>
                  <w:r>
                    <w:rPr>
                      <w:b/>
                      <w:sz w:val="18"/>
                      <w:szCs w:val="18"/>
                      <w:lang w:val="uk-UA"/>
                    </w:rPr>
                    <w:t>Юридична адреса</w:t>
                  </w:r>
                  <w:r w:rsidR="00B103B0" w:rsidRPr="00C92F43">
                    <w:rPr>
                      <w:b/>
                      <w:sz w:val="18"/>
                      <w:szCs w:val="18"/>
                      <w:lang w:val="uk-UA"/>
                    </w:rPr>
                    <w:t xml:space="preserve">: </w:t>
                  </w:r>
                </w:p>
                <w:p w:rsidR="00B103B0" w:rsidRPr="00C92F43" w:rsidRDefault="00B103B0" w:rsidP="00B103B0">
                  <w:pPr>
                    <w:rPr>
                      <w:sz w:val="18"/>
                      <w:szCs w:val="18"/>
                    </w:rPr>
                  </w:pPr>
                  <w:r w:rsidRPr="00C92F43">
                    <w:rPr>
                      <w:sz w:val="18"/>
                      <w:szCs w:val="18"/>
                    </w:rPr>
                    <w:t>030</w:t>
                  </w:r>
                  <w:r w:rsidRPr="00C92F43">
                    <w:rPr>
                      <w:sz w:val="18"/>
                      <w:szCs w:val="18"/>
                      <w:lang w:val="en-US"/>
                    </w:rPr>
                    <w:t>57</w:t>
                  </w:r>
                  <w:r w:rsidRPr="00C92F43">
                    <w:rPr>
                      <w:sz w:val="18"/>
                      <w:szCs w:val="18"/>
                    </w:rPr>
                    <w:t>, Україна, м.</w:t>
                  </w:r>
                  <w:r w:rsidRPr="00C92F43">
                    <w:rPr>
                      <w:sz w:val="18"/>
                      <w:szCs w:val="18"/>
                      <w:lang w:val="ru-RU"/>
                    </w:rPr>
                    <w:t xml:space="preserve"> </w:t>
                  </w:r>
                  <w:r w:rsidRPr="00C92F43">
                    <w:rPr>
                      <w:sz w:val="18"/>
                      <w:szCs w:val="18"/>
                    </w:rPr>
                    <w:t xml:space="preserve">Київ, </w:t>
                  </w:r>
                </w:p>
                <w:p w:rsidR="00B103B0" w:rsidRPr="00C92F43" w:rsidRDefault="00B103B0" w:rsidP="00B103B0">
                  <w:pPr>
                    <w:rPr>
                      <w:sz w:val="18"/>
                      <w:szCs w:val="18"/>
                    </w:rPr>
                  </w:pPr>
                  <w:r w:rsidRPr="00C92F43">
                    <w:rPr>
                      <w:sz w:val="18"/>
                      <w:szCs w:val="18"/>
                    </w:rPr>
                    <w:t>вул.</w:t>
                  </w:r>
                  <w:r w:rsidRPr="00C92F43">
                    <w:rPr>
                      <w:sz w:val="18"/>
                      <w:szCs w:val="18"/>
                      <w:lang w:val="ru-RU"/>
                    </w:rPr>
                    <w:t xml:space="preserve"> </w:t>
                  </w:r>
                  <w:r w:rsidRPr="00C92F43">
                    <w:rPr>
                      <w:sz w:val="18"/>
                      <w:szCs w:val="18"/>
                    </w:rPr>
                    <w:t>Антона Цедіка, 14</w:t>
                  </w:r>
                </w:p>
                <w:p w:rsidR="00B103B0" w:rsidRPr="00C92F43" w:rsidRDefault="00B103B0" w:rsidP="00B103B0">
                  <w:pPr>
                    <w:pStyle w:val="Normal"/>
                    <w:rPr>
                      <w:sz w:val="18"/>
                      <w:szCs w:val="18"/>
                      <w:lang w:val="uk-UA"/>
                    </w:rPr>
                  </w:pPr>
                  <w:r w:rsidRPr="00C92F43">
                    <w:rPr>
                      <w:sz w:val="18"/>
                      <w:szCs w:val="18"/>
                      <w:lang w:val="uk-UA"/>
                    </w:rPr>
                    <w:t xml:space="preserve"> </w:t>
                  </w:r>
                </w:p>
                <w:p w:rsidR="00B103B0" w:rsidRPr="005A7487" w:rsidRDefault="00B103B0" w:rsidP="00B103B0">
                  <w:pPr>
                    <w:pStyle w:val="10"/>
                    <w:rPr>
                      <w:b/>
                      <w:bCs/>
                      <w:sz w:val="18"/>
                      <w:szCs w:val="18"/>
                      <w:lang w:val="uk-UA"/>
                    </w:rPr>
                  </w:pPr>
                  <w:r w:rsidRPr="005A7487">
                    <w:rPr>
                      <w:b/>
                      <w:bCs/>
                      <w:sz w:val="18"/>
                      <w:szCs w:val="18"/>
                      <w:lang w:val="uk-UA"/>
                    </w:rPr>
                    <w:t xml:space="preserve">Адреса для листування: </w:t>
                  </w:r>
                </w:p>
                <w:p w:rsidR="00B103B0" w:rsidRPr="005A7487" w:rsidRDefault="00B103B0" w:rsidP="00B103B0">
                  <w:pPr>
                    <w:pStyle w:val="10"/>
                    <w:rPr>
                      <w:bCs/>
                      <w:sz w:val="18"/>
                      <w:szCs w:val="18"/>
                      <w:lang w:val="uk-UA"/>
                    </w:rPr>
                  </w:pPr>
                  <w:r w:rsidRPr="005A7487">
                    <w:rPr>
                      <w:bCs/>
                      <w:sz w:val="18"/>
                      <w:szCs w:val="18"/>
                      <w:lang w:val="uk-UA"/>
                    </w:rPr>
                    <w:t>вул. Антона Цедіка, 14,</w:t>
                  </w:r>
                </w:p>
                <w:p w:rsidR="00B103B0" w:rsidRPr="005A7487" w:rsidRDefault="00B103B0" w:rsidP="00B103B0">
                  <w:pPr>
                    <w:pStyle w:val="Normal"/>
                    <w:rPr>
                      <w:sz w:val="18"/>
                      <w:szCs w:val="18"/>
                      <w:lang w:val="ru-RU"/>
                    </w:rPr>
                  </w:pPr>
                  <w:r w:rsidRPr="005A7487">
                    <w:rPr>
                      <w:bCs/>
                      <w:sz w:val="18"/>
                      <w:szCs w:val="18"/>
                      <w:lang w:val="uk-UA"/>
                    </w:rPr>
                    <w:t>м.</w:t>
                  </w:r>
                  <w:r w:rsidRPr="005A7487">
                    <w:rPr>
                      <w:bCs/>
                      <w:sz w:val="18"/>
                      <w:szCs w:val="18"/>
                      <w:lang w:val="ru-RU"/>
                    </w:rPr>
                    <w:t xml:space="preserve"> </w:t>
                  </w:r>
                  <w:r w:rsidRPr="005A7487">
                    <w:rPr>
                      <w:bCs/>
                      <w:sz w:val="18"/>
                      <w:szCs w:val="18"/>
                      <w:lang w:val="uk-UA"/>
                    </w:rPr>
                    <w:t>Київ, Україна, 03057</w:t>
                  </w:r>
                </w:p>
                <w:p w:rsidR="00B103B0" w:rsidRPr="005A7487" w:rsidRDefault="00B103B0" w:rsidP="00B103B0">
                  <w:pPr>
                    <w:pStyle w:val="10"/>
                    <w:jc w:val="both"/>
                    <w:rPr>
                      <w:b/>
                      <w:sz w:val="18"/>
                      <w:szCs w:val="18"/>
                      <w:lang w:val="ru-RU"/>
                    </w:rPr>
                  </w:pPr>
                </w:p>
                <w:p w:rsidR="00B103B0" w:rsidRPr="00C92F43" w:rsidRDefault="00B103B0" w:rsidP="00B103B0">
                  <w:pPr>
                    <w:pStyle w:val="10"/>
                    <w:jc w:val="both"/>
                    <w:rPr>
                      <w:sz w:val="18"/>
                      <w:szCs w:val="18"/>
                      <w:lang w:val="uk-UA"/>
                    </w:rPr>
                  </w:pPr>
                  <w:r w:rsidRPr="00C92F43">
                    <w:rPr>
                      <w:b/>
                      <w:sz w:val="18"/>
                      <w:szCs w:val="18"/>
                      <w:lang w:val="uk-UA"/>
                    </w:rPr>
                    <w:t>Банківські реквізити:</w:t>
                  </w:r>
                  <w:r w:rsidRPr="00C92F43">
                    <w:rPr>
                      <w:sz w:val="18"/>
                      <w:szCs w:val="18"/>
                      <w:lang w:val="uk-UA"/>
                    </w:rPr>
                    <w:t xml:space="preserve"> </w:t>
                  </w:r>
                </w:p>
                <w:p w:rsidR="00B103B0" w:rsidRPr="00A73AB7" w:rsidRDefault="00B103B0" w:rsidP="00B103B0">
                  <w:pPr>
                    <w:pStyle w:val="Normal1"/>
                    <w:ind w:hanging="22"/>
                    <w:rPr>
                      <w:sz w:val="18"/>
                      <w:szCs w:val="18"/>
                      <w:lang w:val="uk-UA"/>
                    </w:rPr>
                  </w:pPr>
                  <w:r w:rsidRPr="00A73AB7">
                    <w:rPr>
                      <w:sz w:val="18"/>
                      <w:szCs w:val="18"/>
                      <w:lang w:val="en-US"/>
                    </w:rPr>
                    <w:t>UA</w:t>
                  </w:r>
                  <w:r w:rsidRPr="00A73AB7">
                    <w:rPr>
                      <w:sz w:val="18"/>
                      <w:szCs w:val="18"/>
                      <w:lang w:val="uk-UA"/>
                    </w:rPr>
                    <w:t>4732047800000000</w:t>
                  </w:r>
                </w:p>
                <w:p w:rsidR="00B103B0" w:rsidRDefault="00B103B0" w:rsidP="00B103B0">
                  <w:pPr>
                    <w:pStyle w:val="Normal1"/>
                    <w:ind w:hanging="22"/>
                    <w:rPr>
                      <w:sz w:val="18"/>
                      <w:szCs w:val="18"/>
                      <w:lang w:val="uk-UA"/>
                    </w:rPr>
                  </w:pPr>
                  <w:r w:rsidRPr="00A73AB7">
                    <w:rPr>
                      <w:sz w:val="18"/>
                      <w:szCs w:val="18"/>
                      <w:lang w:val="uk-UA"/>
                    </w:rPr>
                    <w:t>26009125608</w:t>
                  </w:r>
                  <w:r>
                    <w:rPr>
                      <w:sz w:val="18"/>
                      <w:szCs w:val="18"/>
                      <w:lang w:val="uk-UA"/>
                    </w:rPr>
                    <w:t xml:space="preserve"> </w:t>
                  </w:r>
                </w:p>
                <w:p w:rsidR="00B103B0" w:rsidRPr="0011231D" w:rsidRDefault="00B103B0" w:rsidP="00B103B0">
                  <w:pPr>
                    <w:pStyle w:val="Normal1"/>
                    <w:ind w:hanging="22"/>
                    <w:rPr>
                      <w:sz w:val="18"/>
                      <w:szCs w:val="18"/>
                      <w:lang w:val="uk-UA"/>
                    </w:rPr>
                  </w:pPr>
                  <w:r w:rsidRPr="0011231D">
                    <w:rPr>
                      <w:sz w:val="18"/>
                      <w:szCs w:val="18"/>
                      <w:lang w:val="uk-UA"/>
                    </w:rPr>
                    <w:t>в  АБ «УКРГАЗБАHК»</w:t>
                  </w:r>
                </w:p>
                <w:p w:rsidR="00B103B0" w:rsidRPr="0011231D" w:rsidRDefault="00B103B0" w:rsidP="00B103B0">
                  <w:pPr>
                    <w:pStyle w:val="Normal1"/>
                    <w:ind w:hanging="22"/>
                    <w:rPr>
                      <w:sz w:val="18"/>
                      <w:szCs w:val="18"/>
                      <w:lang w:val="uk-UA"/>
                    </w:rPr>
                  </w:pPr>
                  <w:r w:rsidRPr="0011231D">
                    <w:rPr>
                      <w:sz w:val="18"/>
                      <w:szCs w:val="18"/>
                      <w:lang w:val="uk-UA"/>
                    </w:rPr>
                    <w:t>Україна, м.</w:t>
                  </w:r>
                  <w:r w:rsidR="00C2048C">
                    <w:rPr>
                      <w:sz w:val="18"/>
                      <w:szCs w:val="18"/>
                      <w:lang w:val="uk-UA"/>
                    </w:rPr>
                    <w:t xml:space="preserve"> </w:t>
                  </w:r>
                  <w:r w:rsidRPr="0011231D">
                    <w:rPr>
                      <w:sz w:val="18"/>
                      <w:szCs w:val="18"/>
                      <w:lang w:val="uk-UA"/>
                    </w:rPr>
                    <w:t>Київ</w:t>
                  </w:r>
                </w:p>
                <w:p w:rsidR="00B103B0" w:rsidRPr="0011231D" w:rsidRDefault="00B103B0" w:rsidP="00B103B0">
                  <w:pPr>
                    <w:pStyle w:val="Normal1"/>
                    <w:ind w:hanging="22"/>
                    <w:rPr>
                      <w:sz w:val="18"/>
                      <w:szCs w:val="18"/>
                      <w:lang w:val="uk-UA"/>
                    </w:rPr>
                  </w:pPr>
                  <w:r w:rsidRPr="0011231D">
                    <w:rPr>
                      <w:sz w:val="18"/>
                      <w:szCs w:val="18"/>
                      <w:lang w:val="uk-UA"/>
                    </w:rPr>
                    <w:t>вул. Єреванська, 1</w:t>
                  </w:r>
                </w:p>
                <w:p w:rsidR="00B103B0" w:rsidRPr="00C91FDA" w:rsidRDefault="00B103B0" w:rsidP="00B103B0">
                  <w:pPr>
                    <w:rPr>
                      <w:sz w:val="18"/>
                      <w:szCs w:val="18"/>
                    </w:rPr>
                  </w:pPr>
                  <w:r w:rsidRPr="00B548B1">
                    <w:rPr>
                      <w:sz w:val="18"/>
                      <w:szCs w:val="18"/>
                    </w:rPr>
                    <w:t xml:space="preserve">SWIFT: </w:t>
                  </w:r>
                  <w:r w:rsidRPr="00C91FDA">
                    <w:rPr>
                      <w:sz w:val="18"/>
                      <w:szCs w:val="18"/>
                    </w:rPr>
                    <w:t>UGASUAUK</w:t>
                  </w:r>
                </w:p>
                <w:p w:rsidR="00B103B0" w:rsidRPr="00C91FDA" w:rsidRDefault="00B103B0" w:rsidP="00B103B0">
                  <w:pPr>
                    <w:pStyle w:val="10"/>
                    <w:rPr>
                      <w:sz w:val="18"/>
                      <w:szCs w:val="18"/>
                      <w:lang w:val="uk-UA"/>
                    </w:rPr>
                  </w:pPr>
                  <w:r w:rsidRPr="00C91FDA">
                    <w:rPr>
                      <w:b/>
                      <w:sz w:val="18"/>
                      <w:szCs w:val="18"/>
                      <w:lang w:val="uk-UA"/>
                    </w:rPr>
                    <w:t>Ідентифікаційний код</w:t>
                  </w:r>
                  <w:r w:rsidRPr="00C91FDA">
                    <w:rPr>
                      <w:sz w:val="18"/>
                      <w:szCs w:val="18"/>
                      <w:lang w:val="uk-UA"/>
                    </w:rPr>
                    <w:t xml:space="preserve"> 20015794</w:t>
                  </w:r>
                </w:p>
                <w:p w:rsidR="00B103B0" w:rsidRPr="00C91FDA" w:rsidRDefault="00B103B0" w:rsidP="00B103B0">
                  <w:pPr>
                    <w:pStyle w:val="Normal1"/>
                    <w:ind w:hanging="22"/>
                    <w:rPr>
                      <w:sz w:val="18"/>
                      <w:szCs w:val="18"/>
                      <w:lang w:val="uk-UA"/>
                    </w:rPr>
                  </w:pPr>
                  <w:r w:rsidRPr="00C91FDA">
                    <w:rPr>
                      <w:b/>
                      <w:sz w:val="18"/>
                      <w:szCs w:val="18"/>
                      <w:lang w:val="uk-UA"/>
                    </w:rPr>
                    <w:t>ІПН</w:t>
                  </w:r>
                  <w:r w:rsidRPr="00C91FDA">
                    <w:rPr>
                      <w:sz w:val="18"/>
                      <w:szCs w:val="18"/>
                      <w:lang w:val="uk-UA"/>
                    </w:rPr>
                    <w:t xml:space="preserve"> 200157926550</w:t>
                  </w:r>
                </w:p>
                <w:p w:rsidR="00C91FDA" w:rsidRPr="00C91FDA" w:rsidRDefault="00C91FDA" w:rsidP="00C91FDA">
                  <w:pPr>
                    <w:pStyle w:val="10"/>
                    <w:ind w:hanging="22"/>
                    <w:jc w:val="both"/>
                    <w:rPr>
                      <w:color w:val="000000"/>
                      <w:sz w:val="18"/>
                      <w:szCs w:val="18"/>
                      <w:shd w:val="clear" w:color="auto" w:fill="FFFFFF"/>
                    </w:rPr>
                  </w:pPr>
                  <w:r w:rsidRPr="00C91FDA">
                    <w:rPr>
                      <w:color w:val="000000"/>
                      <w:sz w:val="18"/>
                      <w:szCs w:val="18"/>
                    </w:rPr>
                    <w:t>E</w:t>
                  </w:r>
                  <w:r w:rsidRPr="00C91FDA">
                    <w:rPr>
                      <w:color w:val="000000"/>
                      <w:sz w:val="18"/>
                      <w:szCs w:val="18"/>
                      <w:lang w:val="uk-UA"/>
                    </w:rPr>
                    <w:t>-</w:t>
                  </w:r>
                  <w:r w:rsidRPr="00C91FDA">
                    <w:rPr>
                      <w:color w:val="000000"/>
                      <w:sz w:val="18"/>
                      <w:szCs w:val="18"/>
                    </w:rPr>
                    <w:t>mail</w:t>
                  </w:r>
                  <w:r w:rsidRPr="00C91FDA">
                    <w:rPr>
                      <w:color w:val="000000"/>
                      <w:sz w:val="18"/>
                      <w:szCs w:val="18"/>
                      <w:lang w:val="uk-UA"/>
                    </w:rPr>
                    <w:t>:</w:t>
                  </w:r>
                  <w:r w:rsidRPr="00C91FDA">
                    <w:rPr>
                      <w:color w:val="000000"/>
                      <w:sz w:val="18"/>
                      <w:szCs w:val="18"/>
                      <w:lang w:val="en-US"/>
                    </w:rPr>
                    <w:t xml:space="preserve"> </w:t>
                  </w:r>
                  <w:hyperlink r:id="rId8" w:history="1">
                    <w:r w:rsidRPr="00C91FDA">
                      <w:rPr>
                        <w:color w:val="000000"/>
                        <w:sz w:val="18"/>
                        <w:szCs w:val="18"/>
                        <w:shd w:val="clear" w:color="auto" w:fill="FFFFFF"/>
                      </w:rPr>
                      <w:t>contract</w:t>
                    </w:r>
                    <w:r w:rsidRPr="00C91FDA">
                      <w:rPr>
                        <w:color w:val="000000"/>
                        <w:sz w:val="18"/>
                        <w:szCs w:val="18"/>
                        <w:shd w:val="clear" w:color="auto" w:fill="FFFFFF"/>
                        <w:lang w:val="uk-UA"/>
                      </w:rPr>
                      <w:t>@</w:t>
                    </w:r>
                    <w:r w:rsidRPr="00C91FDA">
                      <w:rPr>
                        <w:color w:val="000000"/>
                        <w:sz w:val="18"/>
                        <w:szCs w:val="18"/>
                        <w:shd w:val="clear" w:color="auto" w:fill="FFFFFF"/>
                      </w:rPr>
                      <w:t>dec</w:t>
                    </w:r>
                    <w:r w:rsidRPr="00C91FDA">
                      <w:rPr>
                        <w:color w:val="000000"/>
                        <w:sz w:val="18"/>
                        <w:szCs w:val="18"/>
                        <w:shd w:val="clear" w:color="auto" w:fill="FFFFFF"/>
                        <w:lang w:val="uk-UA"/>
                      </w:rPr>
                      <w:t>.</w:t>
                    </w:r>
                    <w:r w:rsidRPr="00C91FDA">
                      <w:rPr>
                        <w:color w:val="000000"/>
                        <w:sz w:val="18"/>
                        <w:szCs w:val="18"/>
                        <w:shd w:val="clear" w:color="auto" w:fill="FFFFFF"/>
                      </w:rPr>
                      <w:t>gov</w:t>
                    </w:r>
                    <w:r w:rsidRPr="00C91FDA">
                      <w:rPr>
                        <w:color w:val="000000"/>
                        <w:sz w:val="18"/>
                        <w:szCs w:val="18"/>
                        <w:shd w:val="clear" w:color="auto" w:fill="FFFFFF"/>
                        <w:lang w:val="uk-UA"/>
                      </w:rPr>
                      <w:t>.</w:t>
                    </w:r>
                    <w:r w:rsidRPr="00C91FDA">
                      <w:rPr>
                        <w:color w:val="000000"/>
                        <w:sz w:val="18"/>
                        <w:szCs w:val="18"/>
                        <w:shd w:val="clear" w:color="auto" w:fill="FFFFFF"/>
                      </w:rPr>
                      <w:t>ua</w:t>
                    </w:r>
                  </w:hyperlink>
                </w:p>
                <w:p w:rsidR="00C91FDA" w:rsidRPr="00C91FDA" w:rsidRDefault="00C91FDA" w:rsidP="00B103B0">
                  <w:pPr>
                    <w:pStyle w:val="Normal1"/>
                    <w:ind w:hanging="22"/>
                    <w:rPr>
                      <w:sz w:val="18"/>
                      <w:szCs w:val="18"/>
                    </w:rPr>
                  </w:pPr>
                </w:p>
                <w:p w:rsidR="00B103B0" w:rsidRPr="003E7CE3" w:rsidRDefault="00B103B0" w:rsidP="00B103B0">
                  <w:pPr>
                    <w:pStyle w:val="BodyText2"/>
                    <w:jc w:val="both"/>
                    <w:rPr>
                      <w:sz w:val="4"/>
                      <w:szCs w:val="4"/>
                    </w:rPr>
                  </w:pPr>
                </w:p>
              </w:tc>
              <w:tc>
                <w:tcPr>
                  <w:tcW w:w="2469" w:type="dxa"/>
                  <w:shd w:val="clear" w:color="auto" w:fill="auto"/>
                </w:tcPr>
                <w:p w:rsidR="00B103B0" w:rsidRPr="0011231D" w:rsidRDefault="00B103B0" w:rsidP="00B103B0">
                  <w:pPr>
                    <w:pStyle w:val="Normal"/>
                    <w:jc w:val="center"/>
                    <w:rPr>
                      <w:b/>
                      <w:caps/>
                      <w:sz w:val="18"/>
                      <w:szCs w:val="18"/>
                      <w:lang w:val="uk-UA"/>
                    </w:rPr>
                  </w:pPr>
                  <w:r w:rsidRPr="0011231D">
                    <w:rPr>
                      <w:b/>
                      <w:caps/>
                      <w:sz w:val="18"/>
                      <w:szCs w:val="18"/>
                      <w:lang w:val="uk-UA"/>
                    </w:rPr>
                    <w:t>ЗАМОВНИК:</w:t>
                  </w:r>
                </w:p>
                <w:p w:rsidR="00B103B0" w:rsidRPr="003E7CE3" w:rsidRDefault="00B103B0" w:rsidP="00B103B0">
                  <w:pPr>
                    <w:pStyle w:val="Normal"/>
                    <w:rPr>
                      <w:b/>
                      <w:caps/>
                      <w:sz w:val="4"/>
                      <w:szCs w:val="4"/>
                      <w:lang w:val="uk-UA"/>
                    </w:rPr>
                  </w:pP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b/>
                      <w:sz w:val="18"/>
                      <w:szCs w:val="18"/>
                      <w:lang w:val="uk-UA"/>
                    </w:rPr>
                    <w:t xml:space="preserve">Назва п-ва: </w:t>
                  </w:r>
                  <w:r w:rsidRPr="0011231D">
                    <w:rPr>
                      <w:rFonts w:ascii="Times New Roman" w:hAnsi="Times New Roman" w:cs="Times New Roman"/>
                      <w:sz w:val="18"/>
                      <w:szCs w:val="18"/>
                      <w:lang w:val="uk-UA"/>
                    </w:rPr>
                    <w:t>______________</w:t>
                  </w: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uk-UA"/>
                    </w:rPr>
                    <w:t>__________________________________________________</w:t>
                  </w: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uk-UA"/>
                    </w:rPr>
                    <w:t>_________________________</w:t>
                  </w: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uk-UA"/>
                    </w:rPr>
                    <w:t>__________________________________________________</w:t>
                  </w:r>
                  <w:r w:rsidR="00832425">
                    <w:rPr>
                      <w:rFonts w:ascii="Times New Roman" w:hAnsi="Times New Roman" w:cs="Times New Roman"/>
                      <w:sz w:val="18"/>
                      <w:szCs w:val="18"/>
                      <w:lang w:val="uk-UA"/>
                    </w:rPr>
                    <w:t>__________________________________________________</w:t>
                  </w:r>
                </w:p>
                <w:p w:rsidR="00B103B0" w:rsidRPr="0011231D" w:rsidRDefault="00993B68" w:rsidP="00B103B0">
                  <w:pPr>
                    <w:pStyle w:val="a4"/>
                    <w:rPr>
                      <w:rFonts w:ascii="Times New Roman" w:hAnsi="Times New Roman" w:cs="Times New Roman"/>
                      <w:sz w:val="18"/>
                      <w:szCs w:val="18"/>
                      <w:lang w:val="uk-UA"/>
                    </w:rPr>
                  </w:pPr>
                  <w:r>
                    <w:rPr>
                      <w:rFonts w:ascii="Times New Roman" w:hAnsi="Times New Roman" w:cs="Times New Roman"/>
                      <w:b/>
                      <w:sz w:val="18"/>
                      <w:szCs w:val="18"/>
                      <w:lang w:val="uk-UA"/>
                    </w:rPr>
                    <w:t>Юридична адреса</w:t>
                  </w:r>
                  <w:r w:rsidR="00B103B0" w:rsidRPr="0011231D">
                    <w:rPr>
                      <w:rFonts w:ascii="Times New Roman" w:hAnsi="Times New Roman" w:cs="Times New Roman"/>
                      <w:b/>
                      <w:sz w:val="18"/>
                      <w:szCs w:val="18"/>
                      <w:lang w:val="uk-UA"/>
                    </w:rPr>
                    <w:t>:</w:t>
                  </w:r>
                  <w:r>
                    <w:rPr>
                      <w:rFonts w:ascii="Times New Roman" w:hAnsi="Times New Roman" w:cs="Times New Roman"/>
                      <w:b/>
                      <w:sz w:val="18"/>
                      <w:szCs w:val="18"/>
                      <w:lang w:val="uk-UA"/>
                    </w:rPr>
                    <w:t>________</w:t>
                  </w: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uk-UA"/>
                    </w:rPr>
                    <w:t>___________________________________________________________________________</w:t>
                  </w: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b/>
                      <w:sz w:val="18"/>
                      <w:szCs w:val="18"/>
                      <w:lang w:val="uk-UA"/>
                    </w:rPr>
                    <w:t>Адреса для листування:</w:t>
                  </w:r>
                </w:p>
                <w:p w:rsidR="00B103B0" w:rsidRPr="0011231D" w:rsidRDefault="00B103B0" w:rsidP="00B103B0">
                  <w:pPr>
                    <w:pStyle w:val="Normal"/>
                    <w:rPr>
                      <w:b/>
                      <w:caps/>
                      <w:sz w:val="18"/>
                      <w:szCs w:val="18"/>
                      <w:lang w:val="uk-UA"/>
                    </w:rPr>
                  </w:pPr>
                  <w:r w:rsidRPr="0011231D">
                    <w:rPr>
                      <w:b/>
                      <w:caps/>
                      <w:sz w:val="18"/>
                      <w:szCs w:val="18"/>
                      <w:lang w:val="uk-UA"/>
                    </w:rPr>
                    <w:t>___________________________________________________________________________</w:t>
                  </w:r>
                </w:p>
                <w:p w:rsidR="00B103B0" w:rsidRPr="0011231D" w:rsidRDefault="00B103B0" w:rsidP="00B103B0">
                  <w:pPr>
                    <w:pStyle w:val="Normal"/>
                    <w:rPr>
                      <w:b/>
                      <w:caps/>
                      <w:sz w:val="18"/>
                      <w:szCs w:val="18"/>
                      <w:lang w:val="uk-UA"/>
                    </w:rPr>
                  </w:pPr>
                  <w:r w:rsidRPr="0011231D">
                    <w:rPr>
                      <w:b/>
                      <w:sz w:val="18"/>
                      <w:szCs w:val="18"/>
                      <w:lang w:val="uk-UA"/>
                    </w:rPr>
                    <w:t>Банківські реквізити:</w:t>
                  </w:r>
                </w:p>
                <w:p w:rsidR="00B103B0" w:rsidRPr="0011231D" w:rsidRDefault="00B103B0" w:rsidP="00B103B0">
                  <w:pPr>
                    <w:pStyle w:val="Normal"/>
                    <w:rPr>
                      <w:b/>
                      <w:caps/>
                      <w:sz w:val="18"/>
                      <w:szCs w:val="18"/>
                      <w:lang w:val="uk-UA"/>
                    </w:rPr>
                  </w:pPr>
                  <w:r w:rsidRPr="0011231D">
                    <w:rPr>
                      <w:b/>
                      <w:caps/>
                      <w:sz w:val="18"/>
                      <w:szCs w:val="18"/>
                      <w:lang w:val="uk-UA"/>
                    </w:rPr>
                    <w:t>_________________________</w:t>
                  </w:r>
                </w:p>
                <w:p w:rsidR="00B103B0" w:rsidRPr="0011231D" w:rsidRDefault="00B103B0" w:rsidP="00B103B0">
                  <w:pPr>
                    <w:pStyle w:val="Normal"/>
                    <w:rPr>
                      <w:b/>
                      <w:caps/>
                      <w:sz w:val="18"/>
                      <w:szCs w:val="18"/>
                      <w:lang w:val="uk-UA"/>
                    </w:rPr>
                  </w:pPr>
                  <w:r w:rsidRPr="0011231D">
                    <w:rPr>
                      <w:b/>
                      <w:caps/>
                      <w:sz w:val="18"/>
                      <w:szCs w:val="18"/>
                      <w:lang w:val="uk-UA"/>
                    </w:rPr>
                    <w:t>_________________________</w:t>
                  </w:r>
                </w:p>
                <w:p w:rsidR="00B103B0" w:rsidRPr="00C91FDA" w:rsidRDefault="00B103B0" w:rsidP="00B103B0">
                  <w:pPr>
                    <w:pStyle w:val="Normal"/>
                    <w:rPr>
                      <w:b/>
                      <w:caps/>
                      <w:sz w:val="18"/>
                      <w:szCs w:val="18"/>
                      <w:lang w:val="uk-UA"/>
                    </w:rPr>
                  </w:pPr>
                  <w:r w:rsidRPr="00C91FDA">
                    <w:rPr>
                      <w:b/>
                      <w:caps/>
                      <w:sz w:val="18"/>
                      <w:szCs w:val="18"/>
                      <w:lang w:val="uk-UA"/>
                    </w:rPr>
                    <w:t>___________________________________________________________________________</w:t>
                  </w:r>
                </w:p>
                <w:p w:rsidR="00B103B0" w:rsidRPr="00C91FDA" w:rsidRDefault="00B103B0" w:rsidP="00B103B0">
                  <w:pPr>
                    <w:pStyle w:val="Normal"/>
                    <w:rPr>
                      <w:sz w:val="18"/>
                      <w:szCs w:val="18"/>
                      <w:lang w:val="uk-UA"/>
                    </w:rPr>
                  </w:pPr>
                  <w:r w:rsidRPr="00C91FDA">
                    <w:rPr>
                      <w:sz w:val="18"/>
                      <w:szCs w:val="18"/>
                      <w:lang w:val="uk-UA"/>
                    </w:rPr>
                    <w:t>_________________________</w:t>
                  </w:r>
                </w:p>
                <w:p w:rsidR="00C91FDA" w:rsidRPr="00C91FDA" w:rsidRDefault="00B103B0" w:rsidP="00175D26">
                  <w:pPr>
                    <w:rPr>
                      <w:color w:val="000000"/>
                      <w:sz w:val="18"/>
                      <w:szCs w:val="18"/>
                    </w:rPr>
                  </w:pPr>
                  <w:r w:rsidRPr="00C91FDA">
                    <w:rPr>
                      <w:b/>
                      <w:sz w:val="18"/>
                      <w:szCs w:val="18"/>
                    </w:rPr>
                    <w:t>Ідентифікаційний код:</w:t>
                  </w:r>
                  <w:r w:rsidRPr="00C91FDA">
                    <w:rPr>
                      <w:sz w:val="18"/>
                      <w:szCs w:val="18"/>
                      <w:lang w:val="en-US"/>
                    </w:rPr>
                    <w:t xml:space="preserve"> </w:t>
                  </w:r>
                  <w:r w:rsidRPr="00C91FDA">
                    <w:rPr>
                      <w:sz w:val="18"/>
                      <w:szCs w:val="18"/>
                    </w:rPr>
                    <w:t>_________________________</w:t>
                  </w:r>
                  <w:r w:rsidR="00C91FDA" w:rsidRPr="00C91FDA">
                    <w:rPr>
                      <w:b/>
                      <w:color w:val="000000"/>
                      <w:sz w:val="18"/>
                      <w:szCs w:val="18"/>
                    </w:rPr>
                    <w:t xml:space="preserve"> E-mail</w:t>
                  </w:r>
                  <w:r w:rsidR="00C91FDA" w:rsidRPr="00C91FDA">
                    <w:rPr>
                      <w:color w:val="000000"/>
                      <w:sz w:val="18"/>
                      <w:szCs w:val="18"/>
                    </w:rPr>
                    <w:t>:</w:t>
                  </w:r>
                  <w:r w:rsidR="00C91FDA">
                    <w:rPr>
                      <w:color w:val="000000"/>
                      <w:sz w:val="18"/>
                      <w:szCs w:val="18"/>
                      <w:lang w:val="en-US"/>
                    </w:rPr>
                    <w:t xml:space="preserve"> _________________</w:t>
                  </w:r>
                  <w:r w:rsidR="00C91FDA">
                    <w:rPr>
                      <w:color w:val="000000"/>
                      <w:sz w:val="18"/>
                      <w:szCs w:val="18"/>
                    </w:rPr>
                    <w:t>_</w:t>
                  </w:r>
                </w:p>
                <w:p w:rsidR="00B103B0" w:rsidRPr="00C91FDA" w:rsidRDefault="00C91FDA" w:rsidP="00175D26">
                  <w:pPr>
                    <w:rPr>
                      <w:sz w:val="18"/>
                      <w:szCs w:val="18"/>
                    </w:rPr>
                  </w:pPr>
                  <w:r w:rsidRPr="00C91FDA">
                    <w:rPr>
                      <w:color w:val="000000"/>
                      <w:sz w:val="18"/>
                      <w:szCs w:val="18"/>
                      <w:lang w:val="en-US"/>
                    </w:rPr>
                    <w:t>_____________________</w:t>
                  </w:r>
                  <w:r>
                    <w:rPr>
                      <w:color w:val="000000"/>
                      <w:sz w:val="18"/>
                      <w:szCs w:val="18"/>
                    </w:rPr>
                    <w:t>____</w:t>
                  </w:r>
                </w:p>
              </w:tc>
            </w:tr>
          </w:tbl>
          <w:p w:rsidR="00B103B0" w:rsidRPr="0098668C" w:rsidRDefault="00B103B0" w:rsidP="00B103B0">
            <w:pPr>
              <w:pStyle w:val="a9"/>
              <w:tabs>
                <w:tab w:val="num" w:pos="0"/>
              </w:tabs>
              <w:ind w:left="340" w:hanging="340"/>
              <w:contextualSpacing/>
              <w:jc w:val="both"/>
              <w:rPr>
                <w:sz w:val="4"/>
                <w:szCs w:val="4"/>
                <w:highlight w:val="blue"/>
              </w:rPr>
            </w:pPr>
          </w:p>
        </w:tc>
        <w:tc>
          <w:tcPr>
            <w:tcW w:w="4889" w:type="dxa"/>
            <w:shd w:val="clear" w:color="auto" w:fill="auto"/>
          </w:tcPr>
          <w:tbl>
            <w:tblPr>
              <w:tblW w:w="4684" w:type="dxa"/>
              <w:tblInd w:w="132" w:type="dxa"/>
              <w:tblLayout w:type="fixed"/>
              <w:tblLook w:val="04A0" w:firstRow="1" w:lastRow="0" w:firstColumn="1" w:lastColumn="0" w:noHBand="0" w:noVBand="1"/>
            </w:tblPr>
            <w:tblGrid>
              <w:gridCol w:w="2329"/>
              <w:gridCol w:w="2355"/>
            </w:tblGrid>
            <w:tr w:rsidR="00B103B0" w:rsidRPr="0011231D" w:rsidTr="00832425">
              <w:tc>
                <w:tcPr>
                  <w:tcW w:w="2329" w:type="dxa"/>
                  <w:shd w:val="clear" w:color="auto" w:fill="auto"/>
                </w:tcPr>
                <w:p w:rsidR="00B103B0" w:rsidRPr="0011231D" w:rsidRDefault="00B103B0" w:rsidP="00B103B0">
                  <w:pPr>
                    <w:pStyle w:val="Normal1"/>
                    <w:jc w:val="center"/>
                    <w:rPr>
                      <w:b/>
                      <w:sz w:val="18"/>
                      <w:szCs w:val="18"/>
                      <w:lang w:val="en-US"/>
                    </w:rPr>
                  </w:pPr>
                  <w:r w:rsidRPr="0011231D">
                    <w:rPr>
                      <w:b/>
                      <w:sz w:val="18"/>
                      <w:szCs w:val="18"/>
                      <w:lang w:val="en-US"/>
                    </w:rPr>
                    <w:t>PERFORMER:</w:t>
                  </w:r>
                </w:p>
                <w:p w:rsidR="00B103B0" w:rsidRPr="003E7CE3" w:rsidRDefault="00B103B0" w:rsidP="00B103B0">
                  <w:pPr>
                    <w:pStyle w:val="Normal1"/>
                    <w:jc w:val="center"/>
                    <w:rPr>
                      <w:sz w:val="4"/>
                      <w:szCs w:val="4"/>
                      <w:lang w:val="en-US"/>
                    </w:rPr>
                  </w:pPr>
                </w:p>
                <w:p w:rsidR="00832425" w:rsidRPr="00420DE9" w:rsidRDefault="00832425" w:rsidP="00832425">
                  <w:pPr>
                    <w:pStyle w:val="Normal1"/>
                    <w:rPr>
                      <w:b/>
                      <w:sz w:val="18"/>
                      <w:szCs w:val="18"/>
                      <w:lang w:val="en-US"/>
                    </w:rPr>
                  </w:pPr>
                  <w:r w:rsidRPr="00420DE9">
                    <w:rPr>
                      <w:b/>
                      <w:sz w:val="18"/>
                      <w:szCs w:val="18"/>
                      <w:lang w:val="en-US"/>
                    </w:rPr>
                    <w:t xml:space="preserve">THE STATE EXPERT CENTER OF THE MINISTRY OF HEALTH OF UKRAINE </w:t>
                  </w:r>
                </w:p>
                <w:p w:rsidR="00B103B0" w:rsidRDefault="00B103B0" w:rsidP="00B103B0">
                  <w:pPr>
                    <w:pStyle w:val="Normal1"/>
                    <w:rPr>
                      <w:b/>
                      <w:sz w:val="18"/>
                      <w:szCs w:val="18"/>
                      <w:lang w:val="en-US"/>
                    </w:rPr>
                  </w:pPr>
                </w:p>
                <w:p w:rsidR="00832425" w:rsidRDefault="00832425" w:rsidP="00B103B0">
                  <w:pPr>
                    <w:pStyle w:val="Normal1"/>
                    <w:rPr>
                      <w:b/>
                      <w:sz w:val="18"/>
                      <w:szCs w:val="18"/>
                      <w:lang w:val="en-US"/>
                    </w:rPr>
                  </w:pPr>
                </w:p>
                <w:p w:rsidR="00832425" w:rsidRDefault="00832425" w:rsidP="00B103B0">
                  <w:pPr>
                    <w:pStyle w:val="Normal1"/>
                    <w:rPr>
                      <w:b/>
                      <w:sz w:val="18"/>
                      <w:szCs w:val="18"/>
                      <w:lang w:val="en-US"/>
                    </w:rPr>
                  </w:pPr>
                </w:p>
                <w:p w:rsidR="00C2048C" w:rsidRPr="0011231D" w:rsidRDefault="00C2048C" w:rsidP="00B103B0">
                  <w:pPr>
                    <w:pStyle w:val="Normal1"/>
                    <w:rPr>
                      <w:b/>
                      <w:sz w:val="18"/>
                      <w:szCs w:val="18"/>
                      <w:lang w:val="en-US"/>
                    </w:rPr>
                  </w:pPr>
                </w:p>
                <w:p w:rsidR="00B103B0" w:rsidRPr="0011231D" w:rsidRDefault="00B103B0" w:rsidP="00B103B0">
                  <w:pPr>
                    <w:pStyle w:val="Normal1"/>
                    <w:rPr>
                      <w:b/>
                      <w:sz w:val="18"/>
                      <w:szCs w:val="18"/>
                      <w:lang w:val="en-US"/>
                    </w:rPr>
                  </w:pPr>
                  <w:r w:rsidRPr="0011231D">
                    <w:rPr>
                      <w:b/>
                      <w:sz w:val="18"/>
                      <w:szCs w:val="18"/>
                      <w:lang w:val="en-US"/>
                    </w:rPr>
                    <w:t>L</w:t>
                  </w:r>
                  <w:r w:rsidR="00993B68">
                    <w:rPr>
                      <w:b/>
                      <w:sz w:val="18"/>
                      <w:szCs w:val="18"/>
                      <w:lang w:val="en-US"/>
                    </w:rPr>
                    <w:t>egal address</w:t>
                  </w:r>
                  <w:r w:rsidRPr="0011231D">
                    <w:rPr>
                      <w:b/>
                      <w:sz w:val="18"/>
                      <w:szCs w:val="18"/>
                      <w:lang w:val="en-US"/>
                    </w:rPr>
                    <w:t>:</w:t>
                  </w:r>
                </w:p>
                <w:p w:rsidR="00B103B0" w:rsidRPr="006626BB" w:rsidRDefault="00B103B0" w:rsidP="00B103B0">
                  <w:pPr>
                    <w:rPr>
                      <w:sz w:val="18"/>
                      <w:szCs w:val="18"/>
                      <w:lang w:val="en-US"/>
                    </w:rPr>
                  </w:pPr>
                  <w:r w:rsidRPr="006626BB">
                    <w:rPr>
                      <w:sz w:val="18"/>
                      <w:szCs w:val="18"/>
                      <w:lang w:val="en-US"/>
                    </w:rPr>
                    <w:t xml:space="preserve">14, Anton Tsedik St., </w:t>
                  </w:r>
                </w:p>
                <w:p w:rsidR="00B103B0" w:rsidRPr="006626BB" w:rsidRDefault="00B103B0" w:rsidP="00B103B0">
                  <w:pPr>
                    <w:rPr>
                      <w:sz w:val="18"/>
                      <w:szCs w:val="18"/>
                      <w:lang w:val="en-US"/>
                    </w:rPr>
                  </w:pPr>
                  <w:r w:rsidRPr="006626BB">
                    <w:rPr>
                      <w:sz w:val="18"/>
                      <w:szCs w:val="18"/>
                      <w:lang w:val="en-US"/>
                    </w:rPr>
                    <w:t>03057, Kyiv, Ukraine</w:t>
                  </w:r>
                </w:p>
                <w:p w:rsidR="00B103B0" w:rsidRPr="006626BB" w:rsidRDefault="00B103B0" w:rsidP="00B103B0">
                  <w:pPr>
                    <w:pStyle w:val="Normal1"/>
                    <w:ind w:hanging="22"/>
                    <w:rPr>
                      <w:sz w:val="18"/>
                      <w:szCs w:val="18"/>
                      <w:lang w:val="en-US"/>
                    </w:rPr>
                  </w:pPr>
                  <w:r w:rsidRPr="006626BB">
                    <w:rPr>
                      <w:sz w:val="18"/>
                      <w:szCs w:val="18"/>
                      <w:lang w:val="en-US"/>
                    </w:rPr>
                    <w:t xml:space="preserve"> </w:t>
                  </w:r>
                </w:p>
                <w:p w:rsidR="00B103B0" w:rsidRPr="005A7487" w:rsidRDefault="00B103B0" w:rsidP="00B103B0">
                  <w:pPr>
                    <w:pStyle w:val="Normal1"/>
                    <w:ind w:hanging="22"/>
                    <w:rPr>
                      <w:b/>
                      <w:sz w:val="18"/>
                      <w:szCs w:val="18"/>
                      <w:lang w:val="en-US"/>
                    </w:rPr>
                  </w:pPr>
                  <w:r w:rsidRPr="006626BB">
                    <w:rPr>
                      <w:b/>
                      <w:sz w:val="18"/>
                      <w:szCs w:val="18"/>
                      <w:lang w:val="en-US"/>
                    </w:rPr>
                    <w:t xml:space="preserve">Address for </w:t>
                  </w:r>
                  <w:r w:rsidRPr="005A7487">
                    <w:rPr>
                      <w:b/>
                      <w:sz w:val="18"/>
                      <w:szCs w:val="18"/>
                      <w:lang w:val="en-US"/>
                    </w:rPr>
                    <w:t>correspondence:</w:t>
                  </w:r>
                </w:p>
                <w:p w:rsidR="00B103B0" w:rsidRPr="005A7487" w:rsidRDefault="00B103B0" w:rsidP="00B103B0">
                  <w:pPr>
                    <w:rPr>
                      <w:sz w:val="18"/>
                      <w:szCs w:val="18"/>
                      <w:lang w:val="en-US"/>
                    </w:rPr>
                  </w:pPr>
                  <w:r w:rsidRPr="005A7487">
                    <w:rPr>
                      <w:sz w:val="18"/>
                      <w:szCs w:val="18"/>
                      <w:lang w:val="en-US"/>
                    </w:rPr>
                    <w:t xml:space="preserve">14, Anton Tsedik St., </w:t>
                  </w:r>
                </w:p>
                <w:p w:rsidR="00B103B0" w:rsidRPr="005A7487" w:rsidRDefault="00B103B0" w:rsidP="00B103B0">
                  <w:pPr>
                    <w:pStyle w:val="Normal1"/>
                    <w:ind w:hanging="22"/>
                    <w:rPr>
                      <w:sz w:val="18"/>
                      <w:szCs w:val="18"/>
                      <w:lang w:val="en-US"/>
                    </w:rPr>
                  </w:pPr>
                  <w:r w:rsidRPr="005A7487">
                    <w:rPr>
                      <w:sz w:val="18"/>
                      <w:szCs w:val="18"/>
                      <w:lang w:val="en-US"/>
                    </w:rPr>
                    <w:t>03057, Kyiv, Ukraine</w:t>
                  </w:r>
                </w:p>
                <w:p w:rsidR="00B103B0" w:rsidRPr="006626BB" w:rsidRDefault="00B103B0" w:rsidP="00B103B0">
                  <w:pPr>
                    <w:pStyle w:val="Normal1"/>
                    <w:ind w:hanging="22"/>
                    <w:rPr>
                      <w:b/>
                      <w:sz w:val="18"/>
                      <w:szCs w:val="18"/>
                      <w:lang w:val="en-US"/>
                    </w:rPr>
                  </w:pPr>
                  <w:r w:rsidRPr="006626BB">
                    <w:rPr>
                      <w:b/>
                      <w:sz w:val="18"/>
                      <w:szCs w:val="18"/>
                      <w:lang w:val="en-US"/>
                    </w:rPr>
                    <w:t xml:space="preserve"> Bank details:</w:t>
                  </w:r>
                </w:p>
                <w:p w:rsidR="00B103B0" w:rsidRDefault="00B103B0" w:rsidP="00B103B0">
                  <w:pPr>
                    <w:pStyle w:val="Normal1"/>
                    <w:ind w:hanging="22"/>
                    <w:rPr>
                      <w:sz w:val="18"/>
                      <w:szCs w:val="18"/>
                      <w:lang w:val="uk-UA"/>
                    </w:rPr>
                  </w:pPr>
                  <w:r w:rsidRPr="00A73AB7">
                    <w:rPr>
                      <w:sz w:val="18"/>
                      <w:szCs w:val="18"/>
                      <w:lang w:val="en-US"/>
                    </w:rPr>
                    <w:t>UA</w:t>
                  </w:r>
                  <w:r w:rsidRPr="00A73AB7">
                    <w:rPr>
                      <w:sz w:val="18"/>
                      <w:szCs w:val="18"/>
                      <w:lang w:val="uk-UA"/>
                    </w:rPr>
                    <w:t>4732047800000000</w:t>
                  </w:r>
                </w:p>
                <w:p w:rsidR="00B103B0" w:rsidRPr="0011231D" w:rsidRDefault="00B103B0" w:rsidP="00B103B0">
                  <w:pPr>
                    <w:rPr>
                      <w:sz w:val="18"/>
                      <w:szCs w:val="18"/>
                      <w:lang w:val="en-US"/>
                    </w:rPr>
                  </w:pPr>
                  <w:r w:rsidRPr="00A73AB7">
                    <w:rPr>
                      <w:sz w:val="18"/>
                      <w:szCs w:val="18"/>
                    </w:rPr>
                    <w:t>26009125608</w:t>
                  </w:r>
                </w:p>
                <w:p w:rsidR="00B103B0" w:rsidRDefault="00B103B0" w:rsidP="00B103B0">
                  <w:pPr>
                    <w:rPr>
                      <w:sz w:val="18"/>
                      <w:szCs w:val="18"/>
                      <w:lang w:val="en-US"/>
                    </w:rPr>
                  </w:pPr>
                  <w:r>
                    <w:rPr>
                      <w:sz w:val="18"/>
                      <w:szCs w:val="18"/>
                      <w:lang w:val="en-US"/>
                    </w:rPr>
                    <w:t>in JSB "UKRGAS</w:t>
                  </w:r>
                  <w:r w:rsidRPr="0011231D">
                    <w:rPr>
                      <w:sz w:val="18"/>
                      <w:szCs w:val="18"/>
                      <w:lang w:val="en-US"/>
                    </w:rPr>
                    <w:t xml:space="preserve">BANK" </w:t>
                  </w:r>
                </w:p>
                <w:p w:rsidR="00B103B0" w:rsidRPr="0011231D" w:rsidRDefault="00B103B0" w:rsidP="00B103B0">
                  <w:pPr>
                    <w:rPr>
                      <w:sz w:val="18"/>
                      <w:szCs w:val="18"/>
                      <w:lang w:val="en-US"/>
                    </w:rPr>
                  </w:pPr>
                  <w:r w:rsidRPr="0011231D">
                    <w:rPr>
                      <w:sz w:val="18"/>
                      <w:szCs w:val="18"/>
                      <w:lang w:val="en-US"/>
                    </w:rPr>
                    <w:t>1, Yerevanska St.,</w:t>
                  </w:r>
                  <w:r>
                    <w:rPr>
                      <w:sz w:val="18"/>
                      <w:szCs w:val="18"/>
                      <w:lang w:val="en-US"/>
                    </w:rPr>
                    <w:t xml:space="preserve"> Kyi</w:t>
                  </w:r>
                  <w:r w:rsidRPr="0011231D">
                    <w:rPr>
                      <w:sz w:val="18"/>
                      <w:szCs w:val="18"/>
                      <w:lang w:val="en-US"/>
                    </w:rPr>
                    <w:t>v, Ukraine</w:t>
                  </w:r>
                </w:p>
                <w:p w:rsidR="00B103B0" w:rsidRPr="00B548B1" w:rsidRDefault="00B103B0" w:rsidP="00B103B0">
                  <w:pPr>
                    <w:pStyle w:val="a4"/>
                    <w:rPr>
                      <w:rFonts w:ascii="Times New Roman" w:hAnsi="Times New Roman" w:cs="Times New Roman"/>
                      <w:sz w:val="18"/>
                      <w:szCs w:val="18"/>
                      <w:lang w:val="en-US"/>
                    </w:rPr>
                  </w:pPr>
                  <w:r w:rsidRPr="00B548B1">
                    <w:rPr>
                      <w:rFonts w:ascii="Times New Roman" w:hAnsi="Times New Roman" w:cs="Times New Roman"/>
                      <w:sz w:val="18"/>
                      <w:szCs w:val="18"/>
                      <w:lang w:val="en-US"/>
                    </w:rPr>
                    <w:t>SWIFT: UGASUAUK</w:t>
                  </w:r>
                  <w:r w:rsidRPr="00B548B1" w:rsidDel="00D357E7">
                    <w:rPr>
                      <w:rFonts w:ascii="Times New Roman" w:hAnsi="Times New Roman" w:cs="Times New Roman"/>
                      <w:sz w:val="18"/>
                      <w:szCs w:val="18"/>
                      <w:lang w:val="en-US"/>
                    </w:rPr>
                    <w:t xml:space="preserve"> </w:t>
                  </w:r>
                </w:p>
                <w:p w:rsidR="00B103B0" w:rsidRPr="003E7CE3" w:rsidRDefault="00B103B0" w:rsidP="00B103B0">
                  <w:pPr>
                    <w:rPr>
                      <w:color w:val="000000"/>
                      <w:sz w:val="16"/>
                      <w:szCs w:val="16"/>
                      <w:lang w:val="en-US"/>
                    </w:rPr>
                  </w:pPr>
                  <w:r w:rsidRPr="003E7CE3">
                    <w:rPr>
                      <w:b/>
                      <w:sz w:val="16"/>
                      <w:szCs w:val="16"/>
                      <w:lang w:val="en-US"/>
                    </w:rPr>
                    <w:t>Identification code</w:t>
                  </w:r>
                  <w:r w:rsidRPr="003E7CE3">
                    <w:rPr>
                      <w:sz w:val="16"/>
                      <w:szCs w:val="16"/>
                      <w:lang w:val="en-US"/>
                    </w:rPr>
                    <w:t xml:space="preserve"> </w:t>
                  </w:r>
                  <w:r w:rsidRPr="003E7CE3">
                    <w:rPr>
                      <w:color w:val="000000"/>
                      <w:sz w:val="16"/>
                      <w:szCs w:val="16"/>
                    </w:rPr>
                    <w:t>20015794</w:t>
                  </w:r>
                </w:p>
                <w:p w:rsidR="003A7D1F" w:rsidRPr="00C91FDA" w:rsidRDefault="00B103B0" w:rsidP="00D72532">
                  <w:pPr>
                    <w:rPr>
                      <w:color w:val="000000"/>
                      <w:sz w:val="18"/>
                      <w:szCs w:val="18"/>
                      <w:lang w:val="en-US"/>
                    </w:rPr>
                  </w:pPr>
                  <w:r w:rsidRPr="003E7CE3">
                    <w:rPr>
                      <w:b/>
                      <w:color w:val="000000"/>
                      <w:sz w:val="16"/>
                      <w:szCs w:val="16"/>
                      <w:lang w:val="en-US"/>
                    </w:rPr>
                    <w:t>Individual Tax No.</w:t>
                  </w:r>
                  <w:r w:rsidRPr="003E7CE3">
                    <w:rPr>
                      <w:color w:val="000000"/>
                      <w:sz w:val="16"/>
                      <w:szCs w:val="16"/>
                    </w:rPr>
                    <w:t xml:space="preserve"> </w:t>
                  </w:r>
                  <w:r w:rsidRPr="00C91FDA">
                    <w:rPr>
                      <w:color w:val="000000"/>
                      <w:sz w:val="18"/>
                      <w:szCs w:val="18"/>
                      <w:lang w:val="en-US"/>
                    </w:rPr>
                    <w:t>200157926550</w:t>
                  </w:r>
                </w:p>
                <w:p w:rsidR="00C91FDA" w:rsidRPr="00C91FDA" w:rsidRDefault="00C91FDA" w:rsidP="00C91FDA">
                  <w:pPr>
                    <w:pStyle w:val="10"/>
                    <w:ind w:hanging="22"/>
                    <w:jc w:val="both"/>
                    <w:rPr>
                      <w:color w:val="000000"/>
                      <w:sz w:val="18"/>
                      <w:szCs w:val="18"/>
                      <w:shd w:val="clear" w:color="auto" w:fill="FFFFFF"/>
                    </w:rPr>
                  </w:pPr>
                  <w:r w:rsidRPr="00C91FDA">
                    <w:rPr>
                      <w:color w:val="000000"/>
                      <w:sz w:val="18"/>
                      <w:szCs w:val="18"/>
                    </w:rPr>
                    <w:t>E</w:t>
                  </w:r>
                  <w:r w:rsidRPr="00C91FDA">
                    <w:rPr>
                      <w:color w:val="000000"/>
                      <w:sz w:val="18"/>
                      <w:szCs w:val="18"/>
                      <w:lang w:val="uk-UA"/>
                    </w:rPr>
                    <w:t>-</w:t>
                  </w:r>
                  <w:r w:rsidRPr="00C91FDA">
                    <w:rPr>
                      <w:color w:val="000000"/>
                      <w:sz w:val="18"/>
                      <w:szCs w:val="18"/>
                    </w:rPr>
                    <w:t>mail</w:t>
                  </w:r>
                  <w:r w:rsidRPr="00C91FDA">
                    <w:rPr>
                      <w:color w:val="000000"/>
                      <w:sz w:val="18"/>
                      <w:szCs w:val="18"/>
                      <w:lang w:val="uk-UA"/>
                    </w:rPr>
                    <w:t>:</w:t>
                  </w:r>
                  <w:r w:rsidRPr="00C91FDA">
                    <w:rPr>
                      <w:color w:val="000000"/>
                      <w:sz w:val="18"/>
                      <w:szCs w:val="18"/>
                      <w:lang w:val="en-US"/>
                    </w:rPr>
                    <w:t xml:space="preserve"> </w:t>
                  </w:r>
                  <w:hyperlink r:id="rId9" w:history="1">
                    <w:r w:rsidRPr="00C91FDA">
                      <w:rPr>
                        <w:color w:val="000000"/>
                        <w:sz w:val="18"/>
                        <w:szCs w:val="18"/>
                        <w:shd w:val="clear" w:color="auto" w:fill="FFFFFF"/>
                      </w:rPr>
                      <w:t>contract</w:t>
                    </w:r>
                    <w:r w:rsidRPr="00C91FDA">
                      <w:rPr>
                        <w:color w:val="000000"/>
                        <w:sz w:val="18"/>
                        <w:szCs w:val="18"/>
                        <w:shd w:val="clear" w:color="auto" w:fill="FFFFFF"/>
                        <w:lang w:val="uk-UA"/>
                      </w:rPr>
                      <w:t>@</w:t>
                    </w:r>
                    <w:r w:rsidRPr="00C91FDA">
                      <w:rPr>
                        <w:color w:val="000000"/>
                        <w:sz w:val="18"/>
                        <w:szCs w:val="18"/>
                        <w:shd w:val="clear" w:color="auto" w:fill="FFFFFF"/>
                      </w:rPr>
                      <w:t>dec</w:t>
                    </w:r>
                    <w:r w:rsidRPr="00C91FDA">
                      <w:rPr>
                        <w:color w:val="000000"/>
                        <w:sz w:val="18"/>
                        <w:szCs w:val="18"/>
                        <w:shd w:val="clear" w:color="auto" w:fill="FFFFFF"/>
                        <w:lang w:val="uk-UA"/>
                      </w:rPr>
                      <w:t>.</w:t>
                    </w:r>
                    <w:r w:rsidRPr="00C91FDA">
                      <w:rPr>
                        <w:color w:val="000000"/>
                        <w:sz w:val="18"/>
                        <w:szCs w:val="18"/>
                        <w:shd w:val="clear" w:color="auto" w:fill="FFFFFF"/>
                      </w:rPr>
                      <w:t>gov</w:t>
                    </w:r>
                    <w:r w:rsidRPr="00C91FDA">
                      <w:rPr>
                        <w:color w:val="000000"/>
                        <w:sz w:val="18"/>
                        <w:szCs w:val="18"/>
                        <w:shd w:val="clear" w:color="auto" w:fill="FFFFFF"/>
                        <w:lang w:val="uk-UA"/>
                      </w:rPr>
                      <w:t>.</w:t>
                    </w:r>
                    <w:r w:rsidRPr="00C91FDA">
                      <w:rPr>
                        <w:color w:val="000000"/>
                        <w:sz w:val="18"/>
                        <w:szCs w:val="18"/>
                        <w:shd w:val="clear" w:color="auto" w:fill="FFFFFF"/>
                      </w:rPr>
                      <w:t>ua</w:t>
                    </w:r>
                  </w:hyperlink>
                </w:p>
                <w:p w:rsidR="00C91FDA" w:rsidRPr="00C91FDA" w:rsidRDefault="00C91FDA" w:rsidP="00D72532">
                  <w:pPr>
                    <w:rPr>
                      <w:color w:val="000000"/>
                      <w:sz w:val="18"/>
                      <w:szCs w:val="18"/>
                      <w:lang w:val="en-GB"/>
                    </w:rPr>
                  </w:pPr>
                </w:p>
              </w:tc>
              <w:tc>
                <w:tcPr>
                  <w:tcW w:w="2355" w:type="dxa"/>
                  <w:shd w:val="clear" w:color="auto" w:fill="auto"/>
                </w:tcPr>
                <w:p w:rsidR="00B103B0" w:rsidRPr="0011231D" w:rsidRDefault="00B103B0" w:rsidP="00B103B0">
                  <w:pPr>
                    <w:pStyle w:val="Normal1"/>
                    <w:jc w:val="center"/>
                    <w:rPr>
                      <w:b/>
                      <w:sz w:val="18"/>
                      <w:szCs w:val="18"/>
                      <w:lang w:val="en-US"/>
                    </w:rPr>
                  </w:pPr>
                  <w:r w:rsidRPr="0011231D">
                    <w:rPr>
                      <w:b/>
                      <w:sz w:val="18"/>
                      <w:szCs w:val="18"/>
                      <w:lang w:val="en-US"/>
                    </w:rPr>
                    <w:t>CUSTOMER:</w:t>
                  </w:r>
                </w:p>
                <w:p w:rsidR="00B103B0" w:rsidRPr="003E7CE3" w:rsidRDefault="00B103B0" w:rsidP="00B103B0">
                  <w:pPr>
                    <w:pStyle w:val="Normal1"/>
                    <w:jc w:val="center"/>
                    <w:rPr>
                      <w:sz w:val="4"/>
                      <w:szCs w:val="4"/>
                      <w:lang w:val="en-US"/>
                    </w:rPr>
                  </w:pP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b/>
                      <w:sz w:val="18"/>
                      <w:szCs w:val="18"/>
                      <w:lang w:val="en-US"/>
                    </w:rPr>
                    <w:t>Company name:</w:t>
                  </w:r>
                  <w:r w:rsidRPr="0011231D">
                    <w:rPr>
                      <w:rFonts w:ascii="Times New Roman" w:hAnsi="Times New Roman" w:cs="Times New Roman"/>
                      <w:b/>
                      <w:sz w:val="18"/>
                      <w:szCs w:val="18"/>
                      <w:lang w:val="uk-UA"/>
                    </w:rPr>
                    <w:t xml:space="preserve"> </w:t>
                  </w:r>
                  <w:r w:rsidRPr="0011231D">
                    <w:rPr>
                      <w:rFonts w:ascii="Times New Roman" w:hAnsi="Times New Roman" w:cs="Times New Roman"/>
                      <w:sz w:val="18"/>
                      <w:szCs w:val="18"/>
                      <w:lang w:val="en-US"/>
                    </w:rPr>
                    <w:t>_______</w:t>
                  </w:r>
                  <w:r w:rsidR="00832425">
                    <w:rPr>
                      <w:rFonts w:ascii="Times New Roman" w:hAnsi="Times New Roman" w:cs="Times New Roman"/>
                      <w:sz w:val="18"/>
                      <w:szCs w:val="18"/>
                      <w:lang w:val="uk-UA"/>
                    </w:rPr>
                    <w:t>__</w:t>
                  </w: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w:t>
                  </w:r>
                  <w:r w:rsidRPr="0011231D">
                    <w:rPr>
                      <w:rFonts w:ascii="Times New Roman" w:hAnsi="Times New Roman" w:cs="Times New Roman"/>
                      <w:sz w:val="18"/>
                      <w:szCs w:val="18"/>
                      <w:lang w:val="uk-UA"/>
                    </w:rPr>
                    <w:t>_</w:t>
                  </w:r>
                  <w:r w:rsidR="00832425">
                    <w:rPr>
                      <w:rFonts w:ascii="Times New Roman" w:hAnsi="Times New Roman" w:cs="Times New Roman"/>
                      <w:sz w:val="18"/>
                      <w:szCs w:val="18"/>
                      <w:lang w:val="uk-UA"/>
                    </w:rPr>
                    <w:t>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______________________</w:t>
                  </w:r>
                  <w:r w:rsidR="00832425">
                    <w:rPr>
                      <w:rFonts w:ascii="Times New Roman" w:hAnsi="Times New Roman" w:cs="Times New Roman"/>
                      <w:sz w:val="18"/>
                      <w:szCs w:val="18"/>
                      <w:lang w:val="uk-UA"/>
                    </w:rPr>
                    <w:t>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______________________</w:t>
                  </w:r>
                  <w:r w:rsidR="00832425">
                    <w:rPr>
                      <w:rFonts w:ascii="Times New Roman" w:hAnsi="Times New Roman" w:cs="Times New Roman"/>
                      <w:sz w:val="18"/>
                      <w:szCs w:val="18"/>
                      <w:lang w:val="uk-UA"/>
                    </w:rPr>
                    <w:t>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______________________</w:t>
                  </w:r>
                  <w:r w:rsidR="00832425">
                    <w:rPr>
                      <w:rFonts w:ascii="Times New Roman" w:hAnsi="Times New Roman" w:cs="Times New Roman"/>
                      <w:sz w:val="18"/>
                      <w:szCs w:val="18"/>
                      <w:lang w:val="uk-UA"/>
                    </w:rPr>
                    <w:t>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______________________</w:t>
                  </w:r>
                  <w:r w:rsidR="00832425">
                    <w:rPr>
                      <w:rFonts w:ascii="Times New Roman" w:hAnsi="Times New Roman" w:cs="Times New Roman"/>
                      <w:sz w:val="18"/>
                      <w:szCs w:val="18"/>
                      <w:lang w:val="uk-UA"/>
                    </w:rPr>
                    <w:t>_______________________________________________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b/>
                      <w:sz w:val="18"/>
                      <w:szCs w:val="18"/>
                      <w:lang w:val="en-US"/>
                    </w:rPr>
                    <w:t>L</w:t>
                  </w:r>
                  <w:r w:rsidR="00993B68">
                    <w:rPr>
                      <w:rFonts w:ascii="Times New Roman" w:hAnsi="Times New Roman" w:cs="Times New Roman"/>
                      <w:b/>
                      <w:sz w:val="18"/>
                      <w:szCs w:val="18"/>
                      <w:lang w:val="en-US"/>
                    </w:rPr>
                    <w:t>egal address</w:t>
                  </w:r>
                  <w:r w:rsidRPr="0011231D">
                    <w:rPr>
                      <w:rFonts w:ascii="Times New Roman" w:hAnsi="Times New Roman" w:cs="Times New Roman"/>
                      <w:b/>
                      <w:sz w:val="18"/>
                      <w:szCs w:val="18"/>
                      <w:lang w:val="en-US"/>
                    </w:rPr>
                    <w:t>:</w:t>
                  </w:r>
                  <w:r w:rsidRPr="0011231D">
                    <w:rPr>
                      <w:rFonts w:ascii="Times New Roman" w:hAnsi="Times New Roman" w:cs="Times New Roman"/>
                      <w:b/>
                      <w:sz w:val="18"/>
                      <w:szCs w:val="18"/>
                      <w:lang w:val="uk-UA"/>
                    </w:rPr>
                    <w:t xml:space="preserve"> </w:t>
                  </w:r>
                  <w:r w:rsidR="00993B68">
                    <w:rPr>
                      <w:rFonts w:ascii="Times New Roman" w:hAnsi="Times New Roman" w:cs="Times New Roman"/>
                      <w:sz w:val="18"/>
                      <w:szCs w:val="18"/>
                      <w:lang w:val="en-US"/>
                    </w:rPr>
                    <w:t>______</w:t>
                  </w:r>
                  <w:r w:rsidRPr="0011231D">
                    <w:rPr>
                      <w:rFonts w:ascii="Times New Roman" w:hAnsi="Times New Roman" w:cs="Times New Roman"/>
                      <w:sz w:val="18"/>
                      <w:szCs w:val="18"/>
                      <w:lang w:val="en-US"/>
                    </w:rPr>
                    <w:t>___</w:t>
                  </w:r>
                  <w:r w:rsidR="00832425">
                    <w:rPr>
                      <w:rFonts w:ascii="Times New Roman" w:hAnsi="Times New Roman" w:cs="Times New Roman"/>
                      <w:sz w:val="18"/>
                      <w:szCs w:val="18"/>
                      <w:lang w:val="uk-UA"/>
                    </w:rPr>
                    <w:t>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______________________</w:t>
                  </w:r>
                  <w:r w:rsidR="00832425">
                    <w:rPr>
                      <w:rFonts w:ascii="Times New Roman" w:hAnsi="Times New Roman" w:cs="Times New Roman"/>
                      <w:sz w:val="18"/>
                      <w:szCs w:val="18"/>
                      <w:lang w:val="uk-UA"/>
                    </w:rPr>
                    <w:t>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______________________</w:t>
                  </w:r>
                  <w:r w:rsidR="00832425">
                    <w:rPr>
                      <w:rFonts w:ascii="Times New Roman" w:hAnsi="Times New Roman" w:cs="Times New Roman"/>
                      <w:sz w:val="18"/>
                      <w:szCs w:val="18"/>
                      <w:lang w:val="uk-UA"/>
                    </w:rPr>
                    <w:t>_</w:t>
                  </w:r>
                </w:p>
                <w:p w:rsidR="00B103B0" w:rsidRPr="0011231D"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uk-UA"/>
                    </w:rPr>
                    <w:t>______________________</w:t>
                  </w:r>
                  <w:r w:rsidR="00832425">
                    <w:rPr>
                      <w:rFonts w:ascii="Times New Roman" w:hAnsi="Times New Roman" w:cs="Times New Roman"/>
                      <w:sz w:val="18"/>
                      <w:szCs w:val="18"/>
                      <w:lang w:val="uk-UA"/>
                    </w:rPr>
                    <w:t>_</w:t>
                  </w:r>
                </w:p>
                <w:p w:rsidR="00B103B0" w:rsidRPr="004B6834" w:rsidRDefault="00B103B0" w:rsidP="00B103B0">
                  <w:pPr>
                    <w:pStyle w:val="Normal1"/>
                    <w:ind w:hanging="22"/>
                    <w:rPr>
                      <w:b/>
                      <w:sz w:val="16"/>
                      <w:szCs w:val="16"/>
                      <w:lang w:val="uk-UA"/>
                    </w:rPr>
                  </w:pPr>
                  <w:r w:rsidRPr="0011231D">
                    <w:rPr>
                      <w:b/>
                      <w:sz w:val="16"/>
                      <w:szCs w:val="16"/>
                      <w:lang w:val="en-US"/>
                    </w:rPr>
                    <w:t>Address for correspondence:</w:t>
                  </w:r>
                </w:p>
                <w:p w:rsidR="00B103B0" w:rsidRPr="00832425" w:rsidRDefault="00B103B0" w:rsidP="00B103B0">
                  <w:pPr>
                    <w:pStyle w:val="Normal1"/>
                    <w:ind w:hanging="22"/>
                    <w:rPr>
                      <w:sz w:val="18"/>
                      <w:szCs w:val="18"/>
                      <w:lang w:val="uk-UA"/>
                    </w:rPr>
                  </w:pPr>
                  <w:r w:rsidRPr="0011231D">
                    <w:rPr>
                      <w:b/>
                      <w:sz w:val="18"/>
                      <w:szCs w:val="18"/>
                      <w:lang w:val="en-US"/>
                    </w:rPr>
                    <w:t>_____</w:t>
                  </w:r>
                  <w:r w:rsidRPr="0011231D">
                    <w:rPr>
                      <w:sz w:val="18"/>
                      <w:szCs w:val="18"/>
                      <w:lang w:val="en-US"/>
                    </w:rPr>
                    <w:t>_________________</w:t>
                  </w:r>
                  <w:r w:rsidR="00832425">
                    <w:rPr>
                      <w:sz w:val="18"/>
                      <w:szCs w:val="18"/>
                      <w:lang w:val="uk-UA"/>
                    </w:rPr>
                    <w:t>_</w:t>
                  </w:r>
                </w:p>
                <w:p w:rsidR="00B103B0" w:rsidRPr="00832425" w:rsidRDefault="00B103B0" w:rsidP="00B103B0">
                  <w:pPr>
                    <w:pStyle w:val="a4"/>
                    <w:rPr>
                      <w:rFonts w:ascii="Times New Roman" w:hAnsi="Times New Roman" w:cs="Times New Roman"/>
                      <w:sz w:val="18"/>
                      <w:szCs w:val="18"/>
                      <w:lang w:val="uk-UA"/>
                    </w:rPr>
                  </w:pPr>
                  <w:r w:rsidRPr="0011231D">
                    <w:rPr>
                      <w:rFonts w:ascii="Times New Roman" w:hAnsi="Times New Roman" w:cs="Times New Roman"/>
                      <w:sz w:val="18"/>
                      <w:szCs w:val="18"/>
                      <w:lang w:val="en-US"/>
                    </w:rPr>
                    <w:t>______________________</w:t>
                  </w:r>
                  <w:r w:rsidR="00832425">
                    <w:rPr>
                      <w:rFonts w:ascii="Times New Roman" w:hAnsi="Times New Roman" w:cs="Times New Roman"/>
                      <w:sz w:val="18"/>
                      <w:szCs w:val="18"/>
                      <w:lang w:val="uk-UA"/>
                    </w:rPr>
                    <w:t>_</w:t>
                  </w:r>
                </w:p>
                <w:p w:rsidR="00B103B0" w:rsidRPr="00832425" w:rsidRDefault="00B103B0" w:rsidP="00B103B0">
                  <w:pPr>
                    <w:pStyle w:val="Normal1"/>
                    <w:ind w:hanging="22"/>
                    <w:rPr>
                      <w:b/>
                      <w:sz w:val="18"/>
                      <w:szCs w:val="18"/>
                      <w:lang w:val="uk-UA"/>
                    </w:rPr>
                  </w:pPr>
                  <w:r w:rsidRPr="0011231D">
                    <w:rPr>
                      <w:b/>
                      <w:sz w:val="18"/>
                      <w:szCs w:val="18"/>
                      <w:lang w:val="en-US"/>
                    </w:rPr>
                    <w:t>______________________</w:t>
                  </w:r>
                  <w:r w:rsidR="00832425">
                    <w:rPr>
                      <w:b/>
                      <w:sz w:val="18"/>
                      <w:szCs w:val="18"/>
                      <w:lang w:val="uk-UA"/>
                    </w:rPr>
                    <w:t>_</w:t>
                  </w:r>
                </w:p>
                <w:p w:rsidR="00B103B0" w:rsidRPr="0011231D" w:rsidRDefault="00B103B0" w:rsidP="00B103B0">
                  <w:pPr>
                    <w:pStyle w:val="a4"/>
                    <w:rPr>
                      <w:rFonts w:ascii="Times New Roman" w:hAnsi="Times New Roman" w:cs="Times New Roman"/>
                      <w:b/>
                      <w:sz w:val="18"/>
                      <w:szCs w:val="18"/>
                      <w:lang w:val="uk-UA"/>
                    </w:rPr>
                  </w:pPr>
                  <w:r w:rsidRPr="0011231D">
                    <w:rPr>
                      <w:rFonts w:ascii="Times New Roman" w:hAnsi="Times New Roman" w:cs="Times New Roman"/>
                      <w:b/>
                      <w:sz w:val="18"/>
                      <w:szCs w:val="18"/>
                      <w:lang w:val="en-US"/>
                    </w:rPr>
                    <w:t>Bank details</w:t>
                  </w:r>
                  <w:r w:rsidRPr="0011231D">
                    <w:rPr>
                      <w:rFonts w:ascii="Times New Roman" w:hAnsi="Times New Roman" w:cs="Times New Roman"/>
                      <w:b/>
                      <w:sz w:val="18"/>
                      <w:szCs w:val="18"/>
                      <w:lang w:val="uk-UA"/>
                    </w:rPr>
                    <w:t>: __________</w:t>
                  </w:r>
                  <w:r w:rsidR="00832425">
                    <w:rPr>
                      <w:rFonts w:ascii="Times New Roman" w:hAnsi="Times New Roman" w:cs="Times New Roman"/>
                      <w:b/>
                      <w:sz w:val="18"/>
                      <w:szCs w:val="18"/>
                      <w:lang w:val="uk-UA"/>
                    </w:rPr>
                    <w:t>_</w:t>
                  </w:r>
                </w:p>
                <w:p w:rsidR="00B103B0" w:rsidRPr="00C91FDA" w:rsidRDefault="00B103B0" w:rsidP="00B103B0">
                  <w:pPr>
                    <w:pStyle w:val="a4"/>
                    <w:rPr>
                      <w:rFonts w:ascii="Times New Roman" w:hAnsi="Times New Roman" w:cs="Times New Roman"/>
                      <w:sz w:val="18"/>
                      <w:szCs w:val="18"/>
                      <w:lang w:val="uk-UA"/>
                    </w:rPr>
                  </w:pPr>
                  <w:r w:rsidRPr="00C91FDA">
                    <w:rPr>
                      <w:rFonts w:ascii="Times New Roman" w:hAnsi="Times New Roman" w:cs="Times New Roman"/>
                      <w:b/>
                      <w:sz w:val="18"/>
                      <w:szCs w:val="18"/>
                      <w:lang w:val="uk-UA"/>
                    </w:rPr>
                    <w:t>____</w:t>
                  </w:r>
                  <w:r w:rsidRPr="00C91FDA">
                    <w:rPr>
                      <w:rFonts w:ascii="Times New Roman" w:hAnsi="Times New Roman" w:cs="Times New Roman"/>
                      <w:sz w:val="18"/>
                      <w:szCs w:val="18"/>
                      <w:lang w:val="en-US"/>
                    </w:rPr>
                    <w:t>_________________________</w:t>
                  </w:r>
                  <w:r w:rsidRPr="00C91FDA">
                    <w:rPr>
                      <w:rFonts w:ascii="Times New Roman" w:hAnsi="Times New Roman" w:cs="Times New Roman"/>
                      <w:sz w:val="18"/>
                      <w:szCs w:val="18"/>
                      <w:lang w:val="uk-UA"/>
                    </w:rPr>
                    <w:t>_</w:t>
                  </w:r>
                  <w:r w:rsidRPr="00C91FDA">
                    <w:rPr>
                      <w:rFonts w:ascii="Times New Roman" w:hAnsi="Times New Roman" w:cs="Times New Roman"/>
                      <w:sz w:val="18"/>
                      <w:szCs w:val="18"/>
                      <w:lang w:val="en-US"/>
                    </w:rPr>
                    <w:t>____________________________________</w:t>
                  </w:r>
                  <w:r w:rsidR="00832425" w:rsidRPr="00C91FDA">
                    <w:rPr>
                      <w:rFonts w:ascii="Times New Roman" w:hAnsi="Times New Roman" w:cs="Times New Roman"/>
                      <w:sz w:val="18"/>
                      <w:szCs w:val="18"/>
                      <w:lang w:val="uk-UA"/>
                    </w:rPr>
                    <w:t>___</w:t>
                  </w:r>
                </w:p>
                <w:p w:rsidR="00B103B0" w:rsidRPr="00C91FDA" w:rsidRDefault="00B103B0" w:rsidP="00B103B0">
                  <w:pPr>
                    <w:pStyle w:val="a4"/>
                    <w:rPr>
                      <w:rFonts w:ascii="Times New Roman" w:hAnsi="Times New Roman" w:cs="Times New Roman"/>
                      <w:sz w:val="18"/>
                      <w:szCs w:val="18"/>
                      <w:lang w:val="uk-UA"/>
                    </w:rPr>
                  </w:pPr>
                  <w:r w:rsidRPr="00C91FDA">
                    <w:rPr>
                      <w:rFonts w:ascii="Times New Roman" w:hAnsi="Times New Roman" w:cs="Times New Roman"/>
                      <w:sz w:val="18"/>
                      <w:szCs w:val="18"/>
                      <w:lang w:val="en-US"/>
                    </w:rPr>
                    <w:t>____________________________________________</w:t>
                  </w:r>
                  <w:r w:rsidR="00832425" w:rsidRPr="00C91FDA">
                    <w:rPr>
                      <w:rFonts w:ascii="Times New Roman" w:hAnsi="Times New Roman" w:cs="Times New Roman"/>
                      <w:sz w:val="18"/>
                      <w:szCs w:val="18"/>
                      <w:lang w:val="uk-UA"/>
                    </w:rPr>
                    <w:t>__</w:t>
                  </w:r>
                </w:p>
                <w:p w:rsidR="00B103B0" w:rsidRPr="00C91FDA" w:rsidRDefault="00B103B0" w:rsidP="00B103B0">
                  <w:pPr>
                    <w:pStyle w:val="a4"/>
                    <w:rPr>
                      <w:rFonts w:ascii="Times New Roman" w:hAnsi="Times New Roman" w:cs="Times New Roman"/>
                      <w:sz w:val="18"/>
                      <w:szCs w:val="18"/>
                      <w:lang w:val="uk-UA"/>
                    </w:rPr>
                  </w:pPr>
                  <w:r w:rsidRPr="00C91FDA">
                    <w:rPr>
                      <w:rFonts w:ascii="Times New Roman" w:hAnsi="Times New Roman" w:cs="Times New Roman"/>
                      <w:sz w:val="18"/>
                      <w:szCs w:val="18"/>
                      <w:lang w:val="en-US"/>
                    </w:rPr>
                    <w:t>______________________</w:t>
                  </w:r>
                  <w:r w:rsidR="00832425" w:rsidRPr="00C91FDA">
                    <w:rPr>
                      <w:rFonts w:ascii="Times New Roman" w:hAnsi="Times New Roman" w:cs="Times New Roman"/>
                      <w:sz w:val="18"/>
                      <w:szCs w:val="18"/>
                      <w:lang w:val="uk-UA"/>
                    </w:rPr>
                    <w:t>_</w:t>
                  </w:r>
                </w:p>
                <w:p w:rsidR="00C91FDA" w:rsidRPr="00C91FDA" w:rsidRDefault="00B103B0" w:rsidP="00B103B0">
                  <w:pPr>
                    <w:pStyle w:val="BodyText21"/>
                    <w:rPr>
                      <w:color w:val="000000"/>
                      <w:szCs w:val="18"/>
                    </w:rPr>
                  </w:pPr>
                  <w:r w:rsidRPr="00C91FDA">
                    <w:rPr>
                      <w:b/>
                      <w:szCs w:val="18"/>
                      <w:lang w:val="en-US"/>
                    </w:rPr>
                    <w:t>Identification code</w:t>
                  </w:r>
                  <w:r w:rsidRPr="00C91FDA">
                    <w:rPr>
                      <w:b/>
                      <w:szCs w:val="18"/>
                    </w:rPr>
                    <w:t xml:space="preserve">: </w:t>
                  </w:r>
                  <w:r w:rsidRPr="00C91FDA">
                    <w:rPr>
                      <w:szCs w:val="18"/>
                      <w:lang w:val="en-US"/>
                    </w:rPr>
                    <w:t>______________________</w:t>
                  </w:r>
                  <w:r w:rsidRPr="00C91FDA">
                    <w:rPr>
                      <w:szCs w:val="18"/>
                    </w:rPr>
                    <w:t>_</w:t>
                  </w:r>
                  <w:r w:rsidR="00C91FDA" w:rsidRPr="00C91FDA">
                    <w:rPr>
                      <w:b/>
                      <w:color w:val="000000"/>
                      <w:szCs w:val="18"/>
                    </w:rPr>
                    <w:t xml:space="preserve"> E-mail</w:t>
                  </w:r>
                  <w:r w:rsidR="00C91FDA" w:rsidRPr="00C91FDA">
                    <w:rPr>
                      <w:color w:val="000000"/>
                      <w:szCs w:val="18"/>
                    </w:rPr>
                    <w:t>:</w:t>
                  </w:r>
                  <w:r w:rsidR="00C91FDA">
                    <w:rPr>
                      <w:color w:val="000000"/>
                      <w:szCs w:val="18"/>
                      <w:lang w:val="en-US"/>
                    </w:rPr>
                    <w:t xml:space="preserve"> ________________</w:t>
                  </w:r>
                </w:p>
                <w:p w:rsidR="00B103B0" w:rsidRPr="00E33FA8" w:rsidRDefault="00C91FDA" w:rsidP="00B103B0">
                  <w:pPr>
                    <w:pStyle w:val="BodyText21"/>
                    <w:rPr>
                      <w:sz w:val="20"/>
                    </w:rPr>
                  </w:pPr>
                  <w:r w:rsidRPr="00C91FDA">
                    <w:rPr>
                      <w:color w:val="000000"/>
                      <w:szCs w:val="18"/>
                      <w:lang w:val="en-US"/>
                    </w:rPr>
                    <w:t>_______________________</w:t>
                  </w:r>
                </w:p>
              </w:tc>
            </w:tr>
          </w:tbl>
          <w:p w:rsidR="00B103B0" w:rsidRPr="00505AC4" w:rsidRDefault="00B103B0" w:rsidP="00B103B0">
            <w:pPr>
              <w:pStyle w:val="BodyText21"/>
              <w:ind w:left="340" w:hanging="340"/>
              <w:jc w:val="both"/>
              <w:rPr>
                <w:sz w:val="20"/>
                <w:lang w:val="en-US"/>
              </w:rPr>
            </w:pPr>
          </w:p>
        </w:tc>
      </w:tr>
      <w:tr w:rsidR="00B103B0" w:rsidRPr="00E33FA8" w:rsidTr="003A042A">
        <w:tc>
          <w:tcPr>
            <w:tcW w:w="5218" w:type="dxa"/>
            <w:shd w:val="clear" w:color="auto" w:fill="auto"/>
          </w:tcPr>
          <w:p w:rsidR="00B103B0" w:rsidRPr="00E33FA8" w:rsidRDefault="00B103B0" w:rsidP="00B103B0">
            <w:pPr>
              <w:pStyle w:val="BodyText2"/>
              <w:jc w:val="both"/>
              <w:rPr>
                <w:caps/>
                <w:sz w:val="4"/>
                <w:szCs w:val="4"/>
              </w:rPr>
            </w:pPr>
          </w:p>
        </w:tc>
        <w:tc>
          <w:tcPr>
            <w:tcW w:w="4889" w:type="dxa"/>
            <w:shd w:val="clear" w:color="auto" w:fill="auto"/>
          </w:tcPr>
          <w:p w:rsidR="00B103B0" w:rsidRPr="00E33FA8" w:rsidRDefault="00B103B0" w:rsidP="00B103B0">
            <w:pPr>
              <w:pStyle w:val="BodyText21"/>
              <w:ind w:left="340" w:hanging="340"/>
              <w:jc w:val="both"/>
              <w:rPr>
                <w:sz w:val="4"/>
                <w:szCs w:val="4"/>
                <w:lang w:val="en-US"/>
              </w:rPr>
            </w:pPr>
          </w:p>
        </w:tc>
      </w:tr>
      <w:tr w:rsidR="00B103B0" w:rsidRPr="003E7CE3" w:rsidTr="003A042A">
        <w:trPr>
          <w:trHeight w:val="637"/>
        </w:trPr>
        <w:tc>
          <w:tcPr>
            <w:tcW w:w="5218" w:type="dxa"/>
            <w:shd w:val="clear" w:color="auto" w:fill="auto"/>
          </w:tcPr>
          <w:p w:rsidR="006E505C" w:rsidRDefault="006E505C" w:rsidP="00B60DE8">
            <w:pPr>
              <w:pStyle w:val="Normal1"/>
              <w:rPr>
                <w:b/>
                <w:bCs/>
                <w:sz w:val="20"/>
                <w:lang w:val="uk-UA"/>
              </w:rPr>
            </w:pPr>
          </w:p>
          <w:p w:rsidR="00B103B0" w:rsidRPr="003E7CE3" w:rsidRDefault="00B103B0" w:rsidP="00B103B0">
            <w:pPr>
              <w:pStyle w:val="Normal1"/>
              <w:ind w:left="110"/>
              <w:jc w:val="center"/>
              <w:rPr>
                <w:b/>
                <w:sz w:val="20"/>
                <w:lang w:val="uk-UA"/>
              </w:rPr>
            </w:pPr>
            <w:r w:rsidRPr="003E7CE3">
              <w:rPr>
                <w:b/>
                <w:bCs/>
                <w:sz w:val="20"/>
                <w:lang w:val="uk-UA"/>
              </w:rPr>
              <w:t>Від Виконавця</w:t>
            </w:r>
            <w:r w:rsidRPr="003E7CE3">
              <w:rPr>
                <w:b/>
                <w:sz w:val="20"/>
                <w:lang w:val="uk-UA"/>
              </w:rPr>
              <w:t xml:space="preserve"> /Performer:</w:t>
            </w:r>
          </w:p>
          <w:p w:rsidR="00B103B0" w:rsidRPr="003E7CE3" w:rsidRDefault="00B103B0" w:rsidP="00B103B0">
            <w:pPr>
              <w:pStyle w:val="Normal1"/>
              <w:ind w:left="110"/>
              <w:jc w:val="center"/>
              <w:rPr>
                <w:caps/>
                <w:sz w:val="8"/>
                <w:szCs w:val="8"/>
                <w:lang w:val="uk-UA"/>
              </w:rPr>
            </w:pPr>
          </w:p>
          <w:p w:rsidR="00FD06AC" w:rsidRPr="003E7CE3" w:rsidRDefault="00FD06AC" w:rsidP="00D72532">
            <w:pPr>
              <w:pStyle w:val="1"/>
              <w:ind w:left="110"/>
              <w:rPr>
                <w:b/>
                <w:sz w:val="18"/>
                <w:szCs w:val="18"/>
                <w:lang w:val="uk-UA"/>
              </w:rPr>
            </w:pPr>
            <w:r w:rsidRPr="003E7CE3">
              <w:rPr>
                <w:b/>
                <w:bCs/>
                <w:sz w:val="18"/>
                <w:szCs w:val="18"/>
                <w:lang w:val="uk-UA"/>
              </w:rPr>
              <w:t>Д</w:t>
            </w:r>
            <w:r w:rsidR="00D72532" w:rsidRPr="003E7CE3">
              <w:rPr>
                <w:b/>
                <w:bCs/>
                <w:sz w:val="18"/>
                <w:szCs w:val="18"/>
                <w:lang w:val="uk-UA"/>
              </w:rPr>
              <w:t xml:space="preserve">иректор Департаменту фінансово-економічної та адміністративно-господарської роботи / </w:t>
            </w:r>
            <w:r w:rsidR="00D72532" w:rsidRPr="003E7CE3">
              <w:rPr>
                <w:b/>
                <w:sz w:val="18"/>
                <w:szCs w:val="18"/>
              </w:rPr>
              <w:t>Director</w:t>
            </w:r>
            <w:r w:rsidR="00D72532" w:rsidRPr="003E7CE3">
              <w:rPr>
                <w:b/>
                <w:sz w:val="18"/>
                <w:szCs w:val="18"/>
                <w:lang w:val="uk-UA"/>
              </w:rPr>
              <w:t xml:space="preserve">, </w:t>
            </w:r>
            <w:r w:rsidR="00D72532" w:rsidRPr="003E7CE3">
              <w:rPr>
                <w:b/>
                <w:sz w:val="18"/>
                <w:szCs w:val="18"/>
              </w:rPr>
              <w:t>Financial</w:t>
            </w:r>
            <w:r w:rsidR="00D72532" w:rsidRPr="003E7CE3">
              <w:rPr>
                <w:b/>
                <w:sz w:val="18"/>
                <w:szCs w:val="18"/>
                <w:lang w:val="uk-UA"/>
              </w:rPr>
              <w:t xml:space="preserve">, </w:t>
            </w:r>
            <w:r w:rsidR="00D72532" w:rsidRPr="003E7CE3">
              <w:rPr>
                <w:b/>
                <w:sz w:val="18"/>
                <w:szCs w:val="18"/>
              </w:rPr>
              <w:t>Economic</w:t>
            </w:r>
            <w:r w:rsidR="00D72532" w:rsidRPr="003E7CE3">
              <w:rPr>
                <w:b/>
                <w:sz w:val="18"/>
                <w:szCs w:val="18"/>
                <w:lang w:val="uk-UA"/>
              </w:rPr>
              <w:t xml:space="preserve"> </w:t>
            </w:r>
            <w:r w:rsidR="00D72532" w:rsidRPr="003E7CE3">
              <w:rPr>
                <w:b/>
                <w:sz w:val="18"/>
                <w:szCs w:val="18"/>
              </w:rPr>
              <w:t>and</w:t>
            </w:r>
            <w:r w:rsidR="00D72532" w:rsidRPr="003E7CE3">
              <w:rPr>
                <w:b/>
                <w:sz w:val="18"/>
                <w:szCs w:val="18"/>
                <w:lang w:val="uk-UA"/>
              </w:rPr>
              <w:t xml:space="preserve"> </w:t>
            </w:r>
            <w:r w:rsidR="00D72532" w:rsidRPr="003E7CE3">
              <w:rPr>
                <w:b/>
                <w:sz w:val="18"/>
                <w:szCs w:val="18"/>
              </w:rPr>
              <w:t>Administrative</w:t>
            </w:r>
            <w:r w:rsidR="00D72532" w:rsidRPr="003E7CE3">
              <w:rPr>
                <w:b/>
                <w:sz w:val="18"/>
                <w:szCs w:val="18"/>
                <w:lang w:val="uk-UA"/>
              </w:rPr>
              <w:t xml:space="preserve"> </w:t>
            </w:r>
          </w:p>
          <w:p w:rsidR="00D72532" w:rsidRPr="003E7CE3" w:rsidRDefault="00FD06AC" w:rsidP="00D72532">
            <w:pPr>
              <w:pStyle w:val="1"/>
              <w:ind w:left="110"/>
              <w:rPr>
                <w:b/>
                <w:bCs/>
                <w:sz w:val="18"/>
                <w:szCs w:val="18"/>
                <w:lang w:val="uk-UA"/>
              </w:rPr>
            </w:pPr>
            <w:r w:rsidRPr="003E7CE3">
              <w:rPr>
                <w:b/>
                <w:sz w:val="18"/>
                <w:szCs w:val="18"/>
              </w:rPr>
              <w:t>Work</w:t>
            </w:r>
            <w:r w:rsidR="00D72532" w:rsidRPr="003E7CE3">
              <w:rPr>
                <w:b/>
                <w:sz w:val="18"/>
                <w:szCs w:val="18"/>
                <w:lang w:val="uk-UA"/>
              </w:rPr>
              <w:t xml:space="preserve"> </w:t>
            </w:r>
            <w:r w:rsidR="00D72532" w:rsidRPr="003E7CE3">
              <w:rPr>
                <w:b/>
                <w:sz w:val="18"/>
                <w:szCs w:val="18"/>
              </w:rPr>
              <w:t>Department</w:t>
            </w:r>
          </w:p>
          <w:p w:rsidR="00D72532" w:rsidRPr="003E7CE3" w:rsidRDefault="00D72532" w:rsidP="00D72532">
            <w:pPr>
              <w:pStyle w:val="Normal1"/>
              <w:rPr>
                <w:caps/>
                <w:sz w:val="18"/>
                <w:szCs w:val="18"/>
                <w:lang w:val="uk-UA"/>
              </w:rPr>
            </w:pPr>
          </w:p>
          <w:p w:rsidR="00832425" w:rsidRPr="003E7CE3" w:rsidRDefault="00D72532" w:rsidP="00832425">
            <w:pPr>
              <w:pStyle w:val="Normal1"/>
              <w:ind w:left="110"/>
              <w:rPr>
                <w:b/>
                <w:caps/>
                <w:sz w:val="20"/>
                <w:lang w:val="uk-UA"/>
              </w:rPr>
            </w:pPr>
            <w:r w:rsidRPr="003E7CE3">
              <w:rPr>
                <w:caps/>
                <w:sz w:val="20"/>
                <w:lang w:val="uk-UA"/>
              </w:rPr>
              <w:t>_______________________</w:t>
            </w:r>
            <w:r w:rsidR="00832425" w:rsidRPr="003E7CE3">
              <w:rPr>
                <w:caps/>
                <w:sz w:val="20"/>
                <w:lang w:val="uk-UA"/>
              </w:rPr>
              <w:t>_</w:t>
            </w:r>
            <w:r w:rsidRPr="003E7CE3">
              <w:rPr>
                <w:caps/>
                <w:sz w:val="20"/>
                <w:lang w:val="uk-UA"/>
              </w:rPr>
              <w:t>__</w:t>
            </w:r>
            <w:r w:rsidRPr="003E7CE3">
              <w:rPr>
                <w:b/>
                <w:caps/>
                <w:sz w:val="20"/>
                <w:lang w:val="uk-UA"/>
              </w:rPr>
              <w:t xml:space="preserve"> </w:t>
            </w:r>
            <w:r w:rsidR="00832425" w:rsidRPr="003E7CE3">
              <w:rPr>
                <w:b/>
                <w:sz w:val="20"/>
                <w:lang w:val="uk-UA"/>
              </w:rPr>
              <w:t>Світлана</w:t>
            </w:r>
            <w:r w:rsidR="00832425" w:rsidRPr="003E7CE3">
              <w:rPr>
                <w:b/>
                <w:bCs/>
                <w:sz w:val="20"/>
                <w:lang w:val="uk-UA"/>
              </w:rPr>
              <w:t xml:space="preserve"> КОВТУН/</w:t>
            </w:r>
          </w:p>
          <w:p w:rsidR="00832425" w:rsidRPr="003E7CE3" w:rsidRDefault="00832425" w:rsidP="00832425">
            <w:pPr>
              <w:pStyle w:val="Normal1"/>
              <w:ind w:left="110"/>
              <w:rPr>
                <w:b/>
                <w:caps/>
                <w:sz w:val="18"/>
                <w:szCs w:val="18"/>
                <w:lang w:val="uk-UA"/>
              </w:rPr>
            </w:pPr>
            <w:r w:rsidRPr="003E7CE3">
              <w:rPr>
                <w:b/>
                <w:bCs/>
                <w:sz w:val="20"/>
                <w:lang w:val="uk-UA"/>
              </w:rPr>
              <w:t xml:space="preserve">                                                     </w:t>
            </w:r>
            <w:r w:rsidRPr="003E7CE3">
              <w:rPr>
                <w:b/>
                <w:sz w:val="20"/>
                <w:lang w:val="en-US"/>
              </w:rPr>
              <w:t>Svitlana</w:t>
            </w:r>
            <w:r w:rsidRPr="003E7CE3">
              <w:rPr>
                <w:b/>
                <w:sz w:val="20"/>
                <w:lang w:val="uk-UA"/>
              </w:rPr>
              <w:t xml:space="preserve"> </w:t>
            </w:r>
            <w:r w:rsidRPr="003E7CE3">
              <w:rPr>
                <w:b/>
                <w:sz w:val="20"/>
                <w:lang w:val="en-US"/>
              </w:rPr>
              <w:t>KOVTUN</w:t>
            </w:r>
          </w:p>
          <w:p w:rsidR="00B103B0" w:rsidRDefault="00832425" w:rsidP="00383A03">
            <w:pPr>
              <w:pStyle w:val="BodyText2"/>
              <w:ind w:left="110"/>
              <w:jc w:val="center"/>
              <w:rPr>
                <w:bCs/>
                <w:szCs w:val="18"/>
              </w:rPr>
            </w:pPr>
            <w:r w:rsidRPr="003E7CE3">
              <w:rPr>
                <w:bCs/>
                <w:szCs w:val="18"/>
              </w:rPr>
              <w:t xml:space="preserve"> </w:t>
            </w:r>
            <w:r w:rsidR="00B103B0" w:rsidRPr="003E7CE3">
              <w:rPr>
                <w:bCs/>
                <w:szCs w:val="18"/>
              </w:rPr>
              <w:t>«_____»____________________ 202</w:t>
            </w:r>
            <w:r w:rsidR="00383A03">
              <w:rPr>
                <w:bCs/>
                <w:szCs w:val="18"/>
              </w:rPr>
              <w:t>6</w:t>
            </w:r>
            <w:r w:rsidR="00B103B0" w:rsidRPr="003E7CE3">
              <w:rPr>
                <w:bCs/>
                <w:szCs w:val="18"/>
              </w:rPr>
              <w:t xml:space="preserve"> року</w:t>
            </w: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Default="008B79A5" w:rsidP="00383A03">
            <w:pPr>
              <w:pStyle w:val="BodyText2"/>
              <w:ind w:left="110"/>
              <w:jc w:val="center"/>
              <w:rPr>
                <w:bCs/>
                <w:szCs w:val="18"/>
              </w:rPr>
            </w:pPr>
          </w:p>
          <w:p w:rsidR="008B79A5" w:rsidRPr="003E7CE3" w:rsidRDefault="008B79A5" w:rsidP="00383A03">
            <w:pPr>
              <w:pStyle w:val="BodyText2"/>
              <w:ind w:left="110"/>
              <w:jc w:val="center"/>
              <w:rPr>
                <w:bCs/>
                <w:szCs w:val="18"/>
              </w:rPr>
            </w:pPr>
          </w:p>
        </w:tc>
        <w:tc>
          <w:tcPr>
            <w:tcW w:w="4889" w:type="dxa"/>
            <w:shd w:val="clear" w:color="auto" w:fill="auto"/>
          </w:tcPr>
          <w:p w:rsidR="006E505C" w:rsidRDefault="006E505C" w:rsidP="00B103B0">
            <w:pPr>
              <w:pStyle w:val="Normal1"/>
              <w:tabs>
                <w:tab w:val="left" w:pos="5220"/>
              </w:tabs>
              <w:jc w:val="center"/>
              <w:rPr>
                <w:b/>
                <w:sz w:val="20"/>
                <w:lang w:val="en-US"/>
              </w:rPr>
            </w:pPr>
          </w:p>
          <w:p w:rsidR="00B103B0" w:rsidRPr="003E7CE3" w:rsidRDefault="00B103B0" w:rsidP="00B103B0">
            <w:pPr>
              <w:pStyle w:val="Normal1"/>
              <w:tabs>
                <w:tab w:val="left" w:pos="5220"/>
              </w:tabs>
              <w:jc w:val="center"/>
              <w:rPr>
                <w:b/>
                <w:sz w:val="18"/>
                <w:szCs w:val="18"/>
                <w:lang w:val="en-US"/>
              </w:rPr>
            </w:pPr>
            <w:r w:rsidRPr="003E7CE3">
              <w:rPr>
                <w:b/>
                <w:sz w:val="20"/>
                <w:lang w:val="en-US"/>
              </w:rPr>
              <w:t>Від Замовника/Customer</w:t>
            </w:r>
            <w:r w:rsidRPr="003E7CE3">
              <w:rPr>
                <w:b/>
                <w:sz w:val="18"/>
                <w:szCs w:val="18"/>
                <w:lang w:val="en-US"/>
              </w:rPr>
              <w:t>:</w:t>
            </w:r>
          </w:p>
          <w:p w:rsidR="00B103B0" w:rsidRPr="003E7CE3" w:rsidRDefault="00B103B0" w:rsidP="00B103B0">
            <w:pPr>
              <w:pStyle w:val="Normal1"/>
              <w:tabs>
                <w:tab w:val="left" w:pos="5220"/>
              </w:tabs>
              <w:jc w:val="center"/>
              <w:rPr>
                <w:sz w:val="8"/>
                <w:szCs w:val="8"/>
                <w:lang w:val="en-US"/>
              </w:rPr>
            </w:pPr>
          </w:p>
          <w:p w:rsidR="00B103B0" w:rsidRPr="003E7CE3" w:rsidRDefault="00B103B0" w:rsidP="00B103B0">
            <w:pPr>
              <w:pStyle w:val="Normal1"/>
              <w:tabs>
                <w:tab w:val="left" w:pos="5220"/>
              </w:tabs>
              <w:jc w:val="center"/>
              <w:rPr>
                <w:sz w:val="18"/>
                <w:szCs w:val="18"/>
                <w:lang w:val="en-US"/>
              </w:rPr>
            </w:pPr>
          </w:p>
          <w:p w:rsidR="00B103B0" w:rsidRPr="003E7CE3" w:rsidRDefault="00B103B0" w:rsidP="00B103B0">
            <w:pPr>
              <w:pStyle w:val="Normal1"/>
              <w:tabs>
                <w:tab w:val="left" w:pos="5220"/>
              </w:tabs>
              <w:jc w:val="center"/>
              <w:rPr>
                <w:sz w:val="18"/>
                <w:szCs w:val="18"/>
                <w:lang w:val="en-US"/>
              </w:rPr>
            </w:pPr>
          </w:p>
          <w:p w:rsidR="00D72532" w:rsidRPr="003E7CE3" w:rsidRDefault="00D72532" w:rsidP="00B103B0">
            <w:pPr>
              <w:pStyle w:val="Normal1"/>
              <w:tabs>
                <w:tab w:val="left" w:pos="5220"/>
              </w:tabs>
              <w:jc w:val="center"/>
              <w:rPr>
                <w:sz w:val="18"/>
                <w:szCs w:val="18"/>
                <w:lang w:val="en-US"/>
              </w:rPr>
            </w:pPr>
          </w:p>
          <w:p w:rsidR="00D72532" w:rsidRPr="003E7CE3" w:rsidRDefault="00D72532" w:rsidP="00B103B0">
            <w:pPr>
              <w:pStyle w:val="Normal1"/>
              <w:tabs>
                <w:tab w:val="left" w:pos="5220"/>
              </w:tabs>
              <w:jc w:val="center"/>
              <w:rPr>
                <w:sz w:val="18"/>
                <w:szCs w:val="18"/>
                <w:lang w:val="en-US"/>
              </w:rPr>
            </w:pPr>
          </w:p>
          <w:p w:rsidR="00D72532" w:rsidRPr="003E7CE3" w:rsidRDefault="00D72532" w:rsidP="00B103B0">
            <w:pPr>
              <w:pStyle w:val="Normal1"/>
              <w:tabs>
                <w:tab w:val="left" w:pos="5220"/>
              </w:tabs>
              <w:jc w:val="center"/>
              <w:rPr>
                <w:sz w:val="18"/>
                <w:szCs w:val="18"/>
                <w:lang w:val="en-US"/>
              </w:rPr>
            </w:pPr>
          </w:p>
          <w:p w:rsidR="00B103B0" w:rsidRPr="003E7CE3" w:rsidRDefault="00B103B0" w:rsidP="00B103B0">
            <w:pPr>
              <w:pStyle w:val="Normal1"/>
              <w:tabs>
                <w:tab w:val="left" w:pos="5220"/>
              </w:tabs>
              <w:jc w:val="center"/>
              <w:rPr>
                <w:caps/>
                <w:sz w:val="20"/>
                <w:lang w:val="en-US"/>
              </w:rPr>
            </w:pPr>
            <w:r w:rsidRPr="003E7CE3">
              <w:rPr>
                <w:caps/>
                <w:sz w:val="20"/>
                <w:lang w:val="en-US"/>
              </w:rPr>
              <w:t>____________________________/_________________/</w:t>
            </w:r>
          </w:p>
          <w:p w:rsidR="00B103B0" w:rsidRPr="003E7CE3" w:rsidRDefault="00B103B0" w:rsidP="00D72532">
            <w:pPr>
              <w:pStyle w:val="Normal1"/>
              <w:tabs>
                <w:tab w:val="left" w:pos="5220"/>
              </w:tabs>
              <w:rPr>
                <w:caps/>
                <w:sz w:val="20"/>
                <w:lang w:val="en-US"/>
              </w:rPr>
            </w:pPr>
          </w:p>
          <w:p w:rsidR="00B103B0" w:rsidRPr="00993B68" w:rsidRDefault="00FD06AC" w:rsidP="00993B68">
            <w:pPr>
              <w:pStyle w:val="BodyText21"/>
              <w:ind w:left="340" w:hanging="340"/>
              <w:jc w:val="center"/>
              <w:rPr>
                <w:caps/>
                <w:szCs w:val="18"/>
                <w:lang w:val="en-US"/>
              </w:rPr>
            </w:pPr>
            <w:r w:rsidRPr="003E7CE3">
              <w:rPr>
                <w:caps/>
                <w:szCs w:val="18"/>
              </w:rPr>
              <w:t>«</w:t>
            </w:r>
            <w:r w:rsidR="00B103B0" w:rsidRPr="003E7CE3">
              <w:rPr>
                <w:caps/>
                <w:szCs w:val="18"/>
                <w:lang w:val="en-US"/>
              </w:rPr>
              <w:t>____</w:t>
            </w:r>
            <w:r w:rsidRPr="003E7CE3">
              <w:rPr>
                <w:caps/>
                <w:szCs w:val="18"/>
              </w:rPr>
              <w:t>»</w:t>
            </w:r>
            <w:r w:rsidR="00B103B0" w:rsidRPr="003E7CE3">
              <w:rPr>
                <w:caps/>
                <w:szCs w:val="18"/>
                <w:lang w:val="en-US"/>
              </w:rPr>
              <w:t>____________________ 20</w:t>
            </w:r>
            <w:r w:rsidR="00B103B0" w:rsidRPr="003E7CE3">
              <w:rPr>
                <w:caps/>
                <w:szCs w:val="18"/>
              </w:rPr>
              <w:t>2</w:t>
            </w:r>
            <w:r w:rsidR="00383A03">
              <w:rPr>
                <w:caps/>
                <w:szCs w:val="18"/>
                <w:lang w:val="en-US"/>
              </w:rPr>
              <w:t>6</w:t>
            </w:r>
          </w:p>
        </w:tc>
      </w:tr>
      <w:tr w:rsidR="00894178" w:rsidRPr="00AA42C5" w:rsidTr="003A042A">
        <w:tc>
          <w:tcPr>
            <w:tcW w:w="5218" w:type="dxa"/>
            <w:shd w:val="clear" w:color="auto" w:fill="auto"/>
          </w:tcPr>
          <w:p w:rsidR="00894178" w:rsidRPr="00AA42C5" w:rsidRDefault="00894178" w:rsidP="00894178">
            <w:pPr>
              <w:pStyle w:val="BodyText2"/>
              <w:ind w:left="394"/>
              <w:jc w:val="both"/>
              <w:rPr>
                <w:caps/>
                <w:sz w:val="4"/>
                <w:szCs w:val="4"/>
              </w:rPr>
            </w:pPr>
          </w:p>
        </w:tc>
        <w:tc>
          <w:tcPr>
            <w:tcW w:w="4889" w:type="dxa"/>
            <w:shd w:val="clear" w:color="auto" w:fill="auto"/>
          </w:tcPr>
          <w:p w:rsidR="00894178" w:rsidRPr="00AA42C5" w:rsidRDefault="00894178" w:rsidP="00894178">
            <w:pPr>
              <w:pStyle w:val="BodyText21"/>
              <w:ind w:left="340" w:hanging="340"/>
              <w:jc w:val="both"/>
              <w:rPr>
                <w:sz w:val="4"/>
                <w:szCs w:val="4"/>
                <w:lang w:val="en-US"/>
              </w:rPr>
            </w:pPr>
          </w:p>
        </w:tc>
      </w:tr>
    </w:tbl>
    <w:p w:rsidR="003750EC" w:rsidRDefault="003750EC" w:rsidP="001253C6">
      <w:pPr>
        <w:rPr>
          <w:sz w:val="4"/>
          <w:szCs w:val="4"/>
        </w:rPr>
      </w:pPr>
    </w:p>
    <w:p w:rsidR="00B60DE8" w:rsidRDefault="00B60DE8" w:rsidP="001253C6">
      <w:pPr>
        <w:rPr>
          <w:sz w:val="4"/>
          <w:szCs w:val="4"/>
        </w:rPr>
      </w:pPr>
    </w:p>
    <w:p w:rsidR="00B60DE8" w:rsidRDefault="00B60DE8" w:rsidP="001253C6">
      <w:pPr>
        <w:rPr>
          <w:sz w:val="4"/>
          <w:szCs w:val="4"/>
        </w:rPr>
      </w:pPr>
    </w:p>
    <w:tbl>
      <w:tblPr>
        <w:tblpPr w:leftFromText="180" w:rightFromText="180" w:vertAnchor="text" w:horzAnchor="margin" w:tblpY="-87"/>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0"/>
        <w:gridCol w:w="5309"/>
      </w:tblGrid>
      <w:tr w:rsidR="00B60DE8" w:rsidRPr="005C329B" w:rsidTr="00792B97">
        <w:trPr>
          <w:trHeight w:val="8921"/>
        </w:trPr>
        <w:tc>
          <w:tcPr>
            <w:tcW w:w="4580" w:type="dxa"/>
            <w:shd w:val="clear" w:color="auto" w:fill="auto"/>
          </w:tcPr>
          <w:p w:rsidR="00B60DE8" w:rsidRPr="00792B97" w:rsidRDefault="00C86B18" w:rsidP="00792B97">
            <w:pPr>
              <w:jc w:val="center"/>
              <w:rPr>
                <w:b/>
                <w:bCs/>
                <w:sz w:val="20"/>
                <w:szCs w:val="20"/>
              </w:rPr>
            </w:pPr>
            <w:r>
              <w:rPr>
                <w:b/>
                <w:bCs/>
                <w:sz w:val="20"/>
                <w:szCs w:val="20"/>
              </w:rPr>
              <w:t xml:space="preserve">                                                        </w:t>
            </w:r>
            <w:r w:rsidR="00B60DE8" w:rsidRPr="00792B97">
              <w:rPr>
                <w:b/>
                <w:bCs/>
                <w:sz w:val="20"/>
                <w:szCs w:val="20"/>
              </w:rPr>
              <w:t xml:space="preserve">Додаток 1 </w:t>
            </w:r>
          </w:p>
          <w:p w:rsidR="00B60DE8" w:rsidRPr="00792B97" w:rsidRDefault="00B60DE8" w:rsidP="00792B97">
            <w:pPr>
              <w:jc w:val="center"/>
              <w:rPr>
                <w:b/>
                <w:bCs/>
                <w:sz w:val="20"/>
                <w:szCs w:val="20"/>
              </w:rPr>
            </w:pPr>
          </w:p>
          <w:p w:rsidR="00B60DE8" w:rsidRPr="00792B97" w:rsidRDefault="00C86B18" w:rsidP="00792B97">
            <w:pPr>
              <w:jc w:val="center"/>
              <w:rPr>
                <w:b/>
                <w:bCs/>
                <w:sz w:val="20"/>
                <w:szCs w:val="20"/>
              </w:rPr>
            </w:pPr>
            <w:r>
              <w:rPr>
                <w:b/>
                <w:bCs/>
                <w:sz w:val="20"/>
                <w:szCs w:val="20"/>
              </w:rPr>
              <w:t xml:space="preserve">            </w:t>
            </w:r>
            <w:r w:rsidR="00B60DE8" w:rsidRPr="00792B97">
              <w:rPr>
                <w:b/>
                <w:bCs/>
                <w:sz w:val="20"/>
                <w:szCs w:val="20"/>
              </w:rPr>
              <w:t>до Договору від ________ № ________</w:t>
            </w:r>
          </w:p>
          <w:p w:rsidR="00B60DE8" w:rsidRPr="00792B97" w:rsidRDefault="00B60DE8" w:rsidP="00792B97">
            <w:pPr>
              <w:rPr>
                <w:b/>
                <w:bCs/>
                <w:sz w:val="20"/>
                <w:szCs w:val="20"/>
              </w:rPr>
            </w:pPr>
          </w:p>
          <w:p w:rsidR="00B60DE8" w:rsidRPr="00792B97" w:rsidRDefault="00B60DE8" w:rsidP="00792B97">
            <w:pPr>
              <w:jc w:val="center"/>
              <w:rPr>
                <w:b/>
                <w:bCs/>
                <w:sz w:val="20"/>
                <w:szCs w:val="20"/>
              </w:rPr>
            </w:pPr>
          </w:p>
          <w:p w:rsidR="00B60DE8" w:rsidRPr="00792B97" w:rsidRDefault="00B60DE8" w:rsidP="00792B97">
            <w:pPr>
              <w:jc w:val="center"/>
              <w:rPr>
                <w:b/>
                <w:bCs/>
                <w:i/>
                <w:iCs/>
                <w:sz w:val="20"/>
                <w:szCs w:val="20"/>
              </w:rPr>
            </w:pPr>
            <w:r w:rsidRPr="00792B97">
              <w:rPr>
                <w:b/>
                <w:bCs/>
                <w:sz w:val="20"/>
                <w:szCs w:val="20"/>
              </w:rPr>
              <w:t xml:space="preserve">ЗАЯВКА </w:t>
            </w:r>
          </w:p>
          <w:p w:rsidR="00B60DE8" w:rsidRPr="00792B97" w:rsidRDefault="00B60DE8" w:rsidP="00792B97">
            <w:pPr>
              <w:jc w:val="center"/>
              <w:rPr>
                <w:b/>
                <w:bCs/>
                <w:sz w:val="20"/>
                <w:szCs w:val="20"/>
              </w:rPr>
            </w:pPr>
            <w:r w:rsidRPr="00792B97">
              <w:rPr>
                <w:b/>
                <w:bCs/>
                <w:sz w:val="20"/>
                <w:szCs w:val="20"/>
              </w:rPr>
              <w:t>на надання наукової консультації щодо методологічних питань (вибір технології порівняння (компаратора)) з підготовки досьє для проведення державної оцінки медичних технологій</w:t>
            </w:r>
          </w:p>
          <w:p w:rsidR="00B60DE8" w:rsidRPr="00792B97" w:rsidRDefault="00B60DE8" w:rsidP="00792B97">
            <w:pPr>
              <w:jc w:val="both"/>
              <w:rPr>
                <w:sz w:val="20"/>
                <w:szCs w:val="20"/>
              </w:rPr>
            </w:pPr>
          </w:p>
          <w:p w:rsidR="00B60DE8" w:rsidRPr="00792B97" w:rsidRDefault="00B60DE8" w:rsidP="00792B97">
            <w:pPr>
              <w:jc w:val="center"/>
              <w:rPr>
                <w:i/>
                <w:iCs/>
                <w:sz w:val="20"/>
                <w:szCs w:val="20"/>
              </w:rPr>
            </w:pPr>
            <w:r w:rsidRPr="00792B97">
              <w:rPr>
                <w:sz w:val="20"/>
                <w:szCs w:val="20"/>
              </w:rPr>
              <w:t>_____________________________________________________  (далі - Заявник)</w:t>
            </w:r>
            <w:r w:rsidRPr="00792B97">
              <w:rPr>
                <w:i/>
                <w:iCs/>
                <w:sz w:val="20"/>
                <w:szCs w:val="20"/>
              </w:rPr>
              <w:t xml:space="preserve">                                                                                      (найменування Заявника)</w:t>
            </w:r>
          </w:p>
          <w:p w:rsidR="00B60DE8" w:rsidRPr="00792B97" w:rsidRDefault="00B60DE8" w:rsidP="00792B97">
            <w:pPr>
              <w:jc w:val="both"/>
              <w:rPr>
                <w:sz w:val="20"/>
                <w:szCs w:val="20"/>
              </w:rPr>
            </w:pPr>
            <w:r w:rsidRPr="00792B97">
              <w:rPr>
                <w:sz w:val="20"/>
                <w:szCs w:val="20"/>
              </w:rPr>
              <w:t>просить надати наукову консультацію щодо вибору медичної технології порівняння для підготовки досьє для проведення державної оцінки медичних технологій</w:t>
            </w:r>
            <w:r w:rsidRPr="00792B97">
              <w:rPr>
                <w:b/>
                <w:bCs/>
                <w:sz w:val="20"/>
                <w:szCs w:val="20"/>
              </w:rPr>
              <w:t xml:space="preserve"> </w:t>
            </w:r>
            <w:r w:rsidRPr="00792B97">
              <w:rPr>
                <w:sz w:val="20"/>
                <w:szCs w:val="20"/>
              </w:rPr>
              <w:t>для ___________________________________________</w:t>
            </w:r>
          </w:p>
          <w:p w:rsidR="00B60DE8" w:rsidRPr="00792B97" w:rsidRDefault="00B60DE8" w:rsidP="00792B97">
            <w:pPr>
              <w:jc w:val="center"/>
              <w:rPr>
                <w:sz w:val="20"/>
                <w:szCs w:val="20"/>
              </w:rPr>
            </w:pPr>
            <w:r w:rsidRPr="00792B97">
              <w:rPr>
                <w:i/>
                <w:iCs/>
                <w:sz w:val="20"/>
                <w:szCs w:val="20"/>
              </w:rPr>
              <w:t xml:space="preserve">                 ( заявлений лікарський засіб)</w:t>
            </w:r>
          </w:p>
          <w:p w:rsidR="00B60DE8" w:rsidRPr="00792B97" w:rsidRDefault="00B60DE8" w:rsidP="00792B97">
            <w:pPr>
              <w:jc w:val="both"/>
              <w:rPr>
                <w:sz w:val="20"/>
                <w:szCs w:val="20"/>
              </w:rPr>
            </w:pPr>
            <w:r w:rsidRPr="00792B97">
              <w:rPr>
                <w:sz w:val="20"/>
                <w:szCs w:val="20"/>
              </w:rPr>
              <w:t xml:space="preserve">Для лікування пацієнтів </w:t>
            </w:r>
          </w:p>
          <w:p w:rsidR="00B60DE8" w:rsidRPr="00792B97" w:rsidRDefault="00B60DE8" w:rsidP="00792B97">
            <w:pPr>
              <w:jc w:val="both"/>
              <w:rPr>
                <w:sz w:val="20"/>
                <w:szCs w:val="20"/>
              </w:rPr>
            </w:pPr>
            <w:r w:rsidRPr="00792B97">
              <w:rPr>
                <w:sz w:val="20"/>
                <w:szCs w:val="20"/>
              </w:rPr>
              <w:t>з __________________________________________</w:t>
            </w:r>
          </w:p>
          <w:p w:rsidR="00B60DE8" w:rsidRPr="00792B97" w:rsidRDefault="00B60DE8" w:rsidP="00792B97">
            <w:pPr>
              <w:jc w:val="center"/>
              <w:rPr>
                <w:sz w:val="20"/>
                <w:szCs w:val="20"/>
              </w:rPr>
            </w:pPr>
            <w:r w:rsidRPr="00792B97">
              <w:rPr>
                <w:i/>
                <w:iCs/>
                <w:sz w:val="20"/>
                <w:szCs w:val="20"/>
              </w:rPr>
              <w:t xml:space="preserve"> (цільова популяція)</w:t>
            </w:r>
          </w:p>
          <w:p w:rsidR="00B60DE8" w:rsidRPr="00792B97" w:rsidRDefault="00B60DE8" w:rsidP="00792B97">
            <w:pPr>
              <w:jc w:val="both"/>
              <w:rPr>
                <w:b/>
                <w:bCs/>
                <w:sz w:val="20"/>
                <w:szCs w:val="20"/>
              </w:rPr>
            </w:pPr>
          </w:p>
          <w:p w:rsidR="00B60DE8" w:rsidRPr="00792B97" w:rsidRDefault="00B60DE8" w:rsidP="00792B97">
            <w:pPr>
              <w:jc w:val="both"/>
              <w:rPr>
                <w:b/>
                <w:bCs/>
                <w:sz w:val="20"/>
                <w:szCs w:val="20"/>
              </w:rPr>
            </w:pPr>
            <w:r w:rsidRPr="00792B97">
              <w:rPr>
                <w:b/>
                <w:bCs/>
                <w:sz w:val="20"/>
                <w:szCs w:val="20"/>
              </w:rPr>
              <w:t>Інформація, необхідна для надання послуги:</w:t>
            </w:r>
          </w:p>
          <w:p w:rsidR="00B60DE8" w:rsidRPr="00792B97" w:rsidRDefault="00B60DE8" w:rsidP="00792B97">
            <w:pPr>
              <w:jc w:val="both"/>
              <w:rPr>
                <w:b/>
                <w:bCs/>
                <w:sz w:val="20"/>
                <w:szCs w:val="20"/>
              </w:rPr>
            </w:pPr>
          </w:p>
          <w:p w:rsidR="00B60DE8" w:rsidRPr="00792B97" w:rsidRDefault="00B60DE8" w:rsidP="00792B97">
            <w:pPr>
              <w:ind w:right="932" w:firstLine="567"/>
              <w:jc w:val="both"/>
              <w:rPr>
                <w:b/>
                <w:bCs/>
                <w:sz w:val="20"/>
                <w:szCs w:val="20"/>
              </w:rPr>
            </w:pPr>
            <w:r w:rsidRPr="00792B97">
              <w:rPr>
                <w:b/>
                <w:bCs/>
                <w:sz w:val="20"/>
                <w:szCs w:val="20"/>
              </w:rPr>
              <w:t>1. Інформація про Заявника:</w:t>
            </w:r>
          </w:p>
          <w:p w:rsidR="00B60DE8" w:rsidRPr="00792B97" w:rsidRDefault="00B60DE8" w:rsidP="00792B97">
            <w:pPr>
              <w:ind w:firstLine="567"/>
              <w:jc w:val="both"/>
              <w:rPr>
                <w:sz w:val="20"/>
                <w:szCs w:val="20"/>
              </w:rPr>
            </w:pPr>
            <w:r w:rsidRPr="00792B97">
              <w:rPr>
                <w:sz w:val="20"/>
                <w:szCs w:val="20"/>
              </w:rPr>
              <w:t>1.1. Найменування Заявника, ім’я та прізвище представника.</w:t>
            </w:r>
          </w:p>
          <w:p w:rsidR="00B60DE8" w:rsidRPr="00792B97" w:rsidRDefault="00B60DE8" w:rsidP="00792B97">
            <w:pPr>
              <w:ind w:firstLine="567"/>
              <w:jc w:val="both"/>
              <w:rPr>
                <w:sz w:val="20"/>
                <w:szCs w:val="20"/>
              </w:rPr>
            </w:pPr>
            <w:r w:rsidRPr="00792B97">
              <w:rPr>
                <w:sz w:val="20"/>
                <w:szCs w:val="20"/>
              </w:rPr>
              <w:t>1.2. Місцезнаходження (місце проживання).</w:t>
            </w:r>
          </w:p>
          <w:p w:rsidR="00B60DE8" w:rsidRPr="00792B97" w:rsidRDefault="00B60DE8" w:rsidP="00792B97">
            <w:pPr>
              <w:ind w:firstLine="567"/>
              <w:jc w:val="both"/>
              <w:rPr>
                <w:sz w:val="20"/>
                <w:szCs w:val="20"/>
              </w:rPr>
            </w:pPr>
            <w:r w:rsidRPr="00792B97">
              <w:rPr>
                <w:sz w:val="20"/>
                <w:szCs w:val="20"/>
              </w:rPr>
              <w:t>1.3. Номер телефону.</w:t>
            </w:r>
          </w:p>
          <w:p w:rsidR="00B60DE8" w:rsidRPr="00792B97" w:rsidRDefault="00B60DE8" w:rsidP="00792B97">
            <w:pPr>
              <w:ind w:firstLine="567"/>
              <w:jc w:val="both"/>
              <w:rPr>
                <w:sz w:val="20"/>
                <w:szCs w:val="20"/>
              </w:rPr>
            </w:pPr>
            <w:r w:rsidRPr="00792B97">
              <w:rPr>
                <w:sz w:val="20"/>
                <w:szCs w:val="20"/>
              </w:rPr>
              <w:t>1.4. Адреса електронної пошти.</w:t>
            </w:r>
          </w:p>
          <w:p w:rsidR="00B60DE8" w:rsidRPr="00792B97" w:rsidRDefault="00B60DE8" w:rsidP="00792B97">
            <w:pPr>
              <w:ind w:firstLine="567"/>
              <w:jc w:val="both"/>
              <w:rPr>
                <w:sz w:val="20"/>
                <w:szCs w:val="20"/>
              </w:rPr>
            </w:pPr>
          </w:p>
          <w:p w:rsidR="00B60DE8" w:rsidRPr="00792B97" w:rsidRDefault="00B60DE8" w:rsidP="00792B97">
            <w:pPr>
              <w:ind w:firstLine="567"/>
              <w:jc w:val="both"/>
              <w:rPr>
                <w:b/>
                <w:bCs/>
                <w:sz w:val="20"/>
                <w:szCs w:val="20"/>
              </w:rPr>
            </w:pPr>
            <w:r w:rsidRPr="00792B97">
              <w:rPr>
                <w:b/>
                <w:bCs/>
                <w:sz w:val="20"/>
                <w:szCs w:val="20"/>
              </w:rPr>
              <w:t>2. Інформація про виробника заявленого лікарського засобу.</w:t>
            </w:r>
          </w:p>
          <w:p w:rsidR="00B60DE8" w:rsidRPr="00792B97" w:rsidRDefault="00B60DE8" w:rsidP="00792B97">
            <w:pPr>
              <w:ind w:firstLine="567"/>
              <w:jc w:val="both"/>
              <w:rPr>
                <w:b/>
                <w:bCs/>
                <w:sz w:val="20"/>
                <w:szCs w:val="20"/>
              </w:rPr>
            </w:pPr>
          </w:p>
          <w:p w:rsidR="00B60DE8" w:rsidRPr="00792B97" w:rsidRDefault="00B60DE8" w:rsidP="00792B97">
            <w:pPr>
              <w:ind w:firstLine="567"/>
              <w:jc w:val="both"/>
              <w:rPr>
                <w:b/>
                <w:bCs/>
                <w:sz w:val="20"/>
                <w:szCs w:val="20"/>
              </w:rPr>
            </w:pPr>
            <w:r w:rsidRPr="00792B97">
              <w:rPr>
                <w:b/>
                <w:bCs/>
                <w:sz w:val="20"/>
                <w:szCs w:val="20"/>
              </w:rPr>
              <w:t>3. Дані щодо заявленого лікарського засобу:</w:t>
            </w:r>
          </w:p>
          <w:p w:rsidR="00B60DE8" w:rsidRPr="00792B97" w:rsidRDefault="00B60DE8" w:rsidP="00792B97">
            <w:pPr>
              <w:ind w:firstLine="567"/>
              <w:jc w:val="both"/>
              <w:rPr>
                <w:sz w:val="20"/>
                <w:szCs w:val="20"/>
              </w:rPr>
            </w:pPr>
            <w:r w:rsidRPr="00792B97">
              <w:rPr>
                <w:sz w:val="20"/>
                <w:szCs w:val="20"/>
              </w:rPr>
              <w:t>3.1. Торговельна назва лікарського засобу.</w:t>
            </w:r>
          </w:p>
          <w:p w:rsidR="00B60DE8" w:rsidRPr="00792B97" w:rsidRDefault="00B60DE8" w:rsidP="00792B97">
            <w:pPr>
              <w:ind w:firstLine="567"/>
              <w:jc w:val="both"/>
              <w:rPr>
                <w:sz w:val="20"/>
                <w:szCs w:val="20"/>
              </w:rPr>
            </w:pPr>
            <w:r w:rsidRPr="00792B97">
              <w:rPr>
                <w:sz w:val="20"/>
                <w:szCs w:val="20"/>
              </w:rPr>
              <w:t>3.2. Міжнародна непатентована назва або синонімічне найменування.</w:t>
            </w:r>
          </w:p>
          <w:p w:rsidR="00B60DE8" w:rsidRPr="00792B97" w:rsidRDefault="00B60DE8" w:rsidP="00792B97">
            <w:pPr>
              <w:ind w:firstLine="567"/>
              <w:jc w:val="both"/>
              <w:rPr>
                <w:sz w:val="20"/>
                <w:szCs w:val="20"/>
              </w:rPr>
            </w:pPr>
            <w:r w:rsidRPr="00792B97">
              <w:rPr>
                <w:sz w:val="20"/>
                <w:szCs w:val="20"/>
              </w:rPr>
              <w:t>3.3. Склад лікарського засобу (діючі та допоміжні речовини).</w:t>
            </w:r>
          </w:p>
          <w:p w:rsidR="00B60DE8" w:rsidRPr="00792B97" w:rsidRDefault="00B60DE8" w:rsidP="00792B97">
            <w:pPr>
              <w:ind w:firstLine="567"/>
              <w:jc w:val="both"/>
              <w:rPr>
                <w:sz w:val="20"/>
                <w:szCs w:val="20"/>
              </w:rPr>
            </w:pPr>
            <w:r w:rsidRPr="00792B97">
              <w:rPr>
                <w:sz w:val="20"/>
                <w:szCs w:val="20"/>
              </w:rPr>
              <w:t>3.4. Форма випуску, що пропонується для включення у регуляторний (-і) перелік (-и).</w:t>
            </w:r>
          </w:p>
          <w:p w:rsidR="00B60DE8" w:rsidRPr="00792B97" w:rsidRDefault="00B60DE8" w:rsidP="00792B97">
            <w:pPr>
              <w:ind w:firstLine="567"/>
              <w:jc w:val="both"/>
              <w:rPr>
                <w:sz w:val="20"/>
                <w:szCs w:val="20"/>
              </w:rPr>
            </w:pPr>
            <w:r w:rsidRPr="00792B97">
              <w:rPr>
                <w:sz w:val="20"/>
                <w:szCs w:val="20"/>
              </w:rPr>
              <w:t>3.5. Відомості про державну реєстрацію в Україні (у разі відсутності державної реєстрації – очікувана дата отримання реєстраційного посвідчення).</w:t>
            </w:r>
          </w:p>
          <w:p w:rsidR="00B60DE8" w:rsidRPr="00792B97" w:rsidRDefault="00B60DE8" w:rsidP="00792B97">
            <w:pPr>
              <w:ind w:firstLine="566"/>
              <w:jc w:val="both"/>
              <w:rPr>
                <w:sz w:val="20"/>
                <w:szCs w:val="20"/>
              </w:rPr>
            </w:pPr>
            <w:r w:rsidRPr="00792B97">
              <w:rPr>
                <w:sz w:val="20"/>
                <w:szCs w:val="20"/>
              </w:rPr>
              <w:t>3.6. Фармакологічна дія лікарського засобу.</w:t>
            </w:r>
          </w:p>
          <w:p w:rsidR="00B60DE8" w:rsidRPr="00792B97" w:rsidRDefault="00B60DE8" w:rsidP="00792B97">
            <w:pPr>
              <w:ind w:firstLine="566"/>
              <w:jc w:val="both"/>
              <w:rPr>
                <w:sz w:val="20"/>
                <w:szCs w:val="20"/>
              </w:rPr>
            </w:pPr>
            <w:r w:rsidRPr="00792B97">
              <w:rPr>
                <w:sz w:val="20"/>
                <w:szCs w:val="20"/>
              </w:rPr>
              <w:t>3.7. Фармакотерапевтична група лікарського засобу та код за анатомо-терапевтично- хімічною класифікацією.</w:t>
            </w:r>
          </w:p>
          <w:p w:rsidR="00B60DE8" w:rsidRPr="00792B97" w:rsidRDefault="00B60DE8" w:rsidP="00792B97">
            <w:pPr>
              <w:ind w:firstLine="566"/>
              <w:jc w:val="both"/>
              <w:rPr>
                <w:sz w:val="20"/>
                <w:szCs w:val="20"/>
              </w:rPr>
            </w:pPr>
            <w:r w:rsidRPr="00792B97">
              <w:rPr>
                <w:sz w:val="20"/>
                <w:szCs w:val="20"/>
              </w:rPr>
              <w:t>3.8. Показання до медичного застосування відповідно до інструкції для медичного застосування, за яким планується подача заяви та досьє на проведення державної оцінки медичних технологій.</w:t>
            </w:r>
          </w:p>
          <w:p w:rsidR="00B60DE8" w:rsidRPr="00792B97" w:rsidRDefault="00B60DE8" w:rsidP="00792B97">
            <w:pPr>
              <w:ind w:firstLine="566"/>
              <w:jc w:val="both"/>
              <w:rPr>
                <w:sz w:val="20"/>
                <w:szCs w:val="20"/>
              </w:rPr>
            </w:pPr>
            <w:r w:rsidRPr="00792B97">
              <w:rPr>
                <w:sz w:val="20"/>
                <w:szCs w:val="20"/>
              </w:rPr>
              <w:t>3.9. Показання до медичного застосування відповідно до інструкції для медичного застосування, затвердженої МОЗ України, за наявності державної реєстрації лікарського засобу в Україні.</w:t>
            </w:r>
          </w:p>
          <w:p w:rsidR="00B60DE8" w:rsidRPr="00792B97" w:rsidRDefault="00B60DE8" w:rsidP="00792B97">
            <w:pPr>
              <w:ind w:firstLine="566"/>
              <w:jc w:val="both"/>
              <w:rPr>
                <w:sz w:val="20"/>
                <w:szCs w:val="20"/>
              </w:rPr>
            </w:pPr>
            <w:r w:rsidRPr="00792B97">
              <w:rPr>
                <w:sz w:val="20"/>
                <w:szCs w:val="20"/>
              </w:rPr>
              <w:t>3.10. Спосіб застосування.</w:t>
            </w:r>
          </w:p>
          <w:p w:rsidR="00B60DE8" w:rsidRPr="00792B97" w:rsidRDefault="00B60DE8" w:rsidP="00792B97">
            <w:pPr>
              <w:ind w:firstLine="708"/>
              <w:jc w:val="both"/>
              <w:rPr>
                <w:sz w:val="20"/>
                <w:szCs w:val="20"/>
              </w:rPr>
            </w:pPr>
          </w:p>
          <w:p w:rsidR="00B60DE8" w:rsidRPr="00792B97" w:rsidRDefault="00B60DE8" w:rsidP="00792B97">
            <w:pPr>
              <w:ind w:firstLine="567"/>
              <w:jc w:val="both"/>
              <w:rPr>
                <w:b/>
                <w:bCs/>
                <w:sz w:val="20"/>
                <w:szCs w:val="20"/>
              </w:rPr>
            </w:pPr>
            <w:r w:rsidRPr="00792B97">
              <w:rPr>
                <w:b/>
                <w:bCs/>
                <w:sz w:val="20"/>
                <w:szCs w:val="20"/>
              </w:rPr>
              <w:t xml:space="preserve">4. Клінічне питання із використанням основних елементів схеми РІСО відповідно до Настанови з оцінки медичних технологій для лікарських засобів. </w:t>
            </w:r>
          </w:p>
          <w:p w:rsidR="00B60DE8" w:rsidRPr="00792B97" w:rsidRDefault="00B60DE8" w:rsidP="00792B97">
            <w:pPr>
              <w:ind w:firstLine="566"/>
              <w:jc w:val="both"/>
              <w:rPr>
                <w:sz w:val="20"/>
                <w:szCs w:val="20"/>
              </w:rPr>
            </w:pPr>
            <w:r w:rsidRPr="00792B97">
              <w:rPr>
                <w:sz w:val="20"/>
                <w:szCs w:val="20"/>
              </w:rPr>
              <w:t>Для проведення наукової консультації щодо вибору медичної технології порівняння для підготовки досьє для проведення державної оцінки медичних технологій необхідно коротко (до 5 стор.) надати інформацію:</w:t>
            </w:r>
          </w:p>
          <w:p w:rsidR="00B60DE8" w:rsidRPr="00792B97" w:rsidRDefault="00B60DE8" w:rsidP="00792B97">
            <w:pPr>
              <w:ind w:left="22" w:firstLine="566"/>
              <w:jc w:val="both"/>
              <w:rPr>
                <w:sz w:val="20"/>
                <w:szCs w:val="20"/>
              </w:rPr>
            </w:pPr>
            <w:r w:rsidRPr="00792B97">
              <w:rPr>
                <w:sz w:val="20"/>
                <w:szCs w:val="20"/>
              </w:rPr>
              <w:t>4.1. Опис цільової популяції в Україні, що повинен включати вік, стать, стадію, тяжкість стану/захворювання, важливі супутні захворювання та характеристики, пов’язані зі станом/захворюванням. Якщо лікарський засіб пропонується використовувати у підгрупі популяції зі станом/захворюванням, необхідно зазначити, чи відрізняється перебіг захворювання в цій підгрупи від загальної популяції (</w:t>
            </w:r>
            <w:r w:rsidRPr="00792B97">
              <w:rPr>
                <w:i/>
                <w:iCs/>
                <w:sz w:val="20"/>
                <w:szCs w:val="20"/>
              </w:rPr>
              <w:t>цільовою популяцією може бути обрана підгрупа пацієнтів, в такому випадку підгрупа пацієнтів не має суперечити показанням відповідно до інструкції для медичного застосування</w:t>
            </w:r>
            <w:r w:rsidRPr="00792B97">
              <w:rPr>
                <w:sz w:val="20"/>
                <w:szCs w:val="20"/>
              </w:rPr>
              <w:t>).</w:t>
            </w:r>
          </w:p>
          <w:p w:rsidR="00B60DE8" w:rsidRPr="00792B97" w:rsidRDefault="00B60DE8" w:rsidP="00792B97">
            <w:pPr>
              <w:ind w:firstLine="566"/>
              <w:jc w:val="both"/>
              <w:rPr>
                <w:sz w:val="20"/>
                <w:szCs w:val="20"/>
              </w:rPr>
            </w:pPr>
            <w:r w:rsidRPr="00792B97">
              <w:rPr>
                <w:sz w:val="20"/>
                <w:szCs w:val="20"/>
              </w:rPr>
              <w:t xml:space="preserve">4.2. Опис заявленого лікарського засобу щодо його місця в терапії або діагностиці (лінія лікування, самостійне використання або як додавання до чинного стандарту лікування); необмежене чи обмежене застосування (у цьому випадку тривалість терапії заявленого лікарського засобу повинна бути чітко зазначена). </w:t>
            </w:r>
          </w:p>
          <w:p w:rsidR="00B60DE8" w:rsidRPr="00792B97" w:rsidRDefault="00B60DE8" w:rsidP="00792B97">
            <w:pPr>
              <w:ind w:firstLine="567"/>
              <w:jc w:val="both"/>
              <w:rPr>
                <w:sz w:val="20"/>
                <w:szCs w:val="20"/>
              </w:rPr>
            </w:pPr>
            <w:r w:rsidRPr="00792B97">
              <w:rPr>
                <w:sz w:val="20"/>
                <w:szCs w:val="20"/>
              </w:rPr>
              <w:t>4.3. Обґрунтування вибору медичної (-их) технології (-ій) порівняння.</w:t>
            </w:r>
          </w:p>
          <w:p w:rsidR="00B60DE8" w:rsidRPr="00792B97" w:rsidRDefault="00B60DE8" w:rsidP="00792B97">
            <w:pPr>
              <w:ind w:firstLine="567"/>
              <w:jc w:val="both"/>
              <w:rPr>
                <w:sz w:val="20"/>
                <w:szCs w:val="20"/>
              </w:rPr>
            </w:pPr>
            <w:r w:rsidRPr="00792B97">
              <w:rPr>
                <w:sz w:val="20"/>
                <w:szCs w:val="20"/>
              </w:rPr>
              <w:t>При обґрунтуванні вибору медичної (-их) технології (-ій) порівняння необхідно враховувати:</w:t>
            </w:r>
          </w:p>
          <w:p w:rsidR="00B60DE8" w:rsidRPr="00792B97" w:rsidRDefault="00B60DE8" w:rsidP="00792B97">
            <w:pPr>
              <w:ind w:firstLine="567"/>
              <w:jc w:val="both"/>
              <w:rPr>
                <w:sz w:val="20"/>
                <w:szCs w:val="20"/>
              </w:rPr>
            </w:pPr>
            <w:r w:rsidRPr="00792B97">
              <w:rPr>
                <w:sz w:val="20"/>
                <w:szCs w:val="20"/>
              </w:rPr>
              <w:t>наявність відповідного показання та лінія лікування відповідно до інструкції для медичного застосування, затвердженої наказом МОЗ України;</w:t>
            </w:r>
          </w:p>
          <w:p w:rsidR="00B60DE8" w:rsidRPr="00792B97" w:rsidRDefault="00B60DE8" w:rsidP="00792B97">
            <w:pPr>
              <w:ind w:firstLine="567"/>
              <w:jc w:val="both"/>
              <w:rPr>
                <w:sz w:val="20"/>
                <w:szCs w:val="20"/>
              </w:rPr>
            </w:pPr>
            <w:r w:rsidRPr="00792B97">
              <w:rPr>
                <w:sz w:val="20"/>
                <w:szCs w:val="20"/>
              </w:rPr>
              <w:t>наявність у галузевих стандартах у сфері охорони здоров’я;</w:t>
            </w:r>
          </w:p>
          <w:p w:rsidR="00B60DE8" w:rsidRPr="00792B97" w:rsidRDefault="00B60DE8" w:rsidP="00792B97">
            <w:pPr>
              <w:tabs>
                <w:tab w:val="left" w:pos="567"/>
              </w:tabs>
              <w:ind w:firstLine="567"/>
              <w:jc w:val="both"/>
              <w:rPr>
                <w:sz w:val="20"/>
                <w:szCs w:val="20"/>
              </w:rPr>
            </w:pPr>
            <w:r w:rsidRPr="00792B97">
              <w:rPr>
                <w:sz w:val="20"/>
                <w:szCs w:val="20"/>
              </w:rPr>
              <w:t>наявність у міжнародних клінічних настановах та настановах наукових товариств іноземних країн;</w:t>
            </w:r>
          </w:p>
          <w:p w:rsidR="00B60DE8" w:rsidRPr="00792B97" w:rsidRDefault="00B60DE8" w:rsidP="00792B97">
            <w:pPr>
              <w:tabs>
                <w:tab w:val="left" w:pos="567"/>
              </w:tabs>
              <w:ind w:firstLine="567"/>
              <w:jc w:val="both"/>
              <w:rPr>
                <w:sz w:val="20"/>
                <w:szCs w:val="20"/>
              </w:rPr>
            </w:pPr>
            <w:r w:rsidRPr="00792B97">
              <w:rPr>
                <w:sz w:val="20"/>
                <w:szCs w:val="20"/>
              </w:rPr>
              <w:t xml:space="preserve">наявність у переліках гарантованих лікарських засобів, послуг, що фінансуються за кошти державного бюджету; </w:t>
            </w:r>
          </w:p>
          <w:p w:rsidR="00B60DE8" w:rsidRPr="00792B97" w:rsidRDefault="00B60DE8" w:rsidP="00792B97">
            <w:pPr>
              <w:tabs>
                <w:tab w:val="left" w:pos="567"/>
              </w:tabs>
              <w:ind w:firstLine="567"/>
              <w:jc w:val="both"/>
              <w:rPr>
                <w:sz w:val="20"/>
                <w:szCs w:val="20"/>
              </w:rPr>
            </w:pPr>
            <w:r w:rsidRPr="00792B97">
              <w:rPr>
                <w:sz w:val="20"/>
                <w:szCs w:val="20"/>
              </w:rPr>
              <w:t>дані електронної системи охорони здоров’я;</w:t>
            </w:r>
          </w:p>
          <w:p w:rsidR="00B60DE8" w:rsidRPr="00792B97" w:rsidRDefault="00B60DE8" w:rsidP="00792B97">
            <w:pPr>
              <w:tabs>
                <w:tab w:val="left" w:pos="567"/>
              </w:tabs>
              <w:ind w:firstLine="567"/>
              <w:jc w:val="both"/>
              <w:rPr>
                <w:sz w:val="20"/>
                <w:szCs w:val="20"/>
              </w:rPr>
            </w:pPr>
            <w:r w:rsidRPr="00792B97">
              <w:rPr>
                <w:sz w:val="20"/>
                <w:szCs w:val="20"/>
              </w:rPr>
              <w:t>маркетинговий аналіз ринку.</w:t>
            </w:r>
          </w:p>
          <w:p w:rsidR="00B60DE8" w:rsidRPr="00792B97" w:rsidRDefault="00B60DE8" w:rsidP="00792B97">
            <w:pPr>
              <w:tabs>
                <w:tab w:val="left" w:pos="567"/>
              </w:tabs>
              <w:ind w:firstLine="566"/>
              <w:jc w:val="both"/>
              <w:rPr>
                <w:sz w:val="20"/>
                <w:szCs w:val="20"/>
              </w:rPr>
            </w:pPr>
            <w:r w:rsidRPr="00792B97">
              <w:rPr>
                <w:sz w:val="20"/>
                <w:szCs w:val="20"/>
              </w:rPr>
              <w:t>Додатково можна надати дані консультації з клінічними експертами (наприклад, публікації, інтерв'ю, листи від закладів охорони здоров’я).</w:t>
            </w:r>
          </w:p>
          <w:p w:rsidR="00B60DE8" w:rsidRPr="00792B97" w:rsidRDefault="00B60DE8" w:rsidP="00792B97">
            <w:pPr>
              <w:widowControl w:val="0"/>
              <w:ind w:firstLine="566"/>
              <w:jc w:val="both"/>
              <w:rPr>
                <w:sz w:val="20"/>
                <w:szCs w:val="20"/>
              </w:rPr>
            </w:pPr>
            <w:r w:rsidRPr="00792B97">
              <w:rPr>
                <w:sz w:val="20"/>
                <w:szCs w:val="20"/>
              </w:rPr>
              <w:t>4.4. Інформація щодо обраної (-их) медичної (-их) технології (-ій) порівняння:</w:t>
            </w:r>
          </w:p>
          <w:p w:rsidR="00B60DE8" w:rsidRPr="00792B97" w:rsidRDefault="00B60DE8" w:rsidP="00792B97">
            <w:pPr>
              <w:ind w:firstLine="566"/>
              <w:jc w:val="both"/>
              <w:rPr>
                <w:sz w:val="20"/>
                <w:szCs w:val="20"/>
              </w:rPr>
            </w:pPr>
            <w:r w:rsidRPr="00792B97">
              <w:rPr>
                <w:sz w:val="20"/>
                <w:szCs w:val="20"/>
              </w:rPr>
              <w:t>4.4.1. Торговельна назва лікарського засобу або іншої медичної технології порівняння.</w:t>
            </w:r>
          </w:p>
          <w:p w:rsidR="00B60DE8" w:rsidRPr="00792B97" w:rsidRDefault="00B60DE8" w:rsidP="00792B97">
            <w:pPr>
              <w:ind w:firstLine="566"/>
              <w:jc w:val="both"/>
              <w:rPr>
                <w:sz w:val="20"/>
                <w:szCs w:val="20"/>
              </w:rPr>
            </w:pPr>
            <w:r w:rsidRPr="00792B97">
              <w:rPr>
                <w:sz w:val="20"/>
                <w:szCs w:val="20"/>
              </w:rPr>
              <w:t>4.4.2. Міжнародна непатентована назва або синонімічне найменування.</w:t>
            </w:r>
          </w:p>
          <w:p w:rsidR="00B60DE8" w:rsidRPr="00792B97" w:rsidRDefault="00B60DE8" w:rsidP="00792B97">
            <w:pPr>
              <w:ind w:firstLine="566"/>
              <w:jc w:val="both"/>
              <w:rPr>
                <w:sz w:val="20"/>
                <w:szCs w:val="20"/>
              </w:rPr>
            </w:pPr>
            <w:r w:rsidRPr="00792B97">
              <w:rPr>
                <w:sz w:val="20"/>
                <w:szCs w:val="20"/>
              </w:rPr>
              <w:t>4.4.3. Склад лікарського засобу (діючі та допоміжні речовини) або опис іншої медичної технології порівняння.</w:t>
            </w:r>
          </w:p>
          <w:p w:rsidR="00B60DE8" w:rsidRPr="00792B97" w:rsidRDefault="00B60DE8" w:rsidP="00792B97">
            <w:pPr>
              <w:ind w:firstLine="566"/>
              <w:jc w:val="both"/>
              <w:rPr>
                <w:sz w:val="20"/>
                <w:szCs w:val="20"/>
              </w:rPr>
            </w:pPr>
            <w:r w:rsidRPr="00792B97">
              <w:rPr>
                <w:sz w:val="20"/>
                <w:szCs w:val="20"/>
              </w:rPr>
              <w:t>4.4.4. Форма випуску;</w:t>
            </w:r>
          </w:p>
          <w:p w:rsidR="00B60DE8" w:rsidRPr="00792B97" w:rsidRDefault="00B60DE8" w:rsidP="00792B97">
            <w:pPr>
              <w:ind w:firstLine="566"/>
              <w:jc w:val="both"/>
              <w:rPr>
                <w:sz w:val="20"/>
                <w:szCs w:val="20"/>
              </w:rPr>
            </w:pPr>
            <w:r w:rsidRPr="00792B97">
              <w:rPr>
                <w:sz w:val="20"/>
                <w:szCs w:val="20"/>
              </w:rPr>
              <w:t>4.4.5. Відомості про державну реєстрацію лікарського засобу або сертифікат відповідності іншої медичної технології порівняння в Україні.</w:t>
            </w:r>
          </w:p>
          <w:p w:rsidR="00B60DE8" w:rsidRPr="00792B97" w:rsidRDefault="00B60DE8" w:rsidP="00792B97">
            <w:pPr>
              <w:ind w:firstLine="566"/>
              <w:jc w:val="both"/>
              <w:rPr>
                <w:sz w:val="20"/>
                <w:szCs w:val="20"/>
              </w:rPr>
            </w:pPr>
            <w:r w:rsidRPr="00792B97">
              <w:rPr>
                <w:sz w:val="20"/>
                <w:szCs w:val="20"/>
              </w:rPr>
              <w:t>4.4.6. Фармакологічна дія лікарського засобу або наслідки застосування іншої медичної технології порівняння.</w:t>
            </w:r>
          </w:p>
          <w:p w:rsidR="00B60DE8" w:rsidRPr="00792B97" w:rsidRDefault="00B60DE8" w:rsidP="00792B97">
            <w:pPr>
              <w:ind w:firstLine="566"/>
              <w:jc w:val="both"/>
              <w:rPr>
                <w:sz w:val="20"/>
                <w:szCs w:val="20"/>
              </w:rPr>
            </w:pPr>
            <w:r w:rsidRPr="00792B97">
              <w:rPr>
                <w:sz w:val="20"/>
                <w:szCs w:val="20"/>
              </w:rPr>
              <w:t>4.4.7. Фармакотерапевтична група лікарського засобу та код за анатомо-терапевтично-хімічною класифікацією (не застосовується для іншої медичної технології порівняння).</w:t>
            </w:r>
          </w:p>
          <w:p w:rsidR="00B60DE8" w:rsidRPr="00792B97" w:rsidRDefault="00B60DE8" w:rsidP="00792B97">
            <w:pPr>
              <w:ind w:firstLine="566"/>
              <w:jc w:val="both"/>
              <w:rPr>
                <w:sz w:val="20"/>
                <w:szCs w:val="20"/>
              </w:rPr>
            </w:pPr>
            <w:r w:rsidRPr="00792B97">
              <w:rPr>
                <w:sz w:val="20"/>
                <w:szCs w:val="20"/>
              </w:rPr>
              <w:t>4.4.8. Показання до медичного застосування лікарського засобу порівняння відповідно до інструкції для медичного застосування, затвердженої МОЗ України, або сфера застосування іншої медичної технології порівняння.</w:t>
            </w:r>
          </w:p>
          <w:p w:rsidR="00B60DE8" w:rsidRPr="00792B97" w:rsidRDefault="00B60DE8" w:rsidP="00792B97">
            <w:pPr>
              <w:ind w:firstLine="566"/>
              <w:jc w:val="both"/>
              <w:rPr>
                <w:sz w:val="20"/>
                <w:szCs w:val="20"/>
              </w:rPr>
            </w:pPr>
            <w:r w:rsidRPr="00792B97">
              <w:rPr>
                <w:sz w:val="20"/>
                <w:szCs w:val="20"/>
              </w:rPr>
              <w:t>4.4.9. Спосіб застосування лікарського засобу або спосіб застосування іншої медичної технології порівняння.</w:t>
            </w:r>
          </w:p>
          <w:p w:rsidR="00B60DE8" w:rsidRPr="00792B97" w:rsidRDefault="00B60DE8" w:rsidP="00792B97">
            <w:pPr>
              <w:ind w:firstLine="566"/>
              <w:jc w:val="both"/>
              <w:rPr>
                <w:sz w:val="20"/>
                <w:szCs w:val="20"/>
              </w:rPr>
            </w:pPr>
            <w:r w:rsidRPr="00792B97">
              <w:rPr>
                <w:sz w:val="20"/>
                <w:szCs w:val="20"/>
              </w:rPr>
              <w:t>Підсумовуючи інформацію щодо досліджуваної цільової популяції (англ.</w:t>
            </w:r>
            <w:r w:rsidRPr="00792B97">
              <w:rPr>
                <w:b/>
                <w:bCs/>
                <w:sz w:val="20"/>
                <w:szCs w:val="20"/>
              </w:rPr>
              <w:t xml:space="preserve">Р </w:t>
            </w:r>
            <w:r w:rsidRPr="00792B97">
              <w:rPr>
                <w:sz w:val="20"/>
                <w:szCs w:val="20"/>
              </w:rPr>
              <w:t>– population), заявленого лікарського засобу (</w:t>
            </w:r>
            <w:r w:rsidRPr="00792B97">
              <w:rPr>
                <w:b/>
                <w:bCs/>
                <w:sz w:val="20"/>
                <w:szCs w:val="20"/>
              </w:rPr>
              <w:t xml:space="preserve">І </w:t>
            </w:r>
            <w:r w:rsidRPr="00792B97">
              <w:rPr>
                <w:sz w:val="20"/>
                <w:szCs w:val="20"/>
              </w:rPr>
              <w:t>– intervention), медичної (-их) технології (-ій) порівняння (</w:t>
            </w:r>
            <w:r w:rsidRPr="00792B97">
              <w:rPr>
                <w:b/>
                <w:bCs/>
                <w:sz w:val="20"/>
                <w:szCs w:val="20"/>
              </w:rPr>
              <w:t>С</w:t>
            </w:r>
            <w:r w:rsidRPr="00792B97">
              <w:rPr>
                <w:sz w:val="20"/>
                <w:szCs w:val="20"/>
              </w:rPr>
              <w:t xml:space="preserve"> – comparator) представити у вигляді таблиці.</w:t>
            </w:r>
          </w:p>
          <w:p w:rsidR="00B60DE8" w:rsidRPr="00792B97" w:rsidRDefault="00B60DE8" w:rsidP="00792B97">
            <w:pPr>
              <w:widowControl w:val="0"/>
              <w:ind w:firstLine="567"/>
              <w:jc w:val="both"/>
              <w:rPr>
                <w:sz w:val="20"/>
                <w:szCs w:val="20"/>
              </w:rPr>
            </w:pPr>
          </w:p>
          <w:p w:rsidR="00B60DE8" w:rsidRPr="00792B97" w:rsidRDefault="00B60DE8" w:rsidP="00792B97">
            <w:pPr>
              <w:widowControl w:val="0"/>
              <w:ind w:firstLine="567"/>
              <w:jc w:val="both"/>
              <w:rPr>
                <w:sz w:val="20"/>
                <w:szCs w:val="20"/>
              </w:rPr>
            </w:pPr>
            <w:r w:rsidRPr="00792B97">
              <w:rPr>
                <w:sz w:val="20"/>
                <w:szCs w:val="20"/>
              </w:rPr>
              <w:t>Таблиця. Основні елементи РІСО з урахуванням яких планується подача заяви та досьє на проведення державної оцінки медичних технологій</w:t>
            </w:r>
          </w:p>
          <w:p w:rsidR="00B60DE8" w:rsidRPr="00792B97" w:rsidRDefault="00B60DE8" w:rsidP="00792B97">
            <w:pPr>
              <w:widowControl w:val="0"/>
              <w:ind w:firstLine="567"/>
              <w:jc w:val="both"/>
              <w:rPr>
                <w:sz w:val="20"/>
                <w:szCs w:val="20"/>
              </w:rPr>
            </w:pPr>
          </w:p>
          <w:tbl>
            <w:tblPr>
              <w:tblW w:w="4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67"/>
              <w:gridCol w:w="2510"/>
            </w:tblGrid>
            <w:tr w:rsidR="00B60DE8" w:rsidRPr="005C329B" w:rsidTr="00B60DE8">
              <w:trPr>
                <w:trHeight w:val="196"/>
              </w:trPr>
              <w:tc>
                <w:tcPr>
                  <w:tcW w:w="1867"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firstLine="567"/>
                    <w:jc w:val="both"/>
                    <w:rPr>
                      <w:sz w:val="20"/>
                      <w:szCs w:val="20"/>
                    </w:rPr>
                  </w:pPr>
                  <w:r w:rsidRPr="005C329B">
                    <w:rPr>
                      <w:sz w:val="20"/>
                      <w:szCs w:val="20"/>
                    </w:rPr>
                    <w:t>Параметр</w:t>
                  </w:r>
                </w:p>
              </w:tc>
              <w:tc>
                <w:tcPr>
                  <w:tcW w:w="2510"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firstLine="485"/>
                    <w:jc w:val="both"/>
                    <w:rPr>
                      <w:sz w:val="20"/>
                      <w:szCs w:val="20"/>
                    </w:rPr>
                  </w:pPr>
                  <w:r w:rsidRPr="005C329B">
                    <w:rPr>
                      <w:sz w:val="20"/>
                      <w:szCs w:val="20"/>
                    </w:rPr>
                    <w:t>Опис</w:t>
                  </w:r>
                </w:p>
              </w:tc>
            </w:tr>
            <w:tr w:rsidR="00B60DE8" w:rsidRPr="005C329B" w:rsidTr="00B60DE8">
              <w:trPr>
                <w:trHeight w:val="211"/>
              </w:trPr>
              <w:tc>
                <w:tcPr>
                  <w:tcW w:w="1867"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firstLine="567"/>
                    <w:jc w:val="both"/>
                    <w:rPr>
                      <w:sz w:val="20"/>
                      <w:szCs w:val="20"/>
                    </w:rPr>
                  </w:pPr>
                  <w:r w:rsidRPr="005C329B">
                    <w:rPr>
                      <w:sz w:val="20"/>
                      <w:szCs w:val="20"/>
                    </w:rPr>
                    <w:t>Цільова популяція</w:t>
                  </w:r>
                </w:p>
              </w:tc>
              <w:tc>
                <w:tcPr>
                  <w:tcW w:w="2510"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firstLine="567"/>
                    <w:jc w:val="both"/>
                    <w:rPr>
                      <w:sz w:val="20"/>
                      <w:szCs w:val="20"/>
                    </w:rPr>
                  </w:pPr>
                </w:p>
              </w:tc>
            </w:tr>
            <w:tr w:rsidR="00B60DE8" w:rsidRPr="005C329B" w:rsidTr="00B60DE8">
              <w:trPr>
                <w:trHeight w:val="1019"/>
              </w:trPr>
              <w:tc>
                <w:tcPr>
                  <w:tcW w:w="1867"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646"/>
                    <w:jc w:val="both"/>
                    <w:rPr>
                      <w:sz w:val="20"/>
                      <w:szCs w:val="20"/>
                    </w:rPr>
                  </w:pPr>
                  <w:r>
                    <w:rPr>
                      <w:sz w:val="20"/>
                      <w:szCs w:val="20"/>
                    </w:rPr>
                    <w:t xml:space="preserve"> Заявлений </w:t>
                  </w:r>
                  <w:r w:rsidRPr="007906AC">
                    <w:rPr>
                      <w:sz w:val="20"/>
                      <w:szCs w:val="20"/>
                    </w:rPr>
                    <w:t>лікарського засобу (із зазначенням форми, дозування та способу застосування)</w:t>
                  </w:r>
                </w:p>
              </w:tc>
              <w:tc>
                <w:tcPr>
                  <w:tcW w:w="2510"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firstLine="567"/>
                    <w:jc w:val="both"/>
                    <w:rPr>
                      <w:sz w:val="20"/>
                      <w:szCs w:val="20"/>
                    </w:rPr>
                  </w:pPr>
                </w:p>
              </w:tc>
            </w:tr>
            <w:tr w:rsidR="00B60DE8" w:rsidRPr="005C329B" w:rsidTr="00B60DE8">
              <w:trPr>
                <w:trHeight w:val="1418"/>
              </w:trPr>
              <w:tc>
                <w:tcPr>
                  <w:tcW w:w="1867"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567"/>
                    <w:jc w:val="both"/>
                    <w:rPr>
                      <w:sz w:val="20"/>
                      <w:szCs w:val="20"/>
                    </w:rPr>
                  </w:pPr>
                  <w:r w:rsidRPr="007906AC">
                    <w:rPr>
                      <w:sz w:val="20"/>
                      <w:szCs w:val="20"/>
                    </w:rPr>
                    <w:t xml:space="preserve">Медична (-і) технологія (-ї) порівняння </w:t>
                  </w:r>
                </w:p>
                <w:p w:rsidR="00B60DE8" w:rsidRPr="007906AC" w:rsidRDefault="00B60DE8" w:rsidP="00B60DE8">
                  <w:pPr>
                    <w:framePr w:hSpace="180" w:wrap="around" w:vAnchor="text" w:hAnchor="margin" w:y="-87"/>
                    <w:widowControl w:val="0"/>
                    <w:jc w:val="both"/>
                    <w:rPr>
                      <w:sz w:val="20"/>
                      <w:szCs w:val="20"/>
                    </w:rPr>
                  </w:pPr>
                  <w:r w:rsidRPr="007906AC">
                    <w:rPr>
                      <w:sz w:val="20"/>
                      <w:szCs w:val="20"/>
                    </w:rPr>
                    <w:t>(із зазначенням форми випуску, дозування (не застосовується до іншої медичної технології не лікарського засобу) та способу застосування)</w:t>
                  </w:r>
                </w:p>
              </w:tc>
              <w:tc>
                <w:tcPr>
                  <w:tcW w:w="2510"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left="436" w:firstLine="567"/>
                    <w:jc w:val="both"/>
                    <w:rPr>
                      <w:sz w:val="20"/>
                      <w:szCs w:val="20"/>
                    </w:rPr>
                  </w:pPr>
                </w:p>
              </w:tc>
            </w:tr>
            <w:tr w:rsidR="00B60DE8" w:rsidRPr="005C329B" w:rsidTr="00B60DE8">
              <w:trPr>
                <w:trHeight w:val="623"/>
              </w:trPr>
              <w:tc>
                <w:tcPr>
                  <w:tcW w:w="1867"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firstLine="567"/>
                    <w:jc w:val="both"/>
                    <w:rPr>
                      <w:sz w:val="20"/>
                      <w:szCs w:val="20"/>
                    </w:rPr>
                  </w:pPr>
                  <w:r w:rsidRPr="005C329B">
                    <w:rPr>
                      <w:sz w:val="20"/>
                      <w:szCs w:val="20"/>
                    </w:rPr>
                    <w:t>Ключова (-і) клінічна (-і) кінцева (-і) точка (-и) ефективності (результат)</w:t>
                  </w:r>
                </w:p>
              </w:tc>
              <w:tc>
                <w:tcPr>
                  <w:tcW w:w="2510" w:type="dxa"/>
                  <w:tcMar>
                    <w:top w:w="56" w:type="dxa"/>
                    <w:left w:w="56" w:type="dxa"/>
                    <w:bottom w:w="56" w:type="dxa"/>
                    <w:right w:w="56" w:type="dxa"/>
                  </w:tcMar>
                </w:tcPr>
                <w:p w:rsidR="00B60DE8" w:rsidRPr="005C329B" w:rsidRDefault="00B60DE8" w:rsidP="00B60DE8">
                  <w:pPr>
                    <w:framePr w:hSpace="180" w:wrap="around" w:vAnchor="text" w:hAnchor="margin" w:y="-87"/>
                    <w:widowControl w:val="0"/>
                    <w:ind w:firstLine="567"/>
                    <w:jc w:val="both"/>
                    <w:rPr>
                      <w:sz w:val="20"/>
                      <w:szCs w:val="20"/>
                    </w:rPr>
                  </w:pPr>
                </w:p>
              </w:tc>
            </w:tr>
          </w:tbl>
          <w:p w:rsidR="00B60DE8" w:rsidRPr="00792B97" w:rsidRDefault="00B60DE8" w:rsidP="00792B97">
            <w:pPr>
              <w:widowControl w:val="0"/>
              <w:ind w:right="1962"/>
              <w:jc w:val="both"/>
              <w:rPr>
                <w:sz w:val="20"/>
                <w:szCs w:val="20"/>
              </w:rPr>
            </w:pPr>
          </w:p>
          <w:p w:rsidR="00B60DE8" w:rsidRPr="00792B97" w:rsidRDefault="00B60DE8" w:rsidP="00792B97">
            <w:pPr>
              <w:widowControl w:val="0"/>
              <w:ind w:right="1962"/>
              <w:jc w:val="both"/>
              <w:rPr>
                <w:sz w:val="20"/>
                <w:szCs w:val="20"/>
              </w:rPr>
            </w:pPr>
            <w:r w:rsidRPr="00792B97">
              <w:rPr>
                <w:sz w:val="20"/>
                <w:szCs w:val="20"/>
              </w:rPr>
              <w:t xml:space="preserve">Дата_____________ 202__р.  </w:t>
            </w:r>
          </w:p>
          <w:p w:rsidR="00B60DE8" w:rsidRPr="00792B97" w:rsidRDefault="00B60DE8" w:rsidP="00792B97">
            <w:pPr>
              <w:widowControl w:val="0"/>
              <w:jc w:val="both"/>
              <w:rPr>
                <w:sz w:val="20"/>
                <w:szCs w:val="20"/>
              </w:rPr>
            </w:pPr>
            <w:r w:rsidRPr="00792B97">
              <w:rPr>
                <w:sz w:val="20"/>
                <w:szCs w:val="20"/>
              </w:rPr>
              <w:t xml:space="preserve"> _______________________  ____________                                          </w:t>
            </w:r>
            <w:r w:rsidRPr="00792B97">
              <w:rPr>
                <w:sz w:val="18"/>
                <w:szCs w:val="18"/>
              </w:rPr>
              <w:t>(Ім’я, ПРІЗВИЩЕ Заявника)</w:t>
            </w:r>
            <w:r w:rsidRPr="00792B97">
              <w:rPr>
                <w:sz w:val="20"/>
                <w:szCs w:val="20"/>
              </w:rPr>
              <w:t xml:space="preserve">                    (підпис)                                                    </w:t>
            </w:r>
          </w:p>
        </w:tc>
        <w:tc>
          <w:tcPr>
            <w:tcW w:w="5309" w:type="dxa"/>
            <w:shd w:val="clear" w:color="auto" w:fill="auto"/>
          </w:tcPr>
          <w:p w:rsidR="00B60DE8" w:rsidRPr="00792B97" w:rsidRDefault="00C86B18" w:rsidP="00792B97">
            <w:pPr>
              <w:jc w:val="center"/>
              <w:rPr>
                <w:b/>
                <w:bCs/>
                <w:sz w:val="20"/>
                <w:szCs w:val="20"/>
                <w:lang w:val="en-US"/>
              </w:rPr>
            </w:pPr>
            <w:r>
              <w:rPr>
                <w:b/>
                <w:bCs/>
                <w:sz w:val="20"/>
                <w:szCs w:val="20"/>
              </w:rPr>
              <w:t xml:space="preserve">                                                                             </w:t>
            </w:r>
            <w:r w:rsidR="00B60DE8" w:rsidRPr="00792B97">
              <w:rPr>
                <w:b/>
                <w:bCs/>
                <w:sz w:val="20"/>
                <w:szCs w:val="20"/>
                <w:lang w:val="en-US"/>
              </w:rPr>
              <w:t xml:space="preserve">Annex 1 </w:t>
            </w:r>
          </w:p>
          <w:p w:rsidR="00B60DE8" w:rsidRPr="00792B97" w:rsidRDefault="00B60DE8" w:rsidP="00792B97">
            <w:pPr>
              <w:jc w:val="center"/>
              <w:rPr>
                <w:b/>
                <w:bCs/>
                <w:sz w:val="20"/>
                <w:szCs w:val="20"/>
                <w:lang w:val="en-US"/>
              </w:rPr>
            </w:pPr>
          </w:p>
          <w:p w:rsidR="00B60DE8" w:rsidRPr="00792B97" w:rsidRDefault="00C86B18" w:rsidP="00792B97">
            <w:pPr>
              <w:jc w:val="center"/>
              <w:rPr>
                <w:b/>
                <w:bCs/>
                <w:sz w:val="20"/>
                <w:szCs w:val="20"/>
                <w:lang w:val="en-US"/>
              </w:rPr>
            </w:pPr>
            <w:r>
              <w:rPr>
                <w:b/>
                <w:bCs/>
                <w:sz w:val="20"/>
                <w:szCs w:val="20"/>
              </w:rPr>
              <w:t xml:space="preserve">                               </w:t>
            </w:r>
            <w:r w:rsidR="00B60DE8" w:rsidRPr="00792B97">
              <w:rPr>
                <w:b/>
                <w:bCs/>
                <w:sz w:val="20"/>
                <w:szCs w:val="20"/>
                <w:lang w:val="en-US"/>
              </w:rPr>
              <w:t xml:space="preserve"> to Contract of ________ № ________</w:t>
            </w:r>
          </w:p>
          <w:p w:rsidR="00B60DE8" w:rsidRPr="00792B97" w:rsidRDefault="00B60DE8" w:rsidP="00792B97">
            <w:pPr>
              <w:rPr>
                <w:b/>
                <w:bCs/>
                <w:sz w:val="20"/>
                <w:szCs w:val="20"/>
                <w:lang w:val="en-US"/>
              </w:rPr>
            </w:pPr>
          </w:p>
          <w:p w:rsidR="00B60DE8" w:rsidRPr="00792B97" w:rsidRDefault="00B60DE8" w:rsidP="00792B97">
            <w:pPr>
              <w:jc w:val="center"/>
              <w:rPr>
                <w:b/>
                <w:bCs/>
                <w:sz w:val="20"/>
                <w:szCs w:val="20"/>
                <w:lang w:val="en-US"/>
              </w:rPr>
            </w:pPr>
          </w:p>
          <w:p w:rsidR="00B60DE8" w:rsidRPr="00792B97" w:rsidRDefault="00B60DE8" w:rsidP="00792B97">
            <w:pPr>
              <w:jc w:val="center"/>
              <w:rPr>
                <w:b/>
                <w:bCs/>
                <w:i/>
                <w:iCs/>
                <w:sz w:val="20"/>
                <w:szCs w:val="20"/>
                <w:lang w:val="en-US"/>
              </w:rPr>
            </w:pPr>
            <w:r w:rsidRPr="00792B97">
              <w:rPr>
                <w:b/>
                <w:bCs/>
                <w:sz w:val="20"/>
                <w:szCs w:val="20"/>
                <w:lang w:val="en-US"/>
              </w:rPr>
              <w:t>REQUEST</w:t>
            </w:r>
          </w:p>
          <w:p w:rsidR="00B60DE8" w:rsidRPr="00792B97" w:rsidRDefault="00B60DE8" w:rsidP="00792B97">
            <w:pPr>
              <w:jc w:val="center"/>
              <w:rPr>
                <w:b/>
                <w:bCs/>
                <w:sz w:val="20"/>
                <w:szCs w:val="20"/>
                <w:lang w:val="en-US"/>
              </w:rPr>
            </w:pPr>
            <w:r w:rsidRPr="00792B97">
              <w:rPr>
                <w:b/>
                <w:bCs/>
                <w:sz w:val="20"/>
                <w:szCs w:val="20"/>
                <w:lang w:val="en-US"/>
              </w:rPr>
              <w:t>for scientific advice on methodological issues (selection of comparator technology) for preparation of a dossier for state health technology assessment</w:t>
            </w:r>
          </w:p>
          <w:p w:rsidR="00B60DE8" w:rsidRPr="00792B97" w:rsidRDefault="00B60DE8" w:rsidP="00792B97">
            <w:pPr>
              <w:rPr>
                <w:b/>
                <w:bCs/>
                <w:sz w:val="20"/>
                <w:szCs w:val="20"/>
                <w:lang w:val="en-US"/>
              </w:rPr>
            </w:pPr>
          </w:p>
          <w:p w:rsidR="00B60DE8" w:rsidRPr="00792B97" w:rsidRDefault="00B60DE8" w:rsidP="00792B97">
            <w:pPr>
              <w:jc w:val="both"/>
              <w:rPr>
                <w:sz w:val="20"/>
                <w:szCs w:val="20"/>
                <w:lang w:val="en-US"/>
              </w:rPr>
            </w:pPr>
          </w:p>
          <w:p w:rsidR="00B60DE8" w:rsidRPr="00792B97" w:rsidRDefault="00B60DE8" w:rsidP="00792B97">
            <w:pPr>
              <w:jc w:val="both"/>
              <w:rPr>
                <w:sz w:val="20"/>
                <w:szCs w:val="20"/>
                <w:lang w:val="en-US"/>
              </w:rPr>
            </w:pPr>
          </w:p>
          <w:p w:rsidR="00B60DE8" w:rsidRPr="00792B97" w:rsidRDefault="00B60DE8" w:rsidP="00792B97">
            <w:pPr>
              <w:jc w:val="center"/>
              <w:rPr>
                <w:sz w:val="20"/>
                <w:szCs w:val="20"/>
                <w:lang w:val="en-US"/>
              </w:rPr>
            </w:pPr>
            <w:r w:rsidRPr="00792B97">
              <w:rPr>
                <w:sz w:val="20"/>
                <w:szCs w:val="20"/>
                <w:lang w:val="en-US"/>
              </w:rPr>
              <w:t xml:space="preserve">_____________________________________________________  </w:t>
            </w:r>
          </w:p>
          <w:p w:rsidR="00B60DE8" w:rsidRPr="00792B97" w:rsidRDefault="00B60DE8" w:rsidP="00792B97">
            <w:pPr>
              <w:jc w:val="center"/>
              <w:rPr>
                <w:i/>
                <w:iCs/>
                <w:sz w:val="20"/>
                <w:szCs w:val="20"/>
                <w:lang w:val="en-US"/>
              </w:rPr>
            </w:pPr>
            <w:r w:rsidRPr="00792B97">
              <w:rPr>
                <w:sz w:val="20"/>
                <w:szCs w:val="20"/>
                <w:lang w:val="en-US"/>
              </w:rPr>
              <w:t>(hereinafter referred to as Applicant)</w:t>
            </w:r>
            <w:r w:rsidRPr="00792B97">
              <w:rPr>
                <w:i/>
                <w:iCs/>
                <w:sz w:val="20"/>
                <w:szCs w:val="20"/>
                <w:lang w:val="en-US"/>
              </w:rPr>
              <w:t xml:space="preserve">                                                                                      (Applicant’s name)</w:t>
            </w:r>
          </w:p>
          <w:p w:rsidR="00B60DE8" w:rsidRPr="00792B97" w:rsidRDefault="00B60DE8" w:rsidP="00792B97">
            <w:pPr>
              <w:rPr>
                <w:sz w:val="20"/>
                <w:szCs w:val="20"/>
                <w:lang w:val="en-US"/>
              </w:rPr>
            </w:pPr>
            <w:r w:rsidRPr="00792B97">
              <w:rPr>
                <w:sz w:val="20"/>
                <w:szCs w:val="20"/>
                <w:lang w:val="en-US"/>
              </w:rPr>
              <w:t>seeks scientific advice on selection of comparator health technology for preparation of a dossier for state assessment of health technologies for  __________________________________________________</w:t>
            </w:r>
          </w:p>
          <w:p w:rsidR="00B60DE8" w:rsidRPr="00792B97" w:rsidRDefault="00B60DE8" w:rsidP="00792B97">
            <w:pPr>
              <w:jc w:val="center"/>
              <w:rPr>
                <w:sz w:val="20"/>
                <w:szCs w:val="20"/>
                <w:lang w:val="en-US"/>
              </w:rPr>
            </w:pPr>
            <w:r w:rsidRPr="00792B97">
              <w:rPr>
                <w:i/>
                <w:iCs/>
                <w:sz w:val="20"/>
                <w:szCs w:val="20"/>
                <w:lang w:val="en-US"/>
              </w:rPr>
              <w:t xml:space="preserve">                 (medicinal product applied for)</w:t>
            </w:r>
          </w:p>
          <w:p w:rsidR="00B60DE8" w:rsidRPr="00792B97" w:rsidRDefault="00B60DE8" w:rsidP="00792B97">
            <w:pPr>
              <w:jc w:val="both"/>
              <w:rPr>
                <w:sz w:val="20"/>
                <w:szCs w:val="20"/>
                <w:lang w:val="en-US"/>
              </w:rPr>
            </w:pPr>
            <w:r w:rsidRPr="00792B97">
              <w:rPr>
                <w:sz w:val="20"/>
                <w:szCs w:val="20"/>
                <w:lang w:val="en-US"/>
              </w:rPr>
              <w:t xml:space="preserve">for the treatment of patients </w:t>
            </w:r>
          </w:p>
          <w:p w:rsidR="00B60DE8" w:rsidRPr="00792B97" w:rsidRDefault="00B60DE8" w:rsidP="00792B97">
            <w:pPr>
              <w:jc w:val="both"/>
              <w:rPr>
                <w:sz w:val="20"/>
                <w:szCs w:val="20"/>
                <w:lang w:val="en-US"/>
              </w:rPr>
            </w:pPr>
            <w:r w:rsidRPr="00792B97">
              <w:rPr>
                <w:sz w:val="20"/>
                <w:szCs w:val="20"/>
                <w:lang w:val="en-US"/>
              </w:rPr>
              <w:t>with</w:t>
            </w:r>
            <w:r w:rsidRPr="00792B97">
              <w:rPr>
                <w:sz w:val="20"/>
                <w:szCs w:val="20"/>
              </w:rPr>
              <w:t xml:space="preserve"> </w:t>
            </w:r>
            <w:r w:rsidRPr="00792B97">
              <w:rPr>
                <w:sz w:val="20"/>
                <w:szCs w:val="20"/>
                <w:lang w:val="en-US"/>
              </w:rPr>
              <w:t>______________________________________________</w:t>
            </w:r>
          </w:p>
          <w:p w:rsidR="00B60DE8" w:rsidRPr="00792B97" w:rsidRDefault="00B60DE8" w:rsidP="00792B97">
            <w:pPr>
              <w:jc w:val="center"/>
              <w:rPr>
                <w:sz w:val="20"/>
                <w:szCs w:val="20"/>
                <w:lang w:val="en-US"/>
              </w:rPr>
            </w:pPr>
            <w:r w:rsidRPr="00792B97">
              <w:rPr>
                <w:i/>
                <w:iCs/>
                <w:sz w:val="20"/>
                <w:szCs w:val="20"/>
                <w:lang w:val="en-US"/>
              </w:rPr>
              <w:t xml:space="preserve"> (target population)</w:t>
            </w:r>
          </w:p>
          <w:p w:rsidR="00B60DE8" w:rsidRPr="00792B97" w:rsidRDefault="00B60DE8" w:rsidP="00792B97">
            <w:pPr>
              <w:jc w:val="both"/>
              <w:rPr>
                <w:b/>
                <w:bCs/>
                <w:sz w:val="20"/>
                <w:szCs w:val="20"/>
                <w:lang w:val="en-US"/>
              </w:rPr>
            </w:pPr>
          </w:p>
          <w:p w:rsidR="00B60DE8" w:rsidRPr="00792B97" w:rsidRDefault="00B60DE8" w:rsidP="00792B97">
            <w:pPr>
              <w:jc w:val="both"/>
              <w:rPr>
                <w:b/>
                <w:bCs/>
                <w:sz w:val="20"/>
                <w:szCs w:val="20"/>
                <w:lang w:val="en-US"/>
              </w:rPr>
            </w:pPr>
            <w:r w:rsidRPr="00792B97">
              <w:rPr>
                <w:b/>
                <w:bCs/>
                <w:sz w:val="20"/>
                <w:szCs w:val="20"/>
                <w:lang w:val="en-US"/>
              </w:rPr>
              <w:t>Information required to provide the service:</w:t>
            </w:r>
          </w:p>
          <w:p w:rsidR="00B60DE8" w:rsidRPr="00792B97" w:rsidRDefault="00B60DE8" w:rsidP="00792B97">
            <w:pPr>
              <w:jc w:val="both"/>
              <w:rPr>
                <w:b/>
                <w:bCs/>
                <w:sz w:val="20"/>
                <w:szCs w:val="20"/>
                <w:lang w:val="en-US"/>
              </w:rPr>
            </w:pPr>
          </w:p>
          <w:p w:rsidR="00B60DE8" w:rsidRPr="00792B97" w:rsidRDefault="00B60DE8" w:rsidP="00792B97">
            <w:pPr>
              <w:ind w:right="932" w:firstLine="567"/>
              <w:jc w:val="both"/>
              <w:rPr>
                <w:b/>
                <w:bCs/>
                <w:sz w:val="20"/>
                <w:szCs w:val="20"/>
                <w:lang w:val="en-US"/>
              </w:rPr>
            </w:pPr>
            <w:r w:rsidRPr="00792B97">
              <w:rPr>
                <w:b/>
                <w:bCs/>
                <w:sz w:val="20"/>
                <w:szCs w:val="20"/>
                <w:lang w:val="en-US"/>
              </w:rPr>
              <w:t>1. Information on Applicant:</w:t>
            </w:r>
          </w:p>
          <w:p w:rsidR="00B60DE8" w:rsidRPr="00792B97" w:rsidRDefault="00B60DE8" w:rsidP="00792B97">
            <w:pPr>
              <w:ind w:firstLine="567"/>
              <w:jc w:val="both"/>
              <w:rPr>
                <w:sz w:val="20"/>
                <w:szCs w:val="20"/>
                <w:lang w:val="en-US"/>
              </w:rPr>
            </w:pPr>
            <w:r w:rsidRPr="00792B97">
              <w:rPr>
                <w:sz w:val="20"/>
                <w:szCs w:val="20"/>
                <w:lang w:val="en-US"/>
              </w:rPr>
              <w:t>1.1. Applicant’s name, representative’s name and surname.</w:t>
            </w:r>
          </w:p>
          <w:p w:rsidR="00B60DE8" w:rsidRPr="00792B97" w:rsidRDefault="00B60DE8" w:rsidP="00792B97">
            <w:pPr>
              <w:ind w:firstLine="567"/>
              <w:jc w:val="both"/>
              <w:rPr>
                <w:sz w:val="20"/>
                <w:szCs w:val="20"/>
                <w:lang w:val="en-US"/>
              </w:rPr>
            </w:pPr>
            <w:r w:rsidRPr="00792B97">
              <w:rPr>
                <w:sz w:val="20"/>
                <w:szCs w:val="20"/>
                <w:lang w:val="en-US"/>
              </w:rPr>
              <w:t>1.2. Location (address).</w:t>
            </w:r>
          </w:p>
          <w:p w:rsidR="00B60DE8" w:rsidRPr="00792B97" w:rsidRDefault="00B60DE8" w:rsidP="00792B97">
            <w:pPr>
              <w:ind w:firstLine="567"/>
              <w:jc w:val="both"/>
              <w:rPr>
                <w:sz w:val="20"/>
                <w:szCs w:val="20"/>
                <w:lang w:val="en-US"/>
              </w:rPr>
            </w:pPr>
            <w:r w:rsidRPr="00792B97">
              <w:rPr>
                <w:sz w:val="20"/>
                <w:szCs w:val="20"/>
                <w:lang w:val="en-US"/>
              </w:rPr>
              <w:t>1.3. Phone number.</w:t>
            </w:r>
          </w:p>
          <w:p w:rsidR="00B60DE8" w:rsidRPr="00792B97" w:rsidRDefault="00B60DE8" w:rsidP="00792B97">
            <w:pPr>
              <w:ind w:firstLine="567"/>
              <w:jc w:val="both"/>
              <w:rPr>
                <w:sz w:val="20"/>
                <w:szCs w:val="20"/>
                <w:lang w:val="en-US"/>
              </w:rPr>
            </w:pPr>
            <w:r w:rsidRPr="00792B97">
              <w:rPr>
                <w:sz w:val="20"/>
                <w:szCs w:val="20"/>
                <w:lang w:val="en-US"/>
              </w:rPr>
              <w:t>1.4. E-mail address.</w:t>
            </w:r>
          </w:p>
          <w:p w:rsidR="00B60DE8" w:rsidRPr="00792B97" w:rsidRDefault="00B60DE8" w:rsidP="00792B97">
            <w:pPr>
              <w:ind w:firstLine="567"/>
              <w:jc w:val="both"/>
              <w:rPr>
                <w:sz w:val="20"/>
                <w:szCs w:val="20"/>
                <w:lang w:val="en-US"/>
              </w:rPr>
            </w:pPr>
          </w:p>
          <w:p w:rsidR="00B60DE8" w:rsidRPr="00792B97" w:rsidRDefault="00B60DE8" w:rsidP="00792B97">
            <w:pPr>
              <w:ind w:firstLine="567"/>
              <w:jc w:val="both"/>
              <w:rPr>
                <w:b/>
                <w:bCs/>
                <w:sz w:val="20"/>
                <w:szCs w:val="20"/>
                <w:lang w:val="en-US"/>
              </w:rPr>
            </w:pPr>
            <w:r w:rsidRPr="00792B97">
              <w:rPr>
                <w:b/>
                <w:bCs/>
                <w:sz w:val="20"/>
                <w:szCs w:val="20"/>
                <w:lang w:val="en-US"/>
              </w:rPr>
              <w:t xml:space="preserve">2. </w:t>
            </w:r>
            <w:r w:rsidRPr="00792B97">
              <w:rPr>
                <w:lang w:val="en-US"/>
              </w:rPr>
              <w:t xml:space="preserve"> </w:t>
            </w:r>
            <w:r w:rsidRPr="00792B97">
              <w:rPr>
                <w:b/>
                <w:bCs/>
                <w:sz w:val="20"/>
                <w:szCs w:val="20"/>
                <w:lang w:val="en-US"/>
              </w:rPr>
              <w:t>Information on manufacturer of the medicinal product applied for.</w:t>
            </w:r>
          </w:p>
          <w:p w:rsidR="00B60DE8" w:rsidRPr="00792B97" w:rsidRDefault="00B60DE8" w:rsidP="00792B97">
            <w:pPr>
              <w:ind w:firstLine="567"/>
              <w:jc w:val="both"/>
              <w:rPr>
                <w:b/>
                <w:bCs/>
                <w:sz w:val="20"/>
                <w:szCs w:val="20"/>
                <w:lang w:val="en-US"/>
              </w:rPr>
            </w:pPr>
          </w:p>
          <w:p w:rsidR="00B60DE8" w:rsidRPr="00792B97" w:rsidRDefault="00B60DE8" w:rsidP="00792B97">
            <w:pPr>
              <w:ind w:firstLine="567"/>
              <w:jc w:val="both"/>
              <w:rPr>
                <w:b/>
                <w:bCs/>
                <w:sz w:val="20"/>
                <w:szCs w:val="20"/>
                <w:lang w:val="en-US"/>
              </w:rPr>
            </w:pPr>
            <w:r w:rsidRPr="00792B97">
              <w:rPr>
                <w:b/>
                <w:bCs/>
                <w:sz w:val="20"/>
                <w:szCs w:val="20"/>
                <w:lang w:val="en-US"/>
              </w:rPr>
              <w:t>3. Details on the medicinal product applied for:</w:t>
            </w:r>
          </w:p>
          <w:p w:rsidR="00B60DE8" w:rsidRPr="00792B97" w:rsidRDefault="00B60DE8" w:rsidP="00792B97">
            <w:pPr>
              <w:ind w:firstLine="567"/>
              <w:jc w:val="both"/>
              <w:rPr>
                <w:sz w:val="20"/>
                <w:szCs w:val="20"/>
                <w:lang w:val="en-US"/>
              </w:rPr>
            </w:pPr>
            <w:r w:rsidRPr="00792B97">
              <w:rPr>
                <w:sz w:val="20"/>
                <w:szCs w:val="20"/>
                <w:lang w:val="en-US"/>
              </w:rPr>
              <w:t>3.1. Trade (invented) name of medicinal product.</w:t>
            </w:r>
          </w:p>
          <w:p w:rsidR="00B60DE8" w:rsidRPr="00792B97" w:rsidRDefault="00B60DE8" w:rsidP="00792B97">
            <w:pPr>
              <w:ind w:firstLine="567"/>
              <w:jc w:val="both"/>
              <w:rPr>
                <w:sz w:val="20"/>
                <w:szCs w:val="20"/>
                <w:lang w:val="en-US"/>
              </w:rPr>
            </w:pPr>
            <w:r w:rsidRPr="00792B97">
              <w:rPr>
                <w:sz w:val="20"/>
                <w:szCs w:val="20"/>
                <w:lang w:val="en-US"/>
              </w:rPr>
              <w:t xml:space="preserve">3.2. </w:t>
            </w:r>
            <w:r w:rsidRPr="00792B97">
              <w:rPr>
                <w:lang w:val="en-US"/>
              </w:rPr>
              <w:t xml:space="preserve"> </w:t>
            </w:r>
            <w:r w:rsidRPr="00792B97">
              <w:rPr>
                <w:sz w:val="20"/>
                <w:szCs w:val="20"/>
                <w:lang w:val="en-US"/>
              </w:rPr>
              <w:t>International Nonproprietary Name (INN) or synonym.</w:t>
            </w:r>
          </w:p>
          <w:p w:rsidR="00B60DE8" w:rsidRPr="00792B97" w:rsidRDefault="00B60DE8" w:rsidP="00792B97">
            <w:pPr>
              <w:ind w:firstLine="567"/>
              <w:jc w:val="both"/>
              <w:rPr>
                <w:sz w:val="20"/>
                <w:szCs w:val="20"/>
                <w:lang w:val="en-US"/>
              </w:rPr>
            </w:pPr>
            <w:r w:rsidRPr="00792B97">
              <w:rPr>
                <w:sz w:val="20"/>
                <w:szCs w:val="20"/>
                <w:lang w:val="en-US"/>
              </w:rPr>
              <w:t>3.3. Composition of medicinal product (active substances and excipients).</w:t>
            </w:r>
          </w:p>
          <w:p w:rsidR="00B60DE8" w:rsidRPr="00792B97" w:rsidRDefault="00B60DE8" w:rsidP="00792B97">
            <w:pPr>
              <w:ind w:firstLine="567"/>
              <w:jc w:val="both"/>
              <w:rPr>
                <w:sz w:val="20"/>
                <w:szCs w:val="20"/>
                <w:lang w:val="en-US"/>
              </w:rPr>
            </w:pPr>
            <w:r w:rsidRPr="00792B97">
              <w:rPr>
                <w:sz w:val="20"/>
                <w:szCs w:val="20"/>
                <w:lang w:val="en-US"/>
              </w:rPr>
              <w:t>3.4. Presentation (strength and pharmaceutical form) proposed for inclusion in the regulatory list(s).</w:t>
            </w:r>
          </w:p>
          <w:p w:rsidR="00B60DE8" w:rsidRPr="00792B97" w:rsidRDefault="00B60DE8" w:rsidP="00792B97">
            <w:pPr>
              <w:ind w:firstLine="567"/>
              <w:jc w:val="both"/>
              <w:rPr>
                <w:sz w:val="20"/>
                <w:szCs w:val="20"/>
                <w:lang w:val="en-US"/>
              </w:rPr>
            </w:pPr>
            <w:r w:rsidRPr="00792B97">
              <w:rPr>
                <w:sz w:val="20"/>
                <w:szCs w:val="20"/>
                <w:lang w:val="en-US"/>
              </w:rPr>
              <w:t>3.5. Information on the state registration in Ukraine or, where the medicinal product has not been registered yet, the expected date of obtaining the registration certificate.</w:t>
            </w:r>
          </w:p>
          <w:p w:rsidR="00B60DE8" w:rsidRPr="00792B97" w:rsidRDefault="00B60DE8" w:rsidP="00792B97">
            <w:pPr>
              <w:ind w:firstLine="567"/>
              <w:jc w:val="both"/>
              <w:rPr>
                <w:sz w:val="20"/>
                <w:szCs w:val="20"/>
                <w:lang w:val="en-US"/>
              </w:rPr>
            </w:pPr>
            <w:r w:rsidRPr="00792B97">
              <w:rPr>
                <w:sz w:val="20"/>
                <w:szCs w:val="20"/>
                <w:lang w:val="en-US"/>
              </w:rPr>
              <w:t>3.6. Pharmacological action of the medicinal product.</w:t>
            </w:r>
          </w:p>
          <w:p w:rsidR="00B60DE8" w:rsidRPr="00792B97" w:rsidRDefault="00B60DE8" w:rsidP="00792B97">
            <w:pPr>
              <w:ind w:firstLine="567"/>
              <w:jc w:val="both"/>
              <w:rPr>
                <w:sz w:val="20"/>
                <w:szCs w:val="20"/>
                <w:lang w:val="en-US"/>
              </w:rPr>
            </w:pPr>
            <w:r w:rsidRPr="00792B97">
              <w:rPr>
                <w:sz w:val="20"/>
                <w:szCs w:val="20"/>
                <w:lang w:val="en-US"/>
              </w:rPr>
              <w:t>3.7. Pharmacotherapeutic group and Anatomical Therapeutic Chemical (ATC) classification code.</w:t>
            </w:r>
          </w:p>
          <w:p w:rsidR="00B60DE8" w:rsidRPr="00792B97" w:rsidRDefault="00B60DE8" w:rsidP="00792B97">
            <w:pPr>
              <w:ind w:firstLine="567"/>
              <w:jc w:val="both"/>
              <w:rPr>
                <w:sz w:val="20"/>
                <w:szCs w:val="20"/>
                <w:lang w:val="en-US"/>
              </w:rPr>
            </w:pPr>
            <w:r w:rsidRPr="00792B97">
              <w:rPr>
                <w:sz w:val="20"/>
                <w:szCs w:val="20"/>
                <w:lang w:val="en-US"/>
              </w:rPr>
              <w:t>3.8. Therapeutic indication(s) according to the proposed instructions for medical use for which the application and dossier for state health technology assessment are intended to be submitted.</w:t>
            </w:r>
          </w:p>
          <w:p w:rsidR="00B60DE8" w:rsidRPr="00792B97" w:rsidRDefault="00B60DE8" w:rsidP="00792B97">
            <w:pPr>
              <w:ind w:firstLine="567"/>
              <w:jc w:val="both"/>
              <w:rPr>
                <w:sz w:val="20"/>
                <w:szCs w:val="20"/>
                <w:lang w:val="en-US"/>
              </w:rPr>
            </w:pPr>
            <w:r w:rsidRPr="00792B97">
              <w:rPr>
                <w:sz w:val="20"/>
                <w:szCs w:val="20"/>
                <w:lang w:val="en-US"/>
              </w:rPr>
              <w:t xml:space="preserve">3.9. </w:t>
            </w:r>
            <w:r w:rsidRPr="00792B97">
              <w:rPr>
                <w:lang w:val="en-US"/>
              </w:rPr>
              <w:t xml:space="preserve"> </w:t>
            </w:r>
            <w:r w:rsidRPr="00792B97">
              <w:rPr>
                <w:sz w:val="20"/>
                <w:szCs w:val="20"/>
                <w:lang w:val="en-US"/>
              </w:rPr>
              <w:t>Therapeutic indication(s) according to the instructions for medical use approved by MOH Ukraine, if the medicinal product has been registered in Ukraine.</w:t>
            </w:r>
          </w:p>
          <w:p w:rsidR="00B60DE8" w:rsidRPr="00792B97" w:rsidRDefault="00B60DE8" w:rsidP="00792B97">
            <w:pPr>
              <w:ind w:firstLine="566"/>
              <w:jc w:val="both"/>
              <w:rPr>
                <w:sz w:val="20"/>
                <w:szCs w:val="20"/>
                <w:lang w:val="en-US"/>
              </w:rPr>
            </w:pPr>
            <w:r w:rsidRPr="00792B97">
              <w:rPr>
                <w:sz w:val="20"/>
                <w:szCs w:val="20"/>
                <w:lang w:val="en-US"/>
              </w:rPr>
              <w:t>3.10. Method of administration.</w:t>
            </w:r>
          </w:p>
          <w:p w:rsidR="00B60DE8" w:rsidRPr="00792B97" w:rsidRDefault="00B60DE8" w:rsidP="00792B97">
            <w:pPr>
              <w:ind w:firstLine="567"/>
              <w:jc w:val="both"/>
              <w:rPr>
                <w:b/>
                <w:bCs/>
                <w:sz w:val="20"/>
                <w:szCs w:val="20"/>
                <w:lang w:val="en-US"/>
              </w:rPr>
            </w:pPr>
            <w:r w:rsidRPr="00792B97">
              <w:rPr>
                <w:b/>
                <w:bCs/>
                <w:sz w:val="20"/>
                <w:szCs w:val="20"/>
                <w:lang w:val="en-US"/>
              </w:rPr>
              <w:t xml:space="preserve">4. </w:t>
            </w:r>
            <w:r w:rsidRPr="00792B97">
              <w:rPr>
                <w:lang w:val="en-US"/>
              </w:rPr>
              <w:t xml:space="preserve"> </w:t>
            </w:r>
            <w:r w:rsidRPr="00792B97">
              <w:rPr>
                <w:b/>
                <w:bCs/>
                <w:sz w:val="20"/>
                <w:szCs w:val="20"/>
                <w:lang w:val="en-US"/>
              </w:rPr>
              <w:t xml:space="preserve">Clinical issue formulated using the PICO framework in accordance with the Guidelines on HTA for Medicinal Products. </w:t>
            </w:r>
          </w:p>
          <w:p w:rsidR="00B60DE8" w:rsidRPr="00792B97" w:rsidRDefault="00B60DE8" w:rsidP="00792B97">
            <w:pPr>
              <w:ind w:firstLine="566"/>
              <w:jc w:val="both"/>
              <w:rPr>
                <w:sz w:val="20"/>
                <w:szCs w:val="20"/>
                <w:lang w:val="en-US"/>
              </w:rPr>
            </w:pPr>
            <w:r w:rsidRPr="00792B97">
              <w:rPr>
                <w:sz w:val="20"/>
                <w:szCs w:val="20"/>
                <w:lang w:val="en-US"/>
              </w:rPr>
              <w:t xml:space="preserve">For the purpose of the scientific advice regarding selection of comparator technology </w:t>
            </w:r>
            <w:r w:rsidRPr="00792B97">
              <w:rPr>
                <w:lang w:val="en-US"/>
              </w:rPr>
              <w:t>for</w:t>
            </w:r>
            <w:r w:rsidRPr="00792B97">
              <w:rPr>
                <w:sz w:val="20"/>
                <w:szCs w:val="20"/>
                <w:lang w:val="en-US"/>
              </w:rPr>
              <w:t xml:space="preserve"> preparation of a dossier for state  health technology assessment, the following information in a concise format (up to 5 pages) shall be provided:</w:t>
            </w:r>
          </w:p>
          <w:p w:rsidR="00B60DE8" w:rsidRPr="00792B97" w:rsidRDefault="00B60DE8" w:rsidP="00792B97">
            <w:pPr>
              <w:ind w:left="22" w:firstLine="566"/>
              <w:jc w:val="both"/>
              <w:rPr>
                <w:sz w:val="20"/>
                <w:szCs w:val="20"/>
                <w:lang w:val="en-US"/>
              </w:rPr>
            </w:pPr>
            <w:r w:rsidRPr="00792B97">
              <w:rPr>
                <w:sz w:val="20"/>
                <w:szCs w:val="20"/>
                <w:lang w:val="en-US"/>
              </w:rPr>
              <w:t xml:space="preserve">4.1. A description of the target population in Ukraine, including age, sex, stage, severity of condition/disease, significant comorbidities, and characteristics associated with the condition/disease. If the medicinal product is proposed for use in a subgroup of the population with a specific condition or disease, it is necessary to indicate whether the course of the disease in this subgroup differs from that in the general population </w:t>
            </w:r>
            <w:r w:rsidRPr="00792B97">
              <w:rPr>
                <w:i/>
                <w:sz w:val="20"/>
                <w:szCs w:val="20"/>
                <w:lang w:val="en-US"/>
              </w:rPr>
              <w:t>(a patient subgroup may be selected as the target population; in such a case, the patient subgroup must not conflict with the therapeutic indications specified in the instructions for medical use</w:t>
            </w:r>
            <w:r w:rsidRPr="00792B97">
              <w:rPr>
                <w:sz w:val="20"/>
                <w:szCs w:val="20"/>
                <w:lang w:val="en-US"/>
              </w:rPr>
              <w:t>).</w:t>
            </w:r>
          </w:p>
          <w:p w:rsidR="00B60DE8" w:rsidRPr="00792B97" w:rsidRDefault="00B60DE8" w:rsidP="00792B97">
            <w:pPr>
              <w:ind w:firstLine="566"/>
              <w:jc w:val="both"/>
              <w:rPr>
                <w:sz w:val="20"/>
                <w:szCs w:val="20"/>
                <w:lang w:val="en-US"/>
              </w:rPr>
            </w:pPr>
            <w:r w:rsidRPr="00792B97">
              <w:rPr>
                <w:sz w:val="20"/>
                <w:szCs w:val="20"/>
                <w:lang w:val="en-US"/>
              </w:rPr>
              <w:t xml:space="preserve">4.2. </w:t>
            </w:r>
            <w:r w:rsidRPr="00792B97">
              <w:rPr>
                <w:lang w:val="en-US"/>
              </w:rPr>
              <w:t xml:space="preserve">  </w:t>
            </w:r>
            <w:r w:rsidRPr="00792B97">
              <w:rPr>
                <w:sz w:val="20"/>
                <w:szCs w:val="20"/>
                <w:lang w:val="en-US"/>
              </w:rPr>
              <w:t xml:space="preserve">A description of medicinal product applied for regarding its role in therapy or diagnosis (line of therapy, standalone use, or as an adjunct to the current standard of care); whether its use is unlimited or limited use (in the latter case, the duration of therapy with the medicinal product applied for shall be clearly specified).  </w:t>
            </w:r>
          </w:p>
          <w:p w:rsidR="00B60DE8" w:rsidRPr="00792B97" w:rsidRDefault="00B60DE8" w:rsidP="00792B97">
            <w:pPr>
              <w:ind w:firstLine="567"/>
              <w:jc w:val="both"/>
              <w:rPr>
                <w:sz w:val="20"/>
                <w:szCs w:val="20"/>
                <w:lang w:val="en-US"/>
              </w:rPr>
            </w:pPr>
            <w:r w:rsidRPr="00792B97">
              <w:rPr>
                <w:sz w:val="20"/>
                <w:szCs w:val="20"/>
                <w:lang w:val="en-US"/>
              </w:rPr>
              <w:t>4.3. Justification for selection of the comparator health technology(ies).</w:t>
            </w:r>
          </w:p>
          <w:p w:rsidR="00B60DE8" w:rsidRPr="00792B97" w:rsidRDefault="00B60DE8" w:rsidP="00792B97">
            <w:pPr>
              <w:ind w:firstLine="567"/>
              <w:jc w:val="both"/>
              <w:rPr>
                <w:sz w:val="20"/>
                <w:szCs w:val="20"/>
                <w:lang w:val="en-US"/>
              </w:rPr>
            </w:pPr>
            <w:r w:rsidRPr="00792B97">
              <w:rPr>
                <w:sz w:val="20"/>
                <w:szCs w:val="20"/>
                <w:lang w:val="en-US"/>
              </w:rPr>
              <w:t>When justifying the</w:t>
            </w:r>
            <w:r w:rsidRPr="00792B97">
              <w:rPr>
                <w:lang w:val="en-US"/>
              </w:rPr>
              <w:t xml:space="preserve"> </w:t>
            </w:r>
            <w:r w:rsidRPr="00792B97">
              <w:rPr>
                <w:sz w:val="20"/>
                <w:szCs w:val="20"/>
                <w:lang w:val="en-US"/>
              </w:rPr>
              <w:t>selection of comparator health technology, the following shall be taken into account:</w:t>
            </w:r>
          </w:p>
          <w:p w:rsidR="00B60DE8" w:rsidRPr="00792B97" w:rsidRDefault="00B60DE8" w:rsidP="00792B97">
            <w:pPr>
              <w:ind w:firstLine="567"/>
              <w:jc w:val="both"/>
              <w:rPr>
                <w:sz w:val="20"/>
                <w:szCs w:val="20"/>
                <w:lang w:val="en-US"/>
              </w:rPr>
            </w:pPr>
            <w:r w:rsidRPr="00792B97">
              <w:rPr>
                <w:sz w:val="20"/>
                <w:szCs w:val="20"/>
                <w:lang w:val="en-US"/>
              </w:rPr>
              <w:t>availability of the relevant therapeutic indication and line of therapy in the instructions for medical use approved by MOH Ukraine order;</w:t>
            </w:r>
          </w:p>
          <w:p w:rsidR="00B60DE8" w:rsidRPr="00792B97" w:rsidRDefault="00B60DE8" w:rsidP="00792B97">
            <w:pPr>
              <w:ind w:firstLine="567"/>
              <w:jc w:val="both"/>
              <w:rPr>
                <w:sz w:val="20"/>
                <w:szCs w:val="20"/>
                <w:lang w:val="en-US"/>
              </w:rPr>
            </w:pPr>
            <w:r w:rsidRPr="00792B97">
              <w:rPr>
                <w:sz w:val="20"/>
                <w:szCs w:val="20"/>
                <w:lang w:val="en-US"/>
              </w:rPr>
              <w:t>inclusion in industry healthcare standards;</w:t>
            </w:r>
          </w:p>
          <w:p w:rsidR="00B60DE8" w:rsidRPr="00792B97" w:rsidRDefault="00B60DE8" w:rsidP="00792B97">
            <w:pPr>
              <w:ind w:firstLine="567"/>
              <w:jc w:val="both"/>
              <w:rPr>
                <w:sz w:val="20"/>
                <w:szCs w:val="20"/>
                <w:lang w:val="en-US"/>
              </w:rPr>
            </w:pPr>
            <w:r w:rsidRPr="00792B97">
              <w:rPr>
                <w:sz w:val="20"/>
                <w:szCs w:val="20"/>
                <w:lang w:val="en-US"/>
              </w:rPr>
              <w:t>inclusion in international clinical guidelines and guidelines of foreign scientific societies;</w:t>
            </w:r>
          </w:p>
          <w:p w:rsidR="00B60DE8" w:rsidRPr="00792B97" w:rsidRDefault="00B60DE8" w:rsidP="00792B97">
            <w:pPr>
              <w:ind w:firstLine="567"/>
              <w:jc w:val="both"/>
              <w:rPr>
                <w:sz w:val="20"/>
                <w:szCs w:val="20"/>
                <w:lang w:val="en-US"/>
              </w:rPr>
            </w:pPr>
            <w:r w:rsidRPr="00792B97">
              <w:rPr>
                <w:sz w:val="20"/>
                <w:szCs w:val="20"/>
                <w:lang w:val="en-US"/>
              </w:rPr>
              <w:t xml:space="preserve">inclusion in lists of state-guaranteed medicinal products and services financed through the state budget; </w:t>
            </w:r>
          </w:p>
          <w:p w:rsidR="00B60DE8" w:rsidRPr="00792B97" w:rsidRDefault="00B60DE8" w:rsidP="00792B97">
            <w:pPr>
              <w:ind w:firstLine="567"/>
              <w:jc w:val="both"/>
              <w:rPr>
                <w:sz w:val="20"/>
                <w:szCs w:val="20"/>
                <w:lang w:val="en-US"/>
              </w:rPr>
            </w:pPr>
            <w:r w:rsidRPr="00792B97">
              <w:rPr>
                <w:sz w:val="20"/>
                <w:szCs w:val="20"/>
                <w:lang w:val="en-US"/>
              </w:rPr>
              <w:t>data from the electronic healthcare system;</w:t>
            </w:r>
          </w:p>
          <w:p w:rsidR="00B60DE8" w:rsidRPr="00792B97" w:rsidRDefault="00B60DE8" w:rsidP="00792B97">
            <w:pPr>
              <w:ind w:firstLine="567"/>
              <w:jc w:val="both"/>
              <w:rPr>
                <w:sz w:val="20"/>
                <w:szCs w:val="20"/>
                <w:lang w:val="en-US"/>
              </w:rPr>
            </w:pPr>
            <w:r w:rsidRPr="00792B97">
              <w:rPr>
                <w:sz w:val="20"/>
                <w:szCs w:val="20"/>
                <w:lang w:val="en-US"/>
              </w:rPr>
              <w:t>market analysis.</w:t>
            </w:r>
          </w:p>
          <w:p w:rsidR="00B60DE8" w:rsidRPr="00792B97" w:rsidRDefault="00B60DE8" w:rsidP="00792B97">
            <w:pPr>
              <w:ind w:firstLine="567"/>
              <w:jc w:val="both"/>
              <w:rPr>
                <w:sz w:val="20"/>
                <w:szCs w:val="20"/>
                <w:lang w:val="en-US"/>
              </w:rPr>
            </w:pPr>
            <w:r w:rsidRPr="00792B97">
              <w:rPr>
                <w:sz w:val="20"/>
                <w:szCs w:val="20"/>
                <w:lang w:val="en-US"/>
              </w:rPr>
              <w:t>Additionally, data from consultations with clinical experts may be provided (e.g., publications, interviews, letters from healthcare facilities).</w:t>
            </w:r>
          </w:p>
          <w:p w:rsidR="00B60DE8" w:rsidRPr="00792B97" w:rsidRDefault="00B60DE8" w:rsidP="00792B97">
            <w:pPr>
              <w:ind w:firstLine="567"/>
              <w:jc w:val="both"/>
              <w:rPr>
                <w:sz w:val="20"/>
                <w:szCs w:val="20"/>
                <w:lang w:val="en-US"/>
              </w:rPr>
            </w:pPr>
            <w:r w:rsidRPr="00792B97">
              <w:rPr>
                <w:sz w:val="20"/>
                <w:szCs w:val="20"/>
                <w:lang w:val="en-US"/>
              </w:rPr>
              <w:t>4.4. Information regarding the selected comparator health technology(ies):</w:t>
            </w:r>
          </w:p>
          <w:p w:rsidR="00B60DE8" w:rsidRPr="00792B97" w:rsidRDefault="00B60DE8" w:rsidP="00792B97">
            <w:pPr>
              <w:ind w:firstLine="567"/>
              <w:jc w:val="both"/>
              <w:rPr>
                <w:sz w:val="20"/>
                <w:szCs w:val="20"/>
                <w:lang w:val="en-US"/>
              </w:rPr>
            </w:pPr>
            <w:r w:rsidRPr="00792B97">
              <w:rPr>
                <w:sz w:val="20"/>
                <w:szCs w:val="20"/>
                <w:lang w:val="en-US"/>
              </w:rPr>
              <w:t xml:space="preserve">4.4.1. </w:t>
            </w:r>
            <w:r w:rsidRPr="00792B97">
              <w:rPr>
                <w:lang w:val="en-US"/>
              </w:rPr>
              <w:t xml:space="preserve"> </w:t>
            </w:r>
            <w:r w:rsidRPr="00792B97">
              <w:rPr>
                <w:sz w:val="20"/>
                <w:szCs w:val="20"/>
                <w:lang w:val="en-US"/>
              </w:rPr>
              <w:t>Trade (invented) name of medicinal product or other comparator health technology (ies).</w:t>
            </w:r>
          </w:p>
          <w:p w:rsidR="00B60DE8" w:rsidRPr="00792B97" w:rsidRDefault="00B60DE8" w:rsidP="00792B97">
            <w:pPr>
              <w:ind w:firstLine="567"/>
              <w:jc w:val="both"/>
              <w:rPr>
                <w:sz w:val="20"/>
                <w:szCs w:val="20"/>
                <w:lang w:val="en-US"/>
              </w:rPr>
            </w:pPr>
            <w:r w:rsidRPr="00792B97">
              <w:rPr>
                <w:sz w:val="20"/>
                <w:szCs w:val="20"/>
                <w:lang w:val="en-US"/>
              </w:rPr>
              <w:t>4.4.2. International Nonproprietary Name (INN) or synonym.</w:t>
            </w:r>
          </w:p>
          <w:p w:rsidR="00B60DE8" w:rsidRPr="00792B97" w:rsidRDefault="00B60DE8" w:rsidP="00792B97">
            <w:pPr>
              <w:ind w:firstLine="567"/>
              <w:jc w:val="both"/>
              <w:rPr>
                <w:sz w:val="20"/>
                <w:szCs w:val="20"/>
                <w:lang w:val="en-US"/>
              </w:rPr>
            </w:pPr>
            <w:r w:rsidRPr="00792B97">
              <w:rPr>
                <w:sz w:val="20"/>
                <w:szCs w:val="20"/>
                <w:lang w:val="en-US"/>
              </w:rPr>
              <w:t>4.4.3. Composition of the drug (active and excipients) or description of the other comparator health technology.</w:t>
            </w:r>
          </w:p>
          <w:p w:rsidR="00B60DE8" w:rsidRPr="00792B97" w:rsidRDefault="00B60DE8" w:rsidP="00792B97">
            <w:pPr>
              <w:ind w:firstLine="567"/>
              <w:jc w:val="both"/>
              <w:rPr>
                <w:sz w:val="20"/>
                <w:szCs w:val="20"/>
                <w:lang w:val="en-US"/>
              </w:rPr>
            </w:pPr>
            <w:r w:rsidRPr="00792B97">
              <w:rPr>
                <w:sz w:val="20"/>
                <w:szCs w:val="20"/>
                <w:lang w:val="en-US"/>
              </w:rPr>
              <w:t>4.4.4. Presentation (strength and pharmaceutical form);</w:t>
            </w:r>
          </w:p>
          <w:p w:rsidR="00B60DE8" w:rsidRPr="00792B97" w:rsidRDefault="00B60DE8" w:rsidP="00792B97">
            <w:pPr>
              <w:ind w:firstLine="567"/>
              <w:jc w:val="both"/>
              <w:rPr>
                <w:sz w:val="20"/>
                <w:szCs w:val="20"/>
                <w:lang w:val="en-US"/>
              </w:rPr>
            </w:pPr>
            <w:r w:rsidRPr="00792B97">
              <w:rPr>
                <w:sz w:val="20"/>
                <w:szCs w:val="20"/>
                <w:lang w:val="en-US"/>
              </w:rPr>
              <w:t>4.4.5. Information on state registration of the medicinal product or the certificate of conformity for other comparator health technology(ies) in Ukraine.</w:t>
            </w:r>
          </w:p>
          <w:p w:rsidR="00B60DE8" w:rsidRPr="00792B97" w:rsidRDefault="00B60DE8" w:rsidP="00792B97">
            <w:pPr>
              <w:ind w:firstLine="566"/>
              <w:jc w:val="both"/>
              <w:rPr>
                <w:sz w:val="20"/>
                <w:szCs w:val="20"/>
                <w:lang w:val="en-US"/>
              </w:rPr>
            </w:pPr>
            <w:r w:rsidRPr="00792B97">
              <w:rPr>
                <w:sz w:val="20"/>
                <w:szCs w:val="20"/>
                <w:lang w:val="en-US"/>
              </w:rPr>
              <w:t>4.4.6. Pharmacological action of the medicinal product or outcomes of using other comparator health technology(ies).</w:t>
            </w:r>
          </w:p>
          <w:p w:rsidR="00B60DE8" w:rsidRPr="00792B97" w:rsidRDefault="00B60DE8" w:rsidP="00792B97">
            <w:pPr>
              <w:ind w:firstLine="566"/>
              <w:jc w:val="both"/>
              <w:rPr>
                <w:sz w:val="20"/>
                <w:szCs w:val="20"/>
                <w:lang w:val="en-US"/>
              </w:rPr>
            </w:pPr>
            <w:r w:rsidRPr="00792B97">
              <w:rPr>
                <w:sz w:val="20"/>
                <w:szCs w:val="20"/>
                <w:lang w:val="en-US"/>
              </w:rPr>
              <w:t>4.4.7. The Pharmacotherapeutic group and Anatomical Therapeutic Chemical (ATC) classification code (not applicable to other comparator health technology(ies)).</w:t>
            </w:r>
          </w:p>
          <w:p w:rsidR="00B60DE8" w:rsidRPr="00792B97" w:rsidRDefault="00B60DE8" w:rsidP="00792B97">
            <w:pPr>
              <w:ind w:firstLine="566"/>
              <w:jc w:val="both"/>
              <w:rPr>
                <w:sz w:val="20"/>
                <w:szCs w:val="20"/>
                <w:lang w:val="en-US"/>
              </w:rPr>
            </w:pPr>
            <w:r w:rsidRPr="00792B97">
              <w:rPr>
                <w:sz w:val="20"/>
                <w:szCs w:val="20"/>
                <w:lang w:val="en-US"/>
              </w:rPr>
              <w:t>4.4.8.</w:t>
            </w:r>
            <w:r w:rsidRPr="00792B97">
              <w:rPr>
                <w:lang w:val="en-US"/>
              </w:rPr>
              <w:t xml:space="preserve"> </w:t>
            </w:r>
            <w:r w:rsidRPr="00792B97">
              <w:rPr>
                <w:sz w:val="20"/>
                <w:szCs w:val="20"/>
                <w:lang w:val="en-US"/>
              </w:rPr>
              <w:t>Therapeutic indication(s) in accordance with the instructions for medical use approved by MOH Ukraine, or the scope of other comparator health technology.</w:t>
            </w:r>
          </w:p>
          <w:p w:rsidR="00B60DE8" w:rsidRPr="00792B97" w:rsidRDefault="00B60DE8" w:rsidP="00792B97">
            <w:pPr>
              <w:ind w:firstLine="566"/>
              <w:jc w:val="both"/>
              <w:rPr>
                <w:sz w:val="20"/>
                <w:szCs w:val="20"/>
                <w:lang w:val="en-US"/>
              </w:rPr>
            </w:pPr>
            <w:r w:rsidRPr="00792B97">
              <w:rPr>
                <w:sz w:val="20"/>
                <w:szCs w:val="20"/>
                <w:lang w:val="en-US"/>
              </w:rPr>
              <w:t>4.4.9. Method of administration of the medicinal product or method of application of other comparator health technology.</w:t>
            </w:r>
          </w:p>
          <w:p w:rsidR="00B60DE8" w:rsidRPr="00792B97" w:rsidRDefault="00B60DE8" w:rsidP="00792B97">
            <w:pPr>
              <w:widowControl w:val="0"/>
              <w:ind w:firstLine="567"/>
              <w:jc w:val="both"/>
              <w:rPr>
                <w:sz w:val="20"/>
                <w:szCs w:val="20"/>
                <w:lang w:val="en-US"/>
              </w:rPr>
            </w:pPr>
            <w:r w:rsidRPr="00792B97">
              <w:rPr>
                <w:sz w:val="20"/>
                <w:szCs w:val="20"/>
                <w:lang w:val="en-US"/>
              </w:rPr>
              <w:t xml:space="preserve">Information regarding the target population (P) studied, the medicinal product/intervention (I), and the comparator health technology (C) shall be summarized the in tabular format. </w:t>
            </w: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jc w:val="both"/>
              <w:rPr>
                <w:sz w:val="20"/>
                <w:szCs w:val="20"/>
                <w:lang w:val="en-US"/>
              </w:rPr>
            </w:pP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r w:rsidRPr="00792B97">
              <w:rPr>
                <w:sz w:val="20"/>
                <w:szCs w:val="20"/>
                <w:lang w:val="en-US"/>
              </w:rPr>
              <w:t>Table. Key elements of the PICO to be considered when planning the submission of application and dossier for state health technology assessment</w:t>
            </w:r>
          </w:p>
          <w:p w:rsidR="00B60DE8" w:rsidRPr="00792B97" w:rsidRDefault="00B60DE8" w:rsidP="00792B97">
            <w:pPr>
              <w:widowControl w:val="0"/>
              <w:ind w:firstLine="567"/>
              <w:jc w:val="both"/>
              <w:rPr>
                <w:sz w:val="20"/>
                <w:szCs w:val="20"/>
                <w:lang w:val="en-US"/>
              </w:rPr>
            </w:pPr>
          </w:p>
          <w:tbl>
            <w:tblPr>
              <w:tblW w:w="5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05"/>
              <w:gridCol w:w="2253"/>
            </w:tblGrid>
            <w:tr w:rsidR="00B60DE8" w:rsidRPr="007906AC" w:rsidTr="00B60DE8">
              <w:trPr>
                <w:trHeight w:val="237"/>
              </w:trPr>
              <w:tc>
                <w:tcPr>
                  <w:tcW w:w="2805"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567"/>
                    <w:jc w:val="both"/>
                    <w:rPr>
                      <w:sz w:val="20"/>
                      <w:szCs w:val="20"/>
                      <w:lang w:val="en-US"/>
                    </w:rPr>
                  </w:pPr>
                  <w:r w:rsidRPr="007906AC">
                    <w:rPr>
                      <w:sz w:val="20"/>
                      <w:szCs w:val="20"/>
                      <w:lang w:val="en-US"/>
                    </w:rPr>
                    <w:t>Parameter</w:t>
                  </w:r>
                </w:p>
              </w:tc>
              <w:tc>
                <w:tcPr>
                  <w:tcW w:w="2253"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567"/>
                    <w:jc w:val="both"/>
                    <w:rPr>
                      <w:sz w:val="20"/>
                      <w:szCs w:val="20"/>
                      <w:lang w:val="en-US"/>
                    </w:rPr>
                  </w:pPr>
                  <w:r w:rsidRPr="007906AC">
                    <w:rPr>
                      <w:sz w:val="20"/>
                      <w:szCs w:val="20"/>
                      <w:lang w:val="en-US"/>
                    </w:rPr>
                    <w:t>Description</w:t>
                  </w:r>
                </w:p>
              </w:tc>
            </w:tr>
            <w:tr w:rsidR="00B60DE8" w:rsidRPr="007906AC" w:rsidTr="00B60DE8">
              <w:trPr>
                <w:trHeight w:val="237"/>
              </w:trPr>
              <w:tc>
                <w:tcPr>
                  <w:tcW w:w="2805"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567"/>
                    <w:jc w:val="both"/>
                    <w:rPr>
                      <w:sz w:val="20"/>
                      <w:szCs w:val="20"/>
                      <w:lang w:val="en-US"/>
                    </w:rPr>
                  </w:pPr>
                  <w:r w:rsidRPr="007906AC">
                    <w:rPr>
                      <w:sz w:val="20"/>
                      <w:szCs w:val="20"/>
                      <w:lang w:val="en-US"/>
                    </w:rPr>
                    <w:t>Target population</w:t>
                  </w:r>
                </w:p>
              </w:tc>
              <w:tc>
                <w:tcPr>
                  <w:tcW w:w="2253"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567"/>
                    <w:jc w:val="both"/>
                    <w:rPr>
                      <w:sz w:val="20"/>
                      <w:szCs w:val="20"/>
                      <w:lang w:val="en-US"/>
                    </w:rPr>
                  </w:pPr>
                </w:p>
              </w:tc>
            </w:tr>
            <w:tr w:rsidR="00B60DE8" w:rsidRPr="007906AC" w:rsidTr="00B60DE8">
              <w:trPr>
                <w:trHeight w:val="924"/>
              </w:trPr>
              <w:tc>
                <w:tcPr>
                  <w:tcW w:w="2805"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567"/>
                    <w:jc w:val="both"/>
                    <w:rPr>
                      <w:sz w:val="20"/>
                      <w:szCs w:val="20"/>
                      <w:lang w:val="en-US"/>
                    </w:rPr>
                  </w:pPr>
                  <w:r w:rsidRPr="007906AC">
                    <w:rPr>
                      <w:sz w:val="20"/>
                      <w:szCs w:val="20"/>
                      <w:lang w:val="en-US"/>
                    </w:rPr>
                    <w:t>Medicinal products applied for (specifying pharmaceutical form, strength and method of  administration)</w:t>
                  </w:r>
                </w:p>
              </w:tc>
              <w:tc>
                <w:tcPr>
                  <w:tcW w:w="2253" w:type="dxa"/>
                  <w:tcMar>
                    <w:top w:w="56" w:type="dxa"/>
                    <w:left w:w="56" w:type="dxa"/>
                    <w:bottom w:w="56" w:type="dxa"/>
                    <w:right w:w="56" w:type="dxa"/>
                  </w:tcMar>
                </w:tcPr>
                <w:p w:rsidR="00B60DE8" w:rsidRPr="007906AC" w:rsidRDefault="00B60DE8" w:rsidP="00B60DE8">
                  <w:pPr>
                    <w:framePr w:hSpace="180" w:wrap="around" w:vAnchor="text" w:hAnchor="margin" w:y="-87"/>
                    <w:widowControl w:val="0"/>
                    <w:ind w:firstLine="567"/>
                    <w:jc w:val="both"/>
                    <w:rPr>
                      <w:sz w:val="20"/>
                      <w:szCs w:val="20"/>
                      <w:lang w:val="en-US"/>
                    </w:rPr>
                  </w:pPr>
                </w:p>
              </w:tc>
            </w:tr>
            <w:tr w:rsidR="00B60DE8" w:rsidRPr="006A418F" w:rsidTr="00B60DE8">
              <w:trPr>
                <w:trHeight w:val="1622"/>
              </w:trPr>
              <w:tc>
                <w:tcPr>
                  <w:tcW w:w="2805" w:type="dxa"/>
                  <w:tcMar>
                    <w:top w:w="56" w:type="dxa"/>
                    <w:left w:w="56" w:type="dxa"/>
                    <w:bottom w:w="56" w:type="dxa"/>
                    <w:right w:w="56" w:type="dxa"/>
                  </w:tcMar>
                </w:tcPr>
                <w:p w:rsidR="00B60DE8" w:rsidRPr="006A418F" w:rsidRDefault="00B60DE8" w:rsidP="00B60DE8">
                  <w:pPr>
                    <w:framePr w:hSpace="180" w:wrap="around" w:vAnchor="text" w:hAnchor="margin" w:y="-87"/>
                    <w:widowControl w:val="0"/>
                    <w:ind w:firstLine="567"/>
                    <w:jc w:val="both"/>
                    <w:rPr>
                      <w:sz w:val="20"/>
                      <w:szCs w:val="20"/>
                      <w:lang w:val="en-US"/>
                    </w:rPr>
                  </w:pPr>
                  <w:r w:rsidRPr="007906AC">
                    <w:rPr>
                      <w:sz w:val="20"/>
                      <w:szCs w:val="20"/>
                      <w:lang w:val="en-US"/>
                    </w:rPr>
                    <w:t>Comparator health technology(ies) (specifying pharmaceutical form, strength (not applicable to other health technology(ies) that are not medicinal products) and method of administration)</w:t>
                  </w:r>
                </w:p>
              </w:tc>
              <w:tc>
                <w:tcPr>
                  <w:tcW w:w="2253" w:type="dxa"/>
                  <w:tcMar>
                    <w:top w:w="56" w:type="dxa"/>
                    <w:left w:w="56" w:type="dxa"/>
                    <w:bottom w:w="56" w:type="dxa"/>
                    <w:right w:w="56" w:type="dxa"/>
                  </w:tcMar>
                </w:tcPr>
                <w:p w:rsidR="00B60DE8" w:rsidRPr="006A418F" w:rsidRDefault="00B60DE8" w:rsidP="00B60DE8">
                  <w:pPr>
                    <w:framePr w:hSpace="180" w:wrap="around" w:vAnchor="text" w:hAnchor="margin" w:y="-87"/>
                    <w:widowControl w:val="0"/>
                    <w:ind w:firstLine="567"/>
                    <w:jc w:val="both"/>
                    <w:rPr>
                      <w:sz w:val="20"/>
                      <w:szCs w:val="20"/>
                      <w:lang w:val="en-US"/>
                    </w:rPr>
                  </w:pPr>
                </w:p>
              </w:tc>
            </w:tr>
            <w:tr w:rsidR="00B60DE8" w:rsidRPr="006A418F" w:rsidTr="00B60DE8">
              <w:trPr>
                <w:trHeight w:val="461"/>
              </w:trPr>
              <w:tc>
                <w:tcPr>
                  <w:tcW w:w="2805" w:type="dxa"/>
                  <w:tcMar>
                    <w:top w:w="56" w:type="dxa"/>
                    <w:left w:w="56" w:type="dxa"/>
                    <w:bottom w:w="56" w:type="dxa"/>
                    <w:right w:w="56" w:type="dxa"/>
                  </w:tcMar>
                </w:tcPr>
                <w:p w:rsidR="00B60DE8" w:rsidRPr="006A418F" w:rsidRDefault="00B60DE8" w:rsidP="00B60DE8">
                  <w:pPr>
                    <w:framePr w:hSpace="180" w:wrap="around" w:vAnchor="text" w:hAnchor="margin" w:y="-87"/>
                    <w:widowControl w:val="0"/>
                    <w:ind w:firstLine="567"/>
                    <w:jc w:val="both"/>
                    <w:rPr>
                      <w:sz w:val="20"/>
                      <w:szCs w:val="20"/>
                      <w:lang w:val="en-US"/>
                    </w:rPr>
                  </w:pPr>
                  <w:r w:rsidRPr="006A418F">
                    <w:rPr>
                      <w:sz w:val="20"/>
                      <w:szCs w:val="20"/>
                      <w:lang w:val="en-US"/>
                    </w:rPr>
                    <w:t xml:space="preserve">Key clinical endpoints (outcomes) </w:t>
                  </w:r>
                </w:p>
              </w:tc>
              <w:tc>
                <w:tcPr>
                  <w:tcW w:w="2253" w:type="dxa"/>
                  <w:tcMar>
                    <w:top w:w="56" w:type="dxa"/>
                    <w:left w:w="56" w:type="dxa"/>
                    <w:bottom w:w="56" w:type="dxa"/>
                    <w:right w:w="56" w:type="dxa"/>
                  </w:tcMar>
                </w:tcPr>
                <w:p w:rsidR="00B60DE8" w:rsidRPr="006A418F" w:rsidRDefault="00B60DE8" w:rsidP="00B60DE8">
                  <w:pPr>
                    <w:framePr w:hSpace="180" w:wrap="around" w:vAnchor="text" w:hAnchor="margin" w:y="-87"/>
                    <w:widowControl w:val="0"/>
                    <w:ind w:firstLine="567"/>
                    <w:jc w:val="both"/>
                    <w:rPr>
                      <w:sz w:val="20"/>
                      <w:szCs w:val="20"/>
                      <w:lang w:val="en-US"/>
                    </w:rPr>
                  </w:pPr>
                </w:p>
              </w:tc>
            </w:tr>
          </w:tbl>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right="1962" w:firstLine="567"/>
              <w:jc w:val="both"/>
              <w:rPr>
                <w:sz w:val="20"/>
                <w:szCs w:val="20"/>
                <w:lang w:val="en-US"/>
              </w:rPr>
            </w:pPr>
            <w:r w:rsidRPr="00792B97">
              <w:rPr>
                <w:sz w:val="20"/>
                <w:szCs w:val="20"/>
                <w:lang w:val="en-US"/>
              </w:rPr>
              <w:t xml:space="preserve">      </w:t>
            </w:r>
          </w:p>
          <w:p w:rsidR="00B60DE8" w:rsidRPr="00792B97" w:rsidRDefault="00B60DE8" w:rsidP="00792B97">
            <w:pPr>
              <w:widowControl w:val="0"/>
              <w:jc w:val="both"/>
              <w:rPr>
                <w:sz w:val="20"/>
                <w:szCs w:val="20"/>
                <w:lang w:val="en-US"/>
              </w:rPr>
            </w:pPr>
            <w:r w:rsidRPr="00792B97">
              <w:rPr>
                <w:sz w:val="20"/>
                <w:szCs w:val="20"/>
                <w:lang w:val="en-US"/>
              </w:rPr>
              <w:t xml:space="preserve">Date _____________ 202__     </w:t>
            </w:r>
          </w:p>
          <w:p w:rsidR="00B60DE8" w:rsidRPr="00792B97" w:rsidRDefault="00B60DE8" w:rsidP="00792B97">
            <w:pPr>
              <w:widowControl w:val="0"/>
              <w:jc w:val="both"/>
              <w:rPr>
                <w:sz w:val="20"/>
                <w:szCs w:val="20"/>
                <w:lang w:val="en-US"/>
              </w:rPr>
            </w:pPr>
            <w:r w:rsidRPr="00792B97">
              <w:rPr>
                <w:sz w:val="20"/>
                <w:szCs w:val="20"/>
                <w:lang w:val="en-US"/>
              </w:rPr>
              <w:t xml:space="preserve"> </w:t>
            </w:r>
          </w:p>
          <w:p w:rsidR="00B60DE8" w:rsidRPr="00792B97" w:rsidRDefault="00B60DE8" w:rsidP="00792B97">
            <w:pPr>
              <w:widowControl w:val="0"/>
              <w:jc w:val="both"/>
              <w:rPr>
                <w:sz w:val="20"/>
                <w:szCs w:val="20"/>
              </w:rPr>
            </w:pPr>
            <w:r w:rsidRPr="00792B97">
              <w:rPr>
                <w:sz w:val="20"/>
                <w:szCs w:val="20"/>
                <w:lang w:val="en-US"/>
              </w:rPr>
              <w:t>__</w:t>
            </w:r>
            <w:r w:rsidRPr="00792B97">
              <w:rPr>
                <w:sz w:val="20"/>
                <w:szCs w:val="20"/>
              </w:rPr>
              <w:t>__________________________           ______________</w:t>
            </w:r>
          </w:p>
          <w:p w:rsidR="00B60DE8" w:rsidRPr="00792B97" w:rsidRDefault="00B60DE8" w:rsidP="00792B97">
            <w:pPr>
              <w:widowControl w:val="0"/>
              <w:jc w:val="both"/>
              <w:rPr>
                <w:sz w:val="20"/>
                <w:szCs w:val="20"/>
              </w:rPr>
            </w:pPr>
            <w:r w:rsidRPr="00792B97">
              <w:rPr>
                <w:sz w:val="20"/>
                <w:szCs w:val="20"/>
                <w:lang w:val="en-US"/>
              </w:rPr>
              <w:t xml:space="preserve"> (Applicant’s name, SURNAME)</w:t>
            </w:r>
            <w:r w:rsidRPr="00792B97">
              <w:rPr>
                <w:sz w:val="20"/>
                <w:szCs w:val="20"/>
              </w:rPr>
              <w:t xml:space="preserve">                   </w:t>
            </w:r>
            <w:r w:rsidRPr="00792B97">
              <w:rPr>
                <w:sz w:val="20"/>
                <w:szCs w:val="20"/>
                <w:lang w:val="en-US"/>
              </w:rPr>
              <w:t>(signature)</w:t>
            </w:r>
          </w:p>
          <w:p w:rsidR="00B60DE8" w:rsidRPr="00792B97" w:rsidRDefault="00B60DE8" w:rsidP="00792B97">
            <w:pPr>
              <w:widowControl w:val="0"/>
              <w:ind w:firstLine="567"/>
              <w:jc w:val="both"/>
              <w:rPr>
                <w:sz w:val="20"/>
                <w:szCs w:val="20"/>
                <w:lang w:val="en-US"/>
              </w:rPr>
            </w:pPr>
          </w:p>
          <w:p w:rsidR="00B60DE8" w:rsidRPr="00792B97" w:rsidRDefault="00B60DE8" w:rsidP="00792B97">
            <w:pPr>
              <w:widowControl w:val="0"/>
              <w:ind w:firstLine="567"/>
              <w:jc w:val="both"/>
              <w:rPr>
                <w:sz w:val="20"/>
                <w:szCs w:val="20"/>
                <w:lang w:val="en-US"/>
              </w:rPr>
            </w:pPr>
          </w:p>
        </w:tc>
      </w:tr>
    </w:tbl>
    <w:p w:rsidR="00B60DE8" w:rsidRPr="005C329B" w:rsidRDefault="00B60DE8" w:rsidP="00B60DE8">
      <w:pPr>
        <w:rPr>
          <w:sz w:val="20"/>
          <w:szCs w:val="20"/>
        </w:rPr>
      </w:pPr>
    </w:p>
    <w:p w:rsidR="00B60DE8" w:rsidRPr="00BD0A0D" w:rsidRDefault="00B60DE8" w:rsidP="001253C6">
      <w:pPr>
        <w:rPr>
          <w:sz w:val="4"/>
          <w:szCs w:val="4"/>
        </w:rPr>
      </w:pPr>
    </w:p>
    <w:sectPr w:rsidR="00B60DE8" w:rsidRPr="00BD0A0D" w:rsidSect="00135BF3">
      <w:footerReference w:type="even" r:id="rId10"/>
      <w:footerReference w:type="default" r:id="rId11"/>
      <w:pgSz w:w="11906" w:h="16838"/>
      <w:pgMar w:top="567" w:right="567" w:bottom="899" w:left="1701" w:header="709" w:footer="709" w:gutter="0"/>
      <w:pgBorders>
        <w:top w:val="cornerTriangles" w:sz="10" w:space="1" w:color="auto"/>
        <w:left w:val="cornerTriangles" w:sz="10" w:space="9" w:color="auto"/>
        <w:bottom w:val="cornerTriangles" w:sz="10" w:space="1" w:color="auto"/>
        <w:right w:val="cornerTriangles" w:sz="10" w:space="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705" w:rsidRDefault="00C15705">
      <w:r>
        <w:separator/>
      </w:r>
    </w:p>
  </w:endnote>
  <w:endnote w:type="continuationSeparator" w:id="0">
    <w:p w:rsidR="00C15705" w:rsidRDefault="00C15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F9" w:rsidRDefault="00AD4CF9" w:rsidP="00B101F1">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D4CF9" w:rsidRDefault="00AD4CF9" w:rsidP="00B101F1">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CF9" w:rsidRDefault="00AD4CF9" w:rsidP="00B101F1">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E1B8A">
      <w:rPr>
        <w:rStyle w:val="a9"/>
        <w:noProof/>
      </w:rPr>
      <w:t>5</w:t>
    </w:r>
    <w:r>
      <w:rPr>
        <w:rStyle w:val="a9"/>
      </w:rPr>
      <w:fldChar w:fldCharType="end"/>
    </w:r>
  </w:p>
  <w:p w:rsidR="00AD4CF9" w:rsidRDefault="00AD4CF9" w:rsidP="00B101F1">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705" w:rsidRDefault="00C15705">
      <w:r>
        <w:separator/>
      </w:r>
    </w:p>
  </w:footnote>
  <w:footnote w:type="continuationSeparator" w:id="0">
    <w:p w:rsidR="00C15705" w:rsidRDefault="00C15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27D2"/>
    <w:multiLevelType w:val="hybridMultilevel"/>
    <w:tmpl w:val="E814F04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16E6124"/>
    <w:multiLevelType w:val="multilevel"/>
    <w:tmpl w:val="B914D9CC"/>
    <w:lvl w:ilvl="0">
      <w:start w:val="1"/>
      <w:numFmt w:val="lowerLetter"/>
      <w:lvlText w:val="%1)"/>
      <w:lvlJc w:val="left"/>
      <w:pPr>
        <w:ind w:left="644" w:hanging="357"/>
      </w:pPr>
      <w:rPr>
        <w:vertAlign w:val="baseline"/>
      </w:rPr>
    </w:lvl>
    <w:lvl w:ilvl="1">
      <w:start w:val="6"/>
      <w:numFmt w:val="decimal"/>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2" w15:restartNumberingAfterBreak="0">
    <w:nsid w:val="141220C4"/>
    <w:multiLevelType w:val="multilevel"/>
    <w:tmpl w:val="AF049742"/>
    <w:lvl w:ilvl="0">
      <w:start w:val="1"/>
      <w:numFmt w:val="none"/>
      <w:lvlText w:val="10."/>
      <w:lvlJc w:val="left"/>
      <w:pPr>
        <w:tabs>
          <w:tab w:val="num" w:pos="0"/>
        </w:tabs>
        <w:ind w:left="360" w:hanging="360"/>
      </w:pPr>
      <w:rPr>
        <w:rFonts w:hint="default"/>
      </w:rPr>
    </w:lvl>
    <w:lvl w:ilvl="1">
      <w:start w:val="1"/>
      <w:numFmt w:val="decimal"/>
      <w:lvlText w:val="10.%2."/>
      <w:lvlJc w:val="left"/>
      <w:pPr>
        <w:tabs>
          <w:tab w:val="num" w:pos="0"/>
        </w:tabs>
        <w:ind w:left="360" w:hanging="360"/>
      </w:pPr>
      <w:rPr>
        <w:rFonts w:hint="default"/>
      </w:rPr>
    </w:lvl>
    <w:lvl w:ilvl="2">
      <w:start w:val="1"/>
      <w:numFmt w:val="decimal"/>
      <w:lvlText w:val="10%1.2."/>
      <w:lvlJc w:val="left"/>
      <w:pPr>
        <w:tabs>
          <w:tab w:val="num" w:pos="0"/>
        </w:tabs>
        <w:ind w:left="720" w:hanging="720"/>
      </w:pPr>
      <w:rPr>
        <w:rFonts w:hint="default"/>
      </w:rPr>
    </w:lvl>
    <w:lvl w:ilvl="3">
      <w:start w:val="1"/>
      <w:numFmt w:val="none"/>
      <w:lvlText w:val="10."/>
      <w:lvlJc w:val="left"/>
      <w:pPr>
        <w:tabs>
          <w:tab w:val="num" w:pos="0"/>
        </w:tabs>
        <w:ind w:left="720" w:hanging="720"/>
      </w:pPr>
      <w:rPr>
        <w:rFonts w:hint="default"/>
      </w:rPr>
    </w:lvl>
    <w:lvl w:ilvl="4">
      <w:start w:val="1"/>
      <w:numFmt w:val="none"/>
      <w:lvlText w:val="10.1."/>
      <w:lvlJc w:val="left"/>
      <w:pPr>
        <w:tabs>
          <w:tab w:val="num" w:pos="0"/>
        </w:tabs>
        <w:ind w:left="1080" w:hanging="1080"/>
      </w:pPr>
      <w:rPr>
        <w:rFonts w:hint="default"/>
      </w:rPr>
    </w:lvl>
    <w:lvl w:ilvl="5">
      <w:start w:val="1"/>
      <w:numFmt w:val="decimal"/>
      <w:lvlText w:val="%1.5."/>
      <w:lvlJc w:val="left"/>
      <w:pPr>
        <w:tabs>
          <w:tab w:val="num" w:pos="0"/>
        </w:tabs>
        <w:ind w:left="1080" w:hanging="1080"/>
      </w:pPr>
      <w:rPr>
        <w:rFonts w:hint="default"/>
      </w:rPr>
    </w:lvl>
    <w:lvl w:ilvl="6">
      <w:start w:val="1"/>
      <w:numFmt w:val="decimal"/>
      <w:lvlText w:val="%1.6."/>
      <w:lvlJc w:val="left"/>
      <w:pPr>
        <w:tabs>
          <w:tab w:val="num" w:pos="0"/>
        </w:tabs>
        <w:ind w:left="1080" w:hanging="1080"/>
      </w:pPr>
      <w:rPr>
        <w:rFonts w:hint="default"/>
      </w:rPr>
    </w:lvl>
    <w:lvl w:ilvl="7">
      <w:start w:val="1"/>
      <w:numFmt w:val="decimal"/>
      <w:lvlText w:val="%1.7."/>
      <w:lvlJc w:val="left"/>
      <w:pPr>
        <w:tabs>
          <w:tab w:val="num" w:pos="0"/>
        </w:tabs>
        <w:ind w:left="1440" w:hanging="1440"/>
      </w:pPr>
      <w:rPr>
        <w:rFonts w:hint="default"/>
      </w:rPr>
    </w:lvl>
    <w:lvl w:ilvl="8">
      <w:start w:val="1"/>
      <w:numFmt w:val="decimal"/>
      <w:lvlText w:val="%1.8."/>
      <w:lvlJc w:val="left"/>
      <w:pPr>
        <w:tabs>
          <w:tab w:val="num" w:pos="0"/>
        </w:tabs>
        <w:ind w:left="1440" w:hanging="1440"/>
      </w:pPr>
      <w:rPr>
        <w:rFonts w:hint="default"/>
      </w:rPr>
    </w:lvl>
  </w:abstractNum>
  <w:abstractNum w:abstractNumId="3" w15:restartNumberingAfterBreak="0">
    <w:nsid w:val="29487BEE"/>
    <w:multiLevelType w:val="multilevel"/>
    <w:tmpl w:val="60482F6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2A7B6A0C"/>
    <w:multiLevelType w:val="multilevel"/>
    <w:tmpl w:val="4D5065A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42A6549"/>
    <w:multiLevelType w:val="multilevel"/>
    <w:tmpl w:val="3DD69C70"/>
    <w:lvl w:ilvl="0">
      <w:start w:val="2"/>
      <w:numFmt w:val="decimal"/>
      <w:lvlText w:val="%1."/>
      <w:lvlJc w:val="left"/>
      <w:pPr>
        <w:tabs>
          <w:tab w:val="num" w:pos="1364"/>
        </w:tabs>
        <w:ind w:left="1364" w:hanging="360"/>
      </w:pPr>
      <w:rPr>
        <w:rFonts w:hint="default"/>
      </w:rPr>
    </w:lvl>
    <w:lvl w:ilvl="1">
      <w:start w:val="2"/>
      <w:numFmt w:val="decimal"/>
      <w:isLgl/>
      <w:lvlText w:val="%1.%2."/>
      <w:lvlJc w:val="left"/>
      <w:pPr>
        <w:ind w:left="136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1724" w:hanging="72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084" w:hanging="1080"/>
      </w:pPr>
      <w:rPr>
        <w:rFonts w:hint="default"/>
      </w:rPr>
    </w:lvl>
    <w:lvl w:ilvl="6">
      <w:start w:val="1"/>
      <w:numFmt w:val="decimal"/>
      <w:isLgl/>
      <w:lvlText w:val="%1.%2.%3.%4.%5.%6.%7."/>
      <w:lvlJc w:val="left"/>
      <w:pPr>
        <w:ind w:left="2084" w:hanging="1080"/>
      </w:pPr>
      <w:rPr>
        <w:rFonts w:hint="default"/>
      </w:rPr>
    </w:lvl>
    <w:lvl w:ilvl="7">
      <w:start w:val="1"/>
      <w:numFmt w:val="decimal"/>
      <w:isLgl/>
      <w:lvlText w:val="%1.%2.%3.%4.%5.%6.%7.%8."/>
      <w:lvlJc w:val="left"/>
      <w:pPr>
        <w:ind w:left="2444" w:hanging="1440"/>
      </w:pPr>
      <w:rPr>
        <w:rFonts w:hint="default"/>
      </w:rPr>
    </w:lvl>
    <w:lvl w:ilvl="8">
      <w:start w:val="1"/>
      <w:numFmt w:val="decimal"/>
      <w:isLgl/>
      <w:lvlText w:val="%1.%2.%3.%4.%5.%6.%7.%8.%9."/>
      <w:lvlJc w:val="left"/>
      <w:pPr>
        <w:ind w:left="2444" w:hanging="1440"/>
      </w:pPr>
      <w:rPr>
        <w:rFonts w:hint="default"/>
      </w:rPr>
    </w:lvl>
  </w:abstractNum>
  <w:abstractNum w:abstractNumId="6" w15:restartNumberingAfterBreak="0">
    <w:nsid w:val="3A0A5AFF"/>
    <w:multiLevelType w:val="multilevel"/>
    <w:tmpl w:val="4B4C3392"/>
    <w:lvl w:ilvl="0">
      <w:start w:val="1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B8E7705"/>
    <w:multiLevelType w:val="hybridMultilevel"/>
    <w:tmpl w:val="B37C34A4"/>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F8D5197"/>
    <w:multiLevelType w:val="multilevel"/>
    <w:tmpl w:val="7AD83E8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45704EE"/>
    <w:multiLevelType w:val="hybridMultilevel"/>
    <w:tmpl w:val="5498B638"/>
    <w:lvl w:ilvl="0" w:tplc="04190017">
      <w:start w:val="1"/>
      <w:numFmt w:val="lowerLetter"/>
      <w:lvlText w:val="%1)"/>
      <w:lvlJc w:val="left"/>
      <w:pPr>
        <w:tabs>
          <w:tab w:val="num" w:pos="644"/>
        </w:tabs>
        <w:ind w:left="644" w:hanging="360"/>
      </w:pPr>
    </w:lvl>
    <w:lvl w:ilvl="1" w:tplc="288A9C54">
      <w:start w:val="7"/>
      <w:numFmt w:val="decimal"/>
      <w:lvlText w:val="%2."/>
      <w:lvlJc w:val="left"/>
      <w:pPr>
        <w:tabs>
          <w:tab w:val="num" w:pos="1364"/>
        </w:tabs>
        <w:ind w:left="1364" w:hanging="360"/>
      </w:pPr>
      <w:rPr>
        <w:rFonts w:hint="default"/>
      </w:r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15:restartNumberingAfterBreak="0">
    <w:nsid w:val="48245D69"/>
    <w:multiLevelType w:val="multilevel"/>
    <w:tmpl w:val="80BE82A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9D2321F"/>
    <w:multiLevelType w:val="multilevel"/>
    <w:tmpl w:val="3CEA6282"/>
    <w:lvl w:ilvl="0">
      <w:start w:val="5"/>
      <w:numFmt w:val="decimal"/>
      <w:lvlText w:val="%1."/>
      <w:lvlJc w:val="left"/>
      <w:pPr>
        <w:tabs>
          <w:tab w:val="num" w:pos="360"/>
        </w:tabs>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561369FC"/>
    <w:multiLevelType w:val="multilevel"/>
    <w:tmpl w:val="191491C2"/>
    <w:lvl w:ilvl="0">
      <w:start w:val="1"/>
      <w:numFmt w:val="none"/>
      <w:lvlText w:val="6."/>
      <w:lvlJc w:val="left"/>
      <w:pPr>
        <w:tabs>
          <w:tab w:val="num" w:pos="0"/>
        </w:tabs>
        <w:ind w:left="360" w:hanging="360"/>
      </w:pPr>
      <w:rPr>
        <w:rFonts w:hint="default"/>
      </w:rPr>
    </w:lvl>
    <w:lvl w:ilvl="1">
      <w:start w:val="1"/>
      <w:numFmt w:val="decimal"/>
      <w:lvlText w:val="6.%2"/>
      <w:lvlJc w:val="left"/>
      <w:pPr>
        <w:tabs>
          <w:tab w:val="num" w:pos="0"/>
        </w:tabs>
        <w:ind w:left="360" w:hanging="360"/>
      </w:pPr>
      <w:rPr>
        <w:rFonts w:hint="default"/>
      </w:rPr>
    </w:lvl>
    <w:lvl w:ilvl="2">
      <w:start w:val="1"/>
      <w:numFmt w:val="none"/>
      <w:lvlText w:val="2.2."/>
      <w:lvlJc w:val="left"/>
      <w:pPr>
        <w:tabs>
          <w:tab w:val="num" w:pos="0"/>
        </w:tabs>
        <w:ind w:left="720" w:hanging="720"/>
      </w:pPr>
      <w:rPr>
        <w:rFonts w:hint="default"/>
      </w:rPr>
    </w:lvl>
    <w:lvl w:ilvl="3">
      <w:start w:val="1"/>
      <w:numFmt w:val="none"/>
      <w:lvlText w:val="2.3."/>
      <w:lvlJc w:val="left"/>
      <w:pPr>
        <w:tabs>
          <w:tab w:val="num" w:pos="0"/>
        </w:tabs>
        <w:ind w:left="720" w:hanging="720"/>
      </w:pPr>
      <w:rPr>
        <w:rFonts w:hint="default"/>
      </w:rPr>
    </w:lvl>
    <w:lvl w:ilvl="4">
      <w:start w:val="1"/>
      <w:numFmt w:val="none"/>
      <w:lvlText w:val="2.4."/>
      <w:lvlJc w:val="left"/>
      <w:pPr>
        <w:tabs>
          <w:tab w:val="num" w:pos="0"/>
        </w:tabs>
        <w:ind w:left="1080" w:hanging="1080"/>
      </w:pPr>
      <w:rPr>
        <w:rFonts w:hint="default"/>
      </w:rPr>
    </w:lvl>
    <w:lvl w:ilvl="5">
      <w:start w:val="1"/>
      <w:numFmt w:val="none"/>
      <w:lvlText w:val="2.5."/>
      <w:lvlJc w:val="left"/>
      <w:pPr>
        <w:tabs>
          <w:tab w:val="num" w:pos="0"/>
        </w:tabs>
        <w:ind w:left="1080" w:hanging="1080"/>
      </w:pPr>
      <w:rPr>
        <w:rFonts w:hint="default"/>
      </w:rPr>
    </w:lvl>
    <w:lvl w:ilvl="6">
      <w:start w:val="1"/>
      <w:numFmt w:val="none"/>
      <w:lvlText w:val="2.6."/>
      <w:lvlJc w:val="left"/>
      <w:pPr>
        <w:tabs>
          <w:tab w:val="num" w:pos="0"/>
        </w:tabs>
        <w:ind w:left="1080" w:hanging="1080"/>
      </w:pPr>
      <w:rPr>
        <w:rFonts w:hint="default"/>
      </w:rPr>
    </w:lvl>
    <w:lvl w:ilvl="7">
      <w:start w:val="1"/>
      <w:numFmt w:val="none"/>
      <w:lvlText w:val="2.7."/>
      <w:lvlJc w:val="left"/>
      <w:pPr>
        <w:tabs>
          <w:tab w:val="num" w:pos="0"/>
        </w:tabs>
        <w:ind w:left="1440" w:hanging="1440"/>
      </w:pPr>
      <w:rPr>
        <w:rFonts w:hint="default"/>
      </w:rPr>
    </w:lvl>
    <w:lvl w:ilvl="8">
      <w:start w:val="1"/>
      <w:numFmt w:val="none"/>
      <w:lvlText w:val="2.8."/>
      <w:lvlJc w:val="left"/>
      <w:pPr>
        <w:tabs>
          <w:tab w:val="num" w:pos="0"/>
        </w:tabs>
        <w:ind w:left="1440" w:hanging="1440"/>
      </w:pPr>
      <w:rPr>
        <w:rFonts w:hint="default"/>
      </w:rPr>
    </w:lvl>
  </w:abstractNum>
  <w:abstractNum w:abstractNumId="13" w15:restartNumberingAfterBreak="0">
    <w:nsid w:val="56BE78EA"/>
    <w:multiLevelType w:val="multilevel"/>
    <w:tmpl w:val="A8788B40"/>
    <w:lvl w:ilvl="0">
      <w:start w:val="6"/>
      <w:numFmt w:val="none"/>
      <w:lvlText w:val="8."/>
      <w:lvlJc w:val="left"/>
      <w:pPr>
        <w:tabs>
          <w:tab w:val="num" w:pos="0"/>
        </w:tabs>
        <w:ind w:left="357" w:hanging="357"/>
      </w:pPr>
      <w:rPr>
        <w:rFonts w:hint="default"/>
      </w:rPr>
    </w:lvl>
    <w:lvl w:ilvl="1">
      <w:start w:val="1"/>
      <w:numFmt w:val="none"/>
      <w:lvlText w:val="6.1."/>
      <w:lvlJc w:val="left"/>
      <w:pPr>
        <w:tabs>
          <w:tab w:val="num" w:pos="0"/>
        </w:tabs>
        <w:ind w:left="360" w:hanging="360"/>
      </w:pPr>
      <w:rPr>
        <w:rFonts w:hint="default"/>
      </w:rPr>
    </w:lvl>
    <w:lvl w:ilvl="2">
      <w:start w:val="1"/>
      <w:numFmt w:val="none"/>
      <w:lvlText w:val="6.2."/>
      <w:lvlJc w:val="left"/>
      <w:pPr>
        <w:tabs>
          <w:tab w:val="num" w:pos="0"/>
        </w:tabs>
        <w:ind w:left="357" w:hanging="357"/>
      </w:pPr>
      <w:rPr>
        <w:rFonts w:hint="default"/>
      </w:rPr>
    </w:lvl>
    <w:lvl w:ilvl="3">
      <w:start w:val="1"/>
      <w:numFmt w:val="none"/>
      <w:lvlText w:val="1.3."/>
      <w:lvlJc w:val="left"/>
      <w:pPr>
        <w:tabs>
          <w:tab w:val="num" w:pos="0"/>
        </w:tabs>
        <w:ind w:left="357" w:hanging="357"/>
      </w:pPr>
      <w:rPr>
        <w:rFonts w:hint="default"/>
      </w:rPr>
    </w:lvl>
    <w:lvl w:ilvl="4">
      <w:start w:val="1"/>
      <w:numFmt w:val="none"/>
      <w:lvlText w:val="2."/>
      <w:lvlJc w:val="left"/>
      <w:pPr>
        <w:tabs>
          <w:tab w:val="num" w:pos="0"/>
        </w:tabs>
        <w:ind w:left="1077" w:hanging="1077"/>
      </w:pPr>
      <w:rPr>
        <w:rFonts w:hint="default"/>
      </w:rPr>
    </w:lvl>
    <w:lvl w:ilvl="5">
      <w:start w:val="1"/>
      <w:numFmt w:val="none"/>
      <w:lvlText w:val="2.1."/>
      <w:lvlJc w:val="left"/>
      <w:pPr>
        <w:tabs>
          <w:tab w:val="num" w:pos="0"/>
        </w:tabs>
        <w:ind w:left="1080" w:hanging="1080"/>
      </w:pPr>
      <w:rPr>
        <w:rFonts w:hint="default"/>
      </w:rPr>
    </w:lvl>
    <w:lvl w:ilvl="6">
      <w:start w:val="1"/>
      <w:numFmt w:val="none"/>
      <w:lvlText w:val="2.2."/>
      <w:lvlJc w:val="left"/>
      <w:pPr>
        <w:tabs>
          <w:tab w:val="num" w:pos="0"/>
        </w:tabs>
        <w:ind w:left="1080" w:hanging="1080"/>
      </w:pPr>
      <w:rPr>
        <w:rFonts w:hint="default"/>
      </w:rPr>
    </w:lvl>
    <w:lvl w:ilvl="7">
      <w:start w:val="1"/>
      <w:numFmt w:val="none"/>
      <w:lvlText w:val="2.3"/>
      <w:lvlJc w:val="left"/>
      <w:pPr>
        <w:tabs>
          <w:tab w:val="num" w:pos="0"/>
        </w:tabs>
        <w:ind w:left="1440" w:hanging="1440"/>
      </w:pPr>
      <w:rPr>
        <w:rFonts w:hint="default"/>
      </w:rPr>
    </w:lvl>
    <w:lvl w:ilvl="8">
      <w:start w:val="1"/>
      <w:numFmt w:val="none"/>
      <w:lvlText w:val="2.4."/>
      <w:lvlJc w:val="left"/>
      <w:pPr>
        <w:tabs>
          <w:tab w:val="num" w:pos="0"/>
        </w:tabs>
        <w:ind w:left="1440" w:hanging="1440"/>
      </w:pPr>
      <w:rPr>
        <w:rFonts w:hint="default"/>
      </w:rPr>
    </w:lvl>
  </w:abstractNum>
  <w:abstractNum w:abstractNumId="14" w15:restartNumberingAfterBreak="0">
    <w:nsid w:val="5DDC0183"/>
    <w:multiLevelType w:val="hybridMultilevel"/>
    <w:tmpl w:val="8EF84F1A"/>
    <w:lvl w:ilvl="0" w:tplc="51D836AA">
      <w:start w:val="11"/>
      <w:numFmt w:val="none"/>
      <w:lvlText w:val="9."/>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C375896"/>
    <w:multiLevelType w:val="multilevel"/>
    <w:tmpl w:val="60086B7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56737E1"/>
    <w:multiLevelType w:val="hybridMultilevel"/>
    <w:tmpl w:val="87344D6C"/>
    <w:lvl w:ilvl="0" w:tplc="86E2F15E">
      <w:start w:val="1"/>
      <w:numFmt w:val="decimal"/>
      <w:lvlText w:val="%1."/>
      <w:lvlJc w:val="left"/>
      <w:pPr>
        <w:tabs>
          <w:tab w:val="num" w:pos="720"/>
        </w:tabs>
        <w:ind w:left="720" w:hanging="360"/>
      </w:pPr>
      <w:rPr>
        <w:rFonts w:hint="default"/>
      </w:rPr>
    </w:lvl>
    <w:lvl w:ilvl="1" w:tplc="69F0BDA2">
      <w:numFmt w:val="none"/>
      <w:lvlText w:val=""/>
      <w:lvlJc w:val="left"/>
      <w:pPr>
        <w:tabs>
          <w:tab w:val="num" w:pos="360"/>
        </w:tabs>
      </w:pPr>
    </w:lvl>
    <w:lvl w:ilvl="2" w:tplc="60A625BA">
      <w:numFmt w:val="none"/>
      <w:lvlText w:val=""/>
      <w:lvlJc w:val="left"/>
      <w:pPr>
        <w:tabs>
          <w:tab w:val="num" w:pos="360"/>
        </w:tabs>
      </w:pPr>
    </w:lvl>
    <w:lvl w:ilvl="3" w:tplc="9B6C044E">
      <w:numFmt w:val="none"/>
      <w:lvlText w:val=""/>
      <w:lvlJc w:val="left"/>
      <w:pPr>
        <w:tabs>
          <w:tab w:val="num" w:pos="360"/>
        </w:tabs>
      </w:pPr>
    </w:lvl>
    <w:lvl w:ilvl="4" w:tplc="7C9A80B6">
      <w:numFmt w:val="none"/>
      <w:lvlText w:val=""/>
      <w:lvlJc w:val="left"/>
      <w:pPr>
        <w:tabs>
          <w:tab w:val="num" w:pos="360"/>
        </w:tabs>
      </w:pPr>
    </w:lvl>
    <w:lvl w:ilvl="5" w:tplc="6F547BE4">
      <w:numFmt w:val="none"/>
      <w:lvlText w:val=""/>
      <w:lvlJc w:val="left"/>
      <w:pPr>
        <w:tabs>
          <w:tab w:val="num" w:pos="360"/>
        </w:tabs>
      </w:pPr>
    </w:lvl>
    <w:lvl w:ilvl="6" w:tplc="4752ABA2">
      <w:numFmt w:val="none"/>
      <w:lvlText w:val=""/>
      <w:lvlJc w:val="left"/>
      <w:pPr>
        <w:tabs>
          <w:tab w:val="num" w:pos="360"/>
        </w:tabs>
      </w:pPr>
    </w:lvl>
    <w:lvl w:ilvl="7" w:tplc="DF707288">
      <w:numFmt w:val="none"/>
      <w:lvlText w:val=""/>
      <w:lvlJc w:val="left"/>
      <w:pPr>
        <w:tabs>
          <w:tab w:val="num" w:pos="360"/>
        </w:tabs>
      </w:pPr>
    </w:lvl>
    <w:lvl w:ilvl="8" w:tplc="6F220F74">
      <w:numFmt w:val="none"/>
      <w:lvlText w:val=""/>
      <w:lvlJc w:val="left"/>
      <w:pPr>
        <w:tabs>
          <w:tab w:val="num" w:pos="360"/>
        </w:tabs>
      </w:pPr>
    </w:lvl>
  </w:abstractNum>
  <w:abstractNum w:abstractNumId="17" w15:restartNumberingAfterBreak="0">
    <w:nsid w:val="767964BC"/>
    <w:multiLevelType w:val="multilevel"/>
    <w:tmpl w:val="A58C9986"/>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8" w15:restartNumberingAfterBreak="0">
    <w:nsid w:val="7BA259AE"/>
    <w:multiLevelType w:val="multilevel"/>
    <w:tmpl w:val="761EE6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6"/>
  </w:num>
  <w:num w:numId="2">
    <w:abstractNumId w:val="0"/>
  </w:num>
  <w:num w:numId="3">
    <w:abstractNumId w:val="3"/>
  </w:num>
  <w:num w:numId="4">
    <w:abstractNumId w:val="5"/>
  </w:num>
  <w:num w:numId="5">
    <w:abstractNumId w:val="11"/>
  </w:num>
  <w:num w:numId="6">
    <w:abstractNumId w:val="12"/>
  </w:num>
  <w:num w:numId="7">
    <w:abstractNumId w:val="14"/>
  </w:num>
  <w:num w:numId="8">
    <w:abstractNumId w:val="13"/>
  </w:num>
  <w:num w:numId="9">
    <w:abstractNumId w:val="2"/>
  </w:num>
  <w:num w:numId="10">
    <w:abstractNumId w:val="4"/>
  </w:num>
  <w:num w:numId="11">
    <w:abstractNumId w:val="9"/>
  </w:num>
  <w:num w:numId="12">
    <w:abstractNumId w:val="7"/>
  </w:num>
  <w:num w:numId="13">
    <w:abstractNumId w:val="6"/>
  </w:num>
  <w:num w:numId="14">
    <w:abstractNumId w:val="8"/>
  </w:num>
  <w:num w:numId="15">
    <w:abstractNumId w:val="18"/>
  </w:num>
  <w:num w:numId="16">
    <w:abstractNumId w:val="1"/>
  </w:num>
  <w:num w:numId="17">
    <w:abstractNumId w:val="17"/>
  </w:num>
  <w:num w:numId="18">
    <w:abstractNumId w:val="15"/>
  </w:num>
  <w:num w:numId="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1252"/>
    <w:rsid w:val="000053D9"/>
    <w:rsid w:val="0000544E"/>
    <w:rsid w:val="0000717D"/>
    <w:rsid w:val="000111C9"/>
    <w:rsid w:val="00014AD9"/>
    <w:rsid w:val="00015730"/>
    <w:rsid w:val="00030B54"/>
    <w:rsid w:val="0004084E"/>
    <w:rsid w:val="00044497"/>
    <w:rsid w:val="000459D6"/>
    <w:rsid w:val="0005481B"/>
    <w:rsid w:val="0005761E"/>
    <w:rsid w:val="0005776F"/>
    <w:rsid w:val="00063A31"/>
    <w:rsid w:val="00067355"/>
    <w:rsid w:val="0008055F"/>
    <w:rsid w:val="0008067C"/>
    <w:rsid w:val="00082499"/>
    <w:rsid w:val="0009610C"/>
    <w:rsid w:val="000A270A"/>
    <w:rsid w:val="000B45EA"/>
    <w:rsid w:val="000B7543"/>
    <w:rsid w:val="000B76B1"/>
    <w:rsid w:val="000C0009"/>
    <w:rsid w:val="000C2AF5"/>
    <w:rsid w:val="000C35B1"/>
    <w:rsid w:val="000C4D05"/>
    <w:rsid w:val="000D3B59"/>
    <w:rsid w:val="000D4494"/>
    <w:rsid w:val="000E1534"/>
    <w:rsid w:val="000E40EE"/>
    <w:rsid w:val="000F4139"/>
    <w:rsid w:val="00100225"/>
    <w:rsid w:val="0011231D"/>
    <w:rsid w:val="001141C1"/>
    <w:rsid w:val="001208D1"/>
    <w:rsid w:val="001241C9"/>
    <w:rsid w:val="00124F1E"/>
    <w:rsid w:val="001253C6"/>
    <w:rsid w:val="001269F0"/>
    <w:rsid w:val="00131F66"/>
    <w:rsid w:val="00135BF3"/>
    <w:rsid w:val="0014138E"/>
    <w:rsid w:val="0014138F"/>
    <w:rsid w:val="00154AFB"/>
    <w:rsid w:val="00163755"/>
    <w:rsid w:val="001664D7"/>
    <w:rsid w:val="00172AAB"/>
    <w:rsid w:val="0017546B"/>
    <w:rsid w:val="00175508"/>
    <w:rsid w:val="00175D26"/>
    <w:rsid w:val="00191F48"/>
    <w:rsid w:val="001928AF"/>
    <w:rsid w:val="001963F7"/>
    <w:rsid w:val="001A14AA"/>
    <w:rsid w:val="001A27B9"/>
    <w:rsid w:val="001A3280"/>
    <w:rsid w:val="001A6B28"/>
    <w:rsid w:val="001B04D0"/>
    <w:rsid w:val="001B3C0B"/>
    <w:rsid w:val="001B44B1"/>
    <w:rsid w:val="001C261B"/>
    <w:rsid w:val="001D43C4"/>
    <w:rsid w:val="001D6C4E"/>
    <w:rsid w:val="001E11C2"/>
    <w:rsid w:val="001E27B1"/>
    <w:rsid w:val="001E2FAA"/>
    <w:rsid w:val="001E31D7"/>
    <w:rsid w:val="001F61D8"/>
    <w:rsid w:val="002000CA"/>
    <w:rsid w:val="00202193"/>
    <w:rsid w:val="0020479D"/>
    <w:rsid w:val="00212BF5"/>
    <w:rsid w:val="00221E7C"/>
    <w:rsid w:val="00224EFA"/>
    <w:rsid w:val="00225EB2"/>
    <w:rsid w:val="002262C4"/>
    <w:rsid w:val="00227BB8"/>
    <w:rsid w:val="002305E4"/>
    <w:rsid w:val="00235DC6"/>
    <w:rsid w:val="0024517D"/>
    <w:rsid w:val="00251C70"/>
    <w:rsid w:val="002534E6"/>
    <w:rsid w:val="00256F30"/>
    <w:rsid w:val="002636F8"/>
    <w:rsid w:val="00264622"/>
    <w:rsid w:val="00264FEB"/>
    <w:rsid w:val="0026504B"/>
    <w:rsid w:val="00273558"/>
    <w:rsid w:val="00273CBF"/>
    <w:rsid w:val="00280E57"/>
    <w:rsid w:val="00281593"/>
    <w:rsid w:val="00283961"/>
    <w:rsid w:val="00292C65"/>
    <w:rsid w:val="00293089"/>
    <w:rsid w:val="00295B22"/>
    <w:rsid w:val="002971F7"/>
    <w:rsid w:val="002A6599"/>
    <w:rsid w:val="002B2469"/>
    <w:rsid w:val="002D1CC2"/>
    <w:rsid w:val="002E12BA"/>
    <w:rsid w:val="002E3B1F"/>
    <w:rsid w:val="002E7FF6"/>
    <w:rsid w:val="002F02CB"/>
    <w:rsid w:val="002F4166"/>
    <w:rsid w:val="00301831"/>
    <w:rsid w:val="00303688"/>
    <w:rsid w:val="00305DD8"/>
    <w:rsid w:val="003154A9"/>
    <w:rsid w:val="00315E32"/>
    <w:rsid w:val="00320BCC"/>
    <w:rsid w:val="00343858"/>
    <w:rsid w:val="003452B1"/>
    <w:rsid w:val="00360E36"/>
    <w:rsid w:val="00362727"/>
    <w:rsid w:val="003659C3"/>
    <w:rsid w:val="003725E0"/>
    <w:rsid w:val="003750EC"/>
    <w:rsid w:val="00383A03"/>
    <w:rsid w:val="003849AB"/>
    <w:rsid w:val="00394BA3"/>
    <w:rsid w:val="003A042A"/>
    <w:rsid w:val="003A1D0C"/>
    <w:rsid w:val="003A656D"/>
    <w:rsid w:val="003A7D1F"/>
    <w:rsid w:val="003B3E7A"/>
    <w:rsid w:val="003C6F17"/>
    <w:rsid w:val="003D15E7"/>
    <w:rsid w:val="003D3D3E"/>
    <w:rsid w:val="003D529B"/>
    <w:rsid w:val="003E3596"/>
    <w:rsid w:val="003E48F6"/>
    <w:rsid w:val="003E734C"/>
    <w:rsid w:val="003E74D1"/>
    <w:rsid w:val="003E7CE3"/>
    <w:rsid w:val="003F50A4"/>
    <w:rsid w:val="003F59C6"/>
    <w:rsid w:val="003F5E3D"/>
    <w:rsid w:val="00414665"/>
    <w:rsid w:val="00437907"/>
    <w:rsid w:val="0045415B"/>
    <w:rsid w:val="00457761"/>
    <w:rsid w:val="00462850"/>
    <w:rsid w:val="00466785"/>
    <w:rsid w:val="00467FB4"/>
    <w:rsid w:val="004721CA"/>
    <w:rsid w:val="00474C29"/>
    <w:rsid w:val="0047636D"/>
    <w:rsid w:val="00485592"/>
    <w:rsid w:val="00486086"/>
    <w:rsid w:val="004869A3"/>
    <w:rsid w:val="00492712"/>
    <w:rsid w:val="00492974"/>
    <w:rsid w:val="004A3FC3"/>
    <w:rsid w:val="004A473F"/>
    <w:rsid w:val="004A7002"/>
    <w:rsid w:val="004B1284"/>
    <w:rsid w:val="004C083C"/>
    <w:rsid w:val="004C48A0"/>
    <w:rsid w:val="004C4AD9"/>
    <w:rsid w:val="004C6335"/>
    <w:rsid w:val="004E0EDF"/>
    <w:rsid w:val="004F4AEC"/>
    <w:rsid w:val="004F4CE0"/>
    <w:rsid w:val="004F55B5"/>
    <w:rsid w:val="00501B7F"/>
    <w:rsid w:val="005054A5"/>
    <w:rsid w:val="00505AC4"/>
    <w:rsid w:val="005060C1"/>
    <w:rsid w:val="00513A07"/>
    <w:rsid w:val="00515BBF"/>
    <w:rsid w:val="00517560"/>
    <w:rsid w:val="005234D2"/>
    <w:rsid w:val="00525247"/>
    <w:rsid w:val="00533853"/>
    <w:rsid w:val="005348D1"/>
    <w:rsid w:val="005379BE"/>
    <w:rsid w:val="00550146"/>
    <w:rsid w:val="005641BD"/>
    <w:rsid w:val="005654CE"/>
    <w:rsid w:val="005869A9"/>
    <w:rsid w:val="00593A43"/>
    <w:rsid w:val="00594721"/>
    <w:rsid w:val="005A1AED"/>
    <w:rsid w:val="005A7487"/>
    <w:rsid w:val="005A7EAF"/>
    <w:rsid w:val="005B0606"/>
    <w:rsid w:val="005B1F5D"/>
    <w:rsid w:val="005B2002"/>
    <w:rsid w:val="005B457B"/>
    <w:rsid w:val="005B504B"/>
    <w:rsid w:val="005C2E48"/>
    <w:rsid w:val="005C4DDF"/>
    <w:rsid w:val="005C6E6C"/>
    <w:rsid w:val="005D0382"/>
    <w:rsid w:val="005D347F"/>
    <w:rsid w:val="005E0B85"/>
    <w:rsid w:val="005F75D2"/>
    <w:rsid w:val="00602615"/>
    <w:rsid w:val="00603D00"/>
    <w:rsid w:val="00605081"/>
    <w:rsid w:val="00613A3D"/>
    <w:rsid w:val="006154DF"/>
    <w:rsid w:val="00624795"/>
    <w:rsid w:val="006268C0"/>
    <w:rsid w:val="00627E26"/>
    <w:rsid w:val="006369A4"/>
    <w:rsid w:val="006422D1"/>
    <w:rsid w:val="00650D11"/>
    <w:rsid w:val="006516D5"/>
    <w:rsid w:val="006570D1"/>
    <w:rsid w:val="006571A5"/>
    <w:rsid w:val="006576D9"/>
    <w:rsid w:val="00662031"/>
    <w:rsid w:val="006626BB"/>
    <w:rsid w:val="00670486"/>
    <w:rsid w:val="0067125C"/>
    <w:rsid w:val="006759F7"/>
    <w:rsid w:val="00676684"/>
    <w:rsid w:val="006832FF"/>
    <w:rsid w:val="00684084"/>
    <w:rsid w:val="00685079"/>
    <w:rsid w:val="00686B53"/>
    <w:rsid w:val="006916F6"/>
    <w:rsid w:val="006965A6"/>
    <w:rsid w:val="006A6198"/>
    <w:rsid w:val="006A660E"/>
    <w:rsid w:val="006A6763"/>
    <w:rsid w:val="006B3957"/>
    <w:rsid w:val="006B3F1C"/>
    <w:rsid w:val="006C1537"/>
    <w:rsid w:val="006C18F4"/>
    <w:rsid w:val="006C25DC"/>
    <w:rsid w:val="006C3A73"/>
    <w:rsid w:val="006C6183"/>
    <w:rsid w:val="006C7F9B"/>
    <w:rsid w:val="006D08D1"/>
    <w:rsid w:val="006D2341"/>
    <w:rsid w:val="006D643E"/>
    <w:rsid w:val="006D64FA"/>
    <w:rsid w:val="006E1576"/>
    <w:rsid w:val="006E1B8A"/>
    <w:rsid w:val="006E505C"/>
    <w:rsid w:val="006F6AB8"/>
    <w:rsid w:val="007010C4"/>
    <w:rsid w:val="00703BE7"/>
    <w:rsid w:val="0070646E"/>
    <w:rsid w:val="00707A93"/>
    <w:rsid w:val="0072017B"/>
    <w:rsid w:val="0073029C"/>
    <w:rsid w:val="007330E9"/>
    <w:rsid w:val="00733837"/>
    <w:rsid w:val="00741E7E"/>
    <w:rsid w:val="0074632E"/>
    <w:rsid w:val="00756EB9"/>
    <w:rsid w:val="0075790D"/>
    <w:rsid w:val="007615C6"/>
    <w:rsid w:val="00767344"/>
    <w:rsid w:val="00773707"/>
    <w:rsid w:val="007753AB"/>
    <w:rsid w:val="007773D7"/>
    <w:rsid w:val="007776AA"/>
    <w:rsid w:val="00790568"/>
    <w:rsid w:val="00790899"/>
    <w:rsid w:val="0079294C"/>
    <w:rsid w:val="00792B97"/>
    <w:rsid w:val="007A004B"/>
    <w:rsid w:val="007A046C"/>
    <w:rsid w:val="007A3102"/>
    <w:rsid w:val="007A33E0"/>
    <w:rsid w:val="007A42AE"/>
    <w:rsid w:val="007A530A"/>
    <w:rsid w:val="007A5509"/>
    <w:rsid w:val="007B1D1E"/>
    <w:rsid w:val="007B5522"/>
    <w:rsid w:val="007B7220"/>
    <w:rsid w:val="007C2A07"/>
    <w:rsid w:val="007C6846"/>
    <w:rsid w:val="007D07B2"/>
    <w:rsid w:val="007D0FA4"/>
    <w:rsid w:val="007D40D0"/>
    <w:rsid w:val="007E4AE8"/>
    <w:rsid w:val="007F0E20"/>
    <w:rsid w:val="007F67CA"/>
    <w:rsid w:val="007F7001"/>
    <w:rsid w:val="008020C1"/>
    <w:rsid w:val="00810388"/>
    <w:rsid w:val="00810980"/>
    <w:rsid w:val="008116BF"/>
    <w:rsid w:val="0081439A"/>
    <w:rsid w:val="008175AC"/>
    <w:rsid w:val="00820627"/>
    <w:rsid w:val="00824C5E"/>
    <w:rsid w:val="00824FD3"/>
    <w:rsid w:val="008252D3"/>
    <w:rsid w:val="008255B8"/>
    <w:rsid w:val="00832425"/>
    <w:rsid w:val="00843FA5"/>
    <w:rsid w:val="00844888"/>
    <w:rsid w:val="00854146"/>
    <w:rsid w:val="00856F43"/>
    <w:rsid w:val="00863564"/>
    <w:rsid w:val="00865115"/>
    <w:rsid w:val="0087035B"/>
    <w:rsid w:val="008864B5"/>
    <w:rsid w:val="008864DE"/>
    <w:rsid w:val="008872A0"/>
    <w:rsid w:val="0089026E"/>
    <w:rsid w:val="00892C1C"/>
    <w:rsid w:val="00894178"/>
    <w:rsid w:val="00897418"/>
    <w:rsid w:val="008A0892"/>
    <w:rsid w:val="008A77C3"/>
    <w:rsid w:val="008A7FCE"/>
    <w:rsid w:val="008B1252"/>
    <w:rsid w:val="008B1595"/>
    <w:rsid w:val="008B3F0A"/>
    <w:rsid w:val="008B4B51"/>
    <w:rsid w:val="008B4D40"/>
    <w:rsid w:val="008B5061"/>
    <w:rsid w:val="008B704F"/>
    <w:rsid w:val="008B79A5"/>
    <w:rsid w:val="008B7CF9"/>
    <w:rsid w:val="008C1325"/>
    <w:rsid w:val="008C771D"/>
    <w:rsid w:val="008D6E98"/>
    <w:rsid w:val="008F17A1"/>
    <w:rsid w:val="008F32D6"/>
    <w:rsid w:val="008F5390"/>
    <w:rsid w:val="008F608B"/>
    <w:rsid w:val="008F618B"/>
    <w:rsid w:val="00900317"/>
    <w:rsid w:val="0091235A"/>
    <w:rsid w:val="00915E33"/>
    <w:rsid w:val="00920822"/>
    <w:rsid w:val="009209A6"/>
    <w:rsid w:val="00927122"/>
    <w:rsid w:val="00931591"/>
    <w:rsid w:val="009345B3"/>
    <w:rsid w:val="00935173"/>
    <w:rsid w:val="00935C14"/>
    <w:rsid w:val="0094154E"/>
    <w:rsid w:val="00941E39"/>
    <w:rsid w:val="009446A6"/>
    <w:rsid w:val="00947FFE"/>
    <w:rsid w:val="00962F32"/>
    <w:rsid w:val="009639E3"/>
    <w:rsid w:val="009662D2"/>
    <w:rsid w:val="00973FF1"/>
    <w:rsid w:val="00984371"/>
    <w:rsid w:val="0098668C"/>
    <w:rsid w:val="00993B68"/>
    <w:rsid w:val="009A0B0D"/>
    <w:rsid w:val="009A3AD7"/>
    <w:rsid w:val="009A4866"/>
    <w:rsid w:val="009A51EA"/>
    <w:rsid w:val="009B14A6"/>
    <w:rsid w:val="009B3490"/>
    <w:rsid w:val="009C30F7"/>
    <w:rsid w:val="009C4708"/>
    <w:rsid w:val="009C47FC"/>
    <w:rsid w:val="009C67FD"/>
    <w:rsid w:val="009E2EBD"/>
    <w:rsid w:val="009E3D06"/>
    <w:rsid w:val="009F399F"/>
    <w:rsid w:val="009F5305"/>
    <w:rsid w:val="00A10F58"/>
    <w:rsid w:val="00A12791"/>
    <w:rsid w:val="00A134CA"/>
    <w:rsid w:val="00A1424A"/>
    <w:rsid w:val="00A20AAA"/>
    <w:rsid w:val="00A248A5"/>
    <w:rsid w:val="00A35CAE"/>
    <w:rsid w:val="00A37915"/>
    <w:rsid w:val="00A4665A"/>
    <w:rsid w:val="00A53537"/>
    <w:rsid w:val="00A567B6"/>
    <w:rsid w:val="00A73D7C"/>
    <w:rsid w:val="00A762AC"/>
    <w:rsid w:val="00A76848"/>
    <w:rsid w:val="00A80142"/>
    <w:rsid w:val="00A802BC"/>
    <w:rsid w:val="00A830C7"/>
    <w:rsid w:val="00A8370D"/>
    <w:rsid w:val="00A840F5"/>
    <w:rsid w:val="00A97884"/>
    <w:rsid w:val="00AA42C5"/>
    <w:rsid w:val="00AB1BF8"/>
    <w:rsid w:val="00AB677C"/>
    <w:rsid w:val="00AB73E8"/>
    <w:rsid w:val="00AB753D"/>
    <w:rsid w:val="00AC4A40"/>
    <w:rsid w:val="00AC4A95"/>
    <w:rsid w:val="00AC5911"/>
    <w:rsid w:val="00AD4CF9"/>
    <w:rsid w:val="00AD74A8"/>
    <w:rsid w:val="00AE619C"/>
    <w:rsid w:val="00AF646A"/>
    <w:rsid w:val="00AF6842"/>
    <w:rsid w:val="00AF6FBD"/>
    <w:rsid w:val="00AF7AF9"/>
    <w:rsid w:val="00B052D8"/>
    <w:rsid w:val="00B05F85"/>
    <w:rsid w:val="00B075B2"/>
    <w:rsid w:val="00B07915"/>
    <w:rsid w:val="00B101F1"/>
    <w:rsid w:val="00B103B0"/>
    <w:rsid w:val="00B118F0"/>
    <w:rsid w:val="00B16EDD"/>
    <w:rsid w:val="00B17073"/>
    <w:rsid w:val="00B266DA"/>
    <w:rsid w:val="00B26C5F"/>
    <w:rsid w:val="00B30C65"/>
    <w:rsid w:val="00B323FA"/>
    <w:rsid w:val="00B3334D"/>
    <w:rsid w:val="00B352B5"/>
    <w:rsid w:val="00B44BBD"/>
    <w:rsid w:val="00B47699"/>
    <w:rsid w:val="00B5460B"/>
    <w:rsid w:val="00B60DE8"/>
    <w:rsid w:val="00B67D0B"/>
    <w:rsid w:val="00B7115A"/>
    <w:rsid w:val="00B74DFB"/>
    <w:rsid w:val="00B75175"/>
    <w:rsid w:val="00B80315"/>
    <w:rsid w:val="00B83836"/>
    <w:rsid w:val="00B86F51"/>
    <w:rsid w:val="00B93D16"/>
    <w:rsid w:val="00B954A9"/>
    <w:rsid w:val="00B9571D"/>
    <w:rsid w:val="00BA5BAB"/>
    <w:rsid w:val="00BB2C57"/>
    <w:rsid w:val="00BB3031"/>
    <w:rsid w:val="00BB3EB8"/>
    <w:rsid w:val="00BB4F6C"/>
    <w:rsid w:val="00BC0394"/>
    <w:rsid w:val="00BC56B0"/>
    <w:rsid w:val="00BD0A0D"/>
    <w:rsid w:val="00BE1C52"/>
    <w:rsid w:val="00BE2185"/>
    <w:rsid w:val="00BE44AA"/>
    <w:rsid w:val="00BE4E35"/>
    <w:rsid w:val="00BE630C"/>
    <w:rsid w:val="00BE6BFF"/>
    <w:rsid w:val="00BF0F2A"/>
    <w:rsid w:val="00BF5903"/>
    <w:rsid w:val="00C000EF"/>
    <w:rsid w:val="00C03BA6"/>
    <w:rsid w:val="00C06D20"/>
    <w:rsid w:val="00C075E7"/>
    <w:rsid w:val="00C15705"/>
    <w:rsid w:val="00C2048C"/>
    <w:rsid w:val="00C21A69"/>
    <w:rsid w:val="00C27B11"/>
    <w:rsid w:val="00C27D02"/>
    <w:rsid w:val="00C35666"/>
    <w:rsid w:val="00C43AAA"/>
    <w:rsid w:val="00C45BFD"/>
    <w:rsid w:val="00C4698D"/>
    <w:rsid w:val="00C52783"/>
    <w:rsid w:val="00C54351"/>
    <w:rsid w:val="00C560D2"/>
    <w:rsid w:val="00C604F8"/>
    <w:rsid w:val="00C65EE3"/>
    <w:rsid w:val="00C76F2B"/>
    <w:rsid w:val="00C774FE"/>
    <w:rsid w:val="00C86B18"/>
    <w:rsid w:val="00C87ACD"/>
    <w:rsid w:val="00C91FDA"/>
    <w:rsid w:val="00C92F43"/>
    <w:rsid w:val="00CA2F0D"/>
    <w:rsid w:val="00CB2148"/>
    <w:rsid w:val="00CB6F52"/>
    <w:rsid w:val="00CC3CD6"/>
    <w:rsid w:val="00CC5162"/>
    <w:rsid w:val="00CC51D4"/>
    <w:rsid w:val="00CC6168"/>
    <w:rsid w:val="00CD026F"/>
    <w:rsid w:val="00CD32F7"/>
    <w:rsid w:val="00CD3555"/>
    <w:rsid w:val="00CF0031"/>
    <w:rsid w:val="00CF46F7"/>
    <w:rsid w:val="00CF51E7"/>
    <w:rsid w:val="00CF5478"/>
    <w:rsid w:val="00CF643C"/>
    <w:rsid w:val="00D061C3"/>
    <w:rsid w:val="00D140D0"/>
    <w:rsid w:val="00D158FB"/>
    <w:rsid w:val="00D2550D"/>
    <w:rsid w:val="00D27C64"/>
    <w:rsid w:val="00D3028F"/>
    <w:rsid w:val="00D34735"/>
    <w:rsid w:val="00D357E7"/>
    <w:rsid w:val="00D37091"/>
    <w:rsid w:val="00D43032"/>
    <w:rsid w:val="00D52D04"/>
    <w:rsid w:val="00D5545E"/>
    <w:rsid w:val="00D5730F"/>
    <w:rsid w:val="00D702F1"/>
    <w:rsid w:val="00D72532"/>
    <w:rsid w:val="00D742E3"/>
    <w:rsid w:val="00D8151B"/>
    <w:rsid w:val="00D826D7"/>
    <w:rsid w:val="00D83A5A"/>
    <w:rsid w:val="00D844F3"/>
    <w:rsid w:val="00D86757"/>
    <w:rsid w:val="00D917D7"/>
    <w:rsid w:val="00D93731"/>
    <w:rsid w:val="00DA2A9A"/>
    <w:rsid w:val="00DA4D28"/>
    <w:rsid w:val="00DB1EF8"/>
    <w:rsid w:val="00DB6BF5"/>
    <w:rsid w:val="00DC6063"/>
    <w:rsid w:val="00DC7811"/>
    <w:rsid w:val="00DD6233"/>
    <w:rsid w:val="00DD6B72"/>
    <w:rsid w:val="00DE46F0"/>
    <w:rsid w:val="00DF2D56"/>
    <w:rsid w:val="00E02020"/>
    <w:rsid w:val="00E0313A"/>
    <w:rsid w:val="00E06548"/>
    <w:rsid w:val="00E160BE"/>
    <w:rsid w:val="00E20239"/>
    <w:rsid w:val="00E203E7"/>
    <w:rsid w:val="00E2239F"/>
    <w:rsid w:val="00E2302E"/>
    <w:rsid w:val="00E24888"/>
    <w:rsid w:val="00E2664C"/>
    <w:rsid w:val="00E328EB"/>
    <w:rsid w:val="00E33FA8"/>
    <w:rsid w:val="00E45011"/>
    <w:rsid w:val="00E45940"/>
    <w:rsid w:val="00E47B8B"/>
    <w:rsid w:val="00E5260A"/>
    <w:rsid w:val="00E5452D"/>
    <w:rsid w:val="00E55ED2"/>
    <w:rsid w:val="00E800CC"/>
    <w:rsid w:val="00E81F50"/>
    <w:rsid w:val="00E90D84"/>
    <w:rsid w:val="00EA370B"/>
    <w:rsid w:val="00EA48D2"/>
    <w:rsid w:val="00EB21C9"/>
    <w:rsid w:val="00EB69E3"/>
    <w:rsid w:val="00EC3A8E"/>
    <w:rsid w:val="00ED2E3E"/>
    <w:rsid w:val="00ED385F"/>
    <w:rsid w:val="00ED604E"/>
    <w:rsid w:val="00EE167C"/>
    <w:rsid w:val="00EE3813"/>
    <w:rsid w:val="00EE61CE"/>
    <w:rsid w:val="00EF3881"/>
    <w:rsid w:val="00EF545F"/>
    <w:rsid w:val="00EF6323"/>
    <w:rsid w:val="00EF77AB"/>
    <w:rsid w:val="00F03BA6"/>
    <w:rsid w:val="00F07452"/>
    <w:rsid w:val="00F07DE1"/>
    <w:rsid w:val="00F10E46"/>
    <w:rsid w:val="00F11743"/>
    <w:rsid w:val="00F13321"/>
    <w:rsid w:val="00F149FA"/>
    <w:rsid w:val="00F17BCD"/>
    <w:rsid w:val="00F21F86"/>
    <w:rsid w:val="00F2335A"/>
    <w:rsid w:val="00F25B75"/>
    <w:rsid w:val="00F26EFB"/>
    <w:rsid w:val="00F3238B"/>
    <w:rsid w:val="00F35DDC"/>
    <w:rsid w:val="00F37627"/>
    <w:rsid w:val="00F427D2"/>
    <w:rsid w:val="00F44268"/>
    <w:rsid w:val="00F44589"/>
    <w:rsid w:val="00F54AAE"/>
    <w:rsid w:val="00F77F83"/>
    <w:rsid w:val="00F843EF"/>
    <w:rsid w:val="00F905FA"/>
    <w:rsid w:val="00FA589E"/>
    <w:rsid w:val="00FA5E17"/>
    <w:rsid w:val="00FB1B43"/>
    <w:rsid w:val="00FC17C1"/>
    <w:rsid w:val="00FC6FDC"/>
    <w:rsid w:val="00FD06AC"/>
    <w:rsid w:val="00FD0EAB"/>
    <w:rsid w:val="00FD2401"/>
    <w:rsid w:val="00FD5A7E"/>
    <w:rsid w:val="00FD738B"/>
    <w:rsid w:val="00FE19BB"/>
    <w:rsid w:val="00FE1B53"/>
    <w:rsid w:val="00FE2FEC"/>
    <w:rsid w:val="00FE7D40"/>
    <w:rsid w:val="00FF0918"/>
    <w:rsid w:val="00FF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75DC1E-951E-4BF2-82B3-ABD96D30A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k-UA" w:eastAsia="uk-UA"/>
    </w:rPr>
  </w:style>
  <w:style w:type="paragraph" w:styleId="1">
    <w:name w:val="heading 1"/>
    <w:basedOn w:val="Normal1"/>
    <w:next w:val="Normal1"/>
    <w:qFormat/>
    <w:rsid w:val="008B1252"/>
    <w:pPr>
      <w:keepNext/>
      <w:outlineLvl w:val="0"/>
    </w:pPr>
    <w:rPr>
      <w:lang w:val="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uiPriority w:val="39"/>
    <w:rsid w:val="008B12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8B1252"/>
    <w:rPr>
      <w:sz w:val="24"/>
      <w:lang w:val="en-GB" w:eastAsia="ru-RU"/>
    </w:rPr>
  </w:style>
  <w:style w:type="paragraph" w:customStyle="1" w:styleId="Normal3">
    <w:name w:val="Normal3"/>
    <w:rsid w:val="008B1252"/>
    <w:rPr>
      <w:sz w:val="24"/>
      <w:lang w:val="en-GB" w:eastAsia="ru-RU"/>
    </w:rPr>
  </w:style>
  <w:style w:type="paragraph" w:customStyle="1" w:styleId="Normal2">
    <w:name w:val="Normal2"/>
    <w:rsid w:val="009A0B0D"/>
    <w:rPr>
      <w:sz w:val="24"/>
      <w:lang w:val="en-GB" w:eastAsia="ru-RU"/>
    </w:rPr>
  </w:style>
  <w:style w:type="paragraph" w:customStyle="1" w:styleId="BodyText1">
    <w:name w:val="Body Text1"/>
    <w:basedOn w:val="Normal1"/>
    <w:rsid w:val="00C03BA6"/>
    <w:rPr>
      <w:lang w:val="en-US"/>
    </w:rPr>
  </w:style>
  <w:style w:type="paragraph" w:customStyle="1" w:styleId="BodyText21">
    <w:name w:val="Body Text 21"/>
    <w:basedOn w:val="Normal3"/>
    <w:rsid w:val="00A35CAE"/>
    <w:rPr>
      <w:sz w:val="18"/>
      <w:lang w:val="uk-UA"/>
    </w:rPr>
  </w:style>
  <w:style w:type="paragraph" w:styleId="a4">
    <w:name w:val="Balloon Text"/>
    <w:basedOn w:val="a"/>
    <w:link w:val="a5"/>
    <w:semiHidden/>
    <w:rsid w:val="008116BF"/>
    <w:rPr>
      <w:rFonts w:ascii="Tahoma" w:hAnsi="Tahoma" w:cs="Tahoma"/>
      <w:sz w:val="16"/>
      <w:szCs w:val="16"/>
      <w:lang w:val="ru-RU" w:eastAsia="ru-RU"/>
    </w:rPr>
  </w:style>
  <w:style w:type="paragraph" w:styleId="2">
    <w:name w:val="Body Text Indent 2"/>
    <w:basedOn w:val="a"/>
    <w:rsid w:val="002A6599"/>
    <w:pPr>
      <w:spacing w:after="120" w:line="480" w:lineRule="auto"/>
      <w:ind w:left="283"/>
    </w:pPr>
    <w:rPr>
      <w:lang w:val="en-US" w:eastAsia="ru-RU"/>
    </w:rPr>
  </w:style>
  <w:style w:type="paragraph" w:styleId="a6">
    <w:name w:val="header"/>
    <w:basedOn w:val="a"/>
    <w:link w:val="a7"/>
    <w:rsid w:val="002A6599"/>
    <w:pPr>
      <w:tabs>
        <w:tab w:val="center" w:pos="4819"/>
        <w:tab w:val="right" w:pos="9639"/>
      </w:tabs>
    </w:pPr>
    <w:rPr>
      <w:lang w:val="ru-RU" w:eastAsia="ru-RU"/>
    </w:rPr>
  </w:style>
  <w:style w:type="paragraph" w:customStyle="1" w:styleId="10">
    <w:name w:val="Обычный1"/>
    <w:rsid w:val="008A0892"/>
    <w:rPr>
      <w:sz w:val="24"/>
      <w:lang w:val="en-GB" w:eastAsia="ru-RU"/>
    </w:rPr>
  </w:style>
  <w:style w:type="paragraph" w:styleId="a8">
    <w:name w:val="List Paragraph"/>
    <w:basedOn w:val="a"/>
    <w:uiPriority w:val="34"/>
    <w:qFormat/>
    <w:rsid w:val="00790899"/>
    <w:pPr>
      <w:spacing w:after="200" w:line="276" w:lineRule="auto"/>
      <w:ind w:left="720"/>
      <w:contextualSpacing/>
    </w:pPr>
    <w:rPr>
      <w:rFonts w:ascii="Calibri" w:eastAsia="Calibri" w:hAnsi="Calibri"/>
      <w:sz w:val="22"/>
      <w:szCs w:val="22"/>
      <w:lang w:val="ru-RU" w:eastAsia="en-US"/>
    </w:rPr>
  </w:style>
  <w:style w:type="paragraph" w:customStyle="1" w:styleId="21">
    <w:name w:val="Основной текст 21"/>
    <w:basedOn w:val="10"/>
    <w:rsid w:val="007A5509"/>
    <w:rPr>
      <w:sz w:val="18"/>
      <w:lang w:val="uk-UA"/>
    </w:rPr>
  </w:style>
  <w:style w:type="character" w:styleId="a9">
    <w:name w:val="page number"/>
    <w:basedOn w:val="a0"/>
    <w:rsid w:val="009E2EBD"/>
  </w:style>
  <w:style w:type="paragraph" w:customStyle="1" w:styleId="Normal">
    <w:name w:val="Normal"/>
    <w:rsid w:val="00F03BA6"/>
    <w:rPr>
      <w:sz w:val="24"/>
      <w:lang w:val="en-GB" w:eastAsia="ru-RU"/>
    </w:rPr>
  </w:style>
  <w:style w:type="paragraph" w:styleId="aa">
    <w:name w:val="footer"/>
    <w:basedOn w:val="a"/>
    <w:rsid w:val="00B101F1"/>
    <w:pPr>
      <w:tabs>
        <w:tab w:val="center" w:pos="4677"/>
        <w:tab w:val="right" w:pos="9355"/>
      </w:tabs>
    </w:pPr>
  </w:style>
  <w:style w:type="paragraph" w:customStyle="1" w:styleId="Normal4">
    <w:name w:val="Normal4"/>
    <w:rsid w:val="003154A9"/>
    <w:rPr>
      <w:sz w:val="24"/>
      <w:lang w:val="en-GB" w:eastAsia="ru-RU"/>
    </w:rPr>
  </w:style>
  <w:style w:type="character" w:customStyle="1" w:styleId="a5">
    <w:name w:val="Текст у виносці Знак"/>
    <w:link w:val="a4"/>
    <w:semiHidden/>
    <w:rsid w:val="00FD2401"/>
    <w:rPr>
      <w:rFonts w:ascii="Tahoma" w:hAnsi="Tahoma" w:cs="Tahoma"/>
      <w:sz w:val="16"/>
      <w:szCs w:val="16"/>
      <w:lang w:val="ru-RU" w:eastAsia="ru-RU"/>
    </w:rPr>
  </w:style>
  <w:style w:type="character" w:customStyle="1" w:styleId="a7">
    <w:name w:val="Верхній колонтитул Знак"/>
    <w:link w:val="a6"/>
    <w:rsid w:val="008F608B"/>
    <w:rPr>
      <w:sz w:val="24"/>
      <w:szCs w:val="24"/>
      <w:lang w:val="ru-RU" w:eastAsia="ru-RU"/>
    </w:rPr>
  </w:style>
  <w:style w:type="paragraph" w:customStyle="1" w:styleId="BodyText2">
    <w:name w:val="Body Text 2"/>
    <w:basedOn w:val="Normal"/>
    <w:rsid w:val="0098668C"/>
    <w:rPr>
      <w:sz w:val="18"/>
      <w:lang w:val="uk-UA"/>
    </w:rPr>
  </w:style>
  <w:style w:type="character" w:styleId="ab">
    <w:name w:val="Hyperlink"/>
    <w:rsid w:val="00F44589"/>
    <w:rPr>
      <w:color w:val="0000FF"/>
      <w:w w:val="100"/>
      <w:position w:val="-1"/>
      <w:u w:val="single"/>
      <w:effect w:val="none"/>
      <w:vertAlign w:val="baseline"/>
      <w:cs w:val="0"/>
      <w:em w:val="none"/>
    </w:rPr>
  </w:style>
  <w:style w:type="paragraph" w:styleId="ac">
    <w:name w:val="Normal (Web)"/>
    <w:basedOn w:val="a"/>
    <w:qFormat/>
    <w:rsid w:val="00BC56B0"/>
    <w:pPr>
      <w:suppressAutoHyphens/>
      <w:spacing w:before="100" w:beforeAutospacing="1" w:after="100" w:afterAutospacing="1"/>
      <w:ind w:leftChars="-1" w:left="-1" w:hangingChars="1" w:hanging="1"/>
      <w:textDirection w:val="btLr"/>
      <w:textAlignment w:val="top"/>
      <w:outlineLvl w:val="0"/>
    </w:pPr>
    <w:rPr>
      <w:position w:val="-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8268">
      <w:bodyDiv w:val="1"/>
      <w:marLeft w:val="0"/>
      <w:marRight w:val="0"/>
      <w:marTop w:val="0"/>
      <w:marBottom w:val="0"/>
      <w:divBdr>
        <w:top w:val="none" w:sz="0" w:space="0" w:color="auto"/>
        <w:left w:val="none" w:sz="0" w:space="0" w:color="auto"/>
        <w:bottom w:val="none" w:sz="0" w:space="0" w:color="auto"/>
        <w:right w:val="none" w:sz="0" w:space="0" w:color="auto"/>
      </w:divBdr>
    </w:div>
    <w:div w:id="476608879">
      <w:bodyDiv w:val="1"/>
      <w:marLeft w:val="0"/>
      <w:marRight w:val="0"/>
      <w:marTop w:val="0"/>
      <w:marBottom w:val="0"/>
      <w:divBdr>
        <w:top w:val="none" w:sz="0" w:space="0" w:color="auto"/>
        <w:left w:val="none" w:sz="0" w:space="0" w:color="auto"/>
        <w:bottom w:val="none" w:sz="0" w:space="0" w:color="auto"/>
        <w:right w:val="none" w:sz="0" w:space="0" w:color="auto"/>
      </w:divBdr>
    </w:div>
    <w:div w:id="550533742">
      <w:bodyDiv w:val="1"/>
      <w:marLeft w:val="0"/>
      <w:marRight w:val="0"/>
      <w:marTop w:val="0"/>
      <w:marBottom w:val="0"/>
      <w:divBdr>
        <w:top w:val="none" w:sz="0" w:space="0" w:color="auto"/>
        <w:left w:val="none" w:sz="0" w:space="0" w:color="auto"/>
        <w:bottom w:val="none" w:sz="0" w:space="0" w:color="auto"/>
        <w:right w:val="none" w:sz="0" w:space="0" w:color="auto"/>
      </w:divBdr>
    </w:div>
    <w:div w:id="702554220">
      <w:bodyDiv w:val="1"/>
      <w:marLeft w:val="0"/>
      <w:marRight w:val="0"/>
      <w:marTop w:val="0"/>
      <w:marBottom w:val="0"/>
      <w:divBdr>
        <w:top w:val="none" w:sz="0" w:space="0" w:color="auto"/>
        <w:left w:val="none" w:sz="0" w:space="0" w:color="auto"/>
        <w:bottom w:val="none" w:sz="0" w:space="0" w:color="auto"/>
        <w:right w:val="none" w:sz="0" w:space="0" w:color="auto"/>
      </w:divBdr>
    </w:div>
    <w:div w:id="938491749">
      <w:bodyDiv w:val="1"/>
      <w:marLeft w:val="0"/>
      <w:marRight w:val="0"/>
      <w:marTop w:val="0"/>
      <w:marBottom w:val="0"/>
      <w:divBdr>
        <w:top w:val="none" w:sz="0" w:space="0" w:color="auto"/>
        <w:left w:val="none" w:sz="0" w:space="0" w:color="auto"/>
        <w:bottom w:val="none" w:sz="0" w:space="0" w:color="auto"/>
        <w:right w:val="none" w:sz="0" w:space="0" w:color="auto"/>
      </w:divBdr>
    </w:div>
    <w:div w:id="947081381">
      <w:bodyDiv w:val="1"/>
      <w:marLeft w:val="0"/>
      <w:marRight w:val="0"/>
      <w:marTop w:val="0"/>
      <w:marBottom w:val="0"/>
      <w:divBdr>
        <w:top w:val="none" w:sz="0" w:space="0" w:color="auto"/>
        <w:left w:val="none" w:sz="0" w:space="0" w:color="auto"/>
        <w:bottom w:val="none" w:sz="0" w:space="0" w:color="auto"/>
        <w:right w:val="none" w:sz="0" w:space="0" w:color="auto"/>
      </w:divBdr>
    </w:div>
    <w:div w:id="1065758814">
      <w:bodyDiv w:val="1"/>
      <w:marLeft w:val="0"/>
      <w:marRight w:val="0"/>
      <w:marTop w:val="0"/>
      <w:marBottom w:val="0"/>
      <w:divBdr>
        <w:top w:val="none" w:sz="0" w:space="0" w:color="auto"/>
        <w:left w:val="none" w:sz="0" w:space="0" w:color="auto"/>
        <w:bottom w:val="none" w:sz="0" w:space="0" w:color="auto"/>
        <w:right w:val="none" w:sz="0" w:space="0" w:color="auto"/>
      </w:divBdr>
    </w:div>
    <w:div w:id="1386370551">
      <w:bodyDiv w:val="1"/>
      <w:marLeft w:val="0"/>
      <w:marRight w:val="0"/>
      <w:marTop w:val="0"/>
      <w:marBottom w:val="0"/>
      <w:divBdr>
        <w:top w:val="none" w:sz="0" w:space="0" w:color="auto"/>
        <w:left w:val="none" w:sz="0" w:space="0" w:color="auto"/>
        <w:bottom w:val="none" w:sz="0" w:space="0" w:color="auto"/>
        <w:right w:val="none" w:sz="0" w:space="0" w:color="auto"/>
      </w:divBdr>
    </w:div>
    <w:div w:id="1450584962">
      <w:bodyDiv w:val="1"/>
      <w:marLeft w:val="0"/>
      <w:marRight w:val="0"/>
      <w:marTop w:val="0"/>
      <w:marBottom w:val="0"/>
      <w:divBdr>
        <w:top w:val="none" w:sz="0" w:space="0" w:color="auto"/>
        <w:left w:val="none" w:sz="0" w:space="0" w:color="auto"/>
        <w:bottom w:val="none" w:sz="0" w:space="0" w:color="auto"/>
        <w:right w:val="none" w:sz="0" w:space="0" w:color="auto"/>
      </w:divBdr>
    </w:div>
    <w:div w:id="1530071743">
      <w:bodyDiv w:val="1"/>
      <w:marLeft w:val="0"/>
      <w:marRight w:val="0"/>
      <w:marTop w:val="0"/>
      <w:marBottom w:val="0"/>
      <w:divBdr>
        <w:top w:val="none" w:sz="0" w:space="0" w:color="auto"/>
        <w:left w:val="none" w:sz="0" w:space="0" w:color="auto"/>
        <w:bottom w:val="none" w:sz="0" w:space="0" w:color="auto"/>
        <w:right w:val="none" w:sz="0" w:space="0" w:color="auto"/>
      </w:divBdr>
    </w:div>
    <w:div w:id="2025325105">
      <w:bodyDiv w:val="1"/>
      <w:marLeft w:val="0"/>
      <w:marRight w:val="0"/>
      <w:marTop w:val="0"/>
      <w:marBottom w:val="0"/>
      <w:divBdr>
        <w:top w:val="none" w:sz="0" w:space="0" w:color="auto"/>
        <w:left w:val="none" w:sz="0" w:space="0" w:color="auto"/>
        <w:bottom w:val="none" w:sz="0" w:space="0" w:color="auto"/>
        <w:right w:val="none" w:sz="0" w:space="0" w:color="auto"/>
      </w:divBdr>
    </w:div>
    <w:div w:id="2071880206">
      <w:bodyDiv w:val="1"/>
      <w:marLeft w:val="0"/>
      <w:marRight w:val="0"/>
      <w:marTop w:val="0"/>
      <w:marBottom w:val="0"/>
      <w:divBdr>
        <w:top w:val="none" w:sz="0" w:space="0" w:color="auto"/>
        <w:left w:val="none" w:sz="0" w:space="0" w:color="auto"/>
        <w:bottom w:val="none" w:sz="0" w:space="0" w:color="auto"/>
        <w:right w:val="none" w:sz="0" w:space="0" w:color="auto"/>
      </w:divBdr>
    </w:div>
    <w:div w:id="214318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contract@dec.gov.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ract@dec.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5830B-0686-48F3-AB22-B926519AF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7163</Words>
  <Characters>40832</Characters>
  <Application>Microsoft Office Word</Application>
  <DocSecurity>0</DocSecurity>
  <Lines>340</Lines>
  <Paragraphs>95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ДОГОВІР  № ________</vt:lpstr>
      <vt:lpstr>ДОГОВІР  № ________</vt:lpstr>
    </vt:vector>
  </TitlesOfParts>
  <Company/>
  <LinksUpToDate>false</LinksUpToDate>
  <CharactersWithSpaces>47900</CharactersWithSpaces>
  <SharedDoc>false</SharedDoc>
  <HLinks>
    <vt:vector size="12" baseType="variant">
      <vt:variant>
        <vt:i4>5570599</vt:i4>
      </vt:variant>
      <vt:variant>
        <vt:i4>3</vt:i4>
      </vt:variant>
      <vt:variant>
        <vt:i4>0</vt:i4>
      </vt:variant>
      <vt:variant>
        <vt:i4>5</vt:i4>
      </vt:variant>
      <vt:variant>
        <vt:lpwstr>mailto:contract@dec.gov.ua</vt:lpwstr>
      </vt:variant>
      <vt:variant>
        <vt:lpwstr/>
      </vt:variant>
      <vt:variant>
        <vt:i4>5570599</vt:i4>
      </vt:variant>
      <vt:variant>
        <vt:i4>0</vt:i4>
      </vt:variant>
      <vt:variant>
        <vt:i4>0</vt:i4>
      </vt:variant>
      <vt:variant>
        <vt:i4>5</vt:i4>
      </vt:variant>
      <vt:variant>
        <vt:lpwstr>mailto:contract@dec.gov.ua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 ________</dc:title>
  <dc:subject/>
  <dc:creator>Анатолий</dc:creator>
  <cp:keywords/>
  <dc:description/>
  <cp:lastModifiedBy>Космінський Роман Віталійович</cp:lastModifiedBy>
  <cp:revision>2</cp:revision>
  <cp:lastPrinted>2021-02-12T07:51:00Z</cp:lastPrinted>
  <dcterms:created xsi:type="dcterms:W3CDTF">2026-07-22T06:00:00Z</dcterms:created>
  <dcterms:modified xsi:type="dcterms:W3CDTF">2026-07-22T06:00:00Z</dcterms:modified>
</cp:coreProperties>
</file>