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211" w:rsidRPr="004C04A5" w:rsidRDefault="005F7211" w:rsidP="005F7211">
      <w:pPr>
        <w:jc w:val="center"/>
        <w:rPr>
          <w:rFonts w:ascii="Times New Roman" w:hAnsi="Times New Roman" w:cs="Times New Roman"/>
          <w:b/>
          <w:lang w:val="ru-RU"/>
        </w:rPr>
      </w:pPr>
      <w:bookmarkStart w:id="0" w:name="_GoBack"/>
      <w:proofErr w:type="spellStart"/>
      <w:r w:rsidRPr="004C04A5">
        <w:rPr>
          <w:rFonts w:ascii="Times New Roman" w:hAnsi="Times New Roman" w:cs="Times New Roman"/>
          <w:b/>
          <w:lang w:val="ru-RU"/>
        </w:rPr>
        <w:t>Перелік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4C04A5">
        <w:rPr>
          <w:rFonts w:ascii="Times New Roman" w:hAnsi="Times New Roman" w:cs="Times New Roman"/>
          <w:b/>
          <w:lang w:val="ru-RU"/>
        </w:rPr>
        <w:t>реєстраційних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форм, </w:t>
      </w:r>
      <w:proofErr w:type="spellStart"/>
      <w:r w:rsidRPr="004C04A5">
        <w:rPr>
          <w:rFonts w:ascii="Times New Roman" w:hAnsi="Times New Roman" w:cs="Times New Roman"/>
          <w:b/>
          <w:lang w:val="ru-RU"/>
        </w:rPr>
        <w:t>що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4C04A5">
        <w:rPr>
          <w:rFonts w:ascii="Times New Roman" w:hAnsi="Times New Roman" w:cs="Times New Roman"/>
          <w:b/>
          <w:lang w:val="ru-RU"/>
        </w:rPr>
        <w:t>були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4C04A5">
        <w:rPr>
          <w:rFonts w:ascii="Times New Roman" w:hAnsi="Times New Roman" w:cs="Times New Roman"/>
          <w:b/>
          <w:lang w:val="ru-RU"/>
        </w:rPr>
        <w:t>подані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на </w:t>
      </w:r>
      <w:proofErr w:type="spellStart"/>
      <w:r w:rsidRPr="004C04A5">
        <w:rPr>
          <w:rFonts w:ascii="Times New Roman" w:hAnsi="Times New Roman" w:cs="Times New Roman"/>
          <w:b/>
          <w:lang w:val="ru-RU"/>
        </w:rPr>
        <w:t>державну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4C04A5">
        <w:rPr>
          <w:rFonts w:ascii="Times New Roman" w:hAnsi="Times New Roman" w:cs="Times New Roman"/>
          <w:b/>
          <w:lang w:val="ru-RU"/>
        </w:rPr>
        <w:t>реєстрацію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в </w:t>
      </w:r>
      <w:proofErr w:type="spellStart"/>
      <w:r w:rsidRPr="004C04A5">
        <w:rPr>
          <w:rFonts w:ascii="Times New Roman" w:hAnsi="Times New Roman" w:cs="Times New Roman"/>
          <w:b/>
          <w:lang w:val="ru-RU"/>
        </w:rPr>
        <w:t>період</w:t>
      </w:r>
      <w:proofErr w:type="spellEnd"/>
      <w:r w:rsidRPr="004C04A5">
        <w:rPr>
          <w:rFonts w:ascii="Times New Roman" w:hAnsi="Times New Roman" w:cs="Times New Roman"/>
          <w:b/>
          <w:lang w:val="ru-RU"/>
        </w:rPr>
        <w:t xml:space="preserve"> з 22.02.2021 по 26.02.2021</w:t>
      </w:r>
    </w:p>
    <w:tbl>
      <w:tblPr>
        <w:tblW w:w="143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0"/>
        <w:gridCol w:w="3377"/>
        <w:gridCol w:w="1843"/>
        <w:gridCol w:w="4394"/>
        <w:gridCol w:w="3544"/>
      </w:tblGrid>
      <w:tr w:rsidR="0095622A" w:rsidRPr="005F7211" w:rsidTr="0097514E">
        <w:trPr>
          <w:cantSplit/>
          <w:trHeight w:val="290"/>
        </w:trPr>
        <w:tc>
          <w:tcPr>
            <w:tcW w:w="1160" w:type="dxa"/>
            <w:shd w:val="clear" w:color="auto" w:fill="auto"/>
            <w:vAlign w:val="center"/>
            <w:hideMark/>
          </w:tcPr>
          <w:bookmarkEnd w:id="0"/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Торгова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випуску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Заявник</w:t>
            </w:r>
            <w:proofErr w:type="spellEnd"/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ПОСАКОНАЗОЛ - ВІСТА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posaconazole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суспензія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оральна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0,4 мг/мл по 125 мл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плзяшці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мірною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ложечкою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Mistral Capital Management Limited, England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АйРинг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вагінальна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система доставки, 0,120 мг/0,015 мг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протягом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24 годин,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саше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Aicore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Life Sciences B.V., the Netherlands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Вілдагліптин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vildagliptin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в пакетах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M.Biotech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Limited, United Kingdom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Анагрелід-Віста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anagrelide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 мг, по 100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Mistral Capital Management Limited, England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РИВАРОКСАБАН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в пакетах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M.Biotech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Limited, United Kingdom</w:t>
            </w:r>
          </w:p>
        </w:tc>
      </w:tr>
      <w:tr w:rsidR="0095622A" w:rsidRPr="005F7211" w:rsidTr="0097514E">
        <w:trPr>
          <w:cantSplit/>
          <w:trHeight w:val="1681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АДАЦЕЛ ПОЛІО / ADACEL POLIO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Вакцина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комбінована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профілактики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правця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дифтерії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кашлюку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ацелюлярний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компонент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поліомієліту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інактивована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адсорбована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зменшеним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вмістом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антигенів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суспензія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попередньо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заповненому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0,5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суспензії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з 2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окремими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голками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стандартно-експортній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упаковці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яка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міститься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інструкцією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Sanofi Pasteur, France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Айвіал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tibolone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2,5 мг,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28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Aicore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Life Sciences B.V., the Netherlands</w:t>
            </w:r>
          </w:p>
        </w:tc>
      </w:tr>
      <w:tr w:rsidR="0095622A" w:rsidRPr="004C04A5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Єврофаст-Реліф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ibuprofen, combinations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гель, по 50 г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Конарк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Інтелмед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95622A" w:rsidRPr="005F7211" w:rsidTr="0097514E">
        <w:trPr>
          <w:cantSplit/>
          <w:trHeight w:val="105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КАСПОФУНГІН ЗЕНТІВА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caspofungin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ліофілізат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50 мг, 70 мг, по 50 мг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70 мг порошку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флакону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Zentiva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k.s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CZECH REPUBLIC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Адажио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®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olanzapine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 мг по 10 мг по 10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2262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АДИНОВЕЙТ / ADYNOVATE®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флакону з порошком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250 МО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500 МО,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750 МО,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1000 МО,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1500 МО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1 флаконом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розчинника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2 мл та по 1 пристрою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розчинення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БАКСДЖЕТ ІІІ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флакону з порошком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2000 МО,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3000 МО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1 флаконом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розчинника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5 мл та по 1 пристрою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розчинення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БАКСДЖЕТ ІІІ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Baxalta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US Ink., USA</w:t>
            </w:r>
          </w:p>
        </w:tc>
      </w:tr>
      <w:tr w:rsidR="0095622A" w:rsidRPr="005F7211" w:rsidTr="0097514E">
        <w:trPr>
          <w:cantSplit/>
          <w:trHeight w:val="1643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ФЛАММЕГІС®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Infliximab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порошок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концентрату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інфузій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інфліксімабу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скла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І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пробкою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бутилової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гуми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алюмінієвим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ковпачком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інструкцією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застосування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пачці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маркуванням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українською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мовою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Celltrion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Healthcare Co., Ltd., Republic of Korea</w:t>
            </w:r>
          </w:p>
        </w:tc>
      </w:tr>
      <w:tr w:rsidR="0095622A" w:rsidRPr="005F7211" w:rsidTr="0097514E">
        <w:trPr>
          <w:cantSplit/>
          <w:trHeight w:val="157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Декатилен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™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Оріс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benzydamine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спрей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ротової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1,5 мг/мл по 30 мл спрею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ротової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механічним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розпилювачем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ковпачком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який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захищає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розпилювач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флакону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аплікатором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ротової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Тева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05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ЦИКЛОКС®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escitalopram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10 мг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20 мг, по 14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4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KUSUM HEALTHCARE PVT LTD, INDIA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ЛАКТИТОЛ МОНОГІДРАТ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lactitol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мішках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Исток-Плюс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375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ЛАКТІОЛ-ІСТОК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lactitol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орального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5г у саше, по 20 саше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10 г у саше, по 15 саше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200 г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контейнері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пластмасовому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500 г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контейнері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пластмасовому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Исток-Плюс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31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Фентанілу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цитрат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скляних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флаконах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брунатного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скла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вкладених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пакети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поміщені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металеві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контейнери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05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Фентаніл-Фармак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0,05 мг/мл, по 2 мл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ампули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прозорого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скла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 мл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ампули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світлозахисного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скла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 ампул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05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Назопас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oxymetazoline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краплі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назальні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0,25 мг/мл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0,5 мг/мл по 10 мл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флаконі-крапельниці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 по 1 флакону-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крапельниці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ALKALOID AD Skopje, Republic of North Macedonia</w:t>
            </w:r>
          </w:p>
        </w:tc>
      </w:tr>
      <w:tr w:rsidR="0095622A" w:rsidRPr="005F7211" w:rsidTr="0097514E">
        <w:trPr>
          <w:cantSplit/>
          <w:trHeight w:val="157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Тевалор-Тева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Бензидамін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спрей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ротової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1,5 мг/мл, по 30 мл спрею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ротової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механічним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розптлювачем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ковпачком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який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захищає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розпилювач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флакону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аплікатором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ротової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Тева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57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ВЕЛПАНАТ/VELPANAT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sofosbuvir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velpatasvir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таблетки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вкриті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плівковою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оболонкою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400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/100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28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таблеток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вкритих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плівковою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оболонкою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поліетилену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високої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щільності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(HDPE)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із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кришкою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оснащеною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захистом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дітей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Natco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Pharma Limited, INDIA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Мелоксикам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05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Вісутін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sunitinib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12,5 мг, 25 мг, 37,5 мг, 50 мг; по 7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4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Mistral Capital Management Limited, England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Натрію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гідрокарбонат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полієтиленових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поліпропіленових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Старт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ХАМСИЛ®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pegaspargase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3750 МО/5 мл, 1 флакон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"ФАРМА МОНДО УКРАЇНА"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Долутегравір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Ламівудин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Тенофовір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дизопроксил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фумарат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Таблетки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/300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/300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50мг/300мг/300мг по 30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60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Lupin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Limited, INDIA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ЛІГАБА™ 75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pregabalin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75 мг по 10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MEGA LIFESCIENCES Public Company Limited, THAILAND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Ацетилцистеїн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acetylcysteine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орального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200 мг, по 3 г порошку у саше, по 20 саше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Тернофарм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4C04A5" w:rsidTr="0097514E">
        <w:trPr>
          <w:cantSplit/>
          <w:trHeight w:val="131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ТРЕВІКТА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paliperidone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суспензія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пролонгованої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дії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175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263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350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525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попередньо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наповненому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попередньо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наповнений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внутрішньом`язових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ін`єкцій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ТОВ "Джонсон і Джонсон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Тріентін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Дигідрохлорид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Тілломед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trientine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250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мг,по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100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1 флакон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"ФАРМА МОНДО УКРАЇНА"</w:t>
            </w:r>
          </w:p>
        </w:tc>
      </w:tr>
      <w:tr w:rsidR="0095622A" w:rsidRPr="004C04A5" w:rsidTr="0097514E">
        <w:trPr>
          <w:cantSplit/>
          <w:trHeight w:val="131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Пертусин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Сироп по 100 мл у флаконах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ДЕРЖАВНЕ ПІДПРИЄМСТВО "ЕКСПЕРИМЕНТАЛЬНИЙ ЗАВОД МЕДИЧНИХ ПРЕПАРАТІВ ІНСТИТУТУ БІООРГАНІЧНОЇ ХІМІЇ ТА НАФТОХІМІЇ НАЦІОНАЛЬНОЇ АКАДЕМІЇ НАУК УКРАЇНИ"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Ацетилцистеїн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acetylcysteine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орального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600 мг, по 3 г порошку у саше, по 20 саше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Тернофарм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662A90">
        <w:trPr>
          <w:cantSplit/>
          <w:trHeight w:val="815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Цетрікап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®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cetirizine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м`які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10 мг, по 10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картонному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конверті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MEGA LIFESCIENCES Public Company Limited, THAILAND</w:t>
            </w:r>
          </w:p>
        </w:tc>
      </w:tr>
      <w:tr w:rsidR="0095622A" w:rsidRPr="005F7211" w:rsidTr="0097514E">
        <w:trPr>
          <w:cantSplit/>
          <w:trHeight w:val="417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КСОЛАР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omalizumab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75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/0,5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0,5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попередньо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наповненому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скляному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закріпленою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кришкою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плунжерною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пробкою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попередньо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наповненому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пристроєм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пасивного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захисту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блістер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блістер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150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попередньо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наповненому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скляному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закріпленою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кришкою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плунжерною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пробкою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попередньо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наповненому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шприцу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пристроєм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пасивного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захисту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голки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блістер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блістер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Novartis Pharma AG, Switzerland</w:t>
            </w:r>
          </w:p>
        </w:tc>
      </w:tr>
      <w:tr w:rsidR="0095622A" w:rsidRPr="005F7211" w:rsidTr="00662A90">
        <w:trPr>
          <w:cantSplit/>
          <w:trHeight w:val="278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Інсутон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gliclazide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модифікованим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вивільненням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30 мг, по 10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6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"УОРЛД МЕДИЦИН"</w:t>
            </w:r>
          </w:p>
        </w:tc>
      </w:tr>
      <w:tr w:rsidR="0095622A" w:rsidRPr="005F7211" w:rsidTr="00662A90">
        <w:trPr>
          <w:cantSplit/>
          <w:trHeight w:val="1696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Валсартан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80/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гідрохлоротіазид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12,5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Маклеодс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Валсартан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160/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гідрохлоротіазид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12,5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Маклеодс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Валсартан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160/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гідрохлоротіазид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Маклеодс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Валсартан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320/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гідрохлоротіазид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12,5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Маклеодс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Валсартан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320/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гідрохлоротіазид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Маклеодс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valsartan and hydrochlorothiazide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80/12,5 мг, по 160/12,5 мг, по 160/25 мг, по 320/12,5, по 320/25 мг по 90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флакону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10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9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Macleods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Pharmaceuticals Limited, INDIA</w:t>
            </w:r>
          </w:p>
        </w:tc>
      </w:tr>
      <w:tr w:rsidR="0095622A" w:rsidRPr="004C04A5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Кеторолак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ketorolac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30 мг/мл; по 1 мл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 ампул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2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100 ампул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Приватне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акціонерне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Лекхім-Харків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ЛІГАБА™ 150 LIGABA™ 150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pregabalin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150 мг по 10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MEGA LIFESCIENCES Public Company Limited, THAILAND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Екстракт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плюща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в пакетах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двохшарових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Unichempharm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LTD, United Kingdom</w:t>
            </w:r>
          </w:p>
        </w:tc>
      </w:tr>
      <w:tr w:rsidR="0095622A" w:rsidRPr="004C04A5" w:rsidTr="0097514E">
        <w:trPr>
          <w:cantSplit/>
          <w:trHeight w:val="131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Ротокан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combinations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рідина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55 мл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100 мл у флаконах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ДЕРЖАВНЕ ПІДПРИЄМСТВО "ЕКСПЕРИМЕНТАЛЬНИЙ ЗАВОД МЕДИЧНИХ ПРЕПАРАТІВ ІНСТИТУТУ БІООРГАНІЧНОЇ ХІМІЇ ТА НАФТОХІМІЇ НАЦІОНАЛЬНОЇ АКАДЕМІЇ НАУК УКРАЇНИ"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Монтелукаст-Інтелі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montelukast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гранули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4 г,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гранули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саше; по 28 саше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JSC "INTELI GENERICS NORD", LITHUANIA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Раміприл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Астра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ramipril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 по 5 мг, 10 мг по 10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Астрафарм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95622A" w:rsidRPr="005F7211" w:rsidTr="0097514E">
        <w:trPr>
          <w:cantSplit/>
          <w:trHeight w:val="1405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751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Візин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tetryzoline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краплі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очні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0,5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мг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ПЕНЩ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наконечником-дозатором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ПЕНЩ і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кришкою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із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захистом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розкриття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дітьми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ПП/ПЕВЩ,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упаковці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McNeil Products Limited, England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РИТОВІР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ritonavir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по100 мг,, по 30 таблеток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контейнері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контейнеру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HETERO LABS LIMITED, INDIA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Олопатадин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Унімед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мг/мл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olopatadine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краплі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очні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5 мл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10 мл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крапельниці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флакону-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крапельниці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Unimed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Pharma Ltd., Slovak Republic</w:t>
            </w:r>
          </w:p>
        </w:tc>
      </w:tr>
      <w:tr w:rsidR="0095622A" w:rsidRPr="005F7211" w:rsidTr="0097514E">
        <w:trPr>
          <w:cantSplit/>
          <w:trHeight w:val="211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Вакцина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антирабічна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інактивована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ліофілізована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Рабівакс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-С /Rabies vaccine inactivated (freeze dried)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Rabivax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ліофілізат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менше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2,5 МО/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розчинником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ампулі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ліофілізатом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пачці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розчинником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стерильна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вода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ампулі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ампул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контурній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чарунковій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упаковці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піддоні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контурних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чарункових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упаковок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піддонів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ампулами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пачці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картону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SERUM INSTITUTE OF INDIA PVT. LTD., INDIA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Ондансетрону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гідрохлорид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дигідрат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"ФАРМАСЕЛ"</w:t>
            </w:r>
          </w:p>
        </w:tc>
      </w:tr>
      <w:tr w:rsidR="0095622A" w:rsidRPr="005F7211" w:rsidTr="0097514E">
        <w:trPr>
          <w:cantSplit/>
          <w:trHeight w:val="1077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АБРОЛ® SR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ambroxol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пролонгованою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дією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75 мг №10 (10х1): по 10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№20 (10х2) по 10 капсул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"КУСУМ ФАРМ"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Контролфлекс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tiocolchicoside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2 мг/мл, по 2 мл в ампулах; по 5 ампул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2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НВФ "МІКРОХІМ"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Тайгециклін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Ромфарм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tigecycline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ліофілізат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50 мг, по 10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LLC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Rompharm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Company Georgia, GEORGIA</w:t>
            </w:r>
          </w:p>
        </w:tc>
      </w:tr>
      <w:tr w:rsidR="0095622A" w:rsidRPr="005F7211" w:rsidTr="0097514E">
        <w:trPr>
          <w:cantSplit/>
          <w:trHeight w:val="105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Ванкоміцин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Євро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vancomycin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ліофілізований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порошок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500 мг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 г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флакону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контурній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чарунковій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EURO LIFECARE PRIVATE LIMITED, INDIA</w:t>
            </w:r>
          </w:p>
        </w:tc>
      </w:tr>
      <w:tr w:rsidR="0095622A" w:rsidRPr="004C04A5" w:rsidTr="0097514E">
        <w:trPr>
          <w:cantSplit/>
          <w:trHeight w:val="916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КИСЕНЬ МЕДИЧНИЙ РІДКИЙ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рідина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ПУБЛІЧНЕ АКЦІОНЕРНЕ ТОВАРИСТВО "ЗАПОРІЗЬКИЙ МЕТАЛУРГІЙНИЙ КОМБІНАТ "ЗАПОРІЖСТАЛЬ",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Тіоколхікозид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tiocolchicoside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поліетиленовому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пакеті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НВФ "МІКРОХІМ"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Пентоксифілін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"ФАРМАСЕЛ"</w:t>
            </w:r>
          </w:p>
        </w:tc>
      </w:tr>
      <w:tr w:rsidR="0095622A" w:rsidRPr="005F7211" w:rsidTr="0097514E">
        <w:trPr>
          <w:cantSplit/>
          <w:trHeight w:val="79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АМБРОКСОЛУ ГІДРОХЛОРИД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ambroxol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прозорих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"КУСУМ ФАРМ"</w:t>
            </w:r>
          </w:p>
        </w:tc>
      </w:tr>
      <w:tr w:rsidR="0095622A" w:rsidRPr="005F7211" w:rsidTr="0097514E">
        <w:trPr>
          <w:cantSplit/>
          <w:trHeight w:val="530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БАКТОПІК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mupirocin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мазь назальна, 2% по 3 г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алюмінієвій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KUSUM HEALTHCARE PVT LTD, INDIA</w:t>
            </w:r>
          </w:p>
        </w:tc>
      </w:tr>
      <w:tr w:rsidR="0095622A" w:rsidRPr="004C04A5" w:rsidTr="0097514E">
        <w:trPr>
          <w:cantSplit/>
          <w:trHeight w:val="696"/>
        </w:trPr>
        <w:tc>
          <w:tcPr>
            <w:tcW w:w="1160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26.02.2021</w:t>
            </w:r>
          </w:p>
        </w:tc>
        <w:tc>
          <w:tcPr>
            <w:tcW w:w="3377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СТЕЛАРА®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ustekinumab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концентрат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130 мг; по 26 мл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флакону в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5622A" w:rsidRPr="005F7211" w:rsidRDefault="0095622A" w:rsidP="0095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ТОВ "Джонсон і Джонсон </w:t>
            </w:r>
            <w:proofErr w:type="spellStart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  <w:r w:rsidRPr="005F72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</w:tbl>
    <w:p w:rsidR="00C61A15" w:rsidRPr="005F7211" w:rsidRDefault="00C61A15">
      <w:pPr>
        <w:rPr>
          <w:lang w:val="ru-RU"/>
        </w:rPr>
      </w:pPr>
    </w:p>
    <w:sectPr w:rsidR="00C61A15" w:rsidRPr="005F7211" w:rsidSect="005F7211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211"/>
    <w:rsid w:val="004C04A5"/>
    <w:rsid w:val="005F7211"/>
    <w:rsid w:val="00662A90"/>
    <w:rsid w:val="0095622A"/>
    <w:rsid w:val="0097514E"/>
    <w:rsid w:val="00C6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D98178-4DFA-43C4-99A7-BD4D46F0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211"/>
    <w:pPr>
      <w:spacing w:line="252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1848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Ремська Ліна Олександрівна</dc:creator>
  <cp:keywords/>
  <dc:description/>
  <cp:lastModifiedBy>Ремська Ліна Олександрівна</cp:lastModifiedBy>
  <cp:revision>4</cp:revision>
  <dcterms:created xsi:type="dcterms:W3CDTF">2021-03-01T07:25:00Z</dcterms:created>
  <dcterms:modified xsi:type="dcterms:W3CDTF">2021-03-01T07:46:00Z</dcterms:modified>
</cp:coreProperties>
</file>