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E44" w:rsidRPr="00B05DF7" w:rsidRDefault="00A72E44" w:rsidP="00452AA7">
      <w:pPr>
        <w:ind w:right="-125"/>
        <w:jc w:val="right"/>
        <w:rPr>
          <w:rFonts w:ascii="Arial" w:hAnsi="Arial" w:cs="Arial"/>
          <w:b/>
          <w:sz w:val="20"/>
          <w:szCs w:val="20"/>
        </w:rPr>
      </w:pPr>
      <w:r w:rsidRPr="00B05DF7">
        <w:rPr>
          <w:rFonts w:ascii="Arial" w:hAnsi="Arial" w:cs="Arial"/>
          <w:b/>
          <w:sz w:val="20"/>
          <w:szCs w:val="20"/>
        </w:rPr>
        <w:t>Додаток</w:t>
      </w:r>
      <w:r w:rsidR="00B05DF7" w:rsidRPr="00B05DF7">
        <w:rPr>
          <w:rFonts w:ascii="Arial" w:hAnsi="Arial" w:cs="Arial"/>
          <w:b/>
          <w:sz w:val="20"/>
          <w:szCs w:val="20"/>
        </w:rPr>
        <w:t xml:space="preserve"> </w:t>
      </w:r>
      <w:r w:rsidRPr="00B05DF7">
        <w:rPr>
          <w:rFonts w:ascii="Arial" w:hAnsi="Arial" w:cs="Arial"/>
          <w:b/>
          <w:sz w:val="20"/>
          <w:szCs w:val="20"/>
        </w:rPr>
        <w:t>1</w:t>
      </w:r>
    </w:p>
    <w:p w:rsidR="00A72E44" w:rsidRPr="00B05DF7" w:rsidRDefault="00A72E44" w:rsidP="00452AA7">
      <w:pPr>
        <w:ind w:right="-125"/>
        <w:jc w:val="both"/>
        <w:rPr>
          <w:rFonts w:ascii="Arial" w:hAnsi="Arial" w:cs="Arial"/>
          <w:b/>
          <w:sz w:val="20"/>
          <w:szCs w:val="20"/>
        </w:rPr>
      </w:pPr>
    </w:p>
    <w:p w:rsidR="00A72E44" w:rsidRPr="00B05DF7" w:rsidRDefault="00A72E44" w:rsidP="00452AA7">
      <w:pPr>
        <w:ind w:right="-125"/>
        <w:jc w:val="both"/>
        <w:rPr>
          <w:rFonts w:ascii="Arial" w:hAnsi="Arial" w:cs="Arial"/>
          <w:b/>
          <w:sz w:val="20"/>
          <w:szCs w:val="20"/>
        </w:rPr>
      </w:pPr>
      <w:r w:rsidRPr="00B05DF7">
        <w:rPr>
          <w:rFonts w:ascii="Arial" w:hAnsi="Arial" w:cs="Arial"/>
          <w:b/>
          <w:sz w:val="20"/>
          <w:szCs w:val="20"/>
        </w:rPr>
        <w:t>«Перелік протоколів клінічних випробувань лікарських засобів та суттєвих поправок до протоколів клінічних випробувань, розглянут</w:t>
      </w:r>
      <w:r w:rsidR="00C12242">
        <w:rPr>
          <w:rFonts w:ascii="Arial" w:hAnsi="Arial" w:cs="Arial"/>
          <w:b/>
          <w:sz w:val="20"/>
          <w:szCs w:val="20"/>
        </w:rPr>
        <w:t>их на засіданнях НЕР № 29 від 04</w:t>
      </w:r>
      <w:r w:rsidRPr="00B05DF7">
        <w:rPr>
          <w:rFonts w:ascii="Arial" w:hAnsi="Arial" w:cs="Arial"/>
          <w:b/>
          <w:sz w:val="20"/>
          <w:szCs w:val="20"/>
        </w:rPr>
        <w:t xml:space="preserve">.09.26, НТР № </w:t>
      </w:r>
      <w:r w:rsidR="00C12242">
        <w:rPr>
          <w:rFonts w:ascii="Arial" w:hAnsi="Arial" w:cs="Arial"/>
          <w:b/>
          <w:sz w:val="20"/>
          <w:szCs w:val="20"/>
        </w:rPr>
        <w:t>35 від 04</w:t>
      </w:r>
      <w:bookmarkStart w:id="0" w:name="_GoBack"/>
      <w:bookmarkEnd w:id="0"/>
      <w:r w:rsidRPr="00B05DF7">
        <w:rPr>
          <w:rFonts w:ascii="Arial" w:hAnsi="Arial" w:cs="Arial"/>
          <w:b/>
          <w:sz w:val="20"/>
          <w:szCs w:val="20"/>
        </w:rPr>
        <w:t>.09.26, на які були отримані позитивні висновки експертів»</w:t>
      </w:r>
    </w:p>
    <w:p w:rsidR="00A72E44" w:rsidRPr="00B05DF7" w:rsidRDefault="00A72E44" w:rsidP="00452AA7">
      <w:pPr>
        <w:ind w:right="-125"/>
        <w:jc w:val="both"/>
        <w:rPr>
          <w:rFonts w:ascii="Arial" w:hAnsi="Arial" w:cs="Arial"/>
          <w:b/>
          <w:sz w:val="20"/>
          <w:szCs w:val="20"/>
        </w:rPr>
      </w:pPr>
    </w:p>
    <w:p w:rsidR="00DC5AB8" w:rsidRPr="00B05DF7" w:rsidRDefault="00DC5AB8" w:rsidP="00452AA7">
      <w:pPr>
        <w:ind w:right="-125"/>
        <w:jc w:val="both"/>
        <w:rPr>
          <w:rFonts w:ascii="Arial" w:hAnsi="Arial" w:cs="Arial"/>
          <w:sz w:val="20"/>
          <w:szCs w:val="20"/>
        </w:rPr>
      </w:pPr>
    </w:p>
    <w:p w:rsidR="00DC5AB8" w:rsidRPr="00B05DF7" w:rsidRDefault="00A72E44" w:rsidP="00452AA7">
      <w:pPr>
        <w:tabs>
          <w:tab w:val="left" w:pos="284"/>
          <w:tab w:val="left" w:pos="426"/>
          <w:tab w:val="left" w:pos="709"/>
        </w:tabs>
        <w:jc w:val="both"/>
        <w:rPr>
          <w:rStyle w:val="cs80d9435b1"/>
          <w:rFonts w:ascii="Arial" w:hAnsi="Arial" w:cs="Arial"/>
          <w:sz w:val="20"/>
        </w:rPr>
      </w:pPr>
      <w:r w:rsidRPr="00B05DF7">
        <w:rPr>
          <w:rStyle w:val="cs80d9435b1"/>
          <w:rFonts w:ascii="Arial" w:hAnsi="Arial" w:cs="Arial"/>
          <w:b/>
          <w:sz w:val="20"/>
        </w:rPr>
        <w:t xml:space="preserve">1. </w:t>
      </w:r>
      <w:r w:rsidR="00814929" w:rsidRPr="00B05DF7">
        <w:rPr>
          <w:rStyle w:val="csa16174ba1"/>
        </w:rPr>
        <w:t>«</w:t>
      </w:r>
      <w:proofErr w:type="spellStart"/>
      <w:r w:rsidR="00814929" w:rsidRPr="00B05DF7">
        <w:rPr>
          <w:rStyle w:val="csa16174ba1"/>
        </w:rPr>
        <w:t>Багатоцентрове</w:t>
      </w:r>
      <w:proofErr w:type="spellEnd"/>
      <w:r w:rsidR="00814929" w:rsidRPr="00B05DF7">
        <w:rPr>
          <w:rStyle w:val="csa16174ba1"/>
        </w:rPr>
        <w:t xml:space="preserve"> дослідження ІІІ фази, що проводиться в одній групі пацієнтів із метою оцінки ефективності та безпечності препарату </w:t>
      </w:r>
      <w:r w:rsidR="00814929" w:rsidRPr="00B05DF7">
        <w:rPr>
          <w:rStyle w:val="cs5e98e9301"/>
        </w:rPr>
        <w:t xml:space="preserve">UGN-104 (препарату UGN 101 з оновленим складом) </w:t>
      </w:r>
      <w:r w:rsidR="00814929" w:rsidRPr="00B05DF7">
        <w:rPr>
          <w:rStyle w:val="csa16174ba1"/>
        </w:rPr>
        <w:t xml:space="preserve">для лікування </w:t>
      </w:r>
      <w:proofErr w:type="spellStart"/>
      <w:r w:rsidR="00814929" w:rsidRPr="00B05DF7">
        <w:rPr>
          <w:rStyle w:val="csa16174ba1"/>
        </w:rPr>
        <w:t>уротеліального</w:t>
      </w:r>
      <w:proofErr w:type="spellEnd"/>
      <w:r w:rsidR="00814929" w:rsidRPr="00B05DF7">
        <w:rPr>
          <w:rStyle w:val="csa16174ba1"/>
        </w:rPr>
        <w:t xml:space="preserve"> раку верхніх сечовивідних шляхів (УРВСШ) низького ступеня злоякісності», код дослідження </w:t>
      </w:r>
      <w:r w:rsidR="00814929" w:rsidRPr="00B05DF7">
        <w:rPr>
          <w:rStyle w:val="cs5e98e9301"/>
        </w:rPr>
        <w:t>UT002</w:t>
      </w:r>
      <w:r w:rsidR="00814929" w:rsidRPr="00B05DF7">
        <w:rPr>
          <w:rStyle w:val="csa16174ba1"/>
        </w:rPr>
        <w:t>, редакція 2.0 від 20 жовтня 2025 р., спонсор - «</w:t>
      </w:r>
      <w:proofErr w:type="spellStart"/>
      <w:r w:rsidR="00814929" w:rsidRPr="00B05DF7">
        <w:rPr>
          <w:rStyle w:val="csa16174ba1"/>
        </w:rPr>
        <w:t>ЮроДжен</w:t>
      </w:r>
      <w:proofErr w:type="spellEnd"/>
      <w:r w:rsidR="00814929" w:rsidRPr="00B05DF7">
        <w:rPr>
          <w:rStyle w:val="csa16174ba1"/>
        </w:rPr>
        <w:t xml:space="preserve"> </w:t>
      </w:r>
      <w:proofErr w:type="spellStart"/>
      <w:r w:rsidR="00814929" w:rsidRPr="00B05DF7">
        <w:rPr>
          <w:rStyle w:val="csa16174ba1"/>
        </w:rPr>
        <w:t>Фарма</w:t>
      </w:r>
      <w:proofErr w:type="spellEnd"/>
      <w:r w:rsidR="00814929" w:rsidRPr="00B05DF7">
        <w:rPr>
          <w:rStyle w:val="csa16174ba1"/>
        </w:rPr>
        <w:t xml:space="preserve"> </w:t>
      </w:r>
      <w:proofErr w:type="spellStart"/>
      <w:r w:rsidR="00814929" w:rsidRPr="00B05DF7">
        <w:rPr>
          <w:rStyle w:val="csa16174ba1"/>
        </w:rPr>
        <w:t>Лімітед</w:t>
      </w:r>
      <w:proofErr w:type="spellEnd"/>
      <w:r w:rsidR="00814929" w:rsidRPr="00B05DF7">
        <w:rPr>
          <w:rStyle w:val="csa16174ba1"/>
        </w:rPr>
        <w:t>» [</w:t>
      </w:r>
      <w:proofErr w:type="spellStart"/>
      <w:r w:rsidR="00814929" w:rsidRPr="00B05DF7">
        <w:rPr>
          <w:rStyle w:val="csa16174ba1"/>
        </w:rPr>
        <w:t>UroGen</w:t>
      </w:r>
      <w:proofErr w:type="spellEnd"/>
      <w:r w:rsidR="00814929" w:rsidRPr="00B05DF7">
        <w:rPr>
          <w:rStyle w:val="csa16174ba1"/>
        </w:rPr>
        <w:t xml:space="preserve"> </w:t>
      </w:r>
      <w:proofErr w:type="spellStart"/>
      <w:r w:rsidR="00814929" w:rsidRPr="00B05DF7">
        <w:rPr>
          <w:rStyle w:val="csa16174ba1"/>
        </w:rPr>
        <w:t>Pharma</w:t>
      </w:r>
      <w:proofErr w:type="spellEnd"/>
      <w:r w:rsidR="00814929" w:rsidRPr="00B05DF7">
        <w:rPr>
          <w:rStyle w:val="csa16174ba1"/>
        </w:rPr>
        <w:t xml:space="preserve"> </w:t>
      </w:r>
      <w:proofErr w:type="spellStart"/>
      <w:r w:rsidR="00814929" w:rsidRPr="00B05DF7">
        <w:rPr>
          <w:rStyle w:val="csa16174ba1"/>
        </w:rPr>
        <w:t>Ltd</w:t>
      </w:r>
      <w:proofErr w:type="spellEnd"/>
      <w:r w:rsidR="00814929" w:rsidRPr="00B05DF7">
        <w:rPr>
          <w:rStyle w:val="csa16174ba1"/>
        </w:rPr>
        <w:t>.], Ізраїль</w:t>
      </w:r>
    </w:p>
    <w:p w:rsidR="00DC5AB8" w:rsidRPr="00B05DF7" w:rsidRDefault="00814929" w:rsidP="00452AA7">
      <w:pPr>
        <w:pStyle w:val="cs80d9435b"/>
        <w:rPr>
          <w:rFonts w:ascii="Arial" w:hAnsi="Arial" w:cs="Arial"/>
          <w:sz w:val="20"/>
        </w:rPr>
      </w:pPr>
      <w:r w:rsidRPr="00B05DF7">
        <w:rPr>
          <w:rStyle w:val="csa16174ba1"/>
        </w:rPr>
        <w:t>Фаза - ІІІ</w:t>
      </w:r>
    </w:p>
    <w:p w:rsidR="00DC5AB8" w:rsidRPr="00B05DF7" w:rsidRDefault="00814929" w:rsidP="00452AA7">
      <w:pPr>
        <w:pStyle w:val="cs80d9435b"/>
        <w:rPr>
          <w:rStyle w:val="csa16174ba1"/>
        </w:rPr>
      </w:pPr>
      <w:r w:rsidRPr="00B05DF7">
        <w:rPr>
          <w:rStyle w:val="csa16174ba1"/>
        </w:rPr>
        <w:t>Заявник - ТОВАРИСТВО З ОБМЕЖЕНОЮ ВІДПОВІДАЛЬНІСТЮ «ПІ ЕС АЙ-УКРАЇНА»</w:t>
      </w:r>
    </w:p>
    <w:p w:rsidR="00A72E44" w:rsidRPr="00B05DF7" w:rsidRDefault="00A72E44" w:rsidP="00452AA7">
      <w:pPr>
        <w:rPr>
          <w:rFonts w:ascii="Arial" w:hAnsi="Arial" w:cs="Arial"/>
          <w:sz w:val="20"/>
        </w:rPr>
      </w:pPr>
    </w:p>
    <w:tbl>
      <w:tblPr>
        <w:tblW w:w="9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9141"/>
      </w:tblGrid>
      <w:tr w:rsidR="00DC5AB8" w:rsidRPr="00B05DF7" w:rsidTr="00A72E44"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№ п/п</w:t>
            </w:r>
          </w:p>
        </w:tc>
        <w:tc>
          <w:tcPr>
            <w:tcW w:w="91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П.І.Б. відповідального дослідника</w:t>
            </w:r>
          </w:p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Назва місця проведення клінічного випробування</w:t>
            </w:r>
          </w:p>
        </w:tc>
      </w:tr>
      <w:tr w:rsidR="00DC5AB8" w:rsidRPr="00B05DF7" w:rsidTr="00A72E44">
        <w:trPr>
          <w:trHeight w:val="486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1.</w:t>
            </w:r>
          </w:p>
        </w:tc>
        <w:tc>
          <w:tcPr>
            <w:tcW w:w="91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 xml:space="preserve">лікар </w:t>
            </w:r>
            <w:proofErr w:type="spellStart"/>
            <w:r w:rsidRPr="00B05DF7">
              <w:rPr>
                <w:rStyle w:val="csa16174ba1"/>
              </w:rPr>
              <w:t>Лесняк</w:t>
            </w:r>
            <w:proofErr w:type="spellEnd"/>
            <w:r w:rsidRPr="00B05DF7">
              <w:rPr>
                <w:rStyle w:val="csa16174ba1"/>
              </w:rPr>
              <w:t xml:space="preserve"> О.М.</w:t>
            </w:r>
          </w:p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Комунальне некомерційне підприємство «Львівське територіальне медичне об’єднання «Багатопрофільна клінічна лікарня інтенсивних методів лікування та швидкої медичної допомоги», Відокремлений підрозділ «Лікарня Святого Пантелеймона», урологічне відділення, м. Львів</w:t>
            </w:r>
          </w:p>
        </w:tc>
      </w:tr>
      <w:tr w:rsidR="00DC5AB8" w:rsidRPr="00B05DF7" w:rsidTr="00A72E44">
        <w:trPr>
          <w:trHeight w:val="486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2.</w:t>
            </w:r>
          </w:p>
        </w:tc>
        <w:tc>
          <w:tcPr>
            <w:tcW w:w="91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1"/>
              </w:rPr>
              <w:t>д.м.н</w:t>
            </w:r>
            <w:proofErr w:type="spellEnd"/>
            <w:r w:rsidRPr="00B05DF7">
              <w:rPr>
                <w:rStyle w:val="csa16174ba1"/>
              </w:rPr>
              <w:t>., проф. Зайцев В.І.</w:t>
            </w:r>
          </w:p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Обласне комунальне некомерційне підприємство «Чернівецька обласна клінічна лікарня», відділення урології, м. Чернівці</w:t>
            </w:r>
          </w:p>
        </w:tc>
      </w:tr>
      <w:tr w:rsidR="00DC5AB8" w:rsidRPr="00B05DF7" w:rsidTr="00A72E44">
        <w:trPr>
          <w:trHeight w:val="486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3.</w:t>
            </w:r>
          </w:p>
        </w:tc>
        <w:tc>
          <w:tcPr>
            <w:tcW w:w="91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 xml:space="preserve">лікар </w:t>
            </w:r>
            <w:proofErr w:type="spellStart"/>
            <w:r w:rsidRPr="00B05DF7">
              <w:rPr>
                <w:rStyle w:val="csa16174ba1"/>
              </w:rPr>
              <w:t>Гоцуляк</w:t>
            </w:r>
            <w:proofErr w:type="spellEnd"/>
            <w:r w:rsidRPr="00B05DF7">
              <w:rPr>
                <w:rStyle w:val="csa16174ba1"/>
              </w:rPr>
              <w:t xml:space="preserve"> Я.В.</w:t>
            </w:r>
          </w:p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Комунальне некомерційне підприємство «Обласна клінічна лікарня Івано-Франківської обласної ради», урологічне відділення, м. Івано-Франківськ</w:t>
            </w:r>
          </w:p>
        </w:tc>
      </w:tr>
      <w:tr w:rsidR="00DC5AB8" w:rsidRPr="00B05DF7" w:rsidTr="00A72E44">
        <w:trPr>
          <w:trHeight w:val="486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4.</w:t>
            </w:r>
          </w:p>
        </w:tc>
        <w:tc>
          <w:tcPr>
            <w:tcW w:w="91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1"/>
              </w:rPr>
              <w:t>к.м.н</w:t>
            </w:r>
            <w:proofErr w:type="spellEnd"/>
            <w:r w:rsidRPr="00B05DF7">
              <w:rPr>
                <w:rStyle w:val="csa16174ba1"/>
              </w:rPr>
              <w:t xml:space="preserve">. </w:t>
            </w:r>
            <w:proofErr w:type="spellStart"/>
            <w:r w:rsidRPr="00B05DF7">
              <w:rPr>
                <w:rStyle w:val="csa16174ba1"/>
              </w:rPr>
              <w:t>Сабадаш</w:t>
            </w:r>
            <w:proofErr w:type="spellEnd"/>
            <w:r w:rsidRPr="00B05DF7">
              <w:rPr>
                <w:rStyle w:val="csa16174ba1"/>
              </w:rPr>
              <w:t xml:space="preserve"> М.Є.</w:t>
            </w:r>
          </w:p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Комунальне некомерційне підприємство Львівської обласної ради «Львівський онкологічний регіональний лікувально-діагностичний центр», урологічне відділення, м. Львів</w:t>
            </w:r>
          </w:p>
        </w:tc>
      </w:tr>
      <w:tr w:rsidR="00DC5AB8" w:rsidRPr="00B05DF7" w:rsidTr="00A72E44">
        <w:trPr>
          <w:trHeight w:val="486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5.</w:t>
            </w:r>
          </w:p>
        </w:tc>
        <w:tc>
          <w:tcPr>
            <w:tcW w:w="91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 xml:space="preserve">зав. від. </w:t>
            </w:r>
            <w:proofErr w:type="spellStart"/>
            <w:r w:rsidRPr="00B05DF7">
              <w:rPr>
                <w:rStyle w:val="csa16174ba1"/>
              </w:rPr>
              <w:t>Уржумова</w:t>
            </w:r>
            <w:proofErr w:type="spellEnd"/>
            <w:r w:rsidRPr="00B05DF7">
              <w:rPr>
                <w:rStyle w:val="csa16174ba1"/>
              </w:rPr>
              <w:t xml:space="preserve"> Н.Г.</w:t>
            </w:r>
          </w:p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Комунальне некомерційне підприємство «Міська клінічна лікарня №4» Дніпровської міської ради, урологічне відділення, м. Дніпро</w:t>
            </w:r>
          </w:p>
        </w:tc>
      </w:tr>
      <w:tr w:rsidR="00DC5AB8" w:rsidRPr="00B05DF7" w:rsidTr="00A72E44">
        <w:trPr>
          <w:trHeight w:val="486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6.</w:t>
            </w:r>
          </w:p>
        </w:tc>
        <w:tc>
          <w:tcPr>
            <w:tcW w:w="91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1"/>
              </w:rPr>
              <w:t>к.м.н</w:t>
            </w:r>
            <w:proofErr w:type="spellEnd"/>
            <w:r w:rsidRPr="00B05DF7">
              <w:rPr>
                <w:rStyle w:val="csa16174ba1"/>
              </w:rPr>
              <w:t>. Шостак М.В.</w:t>
            </w:r>
          </w:p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 xml:space="preserve">Комунальне некомерційне підприємство «Міська клінічна лікарня №10» Одеської міської ради, відділення урології та </w:t>
            </w:r>
            <w:proofErr w:type="spellStart"/>
            <w:r w:rsidRPr="00B05DF7">
              <w:rPr>
                <w:rStyle w:val="csa16174ba1"/>
              </w:rPr>
              <w:t>трансплантології</w:t>
            </w:r>
            <w:proofErr w:type="spellEnd"/>
            <w:r w:rsidRPr="00B05DF7">
              <w:rPr>
                <w:rStyle w:val="csa16174ba1"/>
              </w:rPr>
              <w:t xml:space="preserve"> Урологічного медичного сервісу (урології, нефрології, </w:t>
            </w:r>
            <w:proofErr w:type="spellStart"/>
            <w:r w:rsidRPr="00B05DF7">
              <w:rPr>
                <w:rStyle w:val="csa16174ba1"/>
              </w:rPr>
              <w:t>трансплантології</w:t>
            </w:r>
            <w:proofErr w:type="spellEnd"/>
            <w:r w:rsidRPr="00B05DF7">
              <w:rPr>
                <w:rStyle w:val="csa16174ba1"/>
              </w:rPr>
              <w:t>), м. Одеса</w:t>
            </w:r>
          </w:p>
        </w:tc>
      </w:tr>
      <w:tr w:rsidR="00DC5AB8" w:rsidRPr="00B05DF7" w:rsidTr="00A72E44">
        <w:trPr>
          <w:trHeight w:val="486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7.</w:t>
            </w:r>
          </w:p>
        </w:tc>
        <w:tc>
          <w:tcPr>
            <w:tcW w:w="91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1"/>
              </w:rPr>
              <w:t>д.м.н</w:t>
            </w:r>
            <w:proofErr w:type="spellEnd"/>
            <w:r w:rsidRPr="00B05DF7">
              <w:rPr>
                <w:rStyle w:val="csa16174ba1"/>
              </w:rPr>
              <w:t xml:space="preserve">., проф. </w:t>
            </w:r>
            <w:proofErr w:type="spellStart"/>
            <w:r w:rsidRPr="00B05DF7">
              <w:rPr>
                <w:rStyle w:val="csa16174ba1"/>
              </w:rPr>
              <w:t>Стусь</w:t>
            </w:r>
            <w:proofErr w:type="spellEnd"/>
            <w:r w:rsidRPr="00B05DF7">
              <w:rPr>
                <w:rStyle w:val="csa16174ba1"/>
              </w:rPr>
              <w:t xml:space="preserve"> В.П.</w:t>
            </w:r>
          </w:p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Комунальне некомерційне товариство «Дніпропетровська обласна клінічна лікарня                                     ім. І.І. Мечникова» Дніпропетровської обласної ради», відділення урології №2 (онкологічне),                 м. Дніпро</w:t>
            </w:r>
          </w:p>
        </w:tc>
      </w:tr>
      <w:tr w:rsidR="00DC5AB8" w:rsidRPr="00B05DF7" w:rsidTr="00A72E44">
        <w:trPr>
          <w:trHeight w:val="486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8.</w:t>
            </w:r>
          </w:p>
        </w:tc>
        <w:tc>
          <w:tcPr>
            <w:tcW w:w="91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 xml:space="preserve">лікар </w:t>
            </w:r>
            <w:proofErr w:type="spellStart"/>
            <w:r w:rsidRPr="00B05DF7">
              <w:rPr>
                <w:rStyle w:val="csa16174ba1"/>
              </w:rPr>
              <w:t>Сінєльніков</w:t>
            </w:r>
            <w:proofErr w:type="spellEnd"/>
            <w:r w:rsidRPr="00B05DF7">
              <w:rPr>
                <w:rStyle w:val="csa16174ba1"/>
              </w:rPr>
              <w:t xml:space="preserve"> І.В.</w:t>
            </w:r>
          </w:p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Комунальне підприємство «Волинська обласна клінічна лікарня» Волинської обласної ради, обласний медичний центр онкології, онкологічне хіміотерапевтичне відділення, м. Луцьк</w:t>
            </w:r>
          </w:p>
        </w:tc>
      </w:tr>
    </w:tbl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DC5AB8" w:rsidRPr="00B05DF7" w:rsidRDefault="00DC5AB8" w:rsidP="00452AA7">
      <w:pPr>
        <w:jc w:val="both"/>
        <w:rPr>
          <w:rFonts w:ascii="Arial" w:hAnsi="Arial" w:cs="Arial"/>
          <w:sz w:val="20"/>
          <w:szCs w:val="20"/>
        </w:rPr>
      </w:pPr>
    </w:p>
    <w:p w:rsidR="00DC5AB8" w:rsidRPr="00B05DF7" w:rsidRDefault="00A72E44" w:rsidP="00452AA7">
      <w:pPr>
        <w:jc w:val="both"/>
        <w:rPr>
          <w:rStyle w:val="cs80d9435b2"/>
          <w:rFonts w:ascii="Arial" w:hAnsi="Arial" w:cs="Arial"/>
          <w:sz w:val="20"/>
          <w:szCs w:val="20"/>
        </w:rPr>
      </w:pPr>
      <w:r w:rsidRPr="00B05DF7">
        <w:rPr>
          <w:rStyle w:val="cs80d9435b2"/>
          <w:rFonts w:ascii="Arial" w:hAnsi="Arial" w:cs="Arial"/>
          <w:b/>
          <w:sz w:val="20"/>
          <w:szCs w:val="20"/>
        </w:rPr>
        <w:t xml:space="preserve">2. </w:t>
      </w:r>
      <w:r w:rsidR="00814929" w:rsidRPr="00B05DF7">
        <w:rPr>
          <w:rStyle w:val="csa16174ba2"/>
        </w:rPr>
        <w:t xml:space="preserve">«Клінічне дослідження з оцінки </w:t>
      </w:r>
      <w:proofErr w:type="spellStart"/>
      <w:r w:rsidR="00814929" w:rsidRPr="00B05DF7">
        <w:rPr>
          <w:rStyle w:val="csa16174ba2"/>
        </w:rPr>
        <w:t>біоеквівалентності</w:t>
      </w:r>
      <w:proofErr w:type="spellEnd"/>
      <w:r w:rsidR="00814929" w:rsidRPr="00B05DF7">
        <w:rPr>
          <w:rStyle w:val="csa16174ba2"/>
        </w:rPr>
        <w:t xml:space="preserve"> лікарських засобів «</w:t>
      </w:r>
      <w:proofErr w:type="spellStart"/>
      <w:r w:rsidR="00814929" w:rsidRPr="00B05DF7">
        <w:rPr>
          <w:rStyle w:val="cs5e98e9302"/>
        </w:rPr>
        <w:t>Еплеренон</w:t>
      </w:r>
      <w:proofErr w:type="spellEnd"/>
      <w:r w:rsidR="00814929" w:rsidRPr="00B05DF7">
        <w:rPr>
          <w:rStyle w:val="csa16174ba2"/>
        </w:rPr>
        <w:t>», таблетки, вкриті плівковою оболонкою, по 50 мг, виробництва ПАТ НВЦ «</w:t>
      </w:r>
      <w:proofErr w:type="spellStart"/>
      <w:r w:rsidR="00814929" w:rsidRPr="00B05DF7">
        <w:rPr>
          <w:rStyle w:val="csa16174ba2"/>
        </w:rPr>
        <w:t>Борщагівський</w:t>
      </w:r>
      <w:proofErr w:type="spellEnd"/>
      <w:r w:rsidR="00814929" w:rsidRPr="00B05DF7">
        <w:rPr>
          <w:rStyle w:val="csa16174ba2"/>
        </w:rPr>
        <w:t xml:space="preserve"> ХФЗ» та «</w:t>
      </w:r>
      <w:proofErr w:type="spellStart"/>
      <w:r w:rsidR="00814929" w:rsidRPr="00B05DF7">
        <w:rPr>
          <w:rStyle w:val="cs5e98e9302"/>
        </w:rPr>
        <w:t>Inspra</w:t>
      </w:r>
      <w:proofErr w:type="spellEnd"/>
      <w:r w:rsidR="00814929" w:rsidRPr="00B05DF7">
        <w:rPr>
          <w:rStyle w:val="cs5e98e9302"/>
        </w:rPr>
        <w:t>®</w:t>
      </w:r>
      <w:r w:rsidR="00814929" w:rsidRPr="00B05DF7">
        <w:rPr>
          <w:rStyle w:val="csa16174ba2"/>
        </w:rPr>
        <w:t xml:space="preserve">» таблетки, вкриті плівковою оболонкою, по 50 мг, виробництва </w:t>
      </w:r>
      <w:proofErr w:type="spellStart"/>
      <w:r w:rsidR="00814929" w:rsidRPr="00B05DF7">
        <w:rPr>
          <w:rStyle w:val="csa16174ba2"/>
        </w:rPr>
        <w:t>Fareva</w:t>
      </w:r>
      <w:proofErr w:type="spellEnd"/>
      <w:r w:rsidR="00814929" w:rsidRPr="00B05DF7">
        <w:rPr>
          <w:rStyle w:val="csa16174ba2"/>
        </w:rPr>
        <w:t xml:space="preserve"> </w:t>
      </w:r>
      <w:proofErr w:type="spellStart"/>
      <w:r w:rsidR="00814929" w:rsidRPr="00B05DF7">
        <w:rPr>
          <w:rStyle w:val="csa16174ba2"/>
        </w:rPr>
        <w:t>Amboise</w:t>
      </w:r>
      <w:proofErr w:type="spellEnd"/>
      <w:r w:rsidR="00814929" w:rsidRPr="00B05DF7">
        <w:rPr>
          <w:rStyle w:val="csa16174ba2"/>
        </w:rPr>
        <w:t xml:space="preserve">, Франція за участю </w:t>
      </w:r>
      <w:r w:rsidR="00B05DF7">
        <w:rPr>
          <w:rStyle w:val="csa16174ba2"/>
        </w:rPr>
        <w:t xml:space="preserve">                            </w:t>
      </w:r>
      <w:r w:rsidR="00814929" w:rsidRPr="00B05DF7">
        <w:rPr>
          <w:rStyle w:val="csa16174ba2"/>
        </w:rPr>
        <w:t xml:space="preserve">здорових добровольців», код дослідження </w:t>
      </w:r>
      <w:r w:rsidR="00814929" w:rsidRPr="00B05DF7">
        <w:rPr>
          <w:rStyle w:val="cs5e98e9302"/>
        </w:rPr>
        <w:t>BHFZ В-2502</w:t>
      </w:r>
      <w:r w:rsidR="00814929" w:rsidRPr="00B05DF7">
        <w:rPr>
          <w:rStyle w:val="csa16174ba2"/>
        </w:rPr>
        <w:t xml:space="preserve">, версія 02 від 14.08.2026 p., спонсор - </w:t>
      </w:r>
      <w:r w:rsidR="00B05DF7">
        <w:rPr>
          <w:rStyle w:val="csa16174ba2"/>
        </w:rPr>
        <w:t xml:space="preserve">                      </w:t>
      </w:r>
      <w:r w:rsidR="00814929" w:rsidRPr="00B05DF7">
        <w:rPr>
          <w:rStyle w:val="csa16174ba2"/>
        </w:rPr>
        <w:t>ПАТ НВЦ «</w:t>
      </w:r>
      <w:proofErr w:type="spellStart"/>
      <w:r w:rsidR="00814929" w:rsidRPr="00B05DF7">
        <w:rPr>
          <w:rStyle w:val="csa16174ba2"/>
        </w:rPr>
        <w:t>Борщагівський</w:t>
      </w:r>
      <w:proofErr w:type="spellEnd"/>
      <w:r w:rsidR="00814929" w:rsidRPr="00B05DF7">
        <w:rPr>
          <w:rStyle w:val="csa16174ba2"/>
        </w:rPr>
        <w:t xml:space="preserve"> ХФЗ», Україна </w:t>
      </w:r>
    </w:p>
    <w:p w:rsidR="00DC5AB8" w:rsidRPr="00B05DF7" w:rsidRDefault="00FC5D14" w:rsidP="00452AA7">
      <w:pPr>
        <w:pStyle w:val="cs80d9435b"/>
        <w:rPr>
          <w:rFonts w:ascii="Arial" w:hAnsi="Arial" w:cs="Arial"/>
          <w:sz w:val="20"/>
        </w:rPr>
      </w:pPr>
      <w:r w:rsidRPr="00B05DF7">
        <w:rPr>
          <w:rStyle w:val="csa16174ba2"/>
        </w:rPr>
        <w:t>Д</w:t>
      </w:r>
      <w:r w:rsidR="00814929" w:rsidRPr="00B05DF7">
        <w:rPr>
          <w:rStyle w:val="csa16174ba2"/>
        </w:rPr>
        <w:t xml:space="preserve">ослідження </w:t>
      </w:r>
      <w:proofErr w:type="spellStart"/>
      <w:r w:rsidR="00814929" w:rsidRPr="00B05DF7">
        <w:rPr>
          <w:rStyle w:val="csa16174ba2"/>
        </w:rPr>
        <w:t>біоеквівалентності</w:t>
      </w:r>
      <w:proofErr w:type="spellEnd"/>
    </w:p>
    <w:p w:rsidR="00DC5AB8" w:rsidRPr="00B05DF7" w:rsidRDefault="00814929" w:rsidP="00452AA7">
      <w:pPr>
        <w:pStyle w:val="cs80d9435b"/>
        <w:rPr>
          <w:rFonts w:ascii="Arial" w:hAnsi="Arial" w:cs="Arial"/>
          <w:sz w:val="20"/>
          <w:szCs w:val="20"/>
        </w:rPr>
      </w:pPr>
      <w:r w:rsidRPr="00B05DF7">
        <w:rPr>
          <w:rStyle w:val="csa16174ba2"/>
        </w:rPr>
        <w:t>Заявник - ПАТ НВЦ «</w:t>
      </w:r>
      <w:proofErr w:type="spellStart"/>
      <w:r w:rsidRPr="00B05DF7">
        <w:rPr>
          <w:rStyle w:val="csa16174ba2"/>
        </w:rPr>
        <w:t>Борщагівський</w:t>
      </w:r>
      <w:proofErr w:type="spellEnd"/>
      <w:r w:rsidRPr="00B05DF7">
        <w:rPr>
          <w:rStyle w:val="csa16174ba2"/>
        </w:rPr>
        <w:t xml:space="preserve"> ХФЗ», Україна</w:t>
      </w:r>
    </w:p>
    <w:p w:rsidR="00A72E44" w:rsidRPr="00B05DF7" w:rsidRDefault="00A72E44" w:rsidP="00452AA7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"/>
        <w:gridCol w:w="9143"/>
      </w:tblGrid>
      <w:tr w:rsidR="00DC5AB8" w:rsidRPr="00B05DF7" w:rsidTr="00A72E44"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2"/>
              </w:rPr>
              <w:t>№ п/п</w:t>
            </w:r>
          </w:p>
        </w:tc>
        <w:tc>
          <w:tcPr>
            <w:tcW w:w="91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2"/>
              </w:rPr>
              <w:t>П.І.Б. відповідального дослідника</w:t>
            </w:r>
          </w:p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2"/>
              </w:rPr>
              <w:t>Назва місця проведення клінічного випробування</w:t>
            </w:r>
          </w:p>
        </w:tc>
      </w:tr>
      <w:tr w:rsidR="00DC5AB8" w:rsidRPr="00B05DF7" w:rsidTr="00A72E44">
        <w:trPr>
          <w:trHeight w:val="486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2"/>
              </w:rPr>
              <w:t>1.</w:t>
            </w:r>
          </w:p>
        </w:tc>
        <w:tc>
          <w:tcPr>
            <w:tcW w:w="91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2"/>
              </w:rPr>
              <w:t>Артиш</w:t>
            </w:r>
            <w:proofErr w:type="spellEnd"/>
            <w:r w:rsidRPr="00B05DF7">
              <w:rPr>
                <w:rStyle w:val="csa16174ba2"/>
              </w:rPr>
              <w:t xml:space="preserve"> Б.І.</w:t>
            </w:r>
          </w:p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2"/>
              </w:rPr>
              <w:t xml:space="preserve">ТОВАРИСТВО З ОБМЕЖЕНОЮ ВІДПОВІДАЛЬНІСТЮ «КЛІНІКА ІННОФАР-УКРАЇНА ІННОВЕЙТІВ ФАРМА РЕСЕРЧ», Медичний центр, Чернівецька обл., </w:t>
            </w:r>
            <w:proofErr w:type="spellStart"/>
            <w:r w:rsidRPr="00B05DF7">
              <w:rPr>
                <w:rStyle w:val="csa16174ba2"/>
              </w:rPr>
              <w:t>Новоселицький</w:t>
            </w:r>
            <w:proofErr w:type="spellEnd"/>
            <w:r w:rsidRPr="00B05DF7">
              <w:rPr>
                <w:rStyle w:val="csa16174ba2"/>
              </w:rPr>
              <w:t xml:space="preserve"> р-н,                         с. Бояни</w:t>
            </w:r>
          </w:p>
        </w:tc>
      </w:tr>
      <w:tr w:rsidR="00DC5AB8" w:rsidRPr="00B05DF7" w:rsidTr="00A72E44">
        <w:trPr>
          <w:trHeight w:val="486"/>
        </w:trPr>
        <w:tc>
          <w:tcPr>
            <w:tcW w:w="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2"/>
              </w:rPr>
              <w:lastRenderedPageBreak/>
              <w:t>2.</w:t>
            </w:r>
          </w:p>
        </w:tc>
        <w:tc>
          <w:tcPr>
            <w:tcW w:w="91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2"/>
              </w:rPr>
              <w:t>Сабко</w:t>
            </w:r>
            <w:proofErr w:type="spellEnd"/>
            <w:r w:rsidRPr="00B05DF7">
              <w:rPr>
                <w:rStyle w:val="csa16174ba2"/>
              </w:rPr>
              <w:t xml:space="preserve"> В.Є.</w:t>
            </w:r>
          </w:p>
          <w:p w:rsidR="00DC5AB8" w:rsidRPr="00B05DF7" w:rsidRDefault="00814929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2"/>
              </w:rPr>
              <w:t>Біоаналітична</w:t>
            </w:r>
            <w:proofErr w:type="spellEnd"/>
            <w:r w:rsidRPr="00B05DF7">
              <w:rPr>
                <w:rStyle w:val="csa16174ba2"/>
              </w:rPr>
              <w:t xml:space="preserve"> лабораторія ТОВ «</w:t>
            </w:r>
            <w:proofErr w:type="spellStart"/>
            <w:r w:rsidRPr="00B05DF7">
              <w:rPr>
                <w:rStyle w:val="csa16174ba2"/>
              </w:rPr>
              <w:t>Клінфарм</w:t>
            </w:r>
            <w:proofErr w:type="spellEnd"/>
            <w:r w:rsidRPr="00B05DF7">
              <w:rPr>
                <w:rStyle w:val="csa16174ba2"/>
              </w:rPr>
              <w:t xml:space="preserve">», Київська обл., м. Ірпінь </w:t>
            </w:r>
          </w:p>
        </w:tc>
      </w:tr>
    </w:tbl>
    <w:p w:rsidR="00DC5AB8" w:rsidRPr="00B05DF7" w:rsidRDefault="00DC5AB8" w:rsidP="00452AA7">
      <w:pPr>
        <w:jc w:val="both"/>
        <w:rPr>
          <w:rFonts w:ascii="Arial" w:hAnsi="Arial" w:cs="Arial"/>
          <w:sz w:val="20"/>
          <w:szCs w:val="18"/>
        </w:rPr>
      </w:pPr>
    </w:p>
    <w:p w:rsidR="00A72E44" w:rsidRPr="00B05DF7" w:rsidRDefault="00A72E44" w:rsidP="00452AA7">
      <w:pPr>
        <w:rPr>
          <w:rFonts w:ascii="Arial" w:hAnsi="Arial" w:cs="Arial"/>
          <w:b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1"/>
          <w:rFonts w:ascii="Arial" w:hAnsi="Arial" w:cs="Arial"/>
          <w:sz w:val="20"/>
        </w:rPr>
      </w:pPr>
      <w:r w:rsidRPr="00B05DF7">
        <w:rPr>
          <w:rStyle w:val="cs80d9435b1"/>
          <w:rFonts w:ascii="Arial" w:hAnsi="Arial" w:cs="Arial"/>
          <w:b/>
          <w:sz w:val="20"/>
        </w:rPr>
        <w:t xml:space="preserve">3. </w:t>
      </w:r>
      <w:r w:rsidRPr="00B05DF7">
        <w:rPr>
          <w:rStyle w:val="cs5e98e9301"/>
        </w:rPr>
        <w:t>Зміна місця проведення клінічного дослідження в Україні</w:t>
      </w:r>
      <w:r w:rsidRPr="00B05DF7">
        <w:rPr>
          <w:rStyle w:val="csa16174ba1"/>
        </w:rPr>
        <w:t xml:space="preserve"> до протоколу клінічного випробування «</w:t>
      </w:r>
      <w:proofErr w:type="spellStart"/>
      <w:r w:rsidRPr="00B05DF7">
        <w:rPr>
          <w:rStyle w:val="csa16174ba1"/>
        </w:rPr>
        <w:t>Проспективне</w:t>
      </w:r>
      <w:proofErr w:type="spellEnd"/>
      <w:r w:rsidRPr="00B05DF7">
        <w:rPr>
          <w:rStyle w:val="csa16174ba1"/>
        </w:rPr>
        <w:t xml:space="preserve">, </w:t>
      </w:r>
      <w:proofErr w:type="spellStart"/>
      <w:r w:rsidRPr="00B05DF7">
        <w:rPr>
          <w:rStyle w:val="csa16174ba1"/>
        </w:rPr>
        <w:t>багатоцентрове</w:t>
      </w:r>
      <w:proofErr w:type="spellEnd"/>
      <w:r w:rsidRPr="00B05DF7">
        <w:rPr>
          <w:rStyle w:val="csa16174ba1"/>
        </w:rPr>
        <w:t xml:space="preserve">, </w:t>
      </w:r>
      <w:proofErr w:type="spellStart"/>
      <w:r w:rsidRPr="00B05DF7">
        <w:rPr>
          <w:rStyle w:val="csa16174ba1"/>
        </w:rPr>
        <w:t>рандомізоване</w:t>
      </w:r>
      <w:proofErr w:type="spellEnd"/>
      <w:r w:rsidRPr="00B05DF7">
        <w:rPr>
          <w:rStyle w:val="csa16174ba1"/>
        </w:rPr>
        <w:t xml:space="preserve">, подвійне сліпе, плацебо-контрольоване дослідження з паралельними групами фази 3 для оцінки ефективності та безпечності внутрішньовенного введення концентрату </w:t>
      </w:r>
      <w:proofErr w:type="spellStart"/>
      <w:r w:rsidRPr="00B05DF7">
        <w:rPr>
          <w:rStyle w:val="csa16174ba1"/>
          <w:b/>
        </w:rPr>
        <w:t>інгібітора</w:t>
      </w:r>
      <w:proofErr w:type="spellEnd"/>
      <w:r w:rsidRPr="00B05DF7">
        <w:rPr>
          <w:rStyle w:val="csa16174ba1"/>
          <w:b/>
        </w:rPr>
        <w:t xml:space="preserve"> C1-естерази (C1 INH)</w:t>
      </w:r>
      <w:r w:rsidRPr="00B05DF7">
        <w:rPr>
          <w:rStyle w:val="csa16174ba1"/>
        </w:rPr>
        <w:t xml:space="preserve">, виділеного з людської плазми, в учасників із вродженою недостатністю C1-INH для лікування та </w:t>
      </w:r>
      <w:proofErr w:type="spellStart"/>
      <w:r w:rsidRPr="00B05DF7">
        <w:rPr>
          <w:rStyle w:val="csa16174ba1"/>
        </w:rPr>
        <w:t>допроцедурної</w:t>
      </w:r>
      <w:proofErr w:type="spellEnd"/>
      <w:r w:rsidRPr="00B05DF7">
        <w:rPr>
          <w:rStyle w:val="csa16174ba1"/>
        </w:rPr>
        <w:t xml:space="preserve"> профілактики гострих нападів спадкового </w:t>
      </w:r>
      <w:proofErr w:type="spellStart"/>
      <w:r w:rsidRPr="00B05DF7">
        <w:rPr>
          <w:rStyle w:val="csa16174ba1"/>
        </w:rPr>
        <w:t>ангіоневротичного</w:t>
      </w:r>
      <w:proofErr w:type="spellEnd"/>
      <w:r w:rsidRPr="00B05DF7">
        <w:rPr>
          <w:rStyle w:val="csa16174ba1"/>
        </w:rPr>
        <w:t xml:space="preserve"> набряку», код дослідження </w:t>
      </w:r>
      <w:r w:rsidRPr="00B05DF7">
        <w:rPr>
          <w:rStyle w:val="cs5e98e9301"/>
        </w:rPr>
        <w:t>CONE-02</w:t>
      </w:r>
      <w:r w:rsidRPr="00B05DF7">
        <w:rPr>
          <w:rStyle w:val="csa16174ba1"/>
        </w:rPr>
        <w:t>, версія 6.0 від 02 липня 2025 року; спонсор - «</w:t>
      </w:r>
      <w:proofErr w:type="spellStart"/>
      <w:r w:rsidRPr="00B05DF7">
        <w:rPr>
          <w:rStyle w:val="csa16174ba1"/>
        </w:rPr>
        <w:t>Октафарма</w:t>
      </w:r>
      <w:proofErr w:type="spellEnd"/>
      <w:r w:rsidRPr="00B05DF7">
        <w:rPr>
          <w:rStyle w:val="csa16174ba1"/>
        </w:rPr>
        <w:t xml:space="preserve"> Фармацевтика </w:t>
      </w:r>
      <w:proofErr w:type="spellStart"/>
      <w:r w:rsidRPr="00B05DF7">
        <w:rPr>
          <w:rStyle w:val="csa16174ba1"/>
        </w:rPr>
        <w:t>ПродуктіонсҐес</w:t>
      </w:r>
      <w:proofErr w:type="spellEnd"/>
      <w:r w:rsidRPr="00B05DF7">
        <w:rPr>
          <w:rStyle w:val="csa16174ba1"/>
        </w:rPr>
        <w:t xml:space="preserve"> </w:t>
      </w:r>
      <w:proofErr w:type="spellStart"/>
      <w:r w:rsidRPr="00B05DF7">
        <w:rPr>
          <w:rStyle w:val="csa16174ba1"/>
        </w:rPr>
        <w:t>м.б.Х</w:t>
      </w:r>
      <w:proofErr w:type="spellEnd"/>
      <w:r w:rsidRPr="00B05DF7">
        <w:rPr>
          <w:rStyle w:val="csa16174ba1"/>
        </w:rPr>
        <w:t>» (</w:t>
      </w:r>
      <w:proofErr w:type="spellStart"/>
      <w:r w:rsidRPr="00B05DF7">
        <w:rPr>
          <w:rStyle w:val="csa16174ba1"/>
        </w:rPr>
        <w:t>Octapharma</w:t>
      </w:r>
      <w:proofErr w:type="spellEnd"/>
      <w:r w:rsidRPr="00B05DF7">
        <w:rPr>
          <w:rStyle w:val="csa16174ba1"/>
        </w:rPr>
        <w:t xml:space="preserve"> </w:t>
      </w:r>
      <w:proofErr w:type="spellStart"/>
      <w:r w:rsidRPr="00B05DF7">
        <w:rPr>
          <w:rStyle w:val="csa16174ba1"/>
        </w:rPr>
        <w:t>Pharmazeutika</w:t>
      </w:r>
      <w:proofErr w:type="spellEnd"/>
      <w:r w:rsidRPr="00B05DF7">
        <w:rPr>
          <w:rStyle w:val="csa16174ba1"/>
        </w:rPr>
        <w:t xml:space="preserve"> </w:t>
      </w:r>
      <w:proofErr w:type="spellStart"/>
      <w:r w:rsidRPr="00B05DF7">
        <w:rPr>
          <w:rStyle w:val="csa16174ba1"/>
        </w:rPr>
        <w:t>Produktionsges.m.b.H</w:t>
      </w:r>
      <w:proofErr w:type="spellEnd"/>
      <w:r w:rsidRPr="00B05DF7">
        <w:rPr>
          <w:rStyle w:val="csa16174ba1"/>
        </w:rPr>
        <w:t>.), Австрія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 xml:space="preserve">Заявник - ТОВ «Прем’єр </w:t>
      </w:r>
      <w:proofErr w:type="spellStart"/>
      <w:r w:rsidRPr="00B05DF7">
        <w:rPr>
          <w:rFonts w:ascii="Arial" w:hAnsi="Arial" w:cs="Arial"/>
          <w:sz w:val="20"/>
          <w:szCs w:val="20"/>
        </w:rPr>
        <w:t>Ресерч</w:t>
      </w:r>
      <w:proofErr w:type="spellEnd"/>
      <w:r w:rsidRPr="00B05DF7">
        <w:rPr>
          <w:rFonts w:ascii="Arial" w:hAnsi="Arial" w:cs="Arial"/>
          <w:sz w:val="20"/>
          <w:szCs w:val="20"/>
        </w:rPr>
        <w:t xml:space="preserve"> Україна»</w:t>
      </w:r>
    </w:p>
    <w:p w:rsidR="00A72E44" w:rsidRPr="00B05DF7" w:rsidRDefault="00A72E44" w:rsidP="00452AA7">
      <w:pPr>
        <w:rPr>
          <w:rFonts w:ascii="Arial" w:hAnsi="Arial" w:cs="Arial"/>
          <w:sz w:val="20"/>
        </w:rPr>
      </w:pPr>
    </w:p>
    <w:tbl>
      <w:tblPr>
        <w:tblW w:w="96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A72E44" w:rsidRPr="00B05DF7" w:rsidTr="00841ACE">
        <w:trPr>
          <w:trHeight w:val="213"/>
        </w:trPr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>БУЛО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1"/>
              </w:rPr>
              <w:t xml:space="preserve">СТАЛО </w:t>
            </w:r>
          </w:p>
        </w:tc>
      </w:tr>
      <w:tr w:rsidR="00A72E44" w:rsidRPr="00B05DF7" w:rsidTr="00841ACE">
        <w:trPr>
          <w:trHeight w:val="213"/>
        </w:trPr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1"/>
              </w:rPr>
              <w:t>д.м.н</w:t>
            </w:r>
            <w:proofErr w:type="spellEnd"/>
            <w:r w:rsidRPr="00B05DF7">
              <w:rPr>
                <w:rStyle w:val="csa16174ba1"/>
              </w:rPr>
              <w:t xml:space="preserve">., проф. </w:t>
            </w:r>
            <w:proofErr w:type="spellStart"/>
            <w:r w:rsidRPr="00B05DF7">
              <w:rPr>
                <w:rStyle w:val="csa16174ba1"/>
              </w:rPr>
              <w:t>Чоп’як</w:t>
            </w:r>
            <w:proofErr w:type="spellEnd"/>
            <w:r w:rsidRPr="00B05DF7">
              <w:rPr>
                <w:rStyle w:val="csa16174ba1"/>
              </w:rPr>
              <w:t xml:space="preserve"> В.В.</w:t>
            </w:r>
          </w:p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5e98e9301"/>
              </w:rPr>
              <w:t>Комунальне некомерційне підприємство Львівської обласної ради «Львівська обласна клінічна лікарня», ревматологічне відділення, Львівський національний медичний університет імені Данила Галицького</w:t>
            </w:r>
            <w:r w:rsidRPr="00B05DF7">
              <w:rPr>
                <w:rStyle w:val="csa16174ba1"/>
              </w:rPr>
              <w:t>, кафедра клінічної імунології та алергології, м. Львів</w:t>
            </w:r>
          </w:p>
        </w:tc>
        <w:tc>
          <w:tcPr>
            <w:tcW w:w="4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1"/>
              </w:rPr>
              <w:t>д.м.н</w:t>
            </w:r>
            <w:proofErr w:type="spellEnd"/>
            <w:r w:rsidRPr="00B05DF7">
              <w:rPr>
                <w:rStyle w:val="csa16174ba1"/>
              </w:rPr>
              <w:t xml:space="preserve">., проф. </w:t>
            </w:r>
            <w:proofErr w:type="spellStart"/>
            <w:r w:rsidRPr="00B05DF7">
              <w:rPr>
                <w:rStyle w:val="csa16174ba1"/>
              </w:rPr>
              <w:t>Чоп’як</w:t>
            </w:r>
            <w:proofErr w:type="spellEnd"/>
            <w:r w:rsidRPr="00B05DF7">
              <w:rPr>
                <w:rStyle w:val="csa16174ba1"/>
              </w:rPr>
              <w:t xml:space="preserve"> В.В.</w:t>
            </w:r>
          </w:p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5e98e9301"/>
              </w:rPr>
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внутрішніх </w:t>
            </w:r>
            <w:proofErr w:type="spellStart"/>
            <w:r w:rsidRPr="00B05DF7">
              <w:rPr>
                <w:rStyle w:val="cs5e98e9301"/>
              </w:rPr>
              <w:t>хвороб</w:t>
            </w:r>
            <w:proofErr w:type="spellEnd"/>
            <w:r w:rsidRPr="00B05DF7">
              <w:rPr>
                <w:rStyle w:val="cs5e98e9301"/>
              </w:rPr>
              <w:t xml:space="preserve">, відділення системних та </w:t>
            </w:r>
            <w:proofErr w:type="spellStart"/>
            <w:r w:rsidRPr="00B05DF7">
              <w:rPr>
                <w:rStyle w:val="cs5e98e9301"/>
              </w:rPr>
              <w:t>імунозапальних</w:t>
            </w:r>
            <w:proofErr w:type="spellEnd"/>
            <w:r w:rsidRPr="00B05DF7">
              <w:rPr>
                <w:rStyle w:val="cs5e98e9301"/>
              </w:rPr>
              <w:t xml:space="preserve"> захворювань </w:t>
            </w:r>
            <w:proofErr w:type="spellStart"/>
            <w:r w:rsidRPr="00B05DF7">
              <w:rPr>
                <w:rStyle w:val="cs5e98e9301"/>
              </w:rPr>
              <w:t>кампусу</w:t>
            </w:r>
            <w:proofErr w:type="spellEnd"/>
            <w:r w:rsidRPr="00B05DF7">
              <w:rPr>
                <w:rStyle w:val="cs5e98e9301"/>
              </w:rPr>
              <w:t xml:space="preserve">                 імені Мар'яна </w:t>
            </w:r>
            <w:proofErr w:type="spellStart"/>
            <w:r w:rsidRPr="00B05DF7">
              <w:rPr>
                <w:rStyle w:val="cs5e98e9301"/>
              </w:rPr>
              <w:t>Панчишина</w:t>
            </w:r>
            <w:proofErr w:type="spellEnd"/>
            <w:r w:rsidRPr="00B05DF7">
              <w:rPr>
                <w:rStyle w:val="cs5e98e9301"/>
              </w:rPr>
              <w:t>, Державне некомерційне товариство «Львівський національний медичний університет імені Данила Галицького»</w:t>
            </w:r>
            <w:r w:rsidRPr="00B05DF7">
              <w:rPr>
                <w:rStyle w:val="csa16174ba1"/>
              </w:rPr>
              <w:t>, кафедра клінічної імунології та алергології, м. Львів</w:t>
            </w:r>
          </w:p>
        </w:tc>
      </w:tr>
    </w:tbl>
    <w:p w:rsidR="00A72E44" w:rsidRPr="00B05DF7" w:rsidRDefault="00A72E44" w:rsidP="00452AA7">
      <w:pPr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2"/>
          <w:rFonts w:ascii="Arial" w:hAnsi="Arial" w:cs="Arial"/>
          <w:sz w:val="20"/>
        </w:rPr>
      </w:pPr>
      <w:r w:rsidRPr="00B05DF7">
        <w:rPr>
          <w:rStyle w:val="cs80d9435b2"/>
          <w:rFonts w:ascii="Arial" w:hAnsi="Arial" w:cs="Arial"/>
          <w:b/>
          <w:sz w:val="20"/>
        </w:rPr>
        <w:t xml:space="preserve">4. </w:t>
      </w:r>
      <w:r w:rsidRPr="00B05DF7">
        <w:rPr>
          <w:rStyle w:val="cs5e98e9302"/>
        </w:rPr>
        <w:t xml:space="preserve">Додаток до протоколу - Рекомендації щодо контролю токсичності </w:t>
      </w:r>
      <w:proofErr w:type="spellStart"/>
      <w:r w:rsidRPr="00B05DF7">
        <w:rPr>
          <w:rStyle w:val="cs5e98e9302"/>
        </w:rPr>
        <w:t>Toxicity</w:t>
      </w:r>
      <w:proofErr w:type="spellEnd"/>
      <w:r w:rsidRPr="00B05DF7">
        <w:rPr>
          <w:rStyle w:val="cs5e98e9302"/>
        </w:rPr>
        <w:t xml:space="preserve"> </w:t>
      </w:r>
      <w:proofErr w:type="spellStart"/>
      <w:r w:rsidRPr="00B05DF7">
        <w:rPr>
          <w:rStyle w:val="cs5e98e9302"/>
        </w:rPr>
        <w:t>Management</w:t>
      </w:r>
      <w:proofErr w:type="spellEnd"/>
      <w:r w:rsidRPr="00B05DF7">
        <w:rPr>
          <w:rStyle w:val="cs5e98e9302"/>
        </w:rPr>
        <w:t xml:space="preserve"> </w:t>
      </w:r>
      <w:proofErr w:type="spellStart"/>
      <w:r w:rsidRPr="00B05DF7">
        <w:rPr>
          <w:rStyle w:val="cs5e98e9302"/>
        </w:rPr>
        <w:t>Guidelines</w:t>
      </w:r>
      <w:proofErr w:type="spellEnd"/>
      <w:r w:rsidRPr="00B05DF7">
        <w:rPr>
          <w:rStyle w:val="cs5e98e9302"/>
        </w:rPr>
        <w:t xml:space="preserve"> (</w:t>
      </w:r>
      <w:proofErr w:type="spellStart"/>
      <w:r w:rsidRPr="00B05DF7">
        <w:rPr>
          <w:rStyle w:val="cs5e98e9302"/>
        </w:rPr>
        <w:t>TMGs</w:t>
      </w:r>
      <w:proofErr w:type="spellEnd"/>
      <w:r w:rsidRPr="00B05DF7">
        <w:rPr>
          <w:rStyle w:val="cs5e98e9302"/>
        </w:rPr>
        <w:t xml:space="preserve">), версія від 01 серпня 2025 року; Брошура дослідника для досліджуваного лікарського засобу </w:t>
      </w:r>
      <w:proofErr w:type="spellStart"/>
      <w:r w:rsidRPr="00B05DF7">
        <w:rPr>
          <w:rStyle w:val="cs5e98e9302"/>
        </w:rPr>
        <w:t>дурвалумаб</w:t>
      </w:r>
      <w:proofErr w:type="spellEnd"/>
      <w:r w:rsidRPr="00B05DF7">
        <w:rPr>
          <w:rStyle w:val="cs5e98e9302"/>
        </w:rPr>
        <w:t xml:space="preserve"> (MEDI4736), видання 21.0 від 05 серпня 2025 року; Оновлення секції «Якість» Досьє досліджуваного лікарського засобу </w:t>
      </w:r>
      <w:proofErr w:type="spellStart"/>
      <w:r w:rsidRPr="00B05DF7">
        <w:rPr>
          <w:rStyle w:val="cs5e98e9302"/>
        </w:rPr>
        <w:t>дурвалумаб</w:t>
      </w:r>
      <w:proofErr w:type="spellEnd"/>
      <w:r w:rsidRPr="00B05DF7">
        <w:rPr>
          <w:rStyle w:val="cs5e98e9302"/>
        </w:rPr>
        <w:t>, версія від лютого                   2026 року; Залучення виробника лікарського засобу MEDI4736 (</w:t>
      </w:r>
      <w:proofErr w:type="spellStart"/>
      <w:r w:rsidRPr="00B05DF7">
        <w:rPr>
          <w:rStyle w:val="cs5e98e9302"/>
        </w:rPr>
        <w:t>дурвалумаб</w:t>
      </w:r>
      <w:proofErr w:type="spellEnd"/>
      <w:r w:rsidRPr="00B05DF7">
        <w:rPr>
          <w:rStyle w:val="cs5e98e9302"/>
        </w:rPr>
        <w:t xml:space="preserve">): </w:t>
      </w:r>
      <w:proofErr w:type="spellStart"/>
      <w:r w:rsidRPr="00B05DF7">
        <w:rPr>
          <w:rStyle w:val="cs5e98e9302"/>
        </w:rPr>
        <w:t>AstraZeneca</w:t>
      </w:r>
      <w:proofErr w:type="spellEnd"/>
      <w:r w:rsidRPr="00B05DF7">
        <w:rPr>
          <w:rStyle w:val="cs5e98e9302"/>
        </w:rPr>
        <w:t xml:space="preserve"> AB, </w:t>
      </w:r>
      <w:proofErr w:type="spellStart"/>
      <w:r w:rsidRPr="00B05DF7">
        <w:rPr>
          <w:rStyle w:val="cs5e98e9302"/>
        </w:rPr>
        <w:t>Gartunavägen</w:t>
      </w:r>
      <w:proofErr w:type="spellEnd"/>
      <w:r w:rsidRPr="00B05DF7">
        <w:rPr>
          <w:rStyle w:val="cs5e98e9302"/>
        </w:rPr>
        <w:t xml:space="preserve">, Швеція; Оновлені зразки маркування для лікарського засобу </w:t>
      </w:r>
      <w:proofErr w:type="spellStart"/>
      <w:r w:rsidRPr="00B05DF7">
        <w:rPr>
          <w:rStyle w:val="cs5e98e9302"/>
        </w:rPr>
        <w:t>дурвалумаб</w:t>
      </w:r>
      <w:proofErr w:type="spellEnd"/>
      <w:r w:rsidRPr="00B05DF7">
        <w:rPr>
          <w:rStyle w:val="cs5e98e9302"/>
        </w:rPr>
        <w:t xml:space="preserve"> (MEDI4736), концентрат для розчину для </w:t>
      </w:r>
      <w:proofErr w:type="spellStart"/>
      <w:r w:rsidRPr="00B05DF7">
        <w:rPr>
          <w:rStyle w:val="cs5e98e9302"/>
        </w:rPr>
        <w:t>інфузій</w:t>
      </w:r>
      <w:proofErr w:type="spellEnd"/>
      <w:r w:rsidRPr="00B05DF7">
        <w:rPr>
          <w:rStyle w:val="cs5e98e9302"/>
        </w:rPr>
        <w:t>, 50 мг/мл: первинне пакування, версія 2.0 від             25 червня 2026 року; вторинне пакування, версія 2.0 від 25 червня 2026 року; Подовження тривалості клінічного випробування до 31 грудня 2026 року</w:t>
      </w:r>
      <w:r w:rsidRPr="00B05DF7">
        <w:rPr>
          <w:rStyle w:val="csa16174ba2"/>
        </w:rPr>
        <w:t xml:space="preserve"> до протоколу клінічного дослідження «ROSY-D: Дослідження продовження лікування для пацієнтів, які завершили участь у попередньому дослідженні онкологічного захворювання із застосуванням </w:t>
      </w:r>
      <w:proofErr w:type="spellStart"/>
      <w:r w:rsidRPr="00B05DF7">
        <w:rPr>
          <w:rStyle w:val="cs5e98e9302"/>
        </w:rPr>
        <w:t>дурвалумабу</w:t>
      </w:r>
      <w:proofErr w:type="spellEnd"/>
      <w:r w:rsidRPr="00B05DF7">
        <w:rPr>
          <w:rStyle w:val="csa16174ba2"/>
        </w:rPr>
        <w:t xml:space="preserve"> і, за оцінкою дослідника, отримають клінічну користь від продовження лікування», код дослідження </w:t>
      </w:r>
      <w:r w:rsidRPr="00B05DF7">
        <w:rPr>
          <w:rStyle w:val="cs5e98e9302"/>
        </w:rPr>
        <w:t>D4191C00137</w:t>
      </w:r>
      <w:r w:rsidRPr="00B05DF7">
        <w:rPr>
          <w:rStyle w:val="csa16174ba2"/>
        </w:rPr>
        <w:t>, версія 3.0 з поправкою 2 від 04 березня 2024 року; спонсор - «</w:t>
      </w:r>
      <w:proofErr w:type="spellStart"/>
      <w:r w:rsidRPr="00B05DF7">
        <w:rPr>
          <w:rStyle w:val="csa16174ba2"/>
        </w:rPr>
        <w:t>АстраЗенека</w:t>
      </w:r>
      <w:proofErr w:type="spellEnd"/>
      <w:r w:rsidRPr="00B05DF7">
        <w:rPr>
          <w:rStyle w:val="csa16174ba2"/>
        </w:rPr>
        <w:t xml:space="preserve"> АБ», Швеція / </w:t>
      </w:r>
      <w:proofErr w:type="spellStart"/>
      <w:r w:rsidRPr="00B05DF7">
        <w:rPr>
          <w:rStyle w:val="csa16174ba2"/>
        </w:rPr>
        <w:t>AstraZeneca</w:t>
      </w:r>
      <w:proofErr w:type="spellEnd"/>
      <w:r w:rsidRPr="00B05DF7">
        <w:rPr>
          <w:rStyle w:val="csa16174ba2"/>
        </w:rPr>
        <w:t xml:space="preserve"> AB, </w:t>
      </w:r>
      <w:proofErr w:type="spellStart"/>
      <w:r w:rsidRPr="00B05DF7">
        <w:rPr>
          <w:rStyle w:val="csa16174ba2"/>
        </w:rPr>
        <w:t>Sweden</w:t>
      </w:r>
      <w:proofErr w:type="spellEnd"/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>Заявник - ТОВ «ПАРЕКСЕЛ Україна»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3"/>
          <w:rFonts w:ascii="Arial" w:hAnsi="Arial" w:cs="Arial"/>
          <w:sz w:val="20"/>
        </w:rPr>
      </w:pPr>
      <w:r w:rsidRPr="00B05DF7">
        <w:rPr>
          <w:rStyle w:val="cs80d9435b3"/>
          <w:rFonts w:ascii="Arial" w:hAnsi="Arial" w:cs="Arial"/>
          <w:b/>
          <w:sz w:val="20"/>
        </w:rPr>
        <w:t xml:space="preserve">5. </w:t>
      </w:r>
      <w:r w:rsidRPr="00B05DF7">
        <w:rPr>
          <w:rStyle w:val="cs5e98e9303"/>
        </w:rPr>
        <w:t>Залучення додаткових місць проведення клінічного випробування</w:t>
      </w:r>
      <w:r w:rsidRPr="00B05DF7">
        <w:rPr>
          <w:rStyle w:val="csa16174ba3"/>
        </w:rPr>
        <w:t xml:space="preserve"> до протоколу клінічного дослідження «</w:t>
      </w:r>
      <w:proofErr w:type="spellStart"/>
      <w:r w:rsidRPr="00B05DF7">
        <w:rPr>
          <w:rStyle w:val="csa16174ba3"/>
        </w:rPr>
        <w:t>Рандомізоване</w:t>
      </w:r>
      <w:proofErr w:type="spellEnd"/>
      <w:r w:rsidRPr="00B05DF7">
        <w:rPr>
          <w:rStyle w:val="csa16174ba3"/>
        </w:rPr>
        <w:t xml:space="preserve">, подвійне сліпе дослідження фази 3 для оцінки ефективності та безпечності, спрямоване на порівняння </w:t>
      </w:r>
      <w:proofErr w:type="spellStart"/>
      <w:r w:rsidRPr="00B05DF7">
        <w:rPr>
          <w:rStyle w:val="csa16174ba3"/>
          <w:b/>
        </w:rPr>
        <w:t>орелабрутинібу</w:t>
      </w:r>
      <w:proofErr w:type="spellEnd"/>
      <w:r w:rsidRPr="00B05DF7">
        <w:rPr>
          <w:rStyle w:val="csa16174ba3"/>
        </w:rPr>
        <w:t xml:space="preserve"> з плацебо у пацієнтів із первинно-прогресуючим розсіяним склерозом», код дослідження </w:t>
      </w:r>
      <w:r w:rsidRPr="00B05DF7">
        <w:rPr>
          <w:rStyle w:val="cs5e98e9303"/>
        </w:rPr>
        <w:t>ZB020-03-001</w:t>
      </w:r>
      <w:r w:rsidRPr="00B05DF7">
        <w:rPr>
          <w:rStyle w:val="csa16174ba3"/>
        </w:rPr>
        <w:t>, версія 5.0 від 02 грудня 2025 року; спонсор -   ТОВ «</w:t>
      </w:r>
      <w:proofErr w:type="spellStart"/>
      <w:r w:rsidRPr="00B05DF7">
        <w:rPr>
          <w:rStyle w:val="csa16174ba3"/>
        </w:rPr>
        <w:t>Зенас</w:t>
      </w:r>
      <w:proofErr w:type="spellEnd"/>
      <w:r w:rsidRPr="00B05DF7">
        <w:rPr>
          <w:rStyle w:val="csa16174ba3"/>
        </w:rPr>
        <w:t xml:space="preserve"> </w:t>
      </w:r>
      <w:proofErr w:type="spellStart"/>
      <w:r w:rsidRPr="00B05DF7">
        <w:rPr>
          <w:rStyle w:val="csa16174ba3"/>
        </w:rPr>
        <w:t>БіоФарма</w:t>
      </w:r>
      <w:proofErr w:type="spellEnd"/>
      <w:r w:rsidRPr="00B05DF7">
        <w:rPr>
          <w:rStyle w:val="csa16174ba3"/>
        </w:rPr>
        <w:t xml:space="preserve"> (США)»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 xml:space="preserve">Заявник - ТОВ «Клінічні дослідження </w:t>
      </w:r>
      <w:proofErr w:type="spellStart"/>
      <w:r w:rsidRPr="00B05DF7">
        <w:rPr>
          <w:rFonts w:ascii="Arial" w:hAnsi="Arial" w:cs="Arial"/>
          <w:sz w:val="20"/>
          <w:szCs w:val="20"/>
        </w:rPr>
        <w:t>Айкон</w:t>
      </w:r>
      <w:proofErr w:type="spellEnd"/>
      <w:r w:rsidRPr="00B05DF7">
        <w:rPr>
          <w:rFonts w:ascii="Arial" w:hAnsi="Arial" w:cs="Arial"/>
          <w:sz w:val="20"/>
          <w:szCs w:val="20"/>
        </w:rPr>
        <w:t>», Україна</w:t>
      </w:r>
    </w:p>
    <w:p w:rsidR="00A72E44" w:rsidRPr="00B05DF7" w:rsidRDefault="00A72E44" w:rsidP="00452AA7">
      <w:pPr>
        <w:rPr>
          <w:rFonts w:ascii="Arial" w:hAnsi="Arial" w:cs="Arial"/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8912"/>
      </w:tblGrid>
      <w:tr w:rsidR="00A72E44" w:rsidRPr="00B05DF7" w:rsidTr="00841ACE"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3"/>
              </w:rPr>
              <w:t xml:space="preserve">№ </w:t>
            </w:r>
          </w:p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3"/>
              </w:rPr>
              <w:t>п/п</w:t>
            </w:r>
          </w:p>
        </w:tc>
        <w:tc>
          <w:tcPr>
            <w:tcW w:w="89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202b20ac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3"/>
              </w:rPr>
              <w:t>П.І.Б. відповідального дослідника</w:t>
            </w:r>
          </w:p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3"/>
              </w:rPr>
              <w:t>Назва місця проведення клінічного випробування</w:t>
            </w:r>
          </w:p>
        </w:tc>
      </w:tr>
      <w:tr w:rsidR="00A72E44" w:rsidRPr="00B05DF7" w:rsidTr="00841ACE"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3"/>
              </w:rPr>
              <w:t>1.</w:t>
            </w:r>
          </w:p>
        </w:tc>
        <w:tc>
          <w:tcPr>
            <w:tcW w:w="89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feeeeb43"/>
              <w:jc w:val="both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3"/>
              </w:rPr>
              <w:t>к.м.н</w:t>
            </w:r>
            <w:proofErr w:type="spellEnd"/>
            <w:r w:rsidRPr="00B05DF7">
              <w:rPr>
                <w:rStyle w:val="csa16174ba3"/>
              </w:rPr>
              <w:t>. Дорошенко О.О.</w:t>
            </w:r>
          </w:p>
          <w:p w:rsidR="00A72E44" w:rsidRPr="00B05DF7" w:rsidRDefault="00A72E44" w:rsidP="00452AA7">
            <w:pPr>
              <w:pStyle w:val="cs95e872d0"/>
              <w:jc w:val="both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3"/>
              </w:rPr>
              <w:t>Товариство з обмеженою відповідальністю «НЕЙРО ГЛОБАЛ», Лікувально-діагностичний центр «НЕЙРО ГЛОБАЛ», Лікувально-профілактичний підрозділ, м. Івано-Франківськ</w:t>
            </w:r>
          </w:p>
        </w:tc>
      </w:tr>
      <w:tr w:rsidR="00A72E44" w:rsidRPr="00B05DF7" w:rsidTr="00841ACE">
        <w:tc>
          <w:tcPr>
            <w:tcW w:w="7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3"/>
              </w:rPr>
              <w:t>2.</w:t>
            </w:r>
          </w:p>
        </w:tc>
        <w:tc>
          <w:tcPr>
            <w:tcW w:w="89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feeeeb43"/>
              <w:jc w:val="both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3"/>
              </w:rPr>
              <w:t>к.м.н</w:t>
            </w:r>
            <w:proofErr w:type="spellEnd"/>
            <w:r w:rsidRPr="00B05DF7">
              <w:rPr>
                <w:rStyle w:val="csa16174ba3"/>
              </w:rPr>
              <w:t>. Чмир Г.С.</w:t>
            </w:r>
          </w:p>
          <w:p w:rsidR="00A72E44" w:rsidRPr="00B05DF7" w:rsidRDefault="00A72E44" w:rsidP="00452AA7">
            <w:pPr>
              <w:pStyle w:val="cs95e872d0"/>
              <w:jc w:val="both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3"/>
              </w:rPr>
              <w:t>Комунальне некомерційне підприємство «Обласна клінічна лікарня Івано-Франківської обласної ради», неврологічне відділення з центром розсіяного склерозу, м. Івано-Франківськ</w:t>
            </w:r>
          </w:p>
        </w:tc>
      </w:tr>
    </w:tbl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4"/>
          <w:rFonts w:ascii="Arial" w:hAnsi="Arial" w:cs="Arial"/>
          <w:sz w:val="20"/>
        </w:rPr>
      </w:pPr>
      <w:r w:rsidRPr="00B05DF7">
        <w:rPr>
          <w:rStyle w:val="cs80d9435b4"/>
          <w:rFonts w:ascii="Arial" w:hAnsi="Arial" w:cs="Arial"/>
          <w:b/>
          <w:sz w:val="20"/>
          <w:szCs w:val="20"/>
        </w:rPr>
        <w:lastRenderedPageBreak/>
        <w:t xml:space="preserve">6. </w:t>
      </w:r>
      <w:r w:rsidRPr="00B05DF7">
        <w:rPr>
          <w:rStyle w:val="cs5e98e9304"/>
        </w:rPr>
        <w:t xml:space="preserve">Комплект </w:t>
      </w:r>
      <w:proofErr w:type="spellStart"/>
      <w:r w:rsidRPr="00B05DF7">
        <w:rPr>
          <w:rStyle w:val="cs5e98e9304"/>
        </w:rPr>
        <w:t>пацієнтських</w:t>
      </w:r>
      <w:proofErr w:type="spellEnd"/>
      <w:r w:rsidRPr="00B05DF7">
        <w:rPr>
          <w:rStyle w:val="cs5e98e9304"/>
        </w:rPr>
        <w:t xml:space="preserve"> матеріалів: Суб’єктивний контрольний список при ПМЛ, версія 1.1 від 26 березня 2026 року українською мовою (PML </w:t>
      </w:r>
      <w:proofErr w:type="spellStart"/>
      <w:r w:rsidRPr="00B05DF7">
        <w:rPr>
          <w:rStyle w:val="cs5e98e9304"/>
        </w:rPr>
        <w:t>Subjective</w:t>
      </w:r>
      <w:proofErr w:type="spellEnd"/>
      <w:r w:rsidRPr="00B05DF7">
        <w:rPr>
          <w:rStyle w:val="cs5e98e9304"/>
        </w:rPr>
        <w:t xml:space="preserve"> Checklist_v1.1_WS_Paper_Ukrainian-UA_26Mar2026 #251-C1122A-EILV); Суб’єктивний контрольний список при ПМЛ, версія від                        12 березня 2026 року англійською мовою (250513003-enUS-Source_12Mar2026 #251-C1122A-EILV)</w:t>
      </w:r>
      <w:r w:rsidRPr="00B05DF7">
        <w:rPr>
          <w:rStyle w:val="csa16174ba4"/>
        </w:rPr>
        <w:t xml:space="preserve"> до протоколу клінічного дослідження «</w:t>
      </w:r>
      <w:proofErr w:type="spellStart"/>
      <w:r w:rsidRPr="00B05DF7">
        <w:rPr>
          <w:rStyle w:val="csa16174ba4"/>
        </w:rPr>
        <w:t>Рандомізована</w:t>
      </w:r>
      <w:proofErr w:type="spellEnd"/>
      <w:r w:rsidRPr="00B05DF7">
        <w:rPr>
          <w:rStyle w:val="csa16174ba4"/>
        </w:rPr>
        <w:t xml:space="preserve">, </w:t>
      </w:r>
      <w:proofErr w:type="spellStart"/>
      <w:r w:rsidRPr="00B05DF7">
        <w:rPr>
          <w:rStyle w:val="csa16174ba4"/>
        </w:rPr>
        <w:t>багатоцентрова</w:t>
      </w:r>
      <w:proofErr w:type="spellEnd"/>
      <w:r w:rsidRPr="00B05DF7">
        <w:rPr>
          <w:rStyle w:val="csa16174ba4"/>
        </w:rPr>
        <w:t xml:space="preserve">, подвійно сліпа, плацебо-контрольована програма для оцінки ефективності та безпечності препарату </w:t>
      </w:r>
      <w:r w:rsidRPr="00B05DF7">
        <w:rPr>
          <w:rStyle w:val="cs5e98e9304"/>
        </w:rPr>
        <w:t>LY4268989 (MORF-057)</w:t>
      </w:r>
      <w:r w:rsidRPr="00B05DF7">
        <w:rPr>
          <w:rStyle w:val="csa16174ba4"/>
        </w:rPr>
        <w:t xml:space="preserve"> для лікування дорослих із виразковим колітом в активній формі помірного та тяжкого ступеня (EMERALD-3)», код дослідження </w:t>
      </w:r>
      <w:r w:rsidRPr="00B05DF7">
        <w:rPr>
          <w:rStyle w:val="cs5e98e9304"/>
        </w:rPr>
        <w:t>J6E-MC-KWAM</w:t>
      </w:r>
      <w:r w:rsidRPr="00B05DF7">
        <w:rPr>
          <w:rStyle w:val="csa16174ba4"/>
        </w:rPr>
        <w:t xml:space="preserve">, версія з поправкою (а) від 12 лютого 2026 року; спонсор - Елі Ліллі </w:t>
      </w:r>
      <w:proofErr w:type="spellStart"/>
      <w:r w:rsidRPr="00B05DF7">
        <w:rPr>
          <w:rStyle w:val="csa16174ba4"/>
        </w:rPr>
        <w:t>енд</w:t>
      </w:r>
      <w:proofErr w:type="spellEnd"/>
      <w:r w:rsidRPr="00B05DF7">
        <w:rPr>
          <w:rStyle w:val="csa16174ba4"/>
        </w:rPr>
        <w:t xml:space="preserve"> </w:t>
      </w:r>
      <w:proofErr w:type="spellStart"/>
      <w:r w:rsidRPr="00B05DF7">
        <w:rPr>
          <w:rStyle w:val="csa16174ba4"/>
        </w:rPr>
        <w:t>Компані</w:t>
      </w:r>
      <w:proofErr w:type="spellEnd"/>
      <w:r w:rsidRPr="00B05DF7">
        <w:rPr>
          <w:rStyle w:val="csa16174ba4"/>
        </w:rPr>
        <w:t xml:space="preserve">, США / </w:t>
      </w:r>
      <w:proofErr w:type="spellStart"/>
      <w:r w:rsidRPr="00B05DF7">
        <w:rPr>
          <w:rStyle w:val="csa16174ba4"/>
        </w:rPr>
        <w:t>Eli</w:t>
      </w:r>
      <w:proofErr w:type="spellEnd"/>
      <w:r w:rsidRPr="00B05DF7">
        <w:rPr>
          <w:rStyle w:val="csa16174ba4"/>
        </w:rPr>
        <w:t xml:space="preserve"> </w:t>
      </w:r>
      <w:proofErr w:type="spellStart"/>
      <w:r w:rsidRPr="00B05DF7">
        <w:rPr>
          <w:rStyle w:val="csa16174ba4"/>
        </w:rPr>
        <w:t>Lilly</w:t>
      </w:r>
      <w:proofErr w:type="spellEnd"/>
      <w:r w:rsidRPr="00B05DF7">
        <w:rPr>
          <w:rStyle w:val="csa16174ba4"/>
        </w:rPr>
        <w:t xml:space="preserve"> </w:t>
      </w:r>
      <w:proofErr w:type="spellStart"/>
      <w:r w:rsidRPr="00B05DF7">
        <w:rPr>
          <w:rStyle w:val="csa16174ba4"/>
        </w:rPr>
        <w:t>and</w:t>
      </w:r>
      <w:proofErr w:type="spellEnd"/>
      <w:r w:rsidRPr="00B05DF7">
        <w:rPr>
          <w:rStyle w:val="csa16174ba4"/>
        </w:rPr>
        <w:t xml:space="preserve"> </w:t>
      </w:r>
      <w:proofErr w:type="spellStart"/>
      <w:r w:rsidRPr="00B05DF7">
        <w:rPr>
          <w:rStyle w:val="csa16174ba4"/>
        </w:rPr>
        <w:t>Company</w:t>
      </w:r>
      <w:proofErr w:type="spellEnd"/>
      <w:r w:rsidRPr="00B05DF7">
        <w:rPr>
          <w:rStyle w:val="csa16174ba4"/>
        </w:rPr>
        <w:t>, USA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 xml:space="preserve">Заявник - «Елі Ліллі </w:t>
      </w:r>
      <w:proofErr w:type="spellStart"/>
      <w:r w:rsidRPr="00B05DF7">
        <w:rPr>
          <w:rFonts w:ascii="Arial" w:hAnsi="Arial" w:cs="Arial"/>
          <w:sz w:val="20"/>
          <w:szCs w:val="20"/>
        </w:rPr>
        <w:t>Восток</w:t>
      </w:r>
      <w:proofErr w:type="spellEnd"/>
      <w:r w:rsidRPr="00B05DF7">
        <w:rPr>
          <w:rFonts w:ascii="Arial" w:hAnsi="Arial" w:cs="Arial"/>
          <w:sz w:val="20"/>
          <w:szCs w:val="20"/>
        </w:rPr>
        <w:t xml:space="preserve"> СА», Швейцарія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5"/>
          <w:rFonts w:ascii="Arial" w:hAnsi="Arial" w:cs="Arial"/>
          <w:sz w:val="20"/>
        </w:rPr>
      </w:pPr>
      <w:r w:rsidRPr="00B05DF7">
        <w:rPr>
          <w:rStyle w:val="cs80d9435b5"/>
          <w:rFonts w:ascii="Arial" w:hAnsi="Arial" w:cs="Arial"/>
          <w:b/>
          <w:sz w:val="20"/>
          <w:szCs w:val="20"/>
        </w:rPr>
        <w:t xml:space="preserve">7. </w:t>
      </w:r>
      <w:r w:rsidRPr="00B05DF7">
        <w:rPr>
          <w:rStyle w:val="cs5e98e9305"/>
        </w:rPr>
        <w:t>Зміна відповідального дослідника у місці проведення клінічного випробування</w:t>
      </w:r>
      <w:r w:rsidRPr="00B05DF7">
        <w:rPr>
          <w:rStyle w:val="csa16174ba5"/>
        </w:rPr>
        <w:t xml:space="preserve"> до протоколу клінічного дослідження «</w:t>
      </w:r>
      <w:proofErr w:type="spellStart"/>
      <w:r w:rsidRPr="00B05DF7">
        <w:rPr>
          <w:rStyle w:val="csa16174ba5"/>
        </w:rPr>
        <w:t>Рандомізоване</w:t>
      </w:r>
      <w:proofErr w:type="spellEnd"/>
      <w:r w:rsidRPr="00B05DF7">
        <w:rPr>
          <w:rStyle w:val="csa16174ba5"/>
        </w:rPr>
        <w:t xml:space="preserve">, подвійне сліпе дослідження, ІІІ фази, для порівняння препарату </w:t>
      </w:r>
      <w:proofErr w:type="spellStart"/>
      <w:r w:rsidRPr="00B05DF7">
        <w:rPr>
          <w:rStyle w:val="cs5e98e9305"/>
        </w:rPr>
        <w:t>Упадацитиніб</w:t>
      </w:r>
      <w:proofErr w:type="spellEnd"/>
      <w:r w:rsidRPr="00B05DF7">
        <w:rPr>
          <w:rStyle w:val="cs5e98e9305"/>
        </w:rPr>
        <w:t xml:space="preserve"> (АВТ-494)</w:t>
      </w:r>
      <w:r w:rsidRPr="00B05DF7">
        <w:rPr>
          <w:rStyle w:val="csa16174ba5"/>
        </w:rPr>
        <w:t xml:space="preserve"> з плацебо та з </w:t>
      </w:r>
      <w:proofErr w:type="spellStart"/>
      <w:r w:rsidRPr="00B05DF7">
        <w:rPr>
          <w:rStyle w:val="csa16174ba5"/>
        </w:rPr>
        <w:t>адалімумабом</w:t>
      </w:r>
      <w:proofErr w:type="spellEnd"/>
      <w:r w:rsidRPr="00B05DF7">
        <w:rPr>
          <w:rStyle w:val="csa16174ba5"/>
        </w:rPr>
        <w:t xml:space="preserve">, у пацієнтів з </w:t>
      </w:r>
      <w:proofErr w:type="spellStart"/>
      <w:r w:rsidRPr="00B05DF7">
        <w:rPr>
          <w:rStyle w:val="csa16174ba5"/>
        </w:rPr>
        <w:t>середньотяжкою</w:t>
      </w:r>
      <w:proofErr w:type="spellEnd"/>
      <w:r w:rsidRPr="00B05DF7">
        <w:rPr>
          <w:rStyle w:val="csa16174ba5"/>
        </w:rPr>
        <w:t xml:space="preserve"> або тяжкою формами активного </w:t>
      </w:r>
      <w:proofErr w:type="spellStart"/>
      <w:r w:rsidRPr="00B05DF7">
        <w:rPr>
          <w:rStyle w:val="csa16174ba5"/>
        </w:rPr>
        <w:t>ревматоїдного</w:t>
      </w:r>
      <w:proofErr w:type="spellEnd"/>
      <w:r w:rsidRPr="00B05DF7">
        <w:rPr>
          <w:rStyle w:val="csa16174ba5"/>
        </w:rPr>
        <w:t xml:space="preserve"> артриту, що отримують стабільну базисну терапію </w:t>
      </w:r>
      <w:proofErr w:type="spellStart"/>
      <w:r w:rsidRPr="00B05DF7">
        <w:rPr>
          <w:rStyle w:val="csa16174ba5"/>
        </w:rPr>
        <w:t>метотрексатом</w:t>
      </w:r>
      <w:proofErr w:type="spellEnd"/>
      <w:r w:rsidRPr="00B05DF7">
        <w:rPr>
          <w:rStyle w:val="csa16174ba5"/>
        </w:rPr>
        <w:t xml:space="preserve"> та не досягли адекватної відповіді на неї», код дослідження </w:t>
      </w:r>
      <w:r w:rsidRPr="00B05DF7">
        <w:rPr>
          <w:rStyle w:val="cs5e98e9305"/>
        </w:rPr>
        <w:t>M14-465</w:t>
      </w:r>
      <w:r w:rsidRPr="00B05DF7">
        <w:rPr>
          <w:rStyle w:val="csa16174ba5"/>
        </w:rPr>
        <w:t xml:space="preserve">,  з інкорпорованими Адміністративними Змінами 1, 2, 3 і 4 та Поправками 0.01, 0.01.01, 1, 2, 2.02, 3, 3.01, 4, 4.03, 5, 6, 7 та 8 від 10 квітня 2023 року; спонсор - </w:t>
      </w:r>
      <w:proofErr w:type="spellStart"/>
      <w:r w:rsidRPr="00B05DF7">
        <w:rPr>
          <w:rStyle w:val="csa16174ba5"/>
        </w:rPr>
        <w:t>AbbVie</w:t>
      </w:r>
      <w:proofErr w:type="spellEnd"/>
      <w:r w:rsidRPr="00B05DF7">
        <w:rPr>
          <w:rStyle w:val="csa16174ba5"/>
        </w:rPr>
        <w:t xml:space="preserve"> </w:t>
      </w:r>
      <w:proofErr w:type="spellStart"/>
      <w:r w:rsidRPr="00B05DF7">
        <w:rPr>
          <w:rStyle w:val="csa16174ba5"/>
        </w:rPr>
        <w:t>Inc</w:t>
      </w:r>
      <w:proofErr w:type="spellEnd"/>
      <w:r w:rsidRPr="00B05DF7">
        <w:rPr>
          <w:rStyle w:val="csa16174ba5"/>
        </w:rPr>
        <w:t>., USA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>Заявник - «</w:t>
      </w:r>
      <w:proofErr w:type="spellStart"/>
      <w:r w:rsidRPr="00B05DF7">
        <w:rPr>
          <w:rFonts w:ascii="Arial" w:hAnsi="Arial" w:cs="Arial"/>
          <w:sz w:val="20"/>
          <w:szCs w:val="20"/>
        </w:rPr>
        <w:t>ЕббВі</w:t>
      </w:r>
      <w:proofErr w:type="spellEnd"/>
      <w:r w:rsidRPr="00B05D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5DF7">
        <w:rPr>
          <w:rFonts w:ascii="Arial" w:hAnsi="Arial" w:cs="Arial"/>
          <w:sz w:val="20"/>
          <w:szCs w:val="20"/>
        </w:rPr>
        <w:t>Біофармасьютікалз</w:t>
      </w:r>
      <w:proofErr w:type="spellEnd"/>
      <w:r w:rsidRPr="00B05DF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5DF7">
        <w:rPr>
          <w:rFonts w:ascii="Arial" w:hAnsi="Arial" w:cs="Arial"/>
          <w:sz w:val="20"/>
          <w:szCs w:val="20"/>
        </w:rPr>
        <w:t>ГмбХ</w:t>
      </w:r>
      <w:proofErr w:type="spellEnd"/>
      <w:r w:rsidRPr="00B05DF7">
        <w:rPr>
          <w:rFonts w:ascii="Arial" w:hAnsi="Arial" w:cs="Arial"/>
          <w:sz w:val="20"/>
          <w:szCs w:val="20"/>
        </w:rPr>
        <w:t>», Швейцарія</w:t>
      </w:r>
    </w:p>
    <w:p w:rsidR="00A72E44" w:rsidRPr="00B05DF7" w:rsidRDefault="00A72E44" w:rsidP="00452AA7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6"/>
        <w:gridCol w:w="4816"/>
      </w:tblGrid>
      <w:tr w:rsidR="00A72E44" w:rsidRPr="00B05DF7" w:rsidTr="00841ACE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5"/>
              </w:rPr>
              <w:t>БУЛО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5"/>
              </w:rPr>
              <w:t xml:space="preserve">СТАЛО </w:t>
            </w:r>
          </w:p>
        </w:tc>
      </w:tr>
      <w:tr w:rsidR="00A72E44" w:rsidRPr="00B05DF7" w:rsidTr="00841ACE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5e98e9305"/>
              </w:rPr>
              <w:t>д.м.н</w:t>
            </w:r>
            <w:proofErr w:type="spellEnd"/>
            <w:r w:rsidRPr="00B05DF7">
              <w:rPr>
                <w:rStyle w:val="cs5e98e9305"/>
              </w:rPr>
              <w:t xml:space="preserve">., проф. </w:t>
            </w:r>
            <w:proofErr w:type="spellStart"/>
            <w:r w:rsidRPr="00B05DF7">
              <w:rPr>
                <w:rStyle w:val="cs5e98e9305"/>
              </w:rPr>
              <w:t>Абрагамович</w:t>
            </w:r>
            <w:proofErr w:type="spellEnd"/>
            <w:r w:rsidRPr="00B05DF7">
              <w:rPr>
                <w:rStyle w:val="cs5e98e9305"/>
              </w:rPr>
              <w:t xml:space="preserve"> О.О.</w:t>
            </w:r>
          </w:p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5"/>
              </w:rPr>
              <w:t>Товариство з обмеженою відповідальністю «КАЛИНА. ЦЕНТР СУЧАСНОЇ МЕДИЦИНИ»,                м. Львів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5e98e9305"/>
              </w:rPr>
              <w:t>д.м.н</w:t>
            </w:r>
            <w:proofErr w:type="spellEnd"/>
            <w:r w:rsidRPr="00B05DF7">
              <w:rPr>
                <w:rStyle w:val="cs5e98e9305"/>
              </w:rPr>
              <w:t xml:space="preserve">., проф. </w:t>
            </w:r>
            <w:proofErr w:type="spellStart"/>
            <w:r w:rsidRPr="00B05DF7">
              <w:rPr>
                <w:rStyle w:val="cs5e98e9305"/>
              </w:rPr>
              <w:t>Абрагамович</w:t>
            </w:r>
            <w:proofErr w:type="spellEnd"/>
            <w:r w:rsidRPr="00B05DF7">
              <w:rPr>
                <w:rStyle w:val="cs5e98e9305"/>
              </w:rPr>
              <w:t xml:space="preserve"> У.О.</w:t>
            </w:r>
          </w:p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5"/>
              </w:rPr>
              <w:t>Товариство з обмеженою відповідальністю «КАЛИНА. ЦЕНТР СУЧАСНОЇ МЕДИЦИНИ»,                 м. Львів</w:t>
            </w:r>
          </w:p>
        </w:tc>
      </w:tr>
    </w:tbl>
    <w:p w:rsidR="00A72E44" w:rsidRPr="00B05DF7" w:rsidRDefault="00A72E44" w:rsidP="00452AA7">
      <w:pPr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6"/>
          <w:rFonts w:ascii="Arial" w:hAnsi="Arial" w:cs="Arial"/>
          <w:sz w:val="20"/>
        </w:rPr>
      </w:pPr>
      <w:r w:rsidRPr="00B05DF7">
        <w:rPr>
          <w:rStyle w:val="cs80d9435b6"/>
          <w:rFonts w:ascii="Arial" w:hAnsi="Arial" w:cs="Arial"/>
          <w:b/>
          <w:sz w:val="20"/>
          <w:szCs w:val="20"/>
        </w:rPr>
        <w:t xml:space="preserve">8. </w:t>
      </w:r>
      <w:r w:rsidRPr="00B05DF7">
        <w:rPr>
          <w:rStyle w:val="cs5e98e9306"/>
        </w:rPr>
        <w:t>Зміна назви місця проведення клінічного випробування</w:t>
      </w:r>
      <w:r w:rsidRPr="00B05DF7">
        <w:rPr>
          <w:rStyle w:val="csa16174ba6"/>
        </w:rPr>
        <w:t xml:space="preserve"> до протоколу клінічного дослідження «</w:t>
      </w:r>
      <w:proofErr w:type="spellStart"/>
      <w:r w:rsidRPr="00B05DF7">
        <w:rPr>
          <w:rStyle w:val="csa16174ba6"/>
        </w:rPr>
        <w:t>Рандомізоване</w:t>
      </w:r>
      <w:proofErr w:type="spellEnd"/>
      <w:r w:rsidRPr="00B05DF7">
        <w:rPr>
          <w:rStyle w:val="csa16174ba6"/>
        </w:rPr>
        <w:t xml:space="preserve"> дослідження III фази для оцінки </w:t>
      </w:r>
      <w:proofErr w:type="spellStart"/>
      <w:r w:rsidRPr="00B05DF7">
        <w:rPr>
          <w:rStyle w:val="cs5e98e9306"/>
          <w:b w:val="0"/>
        </w:rPr>
        <w:t>цистектомії</w:t>
      </w:r>
      <w:proofErr w:type="spellEnd"/>
      <w:r w:rsidRPr="00B05DF7">
        <w:rPr>
          <w:rStyle w:val="csa16174ba6"/>
        </w:rPr>
        <w:t xml:space="preserve"> в комбінації з </w:t>
      </w:r>
      <w:proofErr w:type="spellStart"/>
      <w:r w:rsidRPr="00B05DF7">
        <w:rPr>
          <w:rStyle w:val="csa16174ba6"/>
        </w:rPr>
        <w:t>періопераційним</w:t>
      </w:r>
      <w:proofErr w:type="spellEnd"/>
      <w:r w:rsidRPr="00B05DF7">
        <w:rPr>
          <w:rStyle w:val="csa16174ba6"/>
        </w:rPr>
        <w:t xml:space="preserve"> застосуванням </w:t>
      </w:r>
      <w:proofErr w:type="spellStart"/>
      <w:r w:rsidRPr="00B05DF7">
        <w:rPr>
          <w:rStyle w:val="csa16174ba6"/>
        </w:rPr>
        <w:t>пембролізумабу</w:t>
      </w:r>
      <w:proofErr w:type="spellEnd"/>
      <w:r w:rsidRPr="00B05DF7">
        <w:rPr>
          <w:rStyle w:val="csa16174ba6"/>
        </w:rPr>
        <w:t xml:space="preserve"> та для оцінки </w:t>
      </w:r>
      <w:proofErr w:type="spellStart"/>
      <w:r w:rsidRPr="00B05DF7">
        <w:rPr>
          <w:rStyle w:val="csa16174ba6"/>
        </w:rPr>
        <w:t>цистектомії</w:t>
      </w:r>
      <w:proofErr w:type="spellEnd"/>
      <w:r w:rsidRPr="00B05DF7">
        <w:rPr>
          <w:rStyle w:val="csa16174ba6"/>
        </w:rPr>
        <w:t xml:space="preserve"> в комбінації з </w:t>
      </w:r>
      <w:proofErr w:type="spellStart"/>
      <w:r w:rsidRPr="00B05DF7">
        <w:rPr>
          <w:rStyle w:val="csa16174ba6"/>
        </w:rPr>
        <w:t>періопераційним</w:t>
      </w:r>
      <w:proofErr w:type="spellEnd"/>
      <w:r w:rsidRPr="00B05DF7">
        <w:rPr>
          <w:rStyle w:val="csa16174ba6"/>
        </w:rPr>
        <w:t xml:space="preserve"> застосуванням </w:t>
      </w:r>
      <w:proofErr w:type="spellStart"/>
      <w:r w:rsidRPr="00B05DF7">
        <w:rPr>
          <w:rStyle w:val="csa16174ba6"/>
          <w:b/>
        </w:rPr>
        <w:t>енфортумабу</w:t>
      </w:r>
      <w:proofErr w:type="spellEnd"/>
      <w:r w:rsidRPr="00B05DF7">
        <w:rPr>
          <w:rStyle w:val="csa16174ba6"/>
          <w:b/>
        </w:rPr>
        <w:t xml:space="preserve"> </w:t>
      </w:r>
      <w:proofErr w:type="spellStart"/>
      <w:r w:rsidRPr="00B05DF7">
        <w:rPr>
          <w:rStyle w:val="csa16174ba6"/>
          <w:b/>
        </w:rPr>
        <w:t>ведотину</w:t>
      </w:r>
      <w:proofErr w:type="spellEnd"/>
      <w:r w:rsidRPr="00B05DF7">
        <w:rPr>
          <w:rStyle w:val="csa16174ba6"/>
        </w:rPr>
        <w:t xml:space="preserve"> та</w:t>
      </w:r>
      <w:r w:rsidRPr="00B05DF7">
        <w:rPr>
          <w:rStyle w:val="csa16174ba6"/>
          <w:b/>
        </w:rPr>
        <w:t xml:space="preserve"> </w:t>
      </w:r>
      <w:proofErr w:type="spellStart"/>
      <w:r w:rsidRPr="00B05DF7">
        <w:rPr>
          <w:rStyle w:val="csa16174ba6"/>
          <w:b/>
        </w:rPr>
        <w:t>пембролізумабу</w:t>
      </w:r>
      <w:proofErr w:type="spellEnd"/>
      <w:r w:rsidRPr="00B05DF7">
        <w:rPr>
          <w:rStyle w:val="csa16174ba6"/>
          <w:b/>
        </w:rPr>
        <w:t xml:space="preserve"> </w:t>
      </w:r>
      <w:r w:rsidRPr="00B05DF7">
        <w:rPr>
          <w:rStyle w:val="csa16174ba6"/>
        </w:rPr>
        <w:t xml:space="preserve">порівняно з проведенням тільки </w:t>
      </w:r>
      <w:proofErr w:type="spellStart"/>
      <w:r w:rsidRPr="00B05DF7">
        <w:rPr>
          <w:rStyle w:val="csa16174ba6"/>
        </w:rPr>
        <w:t>цистектомії</w:t>
      </w:r>
      <w:proofErr w:type="spellEnd"/>
      <w:r w:rsidRPr="00B05DF7">
        <w:rPr>
          <w:rStyle w:val="csa16174ba6"/>
        </w:rPr>
        <w:t xml:space="preserve"> для учасників з м’язово-</w:t>
      </w:r>
      <w:proofErr w:type="spellStart"/>
      <w:r w:rsidRPr="00B05DF7">
        <w:rPr>
          <w:rStyle w:val="csa16174ba6"/>
        </w:rPr>
        <w:t>інвазивним</w:t>
      </w:r>
      <w:proofErr w:type="spellEnd"/>
      <w:r w:rsidRPr="00B05DF7">
        <w:rPr>
          <w:rStyle w:val="csa16174ba6"/>
        </w:rPr>
        <w:t xml:space="preserve"> раком сечового міхура, яким не можна проводити лікування </w:t>
      </w:r>
      <w:proofErr w:type="spellStart"/>
      <w:r w:rsidRPr="00B05DF7">
        <w:rPr>
          <w:rStyle w:val="csa16174ba6"/>
        </w:rPr>
        <w:t>цисплатином</w:t>
      </w:r>
      <w:proofErr w:type="spellEnd"/>
      <w:r w:rsidRPr="00B05DF7">
        <w:rPr>
          <w:rStyle w:val="csa16174ba6"/>
        </w:rPr>
        <w:t xml:space="preserve"> або які відмови</w:t>
      </w:r>
      <w:r w:rsidR="00B05DF7">
        <w:rPr>
          <w:rStyle w:val="csa16174ba6"/>
        </w:rPr>
        <w:t xml:space="preserve">лися від лікування </w:t>
      </w:r>
      <w:proofErr w:type="spellStart"/>
      <w:r w:rsidR="00B05DF7">
        <w:rPr>
          <w:rStyle w:val="csa16174ba6"/>
        </w:rPr>
        <w:t>цисплатином</w:t>
      </w:r>
      <w:proofErr w:type="spellEnd"/>
      <w:r w:rsidR="00B05DF7">
        <w:rPr>
          <w:rStyle w:val="csa16174ba6"/>
        </w:rPr>
        <w:t xml:space="preserve"> </w:t>
      </w:r>
      <w:r w:rsidRPr="00B05DF7">
        <w:rPr>
          <w:rStyle w:val="csa16174ba6"/>
        </w:rPr>
        <w:t xml:space="preserve">(KEYNOTE-905/EV-303)», код дослідження </w:t>
      </w:r>
      <w:r w:rsidRPr="00B05DF7">
        <w:rPr>
          <w:rStyle w:val="cs5e98e9306"/>
        </w:rPr>
        <w:t>MK-3475-905</w:t>
      </w:r>
      <w:r w:rsidRPr="00B05DF7">
        <w:rPr>
          <w:rStyle w:val="csa16174ba6"/>
        </w:rPr>
        <w:t xml:space="preserve">, з інкорпорованою поправкою 12 від 08 квітня 2026 року; спонсор - ТОВ </w:t>
      </w:r>
      <w:proofErr w:type="spellStart"/>
      <w:r w:rsidRPr="00B05DF7">
        <w:rPr>
          <w:rStyle w:val="csa16174ba6"/>
        </w:rPr>
        <w:t>Мерк</w:t>
      </w:r>
      <w:proofErr w:type="spellEnd"/>
      <w:r w:rsidRPr="00B05DF7">
        <w:rPr>
          <w:rStyle w:val="csa16174ba6"/>
        </w:rPr>
        <w:t xml:space="preserve"> </w:t>
      </w:r>
      <w:proofErr w:type="spellStart"/>
      <w:r w:rsidRPr="00B05DF7">
        <w:rPr>
          <w:rStyle w:val="csa16174ba6"/>
        </w:rPr>
        <w:t>Шарп</w:t>
      </w:r>
      <w:proofErr w:type="spellEnd"/>
      <w:r w:rsidRPr="00B05DF7">
        <w:rPr>
          <w:rStyle w:val="csa16174ba6"/>
        </w:rPr>
        <w:t xml:space="preserve"> </w:t>
      </w:r>
      <w:proofErr w:type="spellStart"/>
      <w:r w:rsidRPr="00B05DF7">
        <w:rPr>
          <w:rStyle w:val="csa16174ba6"/>
        </w:rPr>
        <w:t>енд</w:t>
      </w:r>
      <w:proofErr w:type="spellEnd"/>
      <w:r w:rsidRPr="00B05DF7">
        <w:rPr>
          <w:rStyle w:val="csa16174ba6"/>
        </w:rPr>
        <w:t xml:space="preserve"> </w:t>
      </w:r>
      <w:proofErr w:type="spellStart"/>
      <w:r w:rsidRPr="00B05DF7">
        <w:rPr>
          <w:rStyle w:val="csa16174ba6"/>
        </w:rPr>
        <w:t>Доум</w:t>
      </w:r>
      <w:proofErr w:type="spellEnd"/>
      <w:r w:rsidRPr="00B05DF7">
        <w:rPr>
          <w:rStyle w:val="csa16174ba6"/>
        </w:rPr>
        <w:t>, США (</w:t>
      </w:r>
      <w:proofErr w:type="spellStart"/>
      <w:r w:rsidRPr="00B05DF7">
        <w:rPr>
          <w:rStyle w:val="csa16174ba6"/>
        </w:rPr>
        <w:t>Merck</w:t>
      </w:r>
      <w:proofErr w:type="spellEnd"/>
      <w:r w:rsidRPr="00B05DF7">
        <w:rPr>
          <w:rStyle w:val="csa16174ba6"/>
        </w:rPr>
        <w:t xml:space="preserve"> </w:t>
      </w:r>
      <w:proofErr w:type="spellStart"/>
      <w:r w:rsidRPr="00B05DF7">
        <w:rPr>
          <w:rStyle w:val="csa16174ba6"/>
        </w:rPr>
        <w:t>Sharp</w:t>
      </w:r>
      <w:proofErr w:type="spellEnd"/>
      <w:r w:rsidRPr="00B05DF7">
        <w:rPr>
          <w:rStyle w:val="csa16174ba6"/>
        </w:rPr>
        <w:t xml:space="preserve"> &amp; </w:t>
      </w:r>
      <w:proofErr w:type="spellStart"/>
      <w:r w:rsidRPr="00B05DF7">
        <w:rPr>
          <w:rStyle w:val="csa16174ba6"/>
        </w:rPr>
        <w:t>Dohme</w:t>
      </w:r>
      <w:proofErr w:type="spellEnd"/>
      <w:r w:rsidRPr="00B05DF7">
        <w:rPr>
          <w:rStyle w:val="csa16174ba6"/>
        </w:rPr>
        <w:t xml:space="preserve"> LLC, USA)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>Заявник - Товариство з обмеженою відповідальністю «МСД Україна»</w:t>
      </w:r>
    </w:p>
    <w:p w:rsidR="00A72E44" w:rsidRPr="00B05DF7" w:rsidRDefault="00A72E44" w:rsidP="00452AA7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5"/>
        <w:gridCol w:w="4817"/>
      </w:tblGrid>
      <w:tr w:rsidR="00A72E44" w:rsidRPr="00B05DF7" w:rsidTr="00841ACE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6"/>
              </w:rPr>
              <w:t>БУЛО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2e86d3a6"/>
              <w:rPr>
                <w:rFonts w:ascii="Arial" w:hAnsi="Arial" w:cs="Arial"/>
                <w:sz w:val="20"/>
              </w:rPr>
            </w:pPr>
            <w:r w:rsidRPr="00B05DF7">
              <w:rPr>
                <w:rStyle w:val="csa16174ba6"/>
              </w:rPr>
              <w:t xml:space="preserve">СТАЛО </w:t>
            </w:r>
          </w:p>
        </w:tc>
      </w:tr>
      <w:tr w:rsidR="00A72E44" w:rsidRPr="00B05DF7" w:rsidTr="00841ACE">
        <w:trPr>
          <w:trHeight w:val="213"/>
        </w:trPr>
        <w:tc>
          <w:tcPr>
            <w:tcW w:w="48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6"/>
              </w:rPr>
              <w:t>к.м.н</w:t>
            </w:r>
            <w:proofErr w:type="spellEnd"/>
            <w:r w:rsidRPr="00B05DF7">
              <w:rPr>
                <w:rStyle w:val="csa16174ba6"/>
              </w:rPr>
              <w:t xml:space="preserve">. </w:t>
            </w:r>
            <w:proofErr w:type="spellStart"/>
            <w:r w:rsidRPr="00B05DF7">
              <w:rPr>
                <w:rStyle w:val="csa16174ba6"/>
              </w:rPr>
              <w:t>Личковський</w:t>
            </w:r>
            <w:proofErr w:type="spellEnd"/>
            <w:r w:rsidRPr="00B05DF7">
              <w:rPr>
                <w:rStyle w:val="csa16174ba6"/>
              </w:rPr>
              <w:t xml:space="preserve"> О.Е.</w:t>
            </w:r>
          </w:p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5e98e9306"/>
              </w:rPr>
              <w:t>Комунальне некомерційне підприємство Львівської обласної ради «Львівська обласна клінічна лікарня», урологічне відділення, Львівський національний медичний університет імені Данила Галицького, кафедра урології</w:t>
            </w:r>
            <w:r w:rsidRPr="00B05DF7">
              <w:rPr>
                <w:rStyle w:val="csa16174ba6"/>
              </w:rPr>
              <w:t>, м. Львів</w:t>
            </w:r>
          </w:p>
        </w:tc>
        <w:tc>
          <w:tcPr>
            <w:tcW w:w="48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B05DF7">
              <w:rPr>
                <w:rStyle w:val="csa16174ba6"/>
              </w:rPr>
              <w:t>к.м.н</w:t>
            </w:r>
            <w:proofErr w:type="spellEnd"/>
            <w:r w:rsidRPr="00B05DF7">
              <w:rPr>
                <w:rStyle w:val="csa16174ba6"/>
              </w:rPr>
              <w:t xml:space="preserve">. </w:t>
            </w:r>
            <w:proofErr w:type="spellStart"/>
            <w:r w:rsidRPr="00B05DF7">
              <w:rPr>
                <w:rStyle w:val="csa16174ba6"/>
              </w:rPr>
              <w:t>Личковський</w:t>
            </w:r>
            <w:proofErr w:type="spellEnd"/>
            <w:r w:rsidRPr="00B05DF7">
              <w:rPr>
                <w:rStyle w:val="csa16174ba6"/>
              </w:rPr>
              <w:t xml:space="preserve"> О.Е.</w:t>
            </w:r>
          </w:p>
          <w:p w:rsidR="00A72E44" w:rsidRPr="00B05DF7" w:rsidRDefault="00A72E44" w:rsidP="00452AA7">
            <w:pPr>
              <w:pStyle w:val="cs80d9435b"/>
              <w:rPr>
                <w:rFonts w:ascii="Arial" w:hAnsi="Arial" w:cs="Arial"/>
                <w:sz w:val="20"/>
              </w:rPr>
            </w:pPr>
            <w:r w:rsidRPr="00B05DF7">
              <w:rPr>
                <w:rStyle w:val="cs5e98e9306"/>
              </w:rPr>
              <w:t xml:space="preserve">Університетська лікарня державного некомерційного товариства «Львівський національний медичний університет                     імені Данила Галицького», клініка голови та шиї, травматології, реконструктивної хірургії, урологічне відділення №1 </w:t>
            </w:r>
            <w:proofErr w:type="spellStart"/>
            <w:r w:rsidRPr="00B05DF7">
              <w:rPr>
                <w:rStyle w:val="cs5e98e9306"/>
              </w:rPr>
              <w:t>кампусу</w:t>
            </w:r>
            <w:proofErr w:type="spellEnd"/>
            <w:r w:rsidRPr="00B05DF7">
              <w:rPr>
                <w:rStyle w:val="cs5e98e9306"/>
              </w:rPr>
              <w:t xml:space="preserve">                        імені Мар'яна </w:t>
            </w:r>
            <w:proofErr w:type="spellStart"/>
            <w:r w:rsidRPr="00B05DF7">
              <w:rPr>
                <w:rStyle w:val="cs5e98e9306"/>
              </w:rPr>
              <w:t>Панчишина</w:t>
            </w:r>
            <w:proofErr w:type="spellEnd"/>
            <w:r w:rsidRPr="00B05DF7">
              <w:rPr>
                <w:rStyle w:val="cs5e98e9306"/>
              </w:rPr>
              <w:t>, Державне некомерційне товариство «Львівський національний медичний університет                     імені Данила Галицького», кафедра урології факультету післядипломної освіти</w:t>
            </w:r>
            <w:r w:rsidRPr="00B05DF7">
              <w:rPr>
                <w:rStyle w:val="csa16174ba6"/>
              </w:rPr>
              <w:t>, м. Львів</w:t>
            </w:r>
          </w:p>
        </w:tc>
      </w:tr>
    </w:tbl>
    <w:p w:rsidR="00A72E44" w:rsidRPr="00B05DF7" w:rsidRDefault="00A72E44" w:rsidP="00452AA7">
      <w:pPr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7"/>
          <w:rFonts w:ascii="Arial" w:hAnsi="Arial" w:cs="Arial"/>
          <w:sz w:val="20"/>
        </w:rPr>
      </w:pPr>
      <w:r w:rsidRPr="00B05DF7">
        <w:rPr>
          <w:rStyle w:val="cs80d9435b7"/>
          <w:rFonts w:ascii="Arial" w:hAnsi="Arial" w:cs="Arial"/>
          <w:b/>
          <w:sz w:val="20"/>
        </w:rPr>
        <w:t xml:space="preserve">9. </w:t>
      </w:r>
      <w:r w:rsidRPr="00B05DF7">
        <w:rPr>
          <w:rStyle w:val="cs5e98e9307"/>
        </w:rPr>
        <w:t>Оновлений протокол клінічного випробування МK-1084-001, версія з інкорпорованою поправкою 15 від 17 липня 2026 року, англійською мовою; Україна, MK-1084-001, Інформація та документ про інформовану згоду для пацієнта, версія 06 від 30 липня 2026 р., українською мовою; Україна, MK-1084-001, Інформація та документ про інформовану згоду для пацієнта на необов’язковий обмежений скринінг, версія 01 від 30 липня 2026 р., українською мовою</w:t>
      </w:r>
      <w:r w:rsidRPr="00B05DF7">
        <w:rPr>
          <w:rStyle w:val="csa16174ba7"/>
        </w:rPr>
        <w:t xml:space="preserve"> до протоколу клінічного дослідження «Відкрите, </w:t>
      </w:r>
      <w:proofErr w:type="spellStart"/>
      <w:r w:rsidRPr="00B05DF7">
        <w:rPr>
          <w:rStyle w:val="csa16174ba7"/>
        </w:rPr>
        <w:t>багатоцентрове</w:t>
      </w:r>
      <w:proofErr w:type="spellEnd"/>
      <w:r w:rsidRPr="00B05DF7">
        <w:rPr>
          <w:rStyle w:val="csa16174ba7"/>
        </w:rPr>
        <w:t xml:space="preserve"> дослідження I фази для оцінки безпеки, </w:t>
      </w:r>
      <w:proofErr w:type="spellStart"/>
      <w:r w:rsidRPr="00B05DF7">
        <w:rPr>
          <w:rStyle w:val="csa16174ba7"/>
        </w:rPr>
        <w:t>переносимості</w:t>
      </w:r>
      <w:proofErr w:type="spellEnd"/>
      <w:r w:rsidRPr="00B05DF7">
        <w:rPr>
          <w:rStyle w:val="csa16174ba7"/>
        </w:rPr>
        <w:t xml:space="preserve">, фармакокінетики та ефективності </w:t>
      </w:r>
      <w:r w:rsidRPr="00B05DF7">
        <w:rPr>
          <w:rStyle w:val="cs5e98e9307"/>
        </w:rPr>
        <w:t>MK-1084</w:t>
      </w:r>
      <w:r w:rsidRPr="00B05DF7">
        <w:rPr>
          <w:rStyle w:val="csa16174ba7"/>
        </w:rPr>
        <w:t xml:space="preserve"> як </w:t>
      </w:r>
      <w:proofErr w:type="spellStart"/>
      <w:r w:rsidRPr="00B05DF7">
        <w:rPr>
          <w:rStyle w:val="csa16174ba7"/>
        </w:rPr>
        <w:t>монотерапії</w:t>
      </w:r>
      <w:proofErr w:type="spellEnd"/>
      <w:r w:rsidRPr="00B05DF7">
        <w:rPr>
          <w:rStyle w:val="csa16174ba7"/>
        </w:rPr>
        <w:t xml:space="preserve"> та як частини різних комбінацій лікування у пацієнтів із розповсюдженими солідними пухлинами з мутацією KRAS G12C», код дослідження </w:t>
      </w:r>
      <w:r w:rsidRPr="00B05DF7">
        <w:rPr>
          <w:rStyle w:val="cs5e98e9307"/>
        </w:rPr>
        <w:t>MK-1084-001</w:t>
      </w:r>
      <w:r w:rsidRPr="00B05DF7">
        <w:rPr>
          <w:rStyle w:val="csa16174ba7"/>
        </w:rPr>
        <w:t xml:space="preserve">, версія з інкорпорованою поправкою 14 від 07 січня 2026 року; спонсор - ТОВ </w:t>
      </w:r>
      <w:proofErr w:type="spellStart"/>
      <w:r w:rsidRPr="00B05DF7">
        <w:rPr>
          <w:rStyle w:val="csa16174ba7"/>
        </w:rPr>
        <w:t>Мерк</w:t>
      </w:r>
      <w:proofErr w:type="spellEnd"/>
      <w:r w:rsidRPr="00B05DF7">
        <w:rPr>
          <w:rStyle w:val="csa16174ba7"/>
        </w:rPr>
        <w:t xml:space="preserve"> </w:t>
      </w:r>
      <w:proofErr w:type="spellStart"/>
      <w:r w:rsidRPr="00B05DF7">
        <w:rPr>
          <w:rStyle w:val="csa16174ba7"/>
        </w:rPr>
        <w:t>Шарп</w:t>
      </w:r>
      <w:proofErr w:type="spellEnd"/>
      <w:r w:rsidRPr="00B05DF7">
        <w:rPr>
          <w:rStyle w:val="csa16174ba7"/>
        </w:rPr>
        <w:t xml:space="preserve"> </w:t>
      </w:r>
      <w:proofErr w:type="spellStart"/>
      <w:r w:rsidRPr="00B05DF7">
        <w:rPr>
          <w:rStyle w:val="csa16174ba7"/>
        </w:rPr>
        <w:t>енд</w:t>
      </w:r>
      <w:proofErr w:type="spellEnd"/>
      <w:r w:rsidRPr="00B05DF7">
        <w:rPr>
          <w:rStyle w:val="csa16174ba7"/>
        </w:rPr>
        <w:t xml:space="preserve"> </w:t>
      </w:r>
      <w:proofErr w:type="spellStart"/>
      <w:r w:rsidRPr="00B05DF7">
        <w:rPr>
          <w:rStyle w:val="csa16174ba7"/>
        </w:rPr>
        <w:t>Доум</w:t>
      </w:r>
      <w:proofErr w:type="spellEnd"/>
      <w:r w:rsidRPr="00B05DF7">
        <w:rPr>
          <w:rStyle w:val="csa16174ba7"/>
        </w:rPr>
        <w:t>, США (</w:t>
      </w:r>
      <w:proofErr w:type="spellStart"/>
      <w:r w:rsidRPr="00B05DF7">
        <w:rPr>
          <w:rStyle w:val="csa16174ba7"/>
        </w:rPr>
        <w:t>Merck</w:t>
      </w:r>
      <w:proofErr w:type="spellEnd"/>
      <w:r w:rsidRPr="00B05DF7">
        <w:rPr>
          <w:rStyle w:val="csa16174ba7"/>
        </w:rPr>
        <w:t xml:space="preserve"> </w:t>
      </w:r>
      <w:proofErr w:type="spellStart"/>
      <w:r w:rsidRPr="00B05DF7">
        <w:rPr>
          <w:rStyle w:val="csa16174ba7"/>
        </w:rPr>
        <w:t>Sharp</w:t>
      </w:r>
      <w:proofErr w:type="spellEnd"/>
      <w:r w:rsidRPr="00B05DF7">
        <w:rPr>
          <w:rStyle w:val="csa16174ba7"/>
        </w:rPr>
        <w:t xml:space="preserve"> &amp; </w:t>
      </w:r>
      <w:proofErr w:type="spellStart"/>
      <w:r w:rsidRPr="00B05DF7">
        <w:rPr>
          <w:rStyle w:val="csa16174ba7"/>
        </w:rPr>
        <w:t>Dohme</w:t>
      </w:r>
      <w:proofErr w:type="spellEnd"/>
      <w:r w:rsidRPr="00B05DF7">
        <w:rPr>
          <w:rStyle w:val="csa16174ba7"/>
        </w:rPr>
        <w:t xml:space="preserve"> LLC, USA) 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lastRenderedPageBreak/>
        <w:t>Заявник - Товариство з обмеженою відповідальністю «МСД Україна»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8"/>
          <w:rFonts w:ascii="Arial" w:hAnsi="Arial" w:cs="Arial"/>
          <w:sz w:val="20"/>
        </w:rPr>
      </w:pPr>
      <w:r w:rsidRPr="00B05DF7">
        <w:rPr>
          <w:rStyle w:val="cs80d9435b8"/>
          <w:rFonts w:ascii="Arial" w:hAnsi="Arial" w:cs="Arial"/>
          <w:b/>
          <w:sz w:val="20"/>
        </w:rPr>
        <w:t xml:space="preserve">10. </w:t>
      </w:r>
      <w:r w:rsidRPr="00B05DF7">
        <w:rPr>
          <w:rStyle w:val="cs5e98e9308"/>
        </w:rPr>
        <w:t xml:space="preserve">Оновлені розділи S.2, S.4, S.6, S.7, P.3, P.5, P.8 Досьє досліджуваного лікарського засобу LY3437943, версія від червня 2026 року англійською мовою; Залучення виробничих майданчиків для пакування та маркування </w:t>
      </w:r>
      <w:proofErr w:type="spellStart"/>
      <w:r w:rsidRPr="00B05DF7">
        <w:rPr>
          <w:rStyle w:val="cs5e98e9308"/>
        </w:rPr>
        <w:t>Catalent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Pharmaceutical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Technology</w:t>
      </w:r>
      <w:proofErr w:type="spellEnd"/>
      <w:r w:rsidRPr="00B05DF7">
        <w:rPr>
          <w:rStyle w:val="cs5e98e9308"/>
        </w:rPr>
        <w:t xml:space="preserve"> (</w:t>
      </w:r>
      <w:proofErr w:type="spellStart"/>
      <w:r w:rsidRPr="00B05DF7">
        <w:rPr>
          <w:rStyle w:val="cs5e98e9308"/>
        </w:rPr>
        <w:t>Shanghai</w:t>
      </w:r>
      <w:proofErr w:type="spellEnd"/>
      <w:r w:rsidRPr="00B05DF7">
        <w:rPr>
          <w:rStyle w:val="cs5e98e9308"/>
        </w:rPr>
        <w:t xml:space="preserve">) </w:t>
      </w:r>
      <w:proofErr w:type="spellStart"/>
      <w:r w:rsidRPr="00B05DF7">
        <w:rPr>
          <w:rStyle w:val="cs5e98e9308"/>
        </w:rPr>
        <w:t>Co</w:t>
      </w:r>
      <w:proofErr w:type="spellEnd"/>
      <w:r w:rsidRPr="00B05DF7">
        <w:rPr>
          <w:rStyle w:val="cs5e98e9308"/>
        </w:rPr>
        <w:t xml:space="preserve">., </w:t>
      </w:r>
      <w:proofErr w:type="spellStart"/>
      <w:r w:rsidRPr="00B05DF7">
        <w:rPr>
          <w:rStyle w:val="cs5e98e9308"/>
        </w:rPr>
        <w:t>Ltd</w:t>
      </w:r>
      <w:proofErr w:type="spellEnd"/>
      <w:r w:rsidRPr="00B05DF7">
        <w:rPr>
          <w:rStyle w:val="cs5e98e9308"/>
        </w:rPr>
        <w:t xml:space="preserve">., </w:t>
      </w:r>
      <w:proofErr w:type="spellStart"/>
      <w:r w:rsidRPr="00B05DF7">
        <w:rPr>
          <w:rStyle w:val="cs5e98e9308"/>
        </w:rPr>
        <w:t>China</w:t>
      </w:r>
      <w:proofErr w:type="spellEnd"/>
      <w:r w:rsidRPr="00B05DF7">
        <w:rPr>
          <w:rStyle w:val="cs5e98e9308"/>
        </w:rPr>
        <w:t xml:space="preserve">; </w:t>
      </w:r>
      <w:proofErr w:type="spellStart"/>
      <w:r w:rsidRPr="00B05DF7">
        <w:rPr>
          <w:rStyle w:val="cs5e98e9308"/>
        </w:rPr>
        <w:t>Eumedica</w:t>
      </w:r>
      <w:proofErr w:type="spellEnd"/>
      <w:r w:rsidRPr="00B05DF7">
        <w:rPr>
          <w:rStyle w:val="cs5e98e9308"/>
        </w:rPr>
        <w:t xml:space="preserve"> NV, </w:t>
      </w:r>
      <w:proofErr w:type="spellStart"/>
      <w:r w:rsidRPr="00B05DF7">
        <w:rPr>
          <w:rStyle w:val="cs5e98e9308"/>
        </w:rPr>
        <w:t>Belgium</w:t>
      </w:r>
      <w:proofErr w:type="spellEnd"/>
      <w:r w:rsidRPr="00B05DF7">
        <w:rPr>
          <w:rStyle w:val="cs5e98e9308"/>
        </w:rPr>
        <w:t xml:space="preserve">; </w:t>
      </w:r>
      <w:proofErr w:type="spellStart"/>
      <w:r w:rsidRPr="00B05DF7">
        <w:rPr>
          <w:rStyle w:val="cs5e98e9308"/>
        </w:rPr>
        <w:t>Sharp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Clinical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Services</w:t>
      </w:r>
      <w:proofErr w:type="spellEnd"/>
      <w:r w:rsidRPr="00B05DF7">
        <w:rPr>
          <w:rStyle w:val="cs5e98e9308"/>
        </w:rPr>
        <w:t xml:space="preserve">, LLC, USA; </w:t>
      </w:r>
      <w:proofErr w:type="spellStart"/>
      <w:r w:rsidRPr="00B05DF7">
        <w:rPr>
          <w:rStyle w:val="cs5e98e9308"/>
        </w:rPr>
        <w:t>Catalent</w:t>
      </w:r>
      <w:proofErr w:type="spellEnd"/>
      <w:r w:rsidRPr="00B05DF7">
        <w:rPr>
          <w:rStyle w:val="cs5e98e9308"/>
        </w:rPr>
        <w:t xml:space="preserve"> CTS, </w:t>
      </w:r>
      <w:proofErr w:type="spellStart"/>
      <w:r w:rsidRPr="00B05DF7">
        <w:rPr>
          <w:rStyle w:val="cs5e98e9308"/>
        </w:rPr>
        <w:t>Edinburgh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Limited</w:t>
      </w:r>
      <w:proofErr w:type="spellEnd"/>
      <w:r w:rsidRPr="00B05DF7">
        <w:rPr>
          <w:rStyle w:val="cs5e98e9308"/>
        </w:rPr>
        <w:t xml:space="preserve">, </w:t>
      </w:r>
      <w:proofErr w:type="spellStart"/>
      <w:r w:rsidRPr="00B05DF7">
        <w:rPr>
          <w:rStyle w:val="cs5e98e9308"/>
        </w:rPr>
        <w:t>United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Kingdom</w:t>
      </w:r>
      <w:proofErr w:type="spellEnd"/>
      <w:r w:rsidRPr="00B05DF7">
        <w:rPr>
          <w:rStyle w:val="cs5e98e9308"/>
        </w:rPr>
        <w:t xml:space="preserve">; Видалення виробничих та контрольних майданчиків </w:t>
      </w:r>
      <w:proofErr w:type="spellStart"/>
      <w:r w:rsidRPr="00B05DF7">
        <w:rPr>
          <w:rStyle w:val="cs5e98e9308"/>
        </w:rPr>
        <w:t>Catalent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Indiana</w:t>
      </w:r>
      <w:proofErr w:type="spellEnd"/>
      <w:r w:rsidRPr="00B05DF7">
        <w:rPr>
          <w:rStyle w:val="cs5e98e9308"/>
        </w:rPr>
        <w:t xml:space="preserve">, LLC, USA; </w:t>
      </w:r>
      <w:proofErr w:type="spellStart"/>
      <w:r w:rsidRPr="00B05DF7">
        <w:rPr>
          <w:rStyle w:val="cs5e98e9308"/>
        </w:rPr>
        <w:t>Patheon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Italia</w:t>
      </w:r>
      <w:proofErr w:type="spellEnd"/>
      <w:r w:rsidRPr="00B05DF7">
        <w:rPr>
          <w:rStyle w:val="cs5e98e9308"/>
        </w:rPr>
        <w:t xml:space="preserve"> S.P.A., </w:t>
      </w:r>
      <w:proofErr w:type="spellStart"/>
      <w:r w:rsidRPr="00B05DF7">
        <w:rPr>
          <w:rStyle w:val="cs5e98e9308"/>
        </w:rPr>
        <w:t>Italy</w:t>
      </w:r>
      <w:proofErr w:type="spellEnd"/>
      <w:r w:rsidRPr="00B05DF7">
        <w:rPr>
          <w:rStyle w:val="cs5e98e9308"/>
        </w:rPr>
        <w:t xml:space="preserve">; Виправлення адреси виробника </w:t>
      </w:r>
      <w:proofErr w:type="spellStart"/>
      <w:r w:rsidRPr="00B05DF7">
        <w:rPr>
          <w:rStyle w:val="cs5e98e9308"/>
        </w:rPr>
        <w:t>Catalent</w:t>
      </w:r>
      <w:proofErr w:type="spellEnd"/>
      <w:r w:rsidRPr="00B05DF7">
        <w:rPr>
          <w:rStyle w:val="cs5e98e9308"/>
        </w:rPr>
        <w:t xml:space="preserve"> (</w:t>
      </w:r>
      <w:proofErr w:type="spellStart"/>
      <w:r w:rsidRPr="00B05DF7">
        <w:rPr>
          <w:rStyle w:val="cs5e98e9308"/>
        </w:rPr>
        <w:t>Shanghai</w:t>
      </w:r>
      <w:proofErr w:type="spellEnd"/>
      <w:r w:rsidRPr="00B05DF7">
        <w:rPr>
          <w:rStyle w:val="cs5e98e9308"/>
        </w:rPr>
        <w:t xml:space="preserve">) </w:t>
      </w:r>
      <w:proofErr w:type="spellStart"/>
      <w:r w:rsidRPr="00B05DF7">
        <w:rPr>
          <w:rStyle w:val="cs5e98e9308"/>
        </w:rPr>
        <w:t>Clinical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Trial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Supplies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Co</w:t>
      </w:r>
      <w:proofErr w:type="spellEnd"/>
      <w:r w:rsidRPr="00B05DF7">
        <w:rPr>
          <w:rStyle w:val="cs5e98e9308"/>
        </w:rPr>
        <w:t xml:space="preserve">., </w:t>
      </w:r>
      <w:proofErr w:type="spellStart"/>
      <w:r w:rsidRPr="00B05DF7">
        <w:rPr>
          <w:rStyle w:val="cs5e98e9308"/>
        </w:rPr>
        <w:t>Ltd</w:t>
      </w:r>
      <w:proofErr w:type="spellEnd"/>
      <w:r w:rsidRPr="00B05DF7">
        <w:rPr>
          <w:rStyle w:val="cs5e98e9308"/>
        </w:rPr>
        <w:t xml:space="preserve">., </w:t>
      </w:r>
      <w:proofErr w:type="spellStart"/>
      <w:r w:rsidRPr="00B05DF7">
        <w:rPr>
          <w:rStyle w:val="cs5e98e9308"/>
        </w:rPr>
        <w:t>China</w:t>
      </w:r>
      <w:proofErr w:type="spellEnd"/>
      <w:r w:rsidRPr="00B05DF7">
        <w:rPr>
          <w:rStyle w:val="cs5e98e9308"/>
        </w:rPr>
        <w:t xml:space="preserve"> на </w:t>
      </w:r>
      <w:proofErr w:type="spellStart"/>
      <w:r w:rsidRPr="00B05DF7">
        <w:rPr>
          <w:rStyle w:val="cs5e98e9308"/>
        </w:rPr>
        <w:t>Unit</w:t>
      </w:r>
      <w:proofErr w:type="spellEnd"/>
      <w:r w:rsidRPr="00B05DF7">
        <w:rPr>
          <w:rStyle w:val="cs5e98e9308"/>
        </w:rPr>
        <w:t xml:space="preserve"> 2C, </w:t>
      </w:r>
      <w:proofErr w:type="spellStart"/>
      <w:r w:rsidRPr="00B05DF7">
        <w:rPr>
          <w:rStyle w:val="cs5e98e9308"/>
        </w:rPr>
        <w:t>No</w:t>
      </w:r>
      <w:proofErr w:type="spellEnd"/>
      <w:r w:rsidRPr="00B05DF7">
        <w:rPr>
          <w:rStyle w:val="cs5e98e9308"/>
        </w:rPr>
        <w:t xml:space="preserve">. 353, </w:t>
      </w:r>
      <w:proofErr w:type="spellStart"/>
      <w:r w:rsidRPr="00B05DF7">
        <w:rPr>
          <w:rStyle w:val="cs5e98e9308"/>
        </w:rPr>
        <w:t>North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Riying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Road</w:t>
      </w:r>
      <w:proofErr w:type="spellEnd"/>
      <w:r w:rsidRPr="00B05DF7">
        <w:rPr>
          <w:rStyle w:val="cs5e98e9308"/>
        </w:rPr>
        <w:t xml:space="preserve">, </w:t>
      </w:r>
      <w:proofErr w:type="spellStart"/>
      <w:r w:rsidRPr="00B05DF7">
        <w:rPr>
          <w:rStyle w:val="cs5e98e9308"/>
        </w:rPr>
        <w:t>China</w:t>
      </w:r>
      <w:proofErr w:type="spellEnd"/>
      <w:r w:rsidRPr="00B05DF7">
        <w:rPr>
          <w:rStyle w:val="cs5e98e9308"/>
        </w:rPr>
        <w:t xml:space="preserve"> (</w:t>
      </w:r>
      <w:proofErr w:type="spellStart"/>
      <w:r w:rsidRPr="00B05DF7">
        <w:rPr>
          <w:rStyle w:val="cs5e98e9308"/>
        </w:rPr>
        <w:t>Shanghai</w:t>
      </w:r>
      <w:proofErr w:type="spellEnd"/>
      <w:r w:rsidRPr="00B05DF7">
        <w:rPr>
          <w:rStyle w:val="cs5e98e9308"/>
        </w:rPr>
        <w:t xml:space="preserve">) </w:t>
      </w:r>
      <w:proofErr w:type="spellStart"/>
      <w:r w:rsidRPr="00B05DF7">
        <w:rPr>
          <w:rStyle w:val="cs5e98e9308"/>
        </w:rPr>
        <w:t>Pilot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Free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Trade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Zone</w:t>
      </w:r>
      <w:proofErr w:type="spellEnd"/>
      <w:r w:rsidRPr="00B05DF7">
        <w:rPr>
          <w:rStyle w:val="cs5e98e9308"/>
        </w:rPr>
        <w:t xml:space="preserve">, </w:t>
      </w:r>
      <w:proofErr w:type="spellStart"/>
      <w:r w:rsidRPr="00B05DF7">
        <w:rPr>
          <w:rStyle w:val="cs5e98e9308"/>
        </w:rPr>
        <w:t>Shanghai</w:t>
      </w:r>
      <w:proofErr w:type="spellEnd"/>
      <w:r w:rsidRPr="00B05DF7">
        <w:rPr>
          <w:rStyle w:val="cs5e98e9308"/>
        </w:rPr>
        <w:t xml:space="preserve">, P.R. </w:t>
      </w:r>
      <w:proofErr w:type="spellStart"/>
      <w:r w:rsidRPr="00B05DF7">
        <w:rPr>
          <w:rStyle w:val="cs5e98e9308"/>
        </w:rPr>
        <w:t>China</w:t>
      </w:r>
      <w:proofErr w:type="spellEnd"/>
      <w:r w:rsidRPr="00B05DF7">
        <w:rPr>
          <w:rStyle w:val="cs5e98e9308"/>
        </w:rPr>
        <w:t xml:space="preserve">; Комплект матеріалів для пацієнтів: Інформаційна листівка для учасників досліджень і їхніх </w:t>
      </w:r>
      <w:proofErr w:type="spellStart"/>
      <w:r w:rsidRPr="00B05DF7">
        <w:rPr>
          <w:rStyle w:val="cs5e98e9308"/>
        </w:rPr>
        <w:t>доглядальників</w:t>
      </w:r>
      <w:proofErr w:type="spellEnd"/>
      <w:r w:rsidRPr="00B05DF7">
        <w:rPr>
          <w:rStyle w:val="cs5e98e9308"/>
        </w:rPr>
        <w:t xml:space="preserve"> «Як заповнювати опитувальники про дослідження з дому» (</w:t>
      </w:r>
      <w:proofErr w:type="spellStart"/>
      <w:r w:rsidRPr="00B05DF7">
        <w:rPr>
          <w:rStyle w:val="cs5e98e9308"/>
        </w:rPr>
        <w:t>GZBO_ePRO_Web-Based_Questionnaire</w:t>
      </w:r>
      <w:proofErr w:type="spellEnd"/>
      <w:r w:rsidRPr="00B05DF7">
        <w:rPr>
          <w:rStyle w:val="cs5e98e9308"/>
        </w:rPr>
        <w:t>_ Participant_Instructions_v1_22Jun2026_UA-UK); Посібник «Як підтримувати фізичну витривалість і силу: посібник із домашніх вправ для підтримання здорових м’язів» (</w:t>
      </w:r>
      <w:proofErr w:type="spellStart"/>
      <w:r w:rsidRPr="00B05DF7">
        <w:rPr>
          <w:rStyle w:val="cs5e98e9308"/>
        </w:rPr>
        <w:t>CT_Older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Adults</w:t>
      </w:r>
      <w:proofErr w:type="spellEnd"/>
      <w:r w:rsidRPr="00B05DF7">
        <w:rPr>
          <w:rStyle w:val="cs5e98e9308"/>
        </w:rPr>
        <w:t xml:space="preserve"> </w:t>
      </w:r>
      <w:proofErr w:type="spellStart"/>
      <w:r w:rsidRPr="00B05DF7">
        <w:rPr>
          <w:rStyle w:val="cs5e98e9308"/>
        </w:rPr>
        <w:t>Exercise</w:t>
      </w:r>
      <w:proofErr w:type="spellEnd"/>
      <w:r w:rsidRPr="00B05DF7">
        <w:rPr>
          <w:rStyle w:val="cs5e98e9308"/>
        </w:rPr>
        <w:t xml:space="preserve"> Guide_v1_15May2026_UA-UK)</w:t>
      </w:r>
      <w:r w:rsidRPr="00B05DF7">
        <w:rPr>
          <w:rStyle w:val="csa16174ba8"/>
        </w:rPr>
        <w:t xml:space="preserve"> до протоколу клінічного дослідження «</w:t>
      </w:r>
      <w:proofErr w:type="spellStart"/>
      <w:r w:rsidRPr="00B05DF7">
        <w:rPr>
          <w:rStyle w:val="csa16174ba8"/>
        </w:rPr>
        <w:t>Рандомізоване</w:t>
      </w:r>
      <w:proofErr w:type="spellEnd"/>
      <w:r w:rsidRPr="00B05DF7">
        <w:rPr>
          <w:rStyle w:val="csa16174ba8"/>
        </w:rPr>
        <w:t xml:space="preserve">, подвійне сліпе, плацебо-контрольоване, </w:t>
      </w:r>
      <w:proofErr w:type="spellStart"/>
      <w:r w:rsidRPr="00B05DF7">
        <w:rPr>
          <w:rStyle w:val="csa16174ba8"/>
        </w:rPr>
        <w:t>подійно</w:t>
      </w:r>
      <w:proofErr w:type="spellEnd"/>
      <w:r w:rsidRPr="00B05DF7">
        <w:rPr>
          <w:rStyle w:val="csa16174ba8"/>
        </w:rPr>
        <w:t xml:space="preserve">-орієнтоване дослідження фази 3 для вивчення впливу </w:t>
      </w:r>
      <w:proofErr w:type="spellStart"/>
      <w:r w:rsidRPr="00B05DF7">
        <w:rPr>
          <w:rStyle w:val="cs5e98e9308"/>
        </w:rPr>
        <w:t>ретатрутиду</w:t>
      </w:r>
      <w:proofErr w:type="spellEnd"/>
      <w:r w:rsidRPr="00B05DF7">
        <w:rPr>
          <w:rStyle w:val="csa16174ba8"/>
        </w:rPr>
        <w:t xml:space="preserve"> на частоту виникнення значних несприятливих явищ з боку серцево-судинної системи та нирок у пацієнтів з індексом маси тіла                        ≥</w:t>
      </w:r>
      <w:r w:rsidRPr="00B05DF7">
        <w:rPr>
          <w:rStyle w:val="cs22dd47e63"/>
          <w:rFonts w:ascii="Arial" w:hAnsi="Arial" w:cs="Arial"/>
          <w:sz w:val="20"/>
        </w:rPr>
        <w:t xml:space="preserve"> </w:t>
      </w:r>
      <w:r w:rsidRPr="00B05DF7">
        <w:rPr>
          <w:rStyle w:val="csa16174ba8"/>
        </w:rPr>
        <w:t>27 кг/</w:t>
      </w:r>
      <w:r w:rsidRPr="00B05DF7">
        <w:rPr>
          <w:rFonts w:ascii="Arial" w:hAnsi="Arial" w:cs="Arial"/>
          <w:sz w:val="20"/>
        </w:rPr>
        <w:t xml:space="preserve"> </w:t>
      </w:r>
      <w:r w:rsidRPr="00B05DF7">
        <w:rPr>
          <w:rFonts w:ascii="Arial" w:hAnsi="Arial" w:cs="Arial"/>
          <w:sz w:val="20"/>
          <w:szCs w:val="20"/>
        </w:rPr>
        <w:t>м</w:t>
      </w:r>
      <w:r w:rsidRPr="00B05DF7">
        <w:rPr>
          <w:rFonts w:ascii="Arial" w:hAnsi="Arial" w:cs="Arial"/>
          <w:sz w:val="20"/>
          <w:szCs w:val="20"/>
          <w:vertAlign w:val="superscript"/>
        </w:rPr>
        <w:t>2</w:t>
      </w:r>
      <w:r w:rsidRPr="00B05DF7">
        <w:rPr>
          <w:rStyle w:val="csa16174ba8"/>
        </w:rPr>
        <w:t xml:space="preserve"> та атеросклеротичним серцево-судинним захворюванням і/або хронічним захворюванням нирок», код дослідження </w:t>
      </w:r>
      <w:r w:rsidRPr="00B05DF7">
        <w:rPr>
          <w:rStyle w:val="cs5e98e9308"/>
        </w:rPr>
        <w:t>J1I-MC-GZBO</w:t>
      </w:r>
      <w:r w:rsidRPr="00B05DF7">
        <w:rPr>
          <w:rStyle w:val="csa16174ba8"/>
        </w:rPr>
        <w:t xml:space="preserve">, версія (е) від 15 жовтня 2025 року; спонсор - Елі Ліллі </w:t>
      </w:r>
      <w:proofErr w:type="spellStart"/>
      <w:r w:rsidRPr="00B05DF7">
        <w:rPr>
          <w:rStyle w:val="csa16174ba8"/>
        </w:rPr>
        <w:t>енд</w:t>
      </w:r>
      <w:proofErr w:type="spellEnd"/>
      <w:r w:rsidRPr="00B05DF7">
        <w:rPr>
          <w:rStyle w:val="csa16174ba8"/>
        </w:rPr>
        <w:t xml:space="preserve"> </w:t>
      </w:r>
      <w:proofErr w:type="spellStart"/>
      <w:r w:rsidRPr="00B05DF7">
        <w:rPr>
          <w:rStyle w:val="csa16174ba8"/>
        </w:rPr>
        <w:t>Компані</w:t>
      </w:r>
      <w:proofErr w:type="spellEnd"/>
      <w:r w:rsidRPr="00B05DF7">
        <w:rPr>
          <w:rStyle w:val="csa16174ba8"/>
        </w:rPr>
        <w:t xml:space="preserve">, США / </w:t>
      </w:r>
      <w:proofErr w:type="spellStart"/>
      <w:r w:rsidRPr="00B05DF7">
        <w:rPr>
          <w:rStyle w:val="csa16174ba8"/>
        </w:rPr>
        <w:t>Eli</w:t>
      </w:r>
      <w:proofErr w:type="spellEnd"/>
      <w:r w:rsidRPr="00B05DF7">
        <w:rPr>
          <w:rStyle w:val="csa16174ba8"/>
        </w:rPr>
        <w:t xml:space="preserve"> </w:t>
      </w:r>
      <w:proofErr w:type="spellStart"/>
      <w:r w:rsidRPr="00B05DF7">
        <w:rPr>
          <w:rStyle w:val="csa16174ba8"/>
        </w:rPr>
        <w:t>Lilly</w:t>
      </w:r>
      <w:proofErr w:type="spellEnd"/>
      <w:r w:rsidRPr="00B05DF7">
        <w:rPr>
          <w:rStyle w:val="csa16174ba8"/>
        </w:rPr>
        <w:t xml:space="preserve"> </w:t>
      </w:r>
      <w:proofErr w:type="spellStart"/>
      <w:r w:rsidRPr="00B05DF7">
        <w:rPr>
          <w:rStyle w:val="csa16174ba8"/>
        </w:rPr>
        <w:t>and</w:t>
      </w:r>
      <w:proofErr w:type="spellEnd"/>
      <w:r w:rsidRPr="00B05DF7">
        <w:rPr>
          <w:rStyle w:val="csa16174ba8"/>
        </w:rPr>
        <w:t xml:space="preserve"> </w:t>
      </w:r>
      <w:proofErr w:type="spellStart"/>
      <w:r w:rsidRPr="00B05DF7">
        <w:rPr>
          <w:rStyle w:val="csa16174ba8"/>
        </w:rPr>
        <w:t>Company</w:t>
      </w:r>
      <w:proofErr w:type="spellEnd"/>
      <w:r w:rsidRPr="00B05DF7">
        <w:rPr>
          <w:rStyle w:val="csa16174ba8"/>
        </w:rPr>
        <w:t>, USA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 xml:space="preserve">Заявник - «Елі Ліллі </w:t>
      </w:r>
      <w:proofErr w:type="spellStart"/>
      <w:r w:rsidRPr="00B05DF7">
        <w:rPr>
          <w:rFonts w:ascii="Arial" w:hAnsi="Arial" w:cs="Arial"/>
          <w:sz w:val="20"/>
          <w:szCs w:val="20"/>
        </w:rPr>
        <w:t>Восток</w:t>
      </w:r>
      <w:proofErr w:type="spellEnd"/>
      <w:r w:rsidRPr="00B05DF7">
        <w:rPr>
          <w:rFonts w:ascii="Arial" w:hAnsi="Arial" w:cs="Arial"/>
          <w:sz w:val="20"/>
          <w:szCs w:val="20"/>
        </w:rPr>
        <w:t xml:space="preserve"> СА», Швейцарія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9"/>
          <w:rFonts w:ascii="Arial" w:hAnsi="Arial" w:cs="Arial"/>
          <w:sz w:val="20"/>
        </w:rPr>
      </w:pPr>
      <w:r w:rsidRPr="00B05DF7">
        <w:rPr>
          <w:rStyle w:val="cs80d9435b9"/>
          <w:rFonts w:ascii="Arial" w:hAnsi="Arial" w:cs="Arial"/>
          <w:b/>
          <w:sz w:val="20"/>
        </w:rPr>
        <w:t xml:space="preserve">11. </w:t>
      </w:r>
      <w:r w:rsidRPr="00B05DF7">
        <w:rPr>
          <w:rStyle w:val="cs5e98e9309"/>
        </w:rPr>
        <w:t>Брошура дослідника JNJ-73841937 (</w:t>
      </w:r>
      <w:proofErr w:type="spellStart"/>
      <w:r w:rsidRPr="00B05DF7">
        <w:rPr>
          <w:rStyle w:val="cs5e98e9309"/>
        </w:rPr>
        <w:t>Лазертініб</w:t>
      </w:r>
      <w:proofErr w:type="spellEnd"/>
      <w:r w:rsidRPr="00B05DF7">
        <w:rPr>
          <w:rStyle w:val="cs5e98e9309"/>
        </w:rPr>
        <w:t>), видання 17 від 07.07.2026 р.; Брошура дослідника JNJ-61186372 (</w:t>
      </w:r>
      <w:proofErr w:type="spellStart"/>
      <w:r w:rsidRPr="00B05DF7">
        <w:rPr>
          <w:rStyle w:val="cs5e98e9309"/>
        </w:rPr>
        <w:t>Амівантамаб</w:t>
      </w:r>
      <w:proofErr w:type="spellEnd"/>
      <w:r w:rsidRPr="00B05DF7">
        <w:rPr>
          <w:rStyle w:val="cs5e98e9309"/>
        </w:rPr>
        <w:t>), видання 14 від 08.07.2026 р.</w:t>
      </w:r>
      <w:r w:rsidRPr="00B05DF7">
        <w:rPr>
          <w:rStyle w:val="csa16174ba9"/>
        </w:rPr>
        <w:t xml:space="preserve"> до протоколу клінічного дослідження «</w:t>
      </w:r>
      <w:proofErr w:type="spellStart"/>
      <w:r w:rsidRPr="00B05DF7">
        <w:rPr>
          <w:rStyle w:val="csa16174ba9"/>
        </w:rPr>
        <w:t>Рандомізоване</w:t>
      </w:r>
      <w:proofErr w:type="spellEnd"/>
      <w:r w:rsidRPr="00B05DF7">
        <w:rPr>
          <w:rStyle w:val="csa16174ba9"/>
        </w:rPr>
        <w:t xml:space="preserve"> клінічне дослідження Фази 3 комбінованої терапії </w:t>
      </w:r>
      <w:proofErr w:type="spellStart"/>
      <w:r w:rsidRPr="00B05DF7">
        <w:rPr>
          <w:rStyle w:val="cs5e98e9309"/>
        </w:rPr>
        <w:t>Амівантамабом</w:t>
      </w:r>
      <w:proofErr w:type="spellEnd"/>
      <w:r w:rsidRPr="00B05DF7">
        <w:rPr>
          <w:rStyle w:val="csa16174ba9"/>
        </w:rPr>
        <w:t xml:space="preserve"> та </w:t>
      </w:r>
      <w:proofErr w:type="spellStart"/>
      <w:r w:rsidRPr="00B05DF7">
        <w:rPr>
          <w:rStyle w:val="cs5e98e9309"/>
        </w:rPr>
        <w:t>Лазертінібом</w:t>
      </w:r>
      <w:proofErr w:type="spellEnd"/>
      <w:r w:rsidRPr="00B05DF7">
        <w:rPr>
          <w:rStyle w:val="csa16174ba9"/>
        </w:rPr>
        <w:t xml:space="preserve"> у порівнянні з </w:t>
      </w:r>
      <w:proofErr w:type="spellStart"/>
      <w:r w:rsidRPr="00B05DF7">
        <w:rPr>
          <w:rStyle w:val="csa16174ba9"/>
        </w:rPr>
        <w:t>Осимертинібом</w:t>
      </w:r>
      <w:proofErr w:type="spellEnd"/>
      <w:r w:rsidRPr="00B05DF7">
        <w:rPr>
          <w:rStyle w:val="csa16174ba9"/>
        </w:rPr>
        <w:t xml:space="preserve"> та у порівнянні з </w:t>
      </w:r>
      <w:proofErr w:type="spellStart"/>
      <w:r w:rsidRPr="00B05DF7">
        <w:rPr>
          <w:rStyle w:val="csa16174ba9"/>
        </w:rPr>
        <w:t>Лазертінібом</w:t>
      </w:r>
      <w:proofErr w:type="spellEnd"/>
      <w:r w:rsidRPr="00B05DF7">
        <w:rPr>
          <w:rStyle w:val="csa16174ba9"/>
        </w:rPr>
        <w:t xml:space="preserve"> як першої лінії терапії у пацієнтів з місцево-поширеним або метастатичним недрібноклітинним раком легень з мутацією рецепторів епідермального </w:t>
      </w:r>
      <w:proofErr w:type="spellStart"/>
      <w:r w:rsidRPr="00B05DF7">
        <w:rPr>
          <w:rStyle w:val="csa16174ba9"/>
        </w:rPr>
        <w:t>фактора</w:t>
      </w:r>
      <w:proofErr w:type="spellEnd"/>
      <w:r w:rsidRPr="00B05DF7">
        <w:rPr>
          <w:rStyle w:val="csa16174ba9"/>
        </w:rPr>
        <w:t xml:space="preserve"> росту (EGFR-мутацією)», код дослідження </w:t>
      </w:r>
      <w:r w:rsidRPr="00B05DF7">
        <w:rPr>
          <w:rStyle w:val="cs5e98e9309"/>
        </w:rPr>
        <w:t>73841937NSC3003</w:t>
      </w:r>
      <w:r w:rsidRPr="00B05DF7">
        <w:rPr>
          <w:rStyle w:val="csa16174ba9"/>
        </w:rPr>
        <w:t>,               з Поправкою 5 від 11.03.2025 р.; спонсор - «ЯНССЕН ФАРМАЦЕВТИКА НВ», Бельгія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>Заявник - «ЯНССЕН ФАРМАЦЕВТИКА НВ», Бельгія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10"/>
          <w:rFonts w:ascii="Arial" w:hAnsi="Arial" w:cs="Arial"/>
          <w:sz w:val="20"/>
        </w:rPr>
      </w:pPr>
      <w:r w:rsidRPr="00B05DF7">
        <w:rPr>
          <w:rStyle w:val="cs80d9435b10"/>
          <w:rFonts w:ascii="Arial" w:hAnsi="Arial" w:cs="Arial"/>
          <w:b/>
          <w:sz w:val="20"/>
          <w:szCs w:val="20"/>
        </w:rPr>
        <w:t xml:space="preserve">12. </w:t>
      </w:r>
      <w:r w:rsidRPr="00B05DF7">
        <w:rPr>
          <w:rStyle w:val="cs5e98e93010"/>
        </w:rPr>
        <w:t>Оновлений протокол клінічного випробуванняMK-7240-015, з інкорпорованою поправкою 03 від 17 липня 2026 року, англійською мовою; Україна, MK-7240-015, Інформація та документ про інформовану згоду для пацієнта, версія 1.00 від 12 серпня 2026 р., українською мовою</w:t>
      </w:r>
      <w:r w:rsidRPr="00B05DF7">
        <w:rPr>
          <w:rStyle w:val="csa16174ba10"/>
        </w:rPr>
        <w:t xml:space="preserve"> до протоколу клінічного дослідження «</w:t>
      </w:r>
      <w:proofErr w:type="spellStart"/>
      <w:r w:rsidRPr="00B05DF7">
        <w:rPr>
          <w:rStyle w:val="csa16174ba10"/>
        </w:rPr>
        <w:t>Рандомізоване</w:t>
      </w:r>
      <w:proofErr w:type="spellEnd"/>
      <w:r w:rsidRPr="00B05DF7">
        <w:rPr>
          <w:rStyle w:val="csa16174ba10"/>
        </w:rPr>
        <w:t xml:space="preserve">, подвійне сліпе, плацебо-контрольоване дослідження </w:t>
      </w:r>
      <w:proofErr w:type="spellStart"/>
      <w:r w:rsidRPr="00B05DF7">
        <w:rPr>
          <w:rStyle w:val="csa16174ba10"/>
        </w:rPr>
        <w:t>IIb</w:t>
      </w:r>
      <w:proofErr w:type="spellEnd"/>
      <w:r w:rsidRPr="00B05DF7">
        <w:rPr>
          <w:rStyle w:val="csa16174ba10"/>
        </w:rPr>
        <w:t xml:space="preserve"> фази для оцінки ефективності та безпеки </w:t>
      </w:r>
      <w:proofErr w:type="spellStart"/>
      <w:r w:rsidRPr="00B05DF7">
        <w:rPr>
          <w:rStyle w:val="cs5e98e93010"/>
        </w:rPr>
        <w:t>тулісокібарту</w:t>
      </w:r>
      <w:proofErr w:type="spellEnd"/>
      <w:r w:rsidRPr="00B05DF7">
        <w:rPr>
          <w:rStyle w:val="csa16174ba10"/>
        </w:rPr>
        <w:t xml:space="preserve"> у учасників із </w:t>
      </w:r>
      <w:proofErr w:type="spellStart"/>
      <w:r w:rsidRPr="00B05DF7">
        <w:rPr>
          <w:rStyle w:val="csa16174ba10"/>
        </w:rPr>
        <w:t>псоріатичним</w:t>
      </w:r>
      <w:proofErr w:type="spellEnd"/>
      <w:r w:rsidRPr="00B05DF7">
        <w:rPr>
          <w:rStyle w:val="csa16174ba10"/>
        </w:rPr>
        <w:t xml:space="preserve"> артритом», код дослідження </w:t>
      </w:r>
      <w:r w:rsidRPr="00B05DF7">
        <w:rPr>
          <w:rStyle w:val="cs5e98e93010"/>
        </w:rPr>
        <w:t>MK-7240-015</w:t>
      </w:r>
      <w:r w:rsidRPr="00B05DF7">
        <w:rPr>
          <w:rStyle w:val="csa16174ba10"/>
        </w:rPr>
        <w:t xml:space="preserve">, з інкорпорованою поправкою 01 від 08 липня 2025 року; спонсор - ТОВ </w:t>
      </w:r>
      <w:proofErr w:type="spellStart"/>
      <w:r w:rsidRPr="00B05DF7">
        <w:rPr>
          <w:rStyle w:val="csa16174ba10"/>
        </w:rPr>
        <w:t>Мерк</w:t>
      </w:r>
      <w:proofErr w:type="spellEnd"/>
      <w:r w:rsidRPr="00B05DF7">
        <w:rPr>
          <w:rStyle w:val="csa16174ba10"/>
        </w:rPr>
        <w:t xml:space="preserve"> </w:t>
      </w:r>
      <w:proofErr w:type="spellStart"/>
      <w:r w:rsidRPr="00B05DF7">
        <w:rPr>
          <w:rStyle w:val="csa16174ba10"/>
        </w:rPr>
        <w:t>Шарп</w:t>
      </w:r>
      <w:proofErr w:type="spellEnd"/>
      <w:r w:rsidRPr="00B05DF7">
        <w:rPr>
          <w:rStyle w:val="csa16174ba10"/>
        </w:rPr>
        <w:t xml:space="preserve"> </w:t>
      </w:r>
      <w:proofErr w:type="spellStart"/>
      <w:r w:rsidRPr="00B05DF7">
        <w:rPr>
          <w:rStyle w:val="csa16174ba10"/>
        </w:rPr>
        <w:t>енд</w:t>
      </w:r>
      <w:proofErr w:type="spellEnd"/>
      <w:r w:rsidRPr="00B05DF7">
        <w:rPr>
          <w:rStyle w:val="csa16174ba10"/>
        </w:rPr>
        <w:t xml:space="preserve"> </w:t>
      </w:r>
      <w:proofErr w:type="spellStart"/>
      <w:r w:rsidRPr="00B05DF7">
        <w:rPr>
          <w:rStyle w:val="csa16174ba10"/>
        </w:rPr>
        <w:t>Доум</w:t>
      </w:r>
      <w:proofErr w:type="spellEnd"/>
      <w:r w:rsidRPr="00B05DF7">
        <w:rPr>
          <w:rStyle w:val="csa16174ba10"/>
        </w:rPr>
        <w:t>, США (</w:t>
      </w:r>
      <w:proofErr w:type="spellStart"/>
      <w:r w:rsidRPr="00B05DF7">
        <w:rPr>
          <w:rStyle w:val="csa16174ba10"/>
        </w:rPr>
        <w:t>Merck</w:t>
      </w:r>
      <w:proofErr w:type="spellEnd"/>
      <w:r w:rsidRPr="00B05DF7">
        <w:rPr>
          <w:rStyle w:val="csa16174ba10"/>
        </w:rPr>
        <w:t xml:space="preserve"> </w:t>
      </w:r>
      <w:proofErr w:type="spellStart"/>
      <w:r w:rsidRPr="00B05DF7">
        <w:rPr>
          <w:rStyle w:val="csa16174ba10"/>
        </w:rPr>
        <w:t>Sharp</w:t>
      </w:r>
      <w:proofErr w:type="spellEnd"/>
      <w:r w:rsidRPr="00B05DF7">
        <w:rPr>
          <w:rStyle w:val="csa16174ba10"/>
        </w:rPr>
        <w:t xml:space="preserve"> &amp; </w:t>
      </w:r>
      <w:proofErr w:type="spellStart"/>
      <w:r w:rsidRPr="00B05DF7">
        <w:rPr>
          <w:rStyle w:val="csa16174ba10"/>
        </w:rPr>
        <w:t>Dohme</w:t>
      </w:r>
      <w:proofErr w:type="spellEnd"/>
      <w:r w:rsidRPr="00B05DF7">
        <w:rPr>
          <w:rStyle w:val="csa16174ba10"/>
        </w:rPr>
        <w:t xml:space="preserve"> LLC, USA) 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>Заявник - Товариство з обмеженою відповідальністю «МСД Україна»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11"/>
          <w:rFonts w:ascii="Arial" w:hAnsi="Arial" w:cs="Arial"/>
          <w:sz w:val="20"/>
        </w:rPr>
      </w:pPr>
      <w:r w:rsidRPr="00B05DF7">
        <w:rPr>
          <w:rStyle w:val="cs80d9435b11"/>
          <w:rFonts w:ascii="Arial" w:hAnsi="Arial" w:cs="Arial"/>
          <w:b/>
          <w:sz w:val="20"/>
          <w:szCs w:val="20"/>
        </w:rPr>
        <w:t xml:space="preserve">13. </w:t>
      </w:r>
      <w:r w:rsidRPr="00B05DF7">
        <w:rPr>
          <w:rStyle w:val="cs5e98e93011"/>
        </w:rPr>
        <w:t>Україна, MK-3475-01E, Інформація та документ про інформовану згоду для пацієнта, версія 05 від 12 серпня 2026 р., українською мовою</w:t>
      </w:r>
      <w:r w:rsidRPr="00B05DF7">
        <w:rPr>
          <w:rStyle w:val="csa16174ba11"/>
        </w:rPr>
        <w:t xml:space="preserve"> до протоколу клінічного дослідження «KEYMAKER-U01, </w:t>
      </w:r>
      <w:proofErr w:type="spellStart"/>
      <w:r w:rsidRPr="00B05DF7">
        <w:rPr>
          <w:rStyle w:val="csa16174ba11"/>
        </w:rPr>
        <w:t>піддослідження</w:t>
      </w:r>
      <w:proofErr w:type="spellEnd"/>
      <w:r w:rsidRPr="00B05DF7">
        <w:rPr>
          <w:rStyle w:val="csa16174ba11"/>
        </w:rPr>
        <w:t xml:space="preserve"> 01E: </w:t>
      </w:r>
      <w:proofErr w:type="spellStart"/>
      <w:r w:rsidRPr="00B05DF7">
        <w:rPr>
          <w:rStyle w:val="csa16174ba11"/>
        </w:rPr>
        <w:t>парасолькове</w:t>
      </w:r>
      <w:proofErr w:type="spellEnd"/>
      <w:r w:rsidRPr="00B05DF7">
        <w:rPr>
          <w:rStyle w:val="csa16174ba11"/>
        </w:rPr>
        <w:t xml:space="preserve"> дослідження ІІ фази з почерговими групами досліджуваних препаратів з хіміотерапією або без неї у комбінації з </w:t>
      </w:r>
      <w:proofErr w:type="spellStart"/>
      <w:r w:rsidRPr="00B05DF7">
        <w:rPr>
          <w:rStyle w:val="cs5e98e93011"/>
        </w:rPr>
        <w:t>пембролізумабом</w:t>
      </w:r>
      <w:proofErr w:type="spellEnd"/>
      <w:r w:rsidRPr="00B05DF7">
        <w:rPr>
          <w:rStyle w:val="csa16174ba11"/>
        </w:rPr>
        <w:t xml:space="preserve"> для лікування учасників з вперше </w:t>
      </w:r>
      <w:proofErr w:type="spellStart"/>
      <w:r w:rsidRPr="00B05DF7">
        <w:rPr>
          <w:rStyle w:val="csa16174ba11"/>
        </w:rPr>
        <w:t>діагностованим</w:t>
      </w:r>
      <w:proofErr w:type="spellEnd"/>
      <w:r w:rsidRPr="00B05DF7">
        <w:rPr>
          <w:rStyle w:val="csa16174ba11"/>
        </w:rPr>
        <w:t xml:space="preserve"> </w:t>
      </w:r>
      <w:proofErr w:type="spellStart"/>
      <w:r w:rsidRPr="00B05DF7">
        <w:rPr>
          <w:rStyle w:val="csa16174ba11"/>
        </w:rPr>
        <w:t>операбельним</w:t>
      </w:r>
      <w:proofErr w:type="spellEnd"/>
      <w:r w:rsidRPr="00B05DF7">
        <w:rPr>
          <w:rStyle w:val="csa16174ba11"/>
        </w:rPr>
        <w:t xml:space="preserve"> недрібноклітинним раком </w:t>
      </w:r>
      <w:proofErr w:type="spellStart"/>
      <w:r w:rsidRPr="00B05DF7">
        <w:rPr>
          <w:rStyle w:val="csa16174ba11"/>
        </w:rPr>
        <w:t>легенів</w:t>
      </w:r>
      <w:proofErr w:type="spellEnd"/>
      <w:r w:rsidRPr="00B05DF7">
        <w:rPr>
          <w:rStyle w:val="csa16174ba11"/>
        </w:rPr>
        <w:t xml:space="preserve"> (НДКРЛ) стадій II-IIIB (N2)», код дослідження </w:t>
      </w:r>
      <w:r w:rsidRPr="00B05DF7">
        <w:rPr>
          <w:rStyle w:val="cs5e98e93011"/>
        </w:rPr>
        <w:t>MK-3475-01E</w:t>
      </w:r>
      <w:r w:rsidRPr="00B05DF7">
        <w:rPr>
          <w:rStyle w:val="csa16174ba11"/>
        </w:rPr>
        <w:t xml:space="preserve">, з інкорпорованою поправкою 04 від 02 липня 2026 року; спонсор - ТОВ </w:t>
      </w:r>
      <w:proofErr w:type="spellStart"/>
      <w:r w:rsidRPr="00B05DF7">
        <w:rPr>
          <w:rStyle w:val="csa16174ba11"/>
        </w:rPr>
        <w:t>Мерк</w:t>
      </w:r>
      <w:proofErr w:type="spellEnd"/>
      <w:r w:rsidRPr="00B05DF7">
        <w:rPr>
          <w:rStyle w:val="csa16174ba11"/>
        </w:rPr>
        <w:t xml:space="preserve"> </w:t>
      </w:r>
      <w:proofErr w:type="spellStart"/>
      <w:r w:rsidRPr="00B05DF7">
        <w:rPr>
          <w:rStyle w:val="csa16174ba11"/>
        </w:rPr>
        <w:t>Шарп</w:t>
      </w:r>
      <w:proofErr w:type="spellEnd"/>
      <w:r w:rsidRPr="00B05DF7">
        <w:rPr>
          <w:rStyle w:val="csa16174ba11"/>
        </w:rPr>
        <w:t xml:space="preserve"> </w:t>
      </w:r>
      <w:proofErr w:type="spellStart"/>
      <w:r w:rsidRPr="00B05DF7">
        <w:rPr>
          <w:rStyle w:val="csa16174ba11"/>
        </w:rPr>
        <w:t>енд</w:t>
      </w:r>
      <w:proofErr w:type="spellEnd"/>
      <w:r w:rsidRPr="00B05DF7">
        <w:rPr>
          <w:rStyle w:val="csa16174ba11"/>
        </w:rPr>
        <w:t xml:space="preserve"> </w:t>
      </w:r>
      <w:proofErr w:type="spellStart"/>
      <w:r w:rsidRPr="00B05DF7">
        <w:rPr>
          <w:rStyle w:val="csa16174ba11"/>
        </w:rPr>
        <w:t>Доум</w:t>
      </w:r>
      <w:proofErr w:type="spellEnd"/>
      <w:r w:rsidRPr="00B05DF7">
        <w:rPr>
          <w:rStyle w:val="csa16174ba11"/>
        </w:rPr>
        <w:t>, США (</w:t>
      </w:r>
      <w:proofErr w:type="spellStart"/>
      <w:r w:rsidRPr="00B05DF7">
        <w:rPr>
          <w:rStyle w:val="csa16174ba11"/>
        </w:rPr>
        <w:t>Merck</w:t>
      </w:r>
      <w:proofErr w:type="spellEnd"/>
      <w:r w:rsidRPr="00B05DF7">
        <w:rPr>
          <w:rStyle w:val="csa16174ba11"/>
        </w:rPr>
        <w:t xml:space="preserve"> </w:t>
      </w:r>
      <w:proofErr w:type="spellStart"/>
      <w:r w:rsidRPr="00B05DF7">
        <w:rPr>
          <w:rStyle w:val="csa16174ba11"/>
        </w:rPr>
        <w:t>Sharp</w:t>
      </w:r>
      <w:proofErr w:type="spellEnd"/>
      <w:r w:rsidRPr="00B05DF7">
        <w:rPr>
          <w:rStyle w:val="csa16174ba11"/>
        </w:rPr>
        <w:t xml:space="preserve"> &amp; </w:t>
      </w:r>
      <w:proofErr w:type="spellStart"/>
      <w:r w:rsidRPr="00B05DF7">
        <w:rPr>
          <w:rStyle w:val="csa16174ba11"/>
        </w:rPr>
        <w:t>Dohme</w:t>
      </w:r>
      <w:proofErr w:type="spellEnd"/>
      <w:r w:rsidRPr="00B05DF7">
        <w:rPr>
          <w:rStyle w:val="csa16174ba11"/>
        </w:rPr>
        <w:t xml:space="preserve"> LLC, USA)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>Заявник - Товариство з обмеженою відповідальністю «МСД Україна»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12"/>
          <w:rFonts w:ascii="Arial" w:hAnsi="Arial" w:cs="Arial"/>
          <w:sz w:val="20"/>
        </w:rPr>
      </w:pPr>
      <w:r w:rsidRPr="00B05DF7">
        <w:rPr>
          <w:rStyle w:val="cs80d9435b12"/>
          <w:rFonts w:ascii="Arial" w:hAnsi="Arial" w:cs="Arial"/>
          <w:b/>
          <w:sz w:val="20"/>
          <w:szCs w:val="20"/>
        </w:rPr>
        <w:t xml:space="preserve">14. </w:t>
      </w:r>
      <w:r w:rsidRPr="00B05DF7">
        <w:rPr>
          <w:rStyle w:val="cs5e98e93012"/>
        </w:rPr>
        <w:t>Продовження терміну проведення клінічного випробування RESP30X-001 в Україні до 3 років 0 місяців — до 02 жовтня 2029 року</w:t>
      </w:r>
      <w:r w:rsidRPr="00B05DF7">
        <w:rPr>
          <w:rStyle w:val="csa16174ba12"/>
        </w:rPr>
        <w:t xml:space="preserve"> до протоколу клінічного випробування «Дослідження фази 1/2a для оцінки безпечності, </w:t>
      </w:r>
      <w:proofErr w:type="spellStart"/>
      <w:r w:rsidRPr="00B05DF7">
        <w:rPr>
          <w:rStyle w:val="csa16174ba12"/>
        </w:rPr>
        <w:t>переносимості</w:t>
      </w:r>
      <w:proofErr w:type="spellEnd"/>
      <w:r w:rsidRPr="00B05DF7">
        <w:rPr>
          <w:rStyle w:val="csa16174ba12"/>
        </w:rPr>
        <w:t xml:space="preserve"> та ефективності інгаляційних препаратів </w:t>
      </w:r>
      <w:r w:rsidRPr="00B05DF7">
        <w:rPr>
          <w:rStyle w:val="cs5e98e93012"/>
        </w:rPr>
        <w:t>оксиду азоту</w:t>
      </w:r>
      <w:r w:rsidRPr="00B05DF7">
        <w:rPr>
          <w:rStyle w:val="csa16174ba12"/>
        </w:rPr>
        <w:t xml:space="preserve"> </w:t>
      </w:r>
      <w:r w:rsidRPr="00B05DF7">
        <w:rPr>
          <w:rStyle w:val="cs5e98e93012"/>
        </w:rPr>
        <w:t>(RESP30X)</w:t>
      </w:r>
      <w:r w:rsidRPr="00B05DF7">
        <w:rPr>
          <w:rStyle w:val="csa16174ba12"/>
        </w:rPr>
        <w:t xml:space="preserve"> у пацієнтів з </w:t>
      </w:r>
      <w:proofErr w:type="spellStart"/>
      <w:r w:rsidRPr="00B05DF7">
        <w:rPr>
          <w:rStyle w:val="csa16174ba12"/>
        </w:rPr>
        <w:t>бронхоектатичною</w:t>
      </w:r>
      <w:proofErr w:type="spellEnd"/>
      <w:r w:rsidRPr="00B05DF7">
        <w:rPr>
          <w:rStyle w:val="csa16174ba12"/>
        </w:rPr>
        <w:t xml:space="preserve"> хворобою (БЕХ) з інфекцією </w:t>
      </w:r>
      <w:proofErr w:type="spellStart"/>
      <w:r w:rsidRPr="00B05DF7">
        <w:rPr>
          <w:rStyle w:val="csa16174ba12"/>
        </w:rPr>
        <w:t>Pseudomonas</w:t>
      </w:r>
      <w:proofErr w:type="spellEnd"/>
      <w:r w:rsidRPr="00B05DF7">
        <w:rPr>
          <w:rStyle w:val="csa16174ba12"/>
        </w:rPr>
        <w:t xml:space="preserve"> </w:t>
      </w:r>
      <w:proofErr w:type="spellStart"/>
      <w:r w:rsidRPr="00B05DF7">
        <w:rPr>
          <w:rStyle w:val="csa16174ba12"/>
        </w:rPr>
        <w:t>aeruginosa</w:t>
      </w:r>
      <w:proofErr w:type="spellEnd"/>
      <w:r w:rsidRPr="00B05DF7">
        <w:rPr>
          <w:rStyle w:val="csa16174ba12"/>
        </w:rPr>
        <w:t xml:space="preserve"> (</w:t>
      </w:r>
      <w:proofErr w:type="spellStart"/>
      <w:r w:rsidRPr="00B05DF7">
        <w:rPr>
          <w:rStyle w:val="csa16174ba12"/>
        </w:rPr>
        <w:t>Pa</w:t>
      </w:r>
      <w:proofErr w:type="spellEnd"/>
      <w:r w:rsidRPr="00B05DF7">
        <w:rPr>
          <w:rStyle w:val="csa16174ba12"/>
        </w:rPr>
        <w:t xml:space="preserve">) або інших умовно-патогенних мікроорганізмів (УПМ)», код дослідження </w:t>
      </w:r>
      <w:r w:rsidRPr="00B05DF7">
        <w:rPr>
          <w:rStyle w:val="cs5e98e93012"/>
        </w:rPr>
        <w:t>RESP30X-001</w:t>
      </w:r>
      <w:r w:rsidRPr="00B05DF7">
        <w:rPr>
          <w:rStyle w:val="csa16174ba12"/>
        </w:rPr>
        <w:t>, версія 2.0 від              18 червня 2024 року; спонсор - «</w:t>
      </w:r>
      <w:proofErr w:type="spellStart"/>
      <w:r w:rsidRPr="00B05DF7">
        <w:rPr>
          <w:rStyle w:val="csa16174ba12"/>
        </w:rPr>
        <w:t>Серті</w:t>
      </w:r>
      <w:proofErr w:type="spellEnd"/>
      <w:r w:rsidRPr="00B05DF7">
        <w:rPr>
          <w:rStyle w:val="csa16174ba12"/>
        </w:rPr>
        <w:t xml:space="preserve"> </w:t>
      </w:r>
      <w:proofErr w:type="spellStart"/>
      <w:r w:rsidRPr="00B05DF7">
        <w:rPr>
          <w:rStyle w:val="csa16174ba12"/>
        </w:rPr>
        <w:t>Респайретрі</w:t>
      </w:r>
      <w:proofErr w:type="spellEnd"/>
      <w:r w:rsidRPr="00B05DF7">
        <w:rPr>
          <w:rStyle w:val="csa16174ba12"/>
        </w:rPr>
        <w:t xml:space="preserve"> </w:t>
      </w:r>
      <w:proofErr w:type="spellStart"/>
      <w:r w:rsidRPr="00B05DF7">
        <w:rPr>
          <w:rStyle w:val="csa16174ba12"/>
        </w:rPr>
        <w:t>Лімітед</w:t>
      </w:r>
      <w:proofErr w:type="spellEnd"/>
      <w:r w:rsidRPr="00B05DF7">
        <w:rPr>
          <w:rStyle w:val="csa16174ba12"/>
        </w:rPr>
        <w:t>», Велика Британія [</w:t>
      </w:r>
      <w:proofErr w:type="spellStart"/>
      <w:r w:rsidRPr="00B05DF7">
        <w:rPr>
          <w:rStyle w:val="csa16174ba12"/>
        </w:rPr>
        <w:t>Thirty</w:t>
      </w:r>
      <w:proofErr w:type="spellEnd"/>
      <w:r w:rsidRPr="00B05DF7">
        <w:rPr>
          <w:rStyle w:val="csa16174ba12"/>
        </w:rPr>
        <w:t xml:space="preserve"> </w:t>
      </w:r>
      <w:proofErr w:type="spellStart"/>
      <w:r w:rsidRPr="00B05DF7">
        <w:rPr>
          <w:rStyle w:val="csa16174ba12"/>
        </w:rPr>
        <w:t>Respiratory</w:t>
      </w:r>
      <w:proofErr w:type="spellEnd"/>
      <w:r w:rsidRPr="00B05DF7">
        <w:rPr>
          <w:rStyle w:val="csa16174ba12"/>
        </w:rPr>
        <w:t xml:space="preserve"> </w:t>
      </w:r>
      <w:proofErr w:type="spellStart"/>
      <w:r w:rsidRPr="00B05DF7">
        <w:rPr>
          <w:rStyle w:val="csa16174ba12"/>
        </w:rPr>
        <w:t>Limited</w:t>
      </w:r>
      <w:proofErr w:type="spellEnd"/>
      <w:r w:rsidRPr="00B05DF7">
        <w:rPr>
          <w:rStyle w:val="csa16174ba12"/>
        </w:rPr>
        <w:t xml:space="preserve">], </w:t>
      </w:r>
      <w:proofErr w:type="spellStart"/>
      <w:r w:rsidRPr="00B05DF7">
        <w:rPr>
          <w:rStyle w:val="csa16174ba12"/>
        </w:rPr>
        <w:t>United</w:t>
      </w:r>
      <w:proofErr w:type="spellEnd"/>
      <w:r w:rsidRPr="00B05DF7">
        <w:rPr>
          <w:rStyle w:val="csa16174ba12"/>
        </w:rPr>
        <w:t xml:space="preserve"> </w:t>
      </w:r>
      <w:proofErr w:type="spellStart"/>
      <w:r w:rsidRPr="00B05DF7">
        <w:rPr>
          <w:rStyle w:val="csa16174ba12"/>
        </w:rPr>
        <w:t>Kingdom</w:t>
      </w:r>
      <w:proofErr w:type="spellEnd"/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>Заявник - ТОВ «АРЕНСІЯ ЕКСПЛОРАТОРІ МЕДІСІН», Україна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Style w:val="cs80d9435b13"/>
          <w:rFonts w:ascii="Arial" w:hAnsi="Arial" w:cs="Arial"/>
          <w:sz w:val="20"/>
        </w:rPr>
      </w:pPr>
      <w:r w:rsidRPr="00B05DF7">
        <w:rPr>
          <w:rStyle w:val="cs80d9435b13"/>
          <w:rFonts w:ascii="Arial" w:hAnsi="Arial" w:cs="Arial"/>
          <w:b/>
          <w:sz w:val="20"/>
          <w:szCs w:val="20"/>
        </w:rPr>
        <w:lastRenderedPageBreak/>
        <w:t xml:space="preserve">15. </w:t>
      </w:r>
      <w:r w:rsidRPr="00B05DF7">
        <w:rPr>
          <w:rStyle w:val="cs5e98e93013"/>
        </w:rPr>
        <w:t>Інформація для учасника дослідження і форма інформованої згоди, Основне дослідження, версія 2.0 від 03 серпня 2026 року для України, на основі майстер-версії основної ФІЗ, версія 3.0 від 29 липня 2026 року, англійською та українською мовами</w:t>
      </w:r>
      <w:r w:rsidRPr="00B05DF7">
        <w:rPr>
          <w:rStyle w:val="csa16174ba13"/>
        </w:rPr>
        <w:t xml:space="preserve"> до протоколу клінічного дослідження «</w:t>
      </w:r>
      <w:proofErr w:type="spellStart"/>
      <w:r w:rsidRPr="00B05DF7">
        <w:rPr>
          <w:rStyle w:val="csa16174ba13"/>
        </w:rPr>
        <w:t>Рандомізоване</w:t>
      </w:r>
      <w:proofErr w:type="spellEnd"/>
      <w:r w:rsidRPr="00B05DF7">
        <w:rPr>
          <w:rStyle w:val="csa16174ba13"/>
        </w:rPr>
        <w:t xml:space="preserve">, подвійне сліпе, плацебо-контрольоване дослідження фази 1 з поступовим підвищенням одноразової дози для оцінки безпечності, </w:t>
      </w:r>
      <w:proofErr w:type="spellStart"/>
      <w:r w:rsidRPr="00B05DF7">
        <w:rPr>
          <w:rStyle w:val="csa16174ba13"/>
        </w:rPr>
        <w:t>переносимості</w:t>
      </w:r>
      <w:proofErr w:type="spellEnd"/>
      <w:r w:rsidRPr="00B05DF7">
        <w:rPr>
          <w:rStyle w:val="csa16174ba13"/>
        </w:rPr>
        <w:t xml:space="preserve">, фармакокінетики та </w:t>
      </w:r>
      <w:proofErr w:type="spellStart"/>
      <w:r w:rsidRPr="00B05DF7">
        <w:rPr>
          <w:rStyle w:val="csa16174ba13"/>
        </w:rPr>
        <w:t>фармакодинаміки</w:t>
      </w:r>
      <w:proofErr w:type="spellEnd"/>
      <w:r w:rsidRPr="00B05DF7">
        <w:rPr>
          <w:rStyle w:val="csa16174ba13"/>
        </w:rPr>
        <w:t xml:space="preserve"> препарату </w:t>
      </w:r>
      <w:r w:rsidRPr="00B05DF7">
        <w:rPr>
          <w:rStyle w:val="cs5e98e93013"/>
        </w:rPr>
        <w:t xml:space="preserve">JADE201 </w:t>
      </w:r>
      <w:r w:rsidRPr="00B05DF7">
        <w:rPr>
          <w:rStyle w:val="csa16174ba13"/>
        </w:rPr>
        <w:t xml:space="preserve">при підшкірному введенні учасникам із </w:t>
      </w:r>
      <w:proofErr w:type="spellStart"/>
      <w:r w:rsidRPr="00B05DF7">
        <w:rPr>
          <w:rStyle w:val="csa16174ba13"/>
        </w:rPr>
        <w:t>ревматоїдним</w:t>
      </w:r>
      <w:proofErr w:type="spellEnd"/>
      <w:r w:rsidRPr="00B05DF7">
        <w:rPr>
          <w:rStyle w:val="csa16174ba13"/>
        </w:rPr>
        <w:t xml:space="preserve"> артритом», код дослідження </w:t>
      </w:r>
      <w:r w:rsidRPr="00B05DF7">
        <w:rPr>
          <w:rStyle w:val="cs5e98e93013"/>
        </w:rPr>
        <w:t>JADE201-01, Первинний</w:t>
      </w:r>
      <w:r w:rsidRPr="00B05DF7">
        <w:rPr>
          <w:rStyle w:val="csa16174ba13"/>
        </w:rPr>
        <w:t>, версія 2 від 17 грудня 2025 року; спонсор - «</w:t>
      </w:r>
      <w:proofErr w:type="spellStart"/>
      <w:r w:rsidRPr="00B05DF7">
        <w:rPr>
          <w:rStyle w:val="csa16174ba13"/>
        </w:rPr>
        <w:t>Джейд</w:t>
      </w:r>
      <w:proofErr w:type="spellEnd"/>
      <w:r w:rsidRPr="00B05DF7">
        <w:rPr>
          <w:rStyle w:val="csa16174ba13"/>
        </w:rPr>
        <w:t xml:space="preserve"> </w:t>
      </w:r>
      <w:proofErr w:type="spellStart"/>
      <w:r w:rsidRPr="00B05DF7">
        <w:rPr>
          <w:rStyle w:val="csa16174ba13"/>
        </w:rPr>
        <w:t>Байосайенсез</w:t>
      </w:r>
      <w:proofErr w:type="spellEnd"/>
      <w:r w:rsidRPr="00B05DF7">
        <w:rPr>
          <w:rStyle w:val="csa16174ba13"/>
        </w:rPr>
        <w:t xml:space="preserve">, Інк.», США / </w:t>
      </w:r>
      <w:proofErr w:type="spellStart"/>
      <w:r w:rsidRPr="00B05DF7">
        <w:rPr>
          <w:rStyle w:val="csa16174ba13"/>
        </w:rPr>
        <w:t>Jade</w:t>
      </w:r>
      <w:proofErr w:type="spellEnd"/>
      <w:r w:rsidRPr="00B05DF7">
        <w:rPr>
          <w:rStyle w:val="csa16174ba13"/>
        </w:rPr>
        <w:t xml:space="preserve"> </w:t>
      </w:r>
      <w:proofErr w:type="spellStart"/>
      <w:r w:rsidRPr="00B05DF7">
        <w:rPr>
          <w:rStyle w:val="csa16174ba13"/>
        </w:rPr>
        <w:t>Biosciences</w:t>
      </w:r>
      <w:proofErr w:type="spellEnd"/>
      <w:r w:rsidRPr="00B05DF7">
        <w:rPr>
          <w:rStyle w:val="csa16174ba13"/>
        </w:rPr>
        <w:t xml:space="preserve">, </w:t>
      </w:r>
      <w:proofErr w:type="spellStart"/>
      <w:r w:rsidRPr="00B05DF7">
        <w:rPr>
          <w:rStyle w:val="csa16174ba13"/>
        </w:rPr>
        <w:t>Inc</w:t>
      </w:r>
      <w:proofErr w:type="spellEnd"/>
      <w:r w:rsidRPr="00B05DF7">
        <w:rPr>
          <w:rStyle w:val="csa16174ba13"/>
        </w:rPr>
        <w:t>., USA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  <w:r w:rsidRPr="00B05DF7">
        <w:rPr>
          <w:rFonts w:ascii="Arial" w:hAnsi="Arial" w:cs="Arial"/>
          <w:sz w:val="20"/>
          <w:szCs w:val="20"/>
        </w:rPr>
        <w:t>Заявник - ТОВ «АРЕНСІЯ ЕКСПЛОРАТОРІ МЕДІСІН», Україна</w:t>
      </w: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20"/>
        </w:rPr>
      </w:pPr>
    </w:p>
    <w:p w:rsidR="00A72E44" w:rsidRPr="00B05DF7" w:rsidRDefault="00A72E44" w:rsidP="00452AA7">
      <w:pPr>
        <w:jc w:val="both"/>
        <w:rPr>
          <w:rFonts w:ascii="Arial" w:hAnsi="Arial" w:cs="Arial"/>
          <w:sz w:val="20"/>
          <w:szCs w:val="18"/>
        </w:rPr>
      </w:pPr>
    </w:p>
    <w:sectPr w:rsidR="00A72E44" w:rsidRPr="00B05DF7">
      <w:footerReference w:type="default" r:id="rId8"/>
      <w:pgSz w:w="11906" w:h="16838"/>
      <w:pgMar w:top="1134" w:right="851" w:bottom="113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193" w:rsidRDefault="00986193">
      <w:pPr>
        <w:rPr>
          <w:lang w:val="ru-RU"/>
        </w:rPr>
      </w:pPr>
      <w:r>
        <w:rPr>
          <w:lang w:val="ru-RU"/>
        </w:rPr>
        <w:separator/>
      </w:r>
    </w:p>
    <w:p w:rsidR="00986193" w:rsidRDefault="00986193">
      <w:pPr>
        <w:rPr>
          <w:lang w:val="ru-RU"/>
        </w:rPr>
      </w:pPr>
    </w:p>
  </w:endnote>
  <w:endnote w:type="continuationSeparator" w:id="0">
    <w:p w:rsidR="00986193" w:rsidRDefault="00986193">
      <w:pPr>
        <w:rPr>
          <w:lang w:val="ru-RU"/>
        </w:rPr>
      </w:pPr>
      <w:r>
        <w:rPr>
          <w:lang w:val="ru-RU"/>
        </w:rPr>
        <w:continuationSeparator/>
      </w:r>
    </w:p>
    <w:p w:rsidR="00986193" w:rsidRDefault="00986193">
      <w:pPr>
        <w:rPr>
          <w:lang w:val="ru-RU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roman"/>
    <w:pitch w:val="fixed"/>
    <w:sig w:usb0="00000001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AB8" w:rsidRPr="00A72E44" w:rsidRDefault="00A72E44" w:rsidP="00A72E44">
    <w:pPr>
      <w:pStyle w:val="a5"/>
      <w:jc w:val="right"/>
      <w:rPr>
        <w:sz w:val="20"/>
      </w:rPr>
    </w:pPr>
    <w:r w:rsidRPr="00A72E44">
      <w:rPr>
        <w:sz w:val="20"/>
      </w:rPr>
      <w:fldChar w:fldCharType="begin"/>
    </w:r>
    <w:r w:rsidRPr="00A72E44">
      <w:rPr>
        <w:sz w:val="20"/>
      </w:rPr>
      <w:instrText xml:space="preserve"> PAGE  \* MERGEFORMAT </w:instrText>
    </w:r>
    <w:r w:rsidRPr="00A72E44">
      <w:rPr>
        <w:sz w:val="20"/>
      </w:rPr>
      <w:fldChar w:fldCharType="separate"/>
    </w:r>
    <w:r w:rsidR="00C12242">
      <w:rPr>
        <w:noProof/>
        <w:sz w:val="20"/>
      </w:rPr>
      <w:t>5</w:t>
    </w:r>
    <w:r w:rsidRPr="00A72E44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193" w:rsidRDefault="00986193">
      <w:pPr>
        <w:rPr>
          <w:lang w:val="ru-RU"/>
        </w:rPr>
      </w:pPr>
      <w:r>
        <w:rPr>
          <w:lang w:val="ru-RU"/>
        </w:rPr>
        <w:separator/>
      </w:r>
    </w:p>
    <w:p w:rsidR="00986193" w:rsidRDefault="00986193">
      <w:pPr>
        <w:rPr>
          <w:lang w:val="ru-RU"/>
        </w:rPr>
      </w:pPr>
    </w:p>
  </w:footnote>
  <w:footnote w:type="continuationSeparator" w:id="0">
    <w:p w:rsidR="00986193" w:rsidRDefault="00986193">
      <w:pPr>
        <w:rPr>
          <w:lang w:val="ru-RU"/>
        </w:rPr>
      </w:pPr>
      <w:r>
        <w:rPr>
          <w:lang w:val="ru-RU"/>
        </w:rPr>
        <w:continuationSeparator/>
      </w:r>
    </w:p>
    <w:p w:rsidR="00986193" w:rsidRDefault="00986193">
      <w:pPr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8673D"/>
    <w:multiLevelType w:val="multilevel"/>
    <w:tmpl w:val="0FC436D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1.%3."/>
      <w:lvlJc w:val="left"/>
      <w:pPr>
        <w:ind w:left="1224" w:hanging="504"/>
      </w:pPr>
      <w:rPr>
        <w:rFonts w:ascii="Arial" w:hAnsi="Arial" w:cs="Times New Roman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C963260"/>
    <w:multiLevelType w:val="multilevel"/>
    <w:tmpl w:val="3FB8C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3.1.%3."/>
      <w:lvlJc w:val="left"/>
      <w:pPr>
        <w:ind w:left="1224" w:hanging="504"/>
      </w:pPr>
      <w:rPr>
        <w:rFonts w:ascii="Arial" w:hAnsi="Arial" w:cs="Arial" w:hint="default"/>
        <w:b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8E44D87"/>
    <w:multiLevelType w:val="multilevel"/>
    <w:tmpl w:val="CBE0DA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"/>
      <w:lvlText w:val="%1.%2.%3."/>
      <w:lvlJc w:val="left"/>
      <w:pPr>
        <w:ind w:left="0" w:firstLine="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6F6"/>
    <w:rsid w:val="003806F6"/>
    <w:rsid w:val="0045051A"/>
    <w:rsid w:val="00452AA7"/>
    <w:rsid w:val="004B7BEA"/>
    <w:rsid w:val="006F131F"/>
    <w:rsid w:val="00814929"/>
    <w:rsid w:val="00986193"/>
    <w:rsid w:val="00A72E44"/>
    <w:rsid w:val="00B05DF7"/>
    <w:rsid w:val="00C12242"/>
    <w:rsid w:val="00C1378D"/>
    <w:rsid w:val="00DC5AB8"/>
    <w:rsid w:val="00FC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1A00DE3"/>
  <w15:chartTrackingRefBased/>
  <w15:docId w15:val="{6D94FA3B-3E7B-40CA-B7B0-30BE2242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11"/>
    <w:link w:val="12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</w:style>
  <w:style w:type="character" w:customStyle="1" w:styleId="12">
    <w:name w:val="Заголовок 1 Знак"/>
    <w:basedOn w:val="a0"/>
    <w:link w:val="10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3">
    <w:name w:val="header"/>
    <w:basedOn w:val="a"/>
    <w:link w:val="a4"/>
    <w:unhideWhenUsed/>
  </w:style>
  <w:style w:type="character" w:customStyle="1" w:styleId="a4">
    <w:name w:val="Верхній колонтитул Знак"/>
    <w:basedOn w:val="a0"/>
    <w:link w:val="a3"/>
    <w:locked/>
    <w:rPr>
      <w:sz w:val="24"/>
      <w:szCs w:val="24"/>
    </w:rPr>
  </w:style>
  <w:style w:type="paragraph" w:styleId="a5">
    <w:name w:val="footer"/>
    <w:basedOn w:val="a"/>
    <w:link w:val="a6"/>
    <w:uiPriority w:val="99"/>
    <w:unhideWhenUsed/>
  </w:style>
  <w:style w:type="character" w:customStyle="1" w:styleId="a6">
    <w:name w:val="Нижній колонтитул Знак"/>
    <w:basedOn w:val="a0"/>
    <w:link w:val="a5"/>
    <w:uiPriority w:val="99"/>
    <w:locked/>
    <w:rPr>
      <w:sz w:val="24"/>
      <w:szCs w:val="24"/>
    </w:rPr>
  </w:style>
  <w:style w:type="paragraph" w:styleId="a7">
    <w:name w:val="Body Text"/>
    <w:basedOn w:val="a"/>
    <w:link w:val="a8"/>
    <w:semiHidden/>
    <w:unhideWhenUsed/>
  </w:style>
  <w:style w:type="character" w:customStyle="1" w:styleId="a8">
    <w:name w:val="Основний текст Знак"/>
    <w:basedOn w:val="a0"/>
    <w:link w:val="a7"/>
    <w:semiHidden/>
    <w:locked/>
    <w:rPr>
      <w:sz w:val="24"/>
      <w:szCs w:val="24"/>
    </w:rPr>
  </w:style>
  <w:style w:type="paragraph" w:styleId="2">
    <w:name w:val="Body Text 2"/>
    <w:basedOn w:val="a"/>
    <w:link w:val="20"/>
    <w:semiHidden/>
    <w:unhideWhenUsed/>
  </w:style>
  <w:style w:type="character" w:customStyle="1" w:styleId="20">
    <w:name w:val="Основний текст 2 Знак"/>
    <w:basedOn w:val="a0"/>
    <w:link w:val="2"/>
    <w:semiHidden/>
    <w:locked/>
    <w:rPr>
      <w:sz w:val="24"/>
      <w:szCs w:val="24"/>
    </w:rPr>
  </w:style>
  <w:style w:type="paragraph" w:styleId="a9">
    <w:name w:val="Plain Text"/>
    <w:basedOn w:val="a"/>
    <w:link w:val="aa"/>
    <w:uiPriority w:val="99"/>
    <w:semiHidden/>
    <w:unhideWhenUsed/>
    <w:rPr>
      <w:rFonts w:ascii="Consolas" w:eastAsiaTheme="minorHAnsi" w:hAnsi="Consolas" w:cstheme="minorBidi"/>
      <w:sz w:val="21"/>
      <w:szCs w:val="21"/>
    </w:rPr>
  </w:style>
  <w:style w:type="character" w:customStyle="1" w:styleId="aa">
    <w:name w:val="Текст Знак"/>
    <w:basedOn w:val="a0"/>
    <w:link w:val="a9"/>
    <w:uiPriority w:val="99"/>
    <w:semiHidden/>
    <w:locked/>
    <w:rPr>
      <w:rFonts w:ascii="Consolas" w:eastAsiaTheme="minorHAnsi" w:hAnsi="Consolas" w:cstheme="minorBidi" w:hint="default"/>
      <w:sz w:val="21"/>
      <w:szCs w:val="21"/>
      <w:lang w:eastAsia="en-US"/>
    </w:rPr>
  </w:style>
  <w:style w:type="paragraph" w:styleId="ab">
    <w:name w:val="Balloon Text"/>
    <w:basedOn w:val="a"/>
    <w:link w:val="ac"/>
    <w:semiHidden/>
    <w:unhideWhenUsed/>
  </w:style>
  <w:style w:type="character" w:customStyle="1" w:styleId="ac">
    <w:name w:val="Текст у виносці Знак"/>
    <w:basedOn w:val="a0"/>
    <w:link w:val="ab"/>
    <w:semiHidden/>
    <w:locked/>
    <w:rPr>
      <w:rFonts w:ascii="Segoe UI" w:hAnsi="Segoe UI" w:cs="Segoe UI" w:hint="default"/>
      <w:sz w:val="18"/>
      <w:szCs w:val="18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paragraph" w:customStyle="1" w:styleId="21">
    <w:name w:val="заголовок 2"/>
    <w:basedOn w:val="a"/>
    <w:next w:val="11"/>
    <w:pPr>
      <w:keepNext/>
      <w:spacing w:line="360" w:lineRule="auto"/>
      <w:jc w:val="center"/>
    </w:pPr>
    <w:rPr>
      <w:b/>
      <w:bCs/>
      <w:sz w:val="28"/>
      <w:szCs w:val="28"/>
    </w:rPr>
  </w:style>
  <w:style w:type="character" w:customStyle="1" w:styleId="13">
    <w:name w:val="Стиль1 Знак"/>
    <w:basedOn w:val="a0"/>
    <w:link w:val="1"/>
    <w:locked/>
    <w:rPr>
      <w:rFonts w:ascii="Arial" w:hAnsi="Arial" w:cs="Arial" w:hint="default"/>
      <w:lang w:val="uk-UA"/>
    </w:rPr>
  </w:style>
  <w:style w:type="paragraph" w:customStyle="1" w:styleId="1">
    <w:name w:val="Стиль1"/>
    <w:basedOn w:val="a"/>
    <w:link w:val="13"/>
    <w:qFormat/>
    <w:pPr>
      <w:numPr>
        <w:ilvl w:val="2"/>
        <w:numId w:val="2"/>
      </w:numPr>
      <w:jc w:val="both"/>
    </w:pPr>
    <w:rPr>
      <w:rFonts w:ascii="Arial" w:hAnsi="Arial" w:cs="Arial"/>
      <w:sz w:val="20"/>
      <w:szCs w:val="20"/>
    </w:rPr>
  </w:style>
  <w:style w:type="paragraph" w:customStyle="1" w:styleId="14">
    <w:name w:val="Верхний колонтитул1"/>
    <w:basedOn w:val="a"/>
    <w:link w:val="ae"/>
  </w:style>
  <w:style w:type="character" w:customStyle="1" w:styleId="ae">
    <w:name w:val="Верхний колонтитул Знак"/>
    <w:basedOn w:val="a0"/>
    <w:link w:val="14"/>
    <w:locked/>
    <w:rPr>
      <w:sz w:val="24"/>
      <w:szCs w:val="24"/>
    </w:rPr>
  </w:style>
  <w:style w:type="paragraph" w:customStyle="1" w:styleId="15">
    <w:name w:val="Нижний колонтитул1"/>
    <w:basedOn w:val="a"/>
    <w:link w:val="af"/>
  </w:style>
  <w:style w:type="character" w:customStyle="1" w:styleId="af">
    <w:name w:val="Нижний колонтитул Знак"/>
    <w:basedOn w:val="a0"/>
    <w:link w:val="15"/>
    <w:uiPriority w:val="99"/>
    <w:locked/>
    <w:rPr>
      <w:sz w:val="24"/>
      <w:szCs w:val="24"/>
    </w:rPr>
  </w:style>
  <w:style w:type="paragraph" w:customStyle="1" w:styleId="16">
    <w:name w:val="Основной текст1"/>
    <w:basedOn w:val="a"/>
    <w:link w:val="af0"/>
  </w:style>
  <w:style w:type="character" w:customStyle="1" w:styleId="af0">
    <w:name w:val="Основной текст Знак"/>
    <w:basedOn w:val="a0"/>
    <w:link w:val="16"/>
    <w:semiHidden/>
    <w:locked/>
    <w:rPr>
      <w:sz w:val="24"/>
      <w:szCs w:val="24"/>
      <w:lang w:val="ru-RU" w:eastAsia="ru-RU" w:bidi="ar-SA"/>
    </w:rPr>
  </w:style>
  <w:style w:type="paragraph" w:customStyle="1" w:styleId="210">
    <w:name w:val="Основной текст 21"/>
    <w:basedOn w:val="a"/>
    <w:link w:val="22"/>
  </w:style>
  <w:style w:type="character" w:customStyle="1" w:styleId="22">
    <w:name w:val="Основной текст 2 Знак"/>
    <w:basedOn w:val="a0"/>
    <w:link w:val="210"/>
    <w:semiHidden/>
    <w:locked/>
    <w:rPr>
      <w:sz w:val="24"/>
      <w:szCs w:val="24"/>
    </w:rPr>
  </w:style>
  <w:style w:type="paragraph" w:customStyle="1" w:styleId="17">
    <w:name w:val="Текст выноски1"/>
    <w:basedOn w:val="a"/>
    <w:link w:val="af1"/>
  </w:style>
  <w:style w:type="character" w:customStyle="1" w:styleId="af1">
    <w:name w:val="Текст выноски Знак"/>
    <w:basedOn w:val="a0"/>
    <w:link w:val="17"/>
    <w:semiHidden/>
    <w:locked/>
    <w:rPr>
      <w:rFonts w:ascii="Tahoma" w:hAnsi="Tahoma" w:cs="Tahoma" w:hint="default"/>
      <w:sz w:val="16"/>
      <w:szCs w:val="16"/>
    </w:rPr>
  </w:style>
  <w:style w:type="character" w:customStyle="1" w:styleId="st1">
    <w:name w:val="st1"/>
    <w:basedOn w:val="a0"/>
  </w:style>
  <w:style w:type="table" w:customStyle="1" w:styleId="18">
    <w:name w:val="Обычная таблица1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80d9435b">
    <w:name w:val="cs80d9435b"/>
    <w:basedOn w:val="a"/>
    <w:pPr>
      <w:jc w:val="both"/>
    </w:pPr>
    <w:rPr>
      <w:rFonts w:eastAsiaTheme="minorEastAsia"/>
    </w:rPr>
  </w:style>
  <w:style w:type="paragraph" w:customStyle="1" w:styleId="csa16174ba">
    <w:name w:val="csa16174ba"/>
    <w:basedOn w:val="a"/>
    <w:pPr>
      <w:spacing w:before="100" w:beforeAutospacing="1" w:after="100" w:afterAutospacing="1"/>
    </w:pPr>
    <w:rPr>
      <w:rFonts w:ascii="Arial" w:eastAsiaTheme="minorEastAsia" w:hAnsi="Arial" w:cs="Arial"/>
      <w:color w:val="000000"/>
      <w:sz w:val="20"/>
      <w:szCs w:val="20"/>
    </w:rPr>
  </w:style>
  <w:style w:type="paragraph" w:customStyle="1" w:styleId="cs5e98e930">
    <w:name w:val="cs5e98e930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cs2e86d3a6">
    <w:name w:val="cs2e86d3a6"/>
    <w:basedOn w:val="a"/>
    <w:pPr>
      <w:jc w:val="center"/>
    </w:pPr>
    <w:rPr>
      <w:rFonts w:eastAsiaTheme="minorEastAsia"/>
    </w:rPr>
  </w:style>
  <w:style w:type="paragraph" w:customStyle="1" w:styleId="cs70d6cbfc">
    <w:name w:val="cs70d6cbfc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70c4e63a">
    <w:name w:val="cs70c4e63a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">
    <w:name w:val="cs80d9435b1"/>
    <w:basedOn w:val="a0"/>
  </w:style>
  <w:style w:type="character" w:customStyle="1" w:styleId="csa16174ba1">
    <w:name w:val="csa16174ba1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">
    <w:name w:val="cs5e98e9301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de80fcc8">
    <w:name w:val="csde80fcc8"/>
    <w:basedOn w:val="a"/>
    <w:pPr>
      <w:spacing w:before="100" w:beforeAutospacing="1" w:after="100" w:afterAutospacing="1"/>
      <w:ind w:left="-5"/>
    </w:pPr>
    <w:rPr>
      <w:rFonts w:eastAsiaTheme="minorEastAsia"/>
    </w:rPr>
  </w:style>
  <w:style w:type="paragraph" w:customStyle="1" w:styleId="cscae5a353">
    <w:name w:val="cscae5a353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a5f8ea78">
    <w:name w:val="csa5f8ea78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2">
    <w:name w:val="cs80d9435b2"/>
    <w:basedOn w:val="a0"/>
  </w:style>
  <w:style w:type="character" w:customStyle="1" w:styleId="csa16174ba2">
    <w:name w:val="csa16174ba2"/>
    <w:basedOn w:val="a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2">
    <w:name w:val="cs5e98e9302"/>
    <w:basedOn w:val="a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95e872d0">
    <w:name w:val="cs95e872d0"/>
    <w:basedOn w:val="a"/>
    <w:rsid w:val="00A72E44"/>
    <w:rPr>
      <w:rFonts w:eastAsiaTheme="minorEastAsia"/>
    </w:rPr>
  </w:style>
  <w:style w:type="paragraph" w:customStyle="1" w:styleId="cs202b20ac">
    <w:name w:val="cs202b20ac"/>
    <w:basedOn w:val="a"/>
    <w:rsid w:val="00A72E44"/>
    <w:pPr>
      <w:jc w:val="center"/>
    </w:pPr>
    <w:rPr>
      <w:rFonts w:eastAsiaTheme="minorEastAsia"/>
    </w:rPr>
  </w:style>
  <w:style w:type="paragraph" w:customStyle="1" w:styleId="csfeeeeb43">
    <w:name w:val="csfeeeeb43"/>
    <w:basedOn w:val="a"/>
    <w:rsid w:val="00A72E44"/>
    <w:rPr>
      <w:rFonts w:eastAsiaTheme="minorEastAsia"/>
    </w:rPr>
  </w:style>
  <w:style w:type="character" w:customStyle="1" w:styleId="cs80d9435b3">
    <w:name w:val="cs80d9435b3"/>
    <w:basedOn w:val="a0"/>
    <w:rsid w:val="00A72E44"/>
  </w:style>
  <w:style w:type="character" w:customStyle="1" w:styleId="cs5e98e9303">
    <w:name w:val="cs5e98e9303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4">
    <w:name w:val="cs80d9435b4"/>
    <w:basedOn w:val="a0"/>
    <w:rsid w:val="00A72E44"/>
  </w:style>
  <w:style w:type="character" w:customStyle="1" w:styleId="cs5e98e9304">
    <w:name w:val="cs5e98e9304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5">
    <w:name w:val="cs80d9435b5"/>
    <w:basedOn w:val="a0"/>
    <w:rsid w:val="00A72E44"/>
  </w:style>
  <w:style w:type="character" w:customStyle="1" w:styleId="cs5e98e9305">
    <w:name w:val="cs5e98e9305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6">
    <w:name w:val="cs80d9435b6"/>
    <w:basedOn w:val="a0"/>
    <w:rsid w:val="00A72E44"/>
  </w:style>
  <w:style w:type="character" w:customStyle="1" w:styleId="cs5e98e9306">
    <w:name w:val="cs5e98e9306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7">
    <w:name w:val="cs80d9435b7"/>
    <w:basedOn w:val="a0"/>
    <w:rsid w:val="00A72E44"/>
  </w:style>
  <w:style w:type="character" w:customStyle="1" w:styleId="cs5e98e9307">
    <w:name w:val="cs5e98e9307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8">
    <w:name w:val="cs80d9435b8"/>
    <w:basedOn w:val="a0"/>
    <w:rsid w:val="00A72E44"/>
  </w:style>
  <w:style w:type="character" w:customStyle="1" w:styleId="cs5e98e9308">
    <w:name w:val="cs5e98e9308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22dd47e63">
    <w:name w:val="cs22dd47e63"/>
    <w:basedOn w:val="a0"/>
    <w:rsid w:val="00A72E44"/>
    <w:rPr>
      <w:rFonts w:ascii="Segoe UI" w:hAnsi="Segoe UI" w:cs="Segoe UI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80d9435b9">
    <w:name w:val="cs80d9435b9"/>
    <w:basedOn w:val="a0"/>
    <w:rsid w:val="00A72E44"/>
  </w:style>
  <w:style w:type="character" w:customStyle="1" w:styleId="cs5e98e9309">
    <w:name w:val="cs5e98e9309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0">
    <w:name w:val="cs80d9435b10"/>
    <w:basedOn w:val="a0"/>
    <w:rsid w:val="00A72E44"/>
  </w:style>
  <w:style w:type="character" w:customStyle="1" w:styleId="cs5e98e93010">
    <w:name w:val="cs5e98e93010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0">
    <w:name w:val="csa16174ba10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1">
    <w:name w:val="cs80d9435b11"/>
    <w:basedOn w:val="a0"/>
    <w:rsid w:val="00A72E44"/>
  </w:style>
  <w:style w:type="character" w:customStyle="1" w:styleId="cs5e98e93011">
    <w:name w:val="cs5e98e93011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1">
    <w:name w:val="csa16174ba11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2">
    <w:name w:val="cs80d9435b12"/>
    <w:basedOn w:val="a0"/>
    <w:rsid w:val="00A72E44"/>
  </w:style>
  <w:style w:type="character" w:customStyle="1" w:styleId="cs5e98e93012">
    <w:name w:val="cs5e98e93012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2">
    <w:name w:val="csa16174ba12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3">
    <w:name w:val="cs80d9435b13"/>
    <w:basedOn w:val="a0"/>
    <w:rsid w:val="00A72E44"/>
  </w:style>
  <w:style w:type="character" w:customStyle="1" w:styleId="cs5e98e93013">
    <w:name w:val="cs5e98e93013"/>
    <w:basedOn w:val="a0"/>
    <w:rsid w:val="00A72E4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3">
    <w:name w:val="csa16174ba13"/>
    <w:basedOn w:val="a0"/>
    <w:rsid w:val="00A72E4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9B17B-AB47-47D0-A6CF-581C1E18B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1992</Words>
  <Characters>14456</Characters>
  <Application>Microsoft Office Word</Application>
  <DocSecurity>0</DocSecurity>
  <Lines>120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ParmCentr</Company>
  <LinksUpToDate>false</LinksUpToDate>
  <CharactersWithSpaces>16416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Vydyborets</dc:creator>
  <cp:keywords/>
  <dc:description/>
  <cp:lastModifiedBy>Димарецька Тетяна Сергіївна</cp:lastModifiedBy>
  <cp:revision>3</cp:revision>
  <cp:lastPrinted>2014-04-25T09:08:00Z</cp:lastPrinted>
  <dcterms:created xsi:type="dcterms:W3CDTF">2026-09-03T07:25:00Z</dcterms:created>
  <dcterms:modified xsi:type="dcterms:W3CDTF">2026-09-03T09:24:00Z</dcterms:modified>
</cp:coreProperties>
</file>