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4472C4" w:rsidRPr="004809E4" w:rsidRDefault="0094383F" w:rsidP="004472C4">
            <w:pPr>
              <w:spacing w:after="0" w:line="240" w:lineRule="auto"/>
              <w:jc w:val="both"/>
              <w:rPr>
                <w:rFonts w:eastAsia="Times New Roman"/>
                <w:b/>
                <w:color w:val="000000" w:themeColor="text1"/>
                <w:sz w:val="24"/>
                <w:szCs w:val="24"/>
                <w:lang w:eastAsia="ar-SA"/>
              </w:rPr>
            </w:pPr>
            <w:r w:rsidRPr="004809E4">
              <w:rPr>
                <w:bCs/>
                <w:color w:val="000000" w:themeColor="text1"/>
                <w:sz w:val="24"/>
                <w:szCs w:val="24"/>
              </w:rPr>
              <w:t>Назва закупівлі:</w:t>
            </w:r>
            <w:r w:rsidRPr="004809E4">
              <w:rPr>
                <w:color w:val="000000" w:themeColor="text1"/>
                <w:sz w:val="24"/>
                <w:szCs w:val="24"/>
              </w:rPr>
              <w:t xml:space="preserve"> </w:t>
            </w:r>
            <w:r w:rsidR="008206F5" w:rsidRPr="008206F5">
              <w:rPr>
                <w:rFonts w:eastAsia="Times New Roman"/>
                <w:b/>
                <w:color w:val="000000" w:themeColor="text1"/>
                <w:sz w:val="24"/>
                <w:szCs w:val="24"/>
                <w:lang w:eastAsia="ar-SA"/>
              </w:rPr>
              <w:t xml:space="preserve">ВОДА ДЛЯ ІН`ЄКЦІЙ розчинник для </w:t>
            </w:r>
            <w:proofErr w:type="spellStart"/>
            <w:r w:rsidR="008206F5" w:rsidRPr="008206F5">
              <w:rPr>
                <w:rFonts w:eastAsia="Times New Roman"/>
                <w:b/>
                <w:color w:val="000000" w:themeColor="text1"/>
                <w:sz w:val="24"/>
                <w:szCs w:val="24"/>
                <w:lang w:eastAsia="ar-SA"/>
              </w:rPr>
              <w:t>парентерального</w:t>
            </w:r>
            <w:proofErr w:type="spellEnd"/>
            <w:r w:rsidR="008206F5" w:rsidRPr="008206F5">
              <w:rPr>
                <w:rFonts w:eastAsia="Times New Roman"/>
                <w:b/>
                <w:color w:val="000000" w:themeColor="text1"/>
                <w:sz w:val="24"/>
                <w:szCs w:val="24"/>
                <w:lang w:eastAsia="ar-SA"/>
              </w:rPr>
              <w:t xml:space="preserve"> застосування, по 400 мл</w:t>
            </w:r>
          </w:p>
          <w:p w:rsidR="00B3085C" w:rsidRDefault="0094383F" w:rsidP="00A51F0A">
            <w:pPr>
              <w:spacing w:after="0"/>
              <w:rPr>
                <w:b/>
                <w:color w:val="000000" w:themeColor="text1"/>
                <w:sz w:val="24"/>
                <w:szCs w:val="24"/>
              </w:rPr>
            </w:pPr>
            <w:r w:rsidRPr="004809E4">
              <w:rPr>
                <w:bCs/>
                <w:color w:val="000000" w:themeColor="text1"/>
                <w:sz w:val="24"/>
                <w:szCs w:val="24"/>
              </w:rPr>
              <w:t>Класифікатор та його відповідний код:</w:t>
            </w:r>
            <w:r w:rsidRPr="004809E4">
              <w:rPr>
                <w:color w:val="000000" w:themeColor="text1"/>
                <w:sz w:val="24"/>
                <w:szCs w:val="24"/>
              </w:rPr>
              <w:t> </w:t>
            </w:r>
            <w:r w:rsidRPr="004809E4">
              <w:rPr>
                <w:b/>
                <w:color w:val="000000" w:themeColor="text1"/>
                <w:sz w:val="24"/>
                <w:szCs w:val="24"/>
              </w:rPr>
              <w:t xml:space="preserve">ДК 021:2015: </w:t>
            </w:r>
            <w:r w:rsidR="008206F5" w:rsidRPr="008206F5">
              <w:rPr>
                <w:b/>
                <w:color w:val="000000" w:themeColor="text1"/>
                <w:sz w:val="24"/>
                <w:szCs w:val="24"/>
              </w:rPr>
              <w:t>33600000-6: Фармацевтична продукція</w:t>
            </w:r>
          </w:p>
          <w:p w:rsidR="0094383F" w:rsidRPr="004809E4" w:rsidRDefault="0094383F" w:rsidP="00A51F0A">
            <w:pPr>
              <w:spacing w:after="0"/>
              <w:rPr>
                <w:b/>
                <w:color w:val="000000" w:themeColor="text1"/>
                <w:sz w:val="24"/>
                <w:szCs w:val="24"/>
              </w:rPr>
            </w:pPr>
            <w:r w:rsidRPr="004809E4">
              <w:rPr>
                <w:color w:val="000000" w:themeColor="text1"/>
                <w:sz w:val="24"/>
                <w:szCs w:val="24"/>
              </w:rPr>
              <w:t xml:space="preserve">Процедура закупівлі: </w:t>
            </w:r>
            <w:r w:rsidR="008206F5" w:rsidRPr="008206F5">
              <w:rPr>
                <w:b/>
                <w:color w:val="000000" w:themeColor="text1"/>
                <w:sz w:val="24"/>
                <w:szCs w:val="24"/>
              </w:rPr>
              <w:t>Запит (ціни) пропозицій</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Очікувана вартість: </w:t>
            </w:r>
            <w:r w:rsidR="008206F5" w:rsidRPr="008206F5">
              <w:rPr>
                <w:b/>
                <w:color w:val="000000" w:themeColor="text1"/>
                <w:sz w:val="24"/>
                <w:szCs w:val="24"/>
              </w:rPr>
              <w:t>1 407</w:t>
            </w:r>
            <w:r w:rsidR="0011258B">
              <w:rPr>
                <w:b/>
                <w:color w:val="000000" w:themeColor="text1"/>
                <w:sz w:val="24"/>
                <w:szCs w:val="24"/>
              </w:rPr>
              <w:t>,00</w:t>
            </w:r>
            <w:r w:rsidR="00F87CF7">
              <w:rPr>
                <w:b/>
                <w:color w:val="000000" w:themeColor="text1"/>
                <w:sz w:val="24"/>
                <w:szCs w:val="24"/>
                <w:lang w:val="ru-UA"/>
              </w:rPr>
              <w:t xml:space="preserve"> </w:t>
            </w:r>
            <w:r w:rsidR="00E808D8" w:rsidRPr="004809E4">
              <w:rPr>
                <w:b/>
                <w:color w:val="000000" w:themeColor="text1"/>
                <w:sz w:val="24"/>
                <w:szCs w:val="24"/>
              </w:rPr>
              <w:t>грн</w:t>
            </w:r>
            <w:r w:rsidRPr="004809E4">
              <w:rPr>
                <w:b/>
                <w:color w:val="auto"/>
                <w:sz w:val="24"/>
                <w:szCs w:val="24"/>
              </w:rPr>
              <w:t xml:space="preserve"> з ПДВ</w:t>
            </w:r>
          </w:p>
          <w:p w:rsidR="0094383F" w:rsidRPr="004809E4" w:rsidRDefault="0094383F" w:rsidP="004472C4">
            <w:pPr>
              <w:spacing w:after="0" w:line="240" w:lineRule="auto"/>
              <w:rPr>
                <w:b/>
                <w:color w:val="000000" w:themeColor="text1"/>
                <w:sz w:val="24"/>
                <w:szCs w:val="24"/>
              </w:rPr>
            </w:pPr>
            <w:r w:rsidRPr="004809E4">
              <w:rPr>
                <w:color w:val="000000" w:themeColor="text1"/>
                <w:sz w:val="24"/>
                <w:szCs w:val="24"/>
              </w:rPr>
              <w:t xml:space="preserve">Дата оприлюднення: </w:t>
            </w:r>
            <w:r w:rsidR="0011258B">
              <w:rPr>
                <w:b/>
                <w:color w:val="000000" w:themeColor="text1"/>
                <w:sz w:val="24"/>
                <w:szCs w:val="24"/>
                <w:lang w:val="ru-UA"/>
              </w:rPr>
              <w:t>12</w:t>
            </w:r>
            <w:r w:rsidR="006475BF" w:rsidRPr="005763CA">
              <w:rPr>
                <w:b/>
                <w:color w:val="000000" w:themeColor="text1"/>
                <w:sz w:val="24"/>
                <w:szCs w:val="24"/>
              </w:rPr>
              <w:t xml:space="preserve"> </w:t>
            </w:r>
            <w:r w:rsidR="00B3085C">
              <w:rPr>
                <w:b/>
                <w:color w:val="000000" w:themeColor="text1"/>
                <w:sz w:val="24"/>
                <w:szCs w:val="24"/>
                <w:lang w:val="ru-UA"/>
              </w:rPr>
              <w:t>листопада</w:t>
            </w:r>
            <w:r w:rsidR="006B5566" w:rsidRPr="004809E4">
              <w:rPr>
                <w:b/>
                <w:color w:val="000000" w:themeColor="text1"/>
                <w:sz w:val="24"/>
                <w:szCs w:val="24"/>
              </w:rPr>
              <w:t xml:space="preserve"> 2024</w:t>
            </w:r>
            <w:r w:rsidRPr="004809E4">
              <w:rPr>
                <w:b/>
                <w:color w:val="000000" w:themeColor="text1"/>
                <w:sz w:val="24"/>
                <w:szCs w:val="24"/>
              </w:rPr>
              <w:t xml:space="preserve"> року</w:t>
            </w:r>
          </w:p>
          <w:p w:rsidR="00B74F39" w:rsidRDefault="0094383F" w:rsidP="004472C4">
            <w:pPr>
              <w:spacing w:after="0" w:line="240" w:lineRule="auto"/>
            </w:pPr>
            <w:r w:rsidRPr="004809E4">
              <w:rPr>
                <w:color w:val="000000" w:themeColor="text1"/>
                <w:sz w:val="24"/>
                <w:szCs w:val="24"/>
              </w:rPr>
              <w:t>Детальна інформація за посиланням</w:t>
            </w:r>
            <w:r w:rsidRPr="00A51F0A">
              <w:rPr>
                <w:color w:val="000000" w:themeColor="text1"/>
                <w:sz w:val="24"/>
                <w:szCs w:val="24"/>
              </w:rPr>
              <w:t xml:space="preserve">: </w:t>
            </w:r>
            <w:hyperlink r:id="rId5" w:history="1">
              <w:r w:rsidR="008206F5" w:rsidRPr="008206F5">
                <w:rPr>
                  <w:rStyle w:val="a4"/>
                  <w:sz w:val="24"/>
                  <w:szCs w:val="24"/>
                </w:rPr>
                <w:t>https://prozorro.gov.ua/tender/UA-2024-11-12-011925-a</w:t>
              </w:r>
            </w:hyperlink>
          </w:p>
          <w:p w:rsidR="0011258B" w:rsidRDefault="0011258B" w:rsidP="004472C4">
            <w:pPr>
              <w:spacing w:after="0" w:line="240" w:lineRule="auto"/>
            </w:pPr>
          </w:p>
          <w:p w:rsidR="00F87CF7" w:rsidRDefault="00F87CF7" w:rsidP="004472C4">
            <w:pPr>
              <w:spacing w:after="0" w:line="240" w:lineRule="auto"/>
            </w:pPr>
          </w:p>
          <w:p w:rsidR="00D479D9" w:rsidRPr="004809E4" w:rsidRDefault="00D479D9" w:rsidP="004472C4">
            <w:pPr>
              <w:spacing w:after="0" w:line="240" w:lineRule="auto"/>
              <w:rPr>
                <w:sz w:val="24"/>
                <w:szCs w:val="24"/>
              </w:rPr>
            </w:pPr>
          </w:p>
        </w:tc>
      </w:tr>
    </w:tbl>
    <w:p w:rsidR="0011258B" w:rsidRPr="0011258B" w:rsidRDefault="0011258B" w:rsidP="0011258B">
      <w:pPr>
        <w:ind w:right="-23"/>
        <w:jc w:val="center"/>
        <w:rPr>
          <w:b/>
          <w:sz w:val="24"/>
          <w:szCs w:val="24"/>
        </w:rPr>
      </w:pPr>
      <w:r w:rsidRPr="0011258B">
        <w:rPr>
          <w:b/>
          <w:sz w:val="24"/>
          <w:szCs w:val="24"/>
        </w:rPr>
        <w:t xml:space="preserve">ІНФОРМАЦІЯ ПРО ТЕХНІЧНІ, ЯКІСНІ ТА КІЛЬКІСНІ </w:t>
      </w:r>
    </w:p>
    <w:p w:rsidR="0011258B" w:rsidRPr="0011258B" w:rsidRDefault="0011258B" w:rsidP="0011258B">
      <w:pPr>
        <w:ind w:right="-23"/>
        <w:jc w:val="center"/>
        <w:rPr>
          <w:b/>
          <w:sz w:val="24"/>
          <w:szCs w:val="24"/>
        </w:rPr>
      </w:pPr>
      <w:r w:rsidRPr="0011258B">
        <w:rPr>
          <w:b/>
          <w:sz w:val="24"/>
          <w:szCs w:val="24"/>
        </w:rPr>
        <w:t xml:space="preserve">ХАРАКТЕРИСТИКИ ПРЕДМЕТА ЗАКУПІВЛІ </w:t>
      </w:r>
    </w:p>
    <w:tbl>
      <w:tblPr>
        <w:tblW w:w="10431"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40"/>
        <w:gridCol w:w="5197"/>
        <w:gridCol w:w="1794"/>
      </w:tblGrid>
      <w:tr w:rsidR="008206F5" w:rsidRPr="008206F5" w:rsidTr="008206F5">
        <w:trPr>
          <w:trHeight w:val="215"/>
          <w:tblHeader/>
          <w:tblCellSpacing w:w="15" w:type="dxa"/>
        </w:trPr>
        <w:tc>
          <w:tcPr>
            <w:tcW w:w="0" w:type="auto"/>
            <w:shd w:val="clear" w:color="auto" w:fill="D5ECF3"/>
            <w:tcMar>
              <w:top w:w="120" w:type="dxa"/>
              <w:left w:w="120" w:type="dxa"/>
              <w:bottom w:w="120" w:type="dxa"/>
              <w:right w:w="120" w:type="dxa"/>
            </w:tcMar>
            <w:hideMark/>
          </w:tcPr>
          <w:p w:rsidR="008206F5" w:rsidRPr="008206F5" w:rsidRDefault="008206F5" w:rsidP="008206F5">
            <w:pPr>
              <w:spacing w:after="0" w:line="240" w:lineRule="auto"/>
              <w:jc w:val="center"/>
              <w:rPr>
                <w:rFonts w:ascii="Arial" w:eastAsia="Times New Roman" w:hAnsi="Arial" w:cs="Arial"/>
                <w:color w:val="auto"/>
                <w:sz w:val="18"/>
                <w:szCs w:val="18"/>
                <w:lang w:val="en-US"/>
              </w:rPr>
            </w:pPr>
            <w:proofErr w:type="spellStart"/>
            <w:r w:rsidRPr="008206F5">
              <w:rPr>
                <w:rFonts w:ascii="Arial" w:eastAsia="Times New Roman" w:hAnsi="Arial" w:cs="Arial"/>
                <w:color w:val="auto"/>
                <w:sz w:val="18"/>
                <w:szCs w:val="18"/>
                <w:lang w:val="en-US"/>
              </w:rPr>
              <w:t>Назва</w:t>
            </w:r>
            <w:proofErr w:type="spellEnd"/>
            <w:r w:rsidRPr="008206F5">
              <w:rPr>
                <w:rFonts w:ascii="Arial" w:eastAsia="Times New Roman" w:hAnsi="Arial" w:cs="Arial"/>
                <w:color w:val="auto"/>
                <w:sz w:val="18"/>
                <w:szCs w:val="18"/>
                <w:lang w:val="en-US"/>
              </w:rPr>
              <w:t xml:space="preserve"> </w:t>
            </w:r>
            <w:proofErr w:type="spellStart"/>
            <w:r w:rsidRPr="008206F5">
              <w:rPr>
                <w:rFonts w:ascii="Arial" w:eastAsia="Times New Roman" w:hAnsi="Arial" w:cs="Arial"/>
                <w:color w:val="auto"/>
                <w:sz w:val="18"/>
                <w:szCs w:val="18"/>
                <w:lang w:val="en-US"/>
              </w:rPr>
              <w:t>параметру</w:t>
            </w:r>
            <w:proofErr w:type="spellEnd"/>
          </w:p>
        </w:tc>
        <w:tc>
          <w:tcPr>
            <w:tcW w:w="0" w:type="auto"/>
            <w:shd w:val="clear" w:color="auto" w:fill="D5ECF3"/>
            <w:tcMar>
              <w:top w:w="120" w:type="dxa"/>
              <w:left w:w="120" w:type="dxa"/>
              <w:bottom w:w="120" w:type="dxa"/>
              <w:right w:w="120" w:type="dxa"/>
            </w:tcMar>
            <w:hideMark/>
          </w:tcPr>
          <w:p w:rsidR="008206F5" w:rsidRPr="008206F5" w:rsidRDefault="008206F5" w:rsidP="008206F5">
            <w:pPr>
              <w:spacing w:after="0" w:line="240" w:lineRule="auto"/>
              <w:jc w:val="center"/>
              <w:rPr>
                <w:rFonts w:ascii="Arial" w:eastAsia="Times New Roman" w:hAnsi="Arial" w:cs="Arial"/>
                <w:color w:val="auto"/>
                <w:sz w:val="18"/>
                <w:szCs w:val="18"/>
                <w:lang w:val="en-US"/>
              </w:rPr>
            </w:pPr>
            <w:proofErr w:type="spellStart"/>
            <w:r w:rsidRPr="008206F5">
              <w:rPr>
                <w:rFonts w:ascii="Arial" w:eastAsia="Times New Roman" w:hAnsi="Arial" w:cs="Arial"/>
                <w:color w:val="auto"/>
                <w:sz w:val="18"/>
                <w:szCs w:val="18"/>
                <w:lang w:val="en-US"/>
              </w:rPr>
              <w:t>Значення</w:t>
            </w:r>
            <w:proofErr w:type="spellEnd"/>
          </w:p>
        </w:tc>
        <w:tc>
          <w:tcPr>
            <w:tcW w:w="0" w:type="auto"/>
            <w:shd w:val="clear" w:color="auto" w:fill="D5ECF3"/>
            <w:tcMar>
              <w:top w:w="120" w:type="dxa"/>
              <w:left w:w="120" w:type="dxa"/>
              <w:bottom w:w="120" w:type="dxa"/>
              <w:right w:w="120" w:type="dxa"/>
            </w:tcMar>
            <w:hideMark/>
          </w:tcPr>
          <w:p w:rsidR="008206F5" w:rsidRPr="008206F5" w:rsidRDefault="008206F5" w:rsidP="008206F5">
            <w:pPr>
              <w:spacing w:after="0" w:line="240" w:lineRule="auto"/>
              <w:jc w:val="center"/>
              <w:rPr>
                <w:rFonts w:ascii="Arial" w:eastAsia="Times New Roman" w:hAnsi="Arial" w:cs="Arial"/>
                <w:color w:val="auto"/>
                <w:sz w:val="18"/>
                <w:szCs w:val="18"/>
                <w:lang w:val="en-US"/>
              </w:rPr>
            </w:pPr>
            <w:proofErr w:type="spellStart"/>
            <w:r w:rsidRPr="008206F5">
              <w:rPr>
                <w:rFonts w:ascii="Arial" w:eastAsia="Times New Roman" w:hAnsi="Arial" w:cs="Arial"/>
                <w:color w:val="auto"/>
                <w:sz w:val="18"/>
                <w:szCs w:val="18"/>
                <w:lang w:val="en-US"/>
              </w:rPr>
              <w:t>Одиниці</w:t>
            </w:r>
            <w:proofErr w:type="spellEnd"/>
            <w:r w:rsidRPr="008206F5">
              <w:rPr>
                <w:rFonts w:ascii="Arial" w:eastAsia="Times New Roman" w:hAnsi="Arial" w:cs="Arial"/>
                <w:color w:val="auto"/>
                <w:sz w:val="18"/>
                <w:szCs w:val="18"/>
                <w:lang w:val="en-US"/>
              </w:rPr>
              <w:t xml:space="preserve"> </w:t>
            </w:r>
            <w:proofErr w:type="spellStart"/>
            <w:r w:rsidRPr="008206F5">
              <w:rPr>
                <w:rFonts w:ascii="Arial" w:eastAsia="Times New Roman" w:hAnsi="Arial" w:cs="Arial"/>
                <w:color w:val="auto"/>
                <w:sz w:val="18"/>
                <w:szCs w:val="18"/>
                <w:lang w:val="en-US"/>
              </w:rPr>
              <w:t>виміру</w:t>
            </w:r>
            <w:proofErr w:type="spellEnd"/>
          </w:p>
        </w:tc>
      </w:tr>
      <w:tr w:rsidR="008206F5" w:rsidRPr="008206F5" w:rsidTr="008206F5">
        <w:trPr>
          <w:trHeight w:val="246"/>
          <w:tblCellSpacing w:w="15" w:type="dxa"/>
        </w:trPr>
        <w:tc>
          <w:tcPr>
            <w:tcW w:w="0" w:type="auto"/>
            <w:gridSpan w:val="3"/>
            <w:tcMar>
              <w:top w:w="120" w:type="dxa"/>
              <w:left w:w="120" w:type="dxa"/>
              <w:bottom w:w="120" w:type="dxa"/>
              <w:right w:w="225" w:type="dxa"/>
            </w:tcMar>
            <w:hideMark/>
          </w:tcPr>
          <w:p w:rsidR="008206F5" w:rsidRPr="008206F5" w:rsidRDefault="008206F5" w:rsidP="008206F5">
            <w:pPr>
              <w:spacing w:after="0" w:line="240" w:lineRule="auto"/>
              <w:rPr>
                <w:rFonts w:eastAsia="Times New Roman"/>
                <w:color w:val="auto"/>
                <w:sz w:val="21"/>
                <w:szCs w:val="21"/>
                <w:lang w:val="ru-RU"/>
              </w:rPr>
            </w:pPr>
            <w:proofErr w:type="spellStart"/>
            <w:r w:rsidRPr="008206F5">
              <w:rPr>
                <w:rFonts w:ascii="Arial" w:eastAsia="Times New Roman" w:hAnsi="Arial" w:cs="Arial"/>
                <w:b/>
                <w:bCs/>
                <w:color w:val="auto"/>
                <w:sz w:val="21"/>
                <w:szCs w:val="21"/>
                <w:lang w:val="ru-RU"/>
              </w:rPr>
              <w:t>Технічні</w:t>
            </w:r>
            <w:proofErr w:type="spellEnd"/>
            <w:r w:rsidRPr="008206F5">
              <w:rPr>
                <w:rFonts w:ascii="Arial" w:eastAsia="Times New Roman" w:hAnsi="Arial" w:cs="Arial"/>
                <w:b/>
                <w:bCs/>
                <w:color w:val="auto"/>
                <w:sz w:val="21"/>
                <w:szCs w:val="21"/>
                <w:lang w:val="ru-RU"/>
              </w:rPr>
              <w:t xml:space="preserve">, </w:t>
            </w:r>
            <w:proofErr w:type="spellStart"/>
            <w:r w:rsidRPr="008206F5">
              <w:rPr>
                <w:rFonts w:ascii="Arial" w:eastAsia="Times New Roman" w:hAnsi="Arial" w:cs="Arial"/>
                <w:b/>
                <w:bCs/>
                <w:color w:val="auto"/>
                <w:sz w:val="21"/>
                <w:szCs w:val="21"/>
                <w:lang w:val="ru-RU"/>
              </w:rPr>
              <w:t>якісні</w:t>
            </w:r>
            <w:proofErr w:type="spellEnd"/>
            <w:r w:rsidRPr="008206F5">
              <w:rPr>
                <w:rFonts w:ascii="Arial" w:eastAsia="Times New Roman" w:hAnsi="Arial" w:cs="Arial"/>
                <w:b/>
                <w:bCs/>
                <w:color w:val="auto"/>
                <w:sz w:val="21"/>
                <w:szCs w:val="21"/>
                <w:lang w:val="ru-RU"/>
              </w:rPr>
              <w:t xml:space="preserve"> та </w:t>
            </w:r>
            <w:proofErr w:type="spellStart"/>
            <w:r w:rsidRPr="008206F5">
              <w:rPr>
                <w:rFonts w:ascii="Arial" w:eastAsia="Times New Roman" w:hAnsi="Arial" w:cs="Arial"/>
                <w:b/>
                <w:bCs/>
                <w:color w:val="auto"/>
                <w:sz w:val="21"/>
                <w:szCs w:val="21"/>
                <w:lang w:val="ru-RU"/>
              </w:rPr>
              <w:t>кількісні</w:t>
            </w:r>
            <w:proofErr w:type="spellEnd"/>
            <w:r w:rsidRPr="008206F5">
              <w:rPr>
                <w:rFonts w:ascii="Arial" w:eastAsia="Times New Roman" w:hAnsi="Arial" w:cs="Arial"/>
                <w:b/>
                <w:bCs/>
                <w:color w:val="auto"/>
                <w:sz w:val="21"/>
                <w:szCs w:val="21"/>
                <w:lang w:val="ru-RU"/>
              </w:rPr>
              <w:t xml:space="preserve"> характеристики предмету закупівлі</w:t>
            </w:r>
          </w:p>
        </w:tc>
      </w:tr>
      <w:tr w:rsidR="008206F5" w:rsidRPr="008206F5" w:rsidTr="008206F5">
        <w:trPr>
          <w:trHeight w:val="508"/>
          <w:tblCellSpacing w:w="15" w:type="dxa"/>
        </w:trPr>
        <w:tc>
          <w:tcPr>
            <w:tcW w:w="0" w:type="auto"/>
            <w:shd w:val="clear" w:color="auto" w:fill="F0F5F2"/>
            <w:tcMar>
              <w:top w:w="120" w:type="dxa"/>
              <w:left w:w="120" w:type="dxa"/>
              <w:bottom w:w="120" w:type="dxa"/>
              <w:right w:w="225"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Класифікація</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згідно</w:t>
            </w:r>
            <w:proofErr w:type="spellEnd"/>
            <w:r w:rsidRPr="008206F5">
              <w:rPr>
                <w:rFonts w:eastAsia="Times New Roman"/>
                <w:color w:val="auto"/>
                <w:sz w:val="21"/>
                <w:szCs w:val="21"/>
                <w:lang w:val="en-US"/>
              </w:rPr>
              <w:t xml:space="preserve"> АТХ</w:t>
            </w:r>
          </w:p>
        </w:tc>
        <w:tc>
          <w:tcPr>
            <w:tcW w:w="0" w:type="auto"/>
            <w:shd w:val="clear" w:color="auto" w:fill="F0F5F2"/>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Можливі</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значення</w:t>
            </w:r>
            <w:proofErr w:type="spellEnd"/>
            <w:r w:rsidRPr="008206F5">
              <w:rPr>
                <w:rFonts w:eastAsia="Times New Roman"/>
                <w:color w:val="auto"/>
                <w:sz w:val="21"/>
                <w:szCs w:val="21"/>
                <w:lang w:val="en-US"/>
              </w:rPr>
              <w:t>:</w:t>
            </w:r>
          </w:p>
          <w:p w:rsidR="008206F5" w:rsidRPr="008206F5" w:rsidRDefault="008206F5" w:rsidP="008206F5">
            <w:pPr>
              <w:spacing w:after="0" w:line="240" w:lineRule="auto"/>
              <w:rPr>
                <w:rFonts w:eastAsia="Times New Roman"/>
                <w:color w:val="auto"/>
                <w:sz w:val="21"/>
                <w:szCs w:val="21"/>
                <w:lang w:val="en-US"/>
              </w:rPr>
            </w:pPr>
            <w:r w:rsidRPr="008206F5">
              <w:rPr>
                <w:rFonts w:eastAsia="Times New Roman" w:hAnsi="Symbol"/>
                <w:color w:val="auto"/>
                <w:sz w:val="21"/>
                <w:szCs w:val="21"/>
                <w:lang w:val="en-US"/>
              </w:rPr>
              <w:t></w:t>
            </w:r>
            <w:r w:rsidRPr="008206F5">
              <w:rPr>
                <w:rFonts w:eastAsia="Times New Roman"/>
                <w:color w:val="auto"/>
                <w:sz w:val="21"/>
                <w:szCs w:val="21"/>
                <w:lang w:val="en-US"/>
              </w:rPr>
              <w:t xml:space="preserve">  V07AB</w:t>
            </w:r>
          </w:p>
        </w:tc>
        <w:tc>
          <w:tcPr>
            <w:tcW w:w="0" w:type="auto"/>
            <w:shd w:val="clear" w:color="auto" w:fill="F0F5F2"/>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
        </w:tc>
      </w:tr>
      <w:tr w:rsidR="008206F5" w:rsidRPr="008206F5" w:rsidTr="008206F5">
        <w:trPr>
          <w:trHeight w:val="508"/>
          <w:tblCellSpacing w:w="15" w:type="dxa"/>
        </w:trPr>
        <w:tc>
          <w:tcPr>
            <w:tcW w:w="0" w:type="auto"/>
            <w:tcMar>
              <w:top w:w="120" w:type="dxa"/>
              <w:left w:w="120" w:type="dxa"/>
              <w:bottom w:w="120" w:type="dxa"/>
              <w:right w:w="225"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Класифікація</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згідно</w:t>
            </w:r>
            <w:proofErr w:type="spellEnd"/>
            <w:r w:rsidRPr="008206F5">
              <w:rPr>
                <w:rFonts w:eastAsia="Times New Roman"/>
                <w:color w:val="auto"/>
                <w:sz w:val="21"/>
                <w:szCs w:val="21"/>
                <w:lang w:val="en-US"/>
              </w:rPr>
              <w:t xml:space="preserve"> МНН</w:t>
            </w:r>
          </w:p>
        </w:tc>
        <w:tc>
          <w:tcPr>
            <w:tcW w:w="0" w:type="auto"/>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Можливі</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значення</w:t>
            </w:r>
            <w:proofErr w:type="spellEnd"/>
            <w:r w:rsidRPr="008206F5">
              <w:rPr>
                <w:rFonts w:eastAsia="Times New Roman"/>
                <w:color w:val="auto"/>
                <w:sz w:val="21"/>
                <w:szCs w:val="21"/>
                <w:lang w:val="en-US"/>
              </w:rPr>
              <w:t>:</w:t>
            </w:r>
          </w:p>
          <w:p w:rsidR="008206F5" w:rsidRPr="008206F5" w:rsidRDefault="008206F5" w:rsidP="008206F5">
            <w:pPr>
              <w:spacing w:after="0" w:line="240" w:lineRule="auto"/>
              <w:rPr>
                <w:rFonts w:eastAsia="Times New Roman"/>
                <w:color w:val="auto"/>
                <w:sz w:val="21"/>
                <w:szCs w:val="21"/>
                <w:lang w:val="en-US"/>
              </w:rPr>
            </w:pPr>
            <w:r w:rsidRPr="008206F5">
              <w:rPr>
                <w:rFonts w:eastAsia="Times New Roman" w:hAnsi="Symbol"/>
                <w:color w:val="auto"/>
                <w:sz w:val="21"/>
                <w:szCs w:val="21"/>
                <w:lang w:val="en-US"/>
              </w:rPr>
              <w:t></w:t>
            </w:r>
            <w:r w:rsidRPr="008206F5">
              <w:rPr>
                <w:rFonts w:eastAsia="Times New Roman"/>
                <w:color w:val="auto"/>
                <w:sz w:val="21"/>
                <w:szCs w:val="21"/>
                <w:lang w:val="en-US"/>
              </w:rPr>
              <w:t xml:space="preserve">  Aqua pro </w:t>
            </w:r>
            <w:proofErr w:type="spellStart"/>
            <w:r w:rsidRPr="008206F5">
              <w:rPr>
                <w:rFonts w:eastAsia="Times New Roman"/>
                <w:color w:val="auto"/>
                <w:sz w:val="21"/>
                <w:szCs w:val="21"/>
                <w:lang w:val="en-US"/>
              </w:rPr>
              <w:t>injectioni</w:t>
            </w:r>
            <w:proofErr w:type="spellEnd"/>
          </w:p>
        </w:tc>
        <w:tc>
          <w:tcPr>
            <w:tcW w:w="0" w:type="auto"/>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
        </w:tc>
      </w:tr>
      <w:tr w:rsidR="008206F5" w:rsidRPr="008206F5" w:rsidTr="008206F5">
        <w:trPr>
          <w:trHeight w:val="523"/>
          <w:tblCellSpacing w:w="15" w:type="dxa"/>
        </w:trPr>
        <w:tc>
          <w:tcPr>
            <w:tcW w:w="0" w:type="auto"/>
            <w:shd w:val="clear" w:color="auto" w:fill="F0F5F2"/>
            <w:tcMar>
              <w:top w:w="120" w:type="dxa"/>
              <w:left w:w="120" w:type="dxa"/>
              <w:bottom w:w="120" w:type="dxa"/>
              <w:right w:w="225"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Форма</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випуску</w:t>
            </w:r>
            <w:proofErr w:type="spellEnd"/>
          </w:p>
        </w:tc>
        <w:tc>
          <w:tcPr>
            <w:tcW w:w="0" w:type="auto"/>
            <w:shd w:val="clear" w:color="auto" w:fill="F0F5F2"/>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ru-RU"/>
              </w:rPr>
            </w:pPr>
            <w:proofErr w:type="spellStart"/>
            <w:r w:rsidRPr="008206F5">
              <w:rPr>
                <w:rFonts w:eastAsia="Times New Roman"/>
                <w:color w:val="auto"/>
                <w:sz w:val="21"/>
                <w:szCs w:val="21"/>
                <w:lang w:val="ru-RU"/>
              </w:rPr>
              <w:t>Можливі</w:t>
            </w:r>
            <w:proofErr w:type="spellEnd"/>
            <w:r w:rsidRPr="008206F5">
              <w:rPr>
                <w:rFonts w:eastAsia="Times New Roman"/>
                <w:color w:val="auto"/>
                <w:sz w:val="21"/>
                <w:szCs w:val="21"/>
                <w:lang w:val="ru-RU"/>
              </w:rPr>
              <w:t xml:space="preserve"> </w:t>
            </w:r>
            <w:proofErr w:type="spellStart"/>
            <w:r w:rsidRPr="008206F5">
              <w:rPr>
                <w:rFonts w:eastAsia="Times New Roman"/>
                <w:color w:val="auto"/>
                <w:sz w:val="21"/>
                <w:szCs w:val="21"/>
                <w:lang w:val="ru-RU"/>
              </w:rPr>
              <w:t>значення</w:t>
            </w:r>
            <w:proofErr w:type="spellEnd"/>
            <w:r w:rsidRPr="008206F5">
              <w:rPr>
                <w:rFonts w:eastAsia="Times New Roman"/>
                <w:color w:val="auto"/>
                <w:sz w:val="21"/>
                <w:szCs w:val="21"/>
                <w:lang w:val="ru-RU"/>
              </w:rPr>
              <w:t>:</w:t>
            </w:r>
          </w:p>
          <w:p w:rsidR="008206F5" w:rsidRPr="008206F5" w:rsidRDefault="008206F5" w:rsidP="008206F5">
            <w:pPr>
              <w:spacing w:after="0" w:line="240" w:lineRule="auto"/>
              <w:rPr>
                <w:rFonts w:eastAsia="Times New Roman"/>
                <w:color w:val="auto"/>
                <w:sz w:val="21"/>
                <w:szCs w:val="21"/>
                <w:lang w:val="ru-RU"/>
              </w:rPr>
            </w:pPr>
            <w:r w:rsidRPr="008206F5">
              <w:rPr>
                <w:rFonts w:eastAsia="Times New Roman" w:hAnsi="Symbol"/>
                <w:color w:val="auto"/>
                <w:sz w:val="21"/>
                <w:szCs w:val="21"/>
                <w:lang w:val="en-US"/>
              </w:rPr>
              <w:t></w:t>
            </w:r>
            <w:r w:rsidRPr="008206F5">
              <w:rPr>
                <w:rFonts w:eastAsia="Times New Roman"/>
                <w:color w:val="auto"/>
                <w:sz w:val="21"/>
                <w:szCs w:val="21"/>
                <w:lang w:val="ru-RU"/>
              </w:rPr>
              <w:t xml:space="preserve">  </w:t>
            </w:r>
            <w:proofErr w:type="spellStart"/>
            <w:r w:rsidRPr="008206F5">
              <w:rPr>
                <w:rFonts w:eastAsia="Times New Roman"/>
                <w:color w:val="auto"/>
                <w:sz w:val="21"/>
                <w:szCs w:val="21"/>
                <w:lang w:val="ru-RU"/>
              </w:rPr>
              <w:t>Розчинник</w:t>
            </w:r>
            <w:proofErr w:type="spellEnd"/>
            <w:r w:rsidRPr="008206F5">
              <w:rPr>
                <w:rFonts w:eastAsia="Times New Roman"/>
                <w:color w:val="auto"/>
                <w:sz w:val="21"/>
                <w:szCs w:val="21"/>
                <w:lang w:val="ru-RU"/>
              </w:rPr>
              <w:t xml:space="preserve"> для парентерального </w:t>
            </w:r>
            <w:proofErr w:type="spellStart"/>
            <w:r w:rsidRPr="008206F5">
              <w:rPr>
                <w:rFonts w:eastAsia="Times New Roman"/>
                <w:color w:val="auto"/>
                <w:sz w:val="21"/>
                <w:szCs w:val="21"/>
                <w:lang w:val="ru-RU"/>
              </w:rPr>
              <w:t>застосування</w:t>
            </w:r>
            <w:proofErr w:type="spellEnd"/>
          </w:p>
        </w:tc>
        <w:tc>
          <w:tcPr>
            <w:tcW w:w="0" w:type="auto"/>
            <w:shd w:val="clear" w:color="auto" w:fill="F0F5F2"/>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ru-RU"/>
              </w:rPr>
            </w:pPr>
          </w:p>
        </w:tc>
        <w:bookmarkStart w:id="0" w:name="_GoBack"/>
        <w:bookmarkEnd w:id="0"/>
      </w:tr>
      <w:tr w:rsidR="008206F5" w:rsidRPr="008206F5" w:rsidTr="008206F5">
        <w:trPr>
          <w:trHeight w:val="508"/>
          <w:tblCellSpacing w:w="15" w:type="dxa"/>
        </w:trPr>
        <w:tc>
          <w:tcPr>
            <w:tcW w:w="0" w:type="auto"/>
            <w:tcMar>
              <w:top w:w="120" w:type="dxa"/>
              <w:left w:w="120" w:type="dxa"/>
              <w:bottom w:w="120" w:type="dxa"/>
              <w:right w:w="225"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Кількість</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одиниць</w:t>
            </w:r>
            <w:proofErr w:type="spellEnd"/>
            <w:r w:rsidRPr="008206F5">
              <w:rPr>
                <w:rFonts w:eastAsia="Times New Roman"/>
                <w:color w:val="auto"/>
                <w:sz w:val="21"/>
                <w:szCs w:val="21"/>
                <w:lang w:val="en-US"/>
              </w:rPr>
              <w:t xml:space="preserve"> в </w:t>
            </w:r>
            <w:proofErr w:type="spellStart"/>
            <w:r w:rsidRPr="008206F5">
              <w:rPr>
                <w:rFonts w:eastAsia="Times New Roman"/>
                <w:color w:val="auto"/>
                <w:sz w:val="21"/>
                <w:szCs w:val="21"/>
                <w:lang w:val="en-US"/>
              </w:rPr>
              <w:t>упаковці</w:t>
            </w:r>
            <w:proofErr w:type="spellEnd"/>
          </w:p>
        </w:tc>
        <w:tc>
          <w:tcPr>
            <w:tcW w:w="0" w:type="auto"/>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Можливі</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значення</w:t>
            </w:r>
            <w:proofErr w:type="spellEnd"/>
            <w:r w:rsidRPr="008206F5">
              <w:rPr>
                <w:rFonts w:eastAsia="Times New Roman"/>
                <w:color w:val="auto"/>
                <w:sz w:val="21"/>
                <w:szCs w:val="21"/>
                <w:lang w:val="en-US"/>
              </w:rPr>
              <w:t>:</w:t>
            </w:r>
          </w:p>
          <w:p w:rsidR="008206F5" w:rsidRPr="008206F5" w:rsidRDefault="008206F5" w:rsidP="008206F5">
            <w:pPr>
              <w:spacing w:after="0" w:line="240" w:lineRule="auto"/>
              <w:rPr>
                <w:rFonts w:eastAsia="Times New Roman"/>
                <w:color w:val="auto"/>
                <w:sz w:val="21"/>
                <w:szCs w:val="21"/>
                <w:lang w:val="en-US"/>
              </w:rPr>
            </w:pPr>
            <w:r w:rsidRPr="008206F5">
              <w:rPr>
                <w:rFonts w:eastAsia="Times New Roman" w:hAnsi="Symbol"/>
                <w:color w:val="auto"/>
                <w:sz w:val="21"/>
                <w:szCs w:val="21"/>
                <w:lang w:val="en-US"/>
              </w:rPr>
              <w:t></w:t>
            </w:r>
            <w:r w:rsidRPr="008206F5">
              <w:rPr>
                <w:rFonts w:eastAsia="Times New Roman"/>
                <w:color w:val="auto"/>
                <w:sz w:val="21"/>
                <w:szCs w:val="21"/>
                <w:lang w:val="en-US"/>
              </w:rPr>
              <w:t xml:space="preserve">  1</w:t>
            </w:r>
          </w:p>
        </w:tc>
        <w:tc>
          <w:tcPr>
            <w:tcW w:w="0" w:type="auto"/>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
        </w:tc>
      </w:tr>
      <w:tr w:rsidR="008206F5" w:rsidRPr="008206F5" w:rsidTr="008206F5">
        <w:trPr>
          <w:trHeight w:val="508"/>
          <w:tblCellSpacing w:w="15" w:type="dxa"/>
        </w:trPr>
        <w:tc>
          <w:tcPr>
            <w:tcW w:w="0" w:type="auto"/>
            <w:shd w:val="clear" w:color="auto" w:fill="F0F5F2"/>
            <w:tcMar>
              <w:top w:w="120" w:type="dxa"/>
              <w:left w:w="120" w:type="dxa"/>
              <w:bottom w:w="120" w:type="dxa"/>
              <w:right w:w="225"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Тип</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пакування</w:t>
            </w:r>
            <w:proofErr w:type="spellEnd"/>
          </w:p>
        </w:tc>
        <w:tc>
          <w:tcPr>
            <w:tcW w:w="0" w:type="auto"/>
            <w:shd w:val="clear" w:color="auto" w:fill="F0F5F2"/>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roofErr w:type="spellStart"/>
            <w:r w:rsidRPr="008206F5">
              <w:rPr>
                <w:rFonts w:eastAsia="Times New Roman"/>
                <w:color w:val="auto"/>
                <w:sz w:val="21"/>
                <w:szCs w:val="21"/>
                <w:lang w:val="en-US"/>
              </w:rPr>
              <w:t>Можливі</w:t>
            </w:r>
            <w:proofErr w:type="spellEnd"/>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значення</w:t>
            </w:r>
            <w:proofErr w:type="spellEnd"/>
            <w:r w:rsidRPr="008206F5">
              <w:rPr>
                <w:rFonts w:eastAsia="Times New Roman"/>
                <w:color w:val="auto"/>
                <w:sz w:val="21"/>
                <w:szCs w:val="21"/>
                <w:lang w:val="en-US"/>
              </w:rPr>
              <w:t>:</w:t>
            </w:r>
          </w:p>
          <w:p w:rsidR="008206F5" w:rsidRPr="008206F5" w:rsidRDefault="008206F5" w:rsidP="008206F5">
            <w:pPr>
              <w:spacing w:after="0" w:line="240" w:lineRule="auto"/>
              <w:rPr>
                <w:rFonts w:eastAsia="Times New Roman"/>
                <w:color w:val="auto"/>
                <w:sz w:val="21"/>
                <w:szCs w:val="21"/>
                <w:lang w:val="en-US"/>
              </w:rPr>
            </w:pPr>
            <w:r w:rsidRPr="008206F5">
              <w:rPr>
                <w:rFonts w:eastAsia="Times New Roman" w:hAnsi="Symbol"/>
                <w:color w:val="auto"/>
                <w:sz w:val="21"/>
                <w:szCs w:val="21"/>
                <w:lang w:val="en-US"/>
              </w:rPr>
              <w:t></w:t>
            </w:r>
            <w:r w:rsidRPr="008206F5">
              <w:rPr>
                <w:rFonts w:eastAsia="Times New Roman"/>
                <w:color w:val="auto"/>
                <w:sz w:val="21"/>
                <w:szCs w:val="21"/>
                <w:lang w:val="en-US"/>
              </w:rPr>
              <w:t xml:space="preserve">  </w:t>
            </w:r>
            <w:proofErr w:type="spellStart"/>
            <w:r w:rsidRPr="008206F5">
              <w:rPr>
                <w:rFonts w:eastAsia="Times New Roman"/>
                <w:color w:val="auto"/>
                <w:sz w:val="21"/>
                <w:szCs w:val="21"/>
                <w:lang w:val="en-US"/>
              </w:rPr>
              <w:t>Пляшка</w:t>
            </w:r>
            <w:proofErr w:type="spellEnd"/>
          </w:p>
        </w:tc>
        <w:tc>
          <w:tcPr>
            <w:tcW w:w="0" w:type="auto"/>
            <w:shd w:val="clear" w:color="auto" w:fill="F0F5F2"/>
            <w:tcMar>
              <w:top w:w="120" w:type="dxa"/>
              <w:left w:w="120" w:type="dxa"/>
              <w:bottom w:w="120" w:type="dxa"/>
              <w:right w:w="120" w:type="dxa"/>
            </w:tcMar>
            <w:hideMark/>
          </w:tcPr>
          <w:p w:rsidR="008206F5" w:rsidRPr="008206F5" w:rsidRDefault="008206F5" w:rsidP="008206F5">
            <w:pPr>
              <w:spacing w:after="0" w:line="240" w:lineRule="auto"/>
              <w:rPr>
                <w:rFonts w:eastAsia="Times New Roman"/>
                <w:color w:val="auto"/>
                <w:sz w:val="21"/>
                <w:szCs w:val="21"/>
                <w:lang w:val="en-US"/>
              </w:rPr>
            </w:pPr>
          </w:p>
        </w:tc>
      </w:tr>
      <w:tr w:rsidR="008206F5" w:rsidRPr="008206F5" w:rsidTr="008206F5">
        <w:trPr>
          <w:trHeight w:val="523"/>
          <w:tblCellSpacing w:w="15" w:type="dxa"/>
        </w:trPr>
        <w:tc>
          <w:tcPr>
            <w:tcW w:w="0" w:type="auto"/>
            <w:tcMar>
              <w:top w:w="120" w:type="dxa"/>
              <w:left w:w="120" w:type="dxa"/>
              <w:bottom w:w="120" w:type="dxa"/>
              <w:right w:w="225" w:type="dxa"/>
            </w:tcMar>
            <w:hideMark/>
          </w:tcPr>
          <w:p w:rsidR="008206F5" w:rsidRPr="008206F5" w:rsidRDefault="008206F5" w:rsidP="008206F5">
            <w:pPr>
              <w:spacing w:after="0" w:line="240" w:lineRule="auto"/>
              <w:rPr>
                <w:rFonts w:ascii="Arial" w:eastAsia="Times New Roman" w:hAnsi="Arial" w:cs="Arial"/>
                <w:color w:val="454545"/>
                <w:sz w:val="21"/>
                <w:szCs w:val="21"/>
                <w:lang w:val="en-US"/>
              </w:rPr>
            </w:pPr>
            <w:proofErr w:type="spellStart"/>
            <w:r w:rsidRPr="008206F5">
              <w:rPr>
                <w:rFonts w:ascii="Arial" w:eastAsia="Times New Roman" w:hAnsi="Arial" w:cs="Arial"/>
                <w:color w:val="454545"/>
                <w:sz w:val="21"/>
                <w:szCs w:val="21"/>
                <w:lang w:val="en-US"/>
              </w:rPr>
              <w:t>Об'єм</w:t>
            </w:r>
            <w:proofErr w:type="spellEnd"/>
          </w:p>
        </w:tc>
        <w:tc>
          <w:tcPr>
            <w:tcW w:w="0" w:type="auto"/>
            <w:tcMar>
              <w:top w:w="120" w:type="dxa"/>
              <w:left w:w="120" w:type="dxa"/>
              <w:bottom w:w="120" w:type="dxa"/>
              <w:right w:w="120" w:type="dxa"/>
            </w:tcMar>
            <w:hideMark/>
          </w:tcPr>
          <w:p w:rsidR="008206F5" w:rsidRPr="008206F5" w:rsidRDefault="008206F5" w:rsidP="008206F5">
            <w:pPr>
              <w:spacing w:after="0" w:line="240" w:lineRule="auto"/>
              <w:rPr>
                <w:rFonts w:ascii="Arial" w:eastAsia="Times New Roman" w:hAnsi="Arial" w:cs="Arial"/>
                <w:color w:val="454545"/>
                <w:sz w:val="21"/>
                <w:szCs w:val="21"/>
                <w:lang w:val="en-US"/>
              </w:rPr>
            </w:pPr>
            <w:proofErr w:type="spellStart"/>
            <w:r w:rsidRPr="008206F5">
              <w:rPr>
                <w:rFonts w:ascii="Arial" w:eastAsia="Times New Roman" w:hAnsi="Arial" w:cs="Arial"/>
                <w:color w:val="454545"/>
                <w:sz w:val="21"/>
                <w:szCs w:val="21"/>
                <w:lang w:val="en-US"/>
              </w:rPr>
              <w:t>Можливі</w:t>
            </w:r>
            <w:proofErr w:type="spellEnd"/>
            <w:r w:rsidRPr="008206F5">
              <w:rPr>
                <w:rFonts w:ascii="Arial" w:eastAsia="Times New Roman" w:hAnsi="Arial" w:cs="Arial"/>
                <w:color w:val="454545"/>
                <w:sz w:val="21"/>
                <w:szCs w:val="21"/>
                <w:lang w:val="en-US"/>
              </w:rPr>
              <w:t xml:space="preserve"> </w:t>
            </w:r>
            <w:proofErr w:type="spellStart"/>
            <w:r w:rsidRPr="008206F5">
              <w:rPr>
                <w:rFonts w:ascii="Arial" w:eastAsia="Times New Roman" w:hAnsi="Arial" w:cs="Arial"/>
                <w:color w:val="454545"/>
                <w:sz w:val="21"/>
                <w:szCs w:val="21"/>
                <w:lang w:val="en-US"/>
              </w:rPr>
              <w:t>значення</w:t>
            </w:r>
            <w:proofErr w:type="spellEnd"/>
            <w:r w:rsidRPr="008206F5">
              <w:rPr>
                <w:rFonts w:ascii="Arial" w:eastAsia="Times New Roman" w:hAnsi="Arial" w:cs="Arial"/>
                <w:color w:val="454545"/>
                <w:sz w:val="21"/>
                <w:szCs w:val="21"/>
                <w:lang w:val="en-US"/>
              </w:rPr>
              <w:t>:</w:t>
            </w:r>
          </w:p>
          <w:p w:rsidR="008206F5" w:rsidRPr="008206F5" w:rsidRDefault="008206F5" w:rsidP="008206F5">
            <w:pPr>
              <w:spacing w:after="0" w:line="240" w:lineRule="auto"/>
              <w:rPr>
                <w:rFonts w:ascii="Arial" w:eastAsia="Times New Roman" w:hAnsi="Arial" w:cs="Arial"/>
                <w:color w:val="454545"/>
                <w:sz w:val="21"/>
                <w:szCs w:val="21"/>
                <w:lang w:val="en-US"/>
              </w:rPr>
            </w:pPr>
            <w:r w:rsidRPr="008206F5">
              <w:rPr>
                <w:rFonts w:ascii="Arial" w:eastAsia="Times New Roman" w:hAnsi="Symbol" w:cs="Arial"/>
                <w:color w:val="454545"/>
                <w:sz w:val="21"/>
                <w:szCs w:val="21"/>
                <w:lang w:val="en-US"/>
              </w:rPr>
              <w:t></w:t>
            </w:r>
            <w:r w:rsidRPr="008206F5">
              <w:rPr>
                <w:rFonts w:ascii="Arial" w:eastAsia="Times New Roman" w:hAnsi="Arial" w:cs="Arial"/>
                <w:color w:val="454545"/>
                <w:sz w:val="21"/>
                <w:szCs w:val="21"/>
                <w:lang w:val="en-US"/>
              </w:rPr>
              <w:t xml:space="preserve">  400</w:t>
            </w:r>
          </w:p>
        </w:tc>
        <w:tc>
          <w:tcPr>
            <w:tcW w:w="0" w:type="auto"/>
            <w:vAlign w:val="center"/>
            <w:hideMark/>
          </w:tcPr>
          <w:p w:rsidR="008206F5" w:rsidRPr="008206F5" w:rsidRDefault="008206F5" w:rsidP="008206F5">
            <w:pPr>
              <w:spacing w:after="0" w:line="240" w:lineRule="auto"/>
              <w:rPr>
                <w:rFonts w:eastAsia="Times New Roman"/>
                <w:color w:val="auto"/>
                <w:sz w:val="20"/>
                <w:szCs w:val="20"/>
                <w:lang w:val="en-US"/>
              </w:rPr>
            </w:pPr>
            <w:r w:rsidRPr="008206F5">
              <w:rPr>
                <w:rFonts w:eastAsia="Times New Roman"/>
                <w:color w:val="auto"/>
                <w:sz w:val="24"/>
                <w:szCs w:val="24"/>
                <w:lang w:val="en-US"/>
              </w:rPr>
              <w:br/>
            </w:r>
          </w:p>
        </w:tc>
      </w:tr>
    </w:tbl>
    <w:p w:rsidR="004E5081" w:rsidRPr="0011258B" w:rsidRDefault="004E5081" w:rsidP="008206F5">
      <w:pPr>
        <w:pStyle w:val="a6"/>
        <w:widowControl/>
        <w:suppressAutoHyphens w:val="0"/>
        <w:autoSpaceDE/>
        <w:ind w:left="927"/>
        <w:contextualSpacing/>
        <w:jc w:val="both"/>
      </w:pPr>
    </w:p>
    <w:sectPr w:rsidR="004E5081" w:rsidRPr="0011258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75pt" o:bullet="t">
        <v:imagedata r:id="rId1" o:title="BD21302_"/>
      </v:shape>
    </w:pict>
  </w:numPicBullet>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3FB5C53"/>
    <w:multiLevelType w:val="hybridMultilevel"/>
    <w:tmpl w:val="6064417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D255E8"/>
    <w:multiLevelType w:val="hybridMultilevel"/>
    <w:tmpl w:val="E7F08C6E"/>
    <w:lvl w:ilvl="0" w:tplc="02F004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0AE936D8"/>
    <w:multiLevelType w:val="hybridMultilevel"/>
    <w:tmpl w:val="8AC88B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F245AF"/>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5755D2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941062"/>
    <w:multiLevelType w:val="hybridMultilevel"/>
    <w:tmpl w:val="6E54EEF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A667F2B"/>
    <w:multiLevelType w:val="hybridMultilevel"/>
    <w:tmpl w:val="D642603E"/>
    <w:lvl w:ilvl="0" w:tplc="04220001">
      <w:start w:val="1"/>
      <w:numFmt w:val="bullet"/>
      <w:lvlText w:val=""/>
      <w:lvlJc w:val="left"/>
      <w:pPr>
        <w:ind w:left="360" w:hanging="360"/>
      </w:pPr>
      <w:rPr>
        <w:rFonts w:ascii="Symbol" w:hAnsi="Symbo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1"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2" w15:restartNumberingAfterBreak="0">
    <w:nsid w:val="2CEA5406"/>
    <w:multiLevelType w:val="hybridMultilevel"/>
    <w:tmpl w:val="033EABA8"/>
    <w:lvl w:ilvl="0" w:tplc="04220001">
      <w:start w:val="1"/>
      <w:numFmt w:val="bullet"/>
      <w:lvlText w:val=""/>
      <w:lvlJc w:val="left"/>
      <w:pPr>
        <w:ind w:left="1003" w:hanging="360"/>
      </w:pPr>
      <w:rPr>
        <w:rFonts w:ascii="Symbol" w:hAnsi="Symbol" w:hint="default"/>
      </w:rPr>
    </w:lvl>
    <w:lvl w:ilvl="1" w:tplc="04220003" w:tentative="1">
      <w:start w:val="1"/>
      <w:numFmt w:val="bullet"/>
      <w:lvlText w:val="o"/>
      <w:lvlJc w:val="left"/>
      <w:pPr>
        <w:ind w:left="1723" w:hanging="360"/>
      </w:pPr>
      <w:rPr>
        <w:rFonts w:ascii="Courier New" w:hAnsi="Courier New" w:cs="Courier New" w:hint="default"/>
      </w:rPr>
    </w:lvl>
    <w:lvl w:ilvl="2" w:tplc="04220005" w:tentative="1">
      <w:start w:val="1"/>
      <w:numFmt w:val="bullet"/>
      <w:lvlText w:val=""/>
      <w:lvlJc w:val="left"/>
      <w:pPr>
        <w:ind w:left="2443" w:hanging="360"/>
      </w:pPr>
      <w:rPr>
        <w:rFonts w:ascii="Wingdings" w:hAnsi="Wingdings" w:hint="default"/>
      </w:rPr>
    </w:lvl>
    <w:lvl w:ilvl="3" w:tplc="04220001" w:tentative="1">
      <w:start w:val="1"/>
      <w:numFmt w:val="bullet"/>
      <w:lvlText w:val=""/>
      <w:lvlJc w:val="left"/>
      <w:pPr>
        <w:ind w:left="3163" w:hanging="360"/>
      </w:pPr>
      <w:rPr>
        <w:rFonts w:ascii="Symbol" w:hAnsi="Symbol" w:hint="default"/>
      </w:rPr>
    </w:lvl>
    <w:lvl w:ilvl="4" w:tplc="04220003" w:tentative="1">
      <w:start w:val="1"/>
      <w:numFmt w:val="bullet"/>
      <w:lvlText w:val="o"/>
      <w:lvlJc w:val="left"/>
      <w:pPr>
        <w:ind w:left="3883" w:hanging="360"/>
      </w:pPr>
      <w:rPr>
        <w:rFonts w:ascii="Courier New" w:hAnsi="Courier New" w:cs="Courier New" w:hint="default"/>
      </w:rPr>
    </w:lvl>
    <w:lvl w:ilvl="5" w:tplc="04220005" w:tentative="1">
      <w:start w:val="1"/>
      <w:numFmt w:val="bullet"/>
      <w:lvlText w:val=""/>
      <w:lvlJc w:val="left"/>
      <w:pPr>
        <w:ind w:left="4603" w:hanging="360"/>
      </w:pPr>
      <w:rPr>
        <w:rFonts w:ascii="Wingdings" w:hAnsi="Wingdings" w:hint="default"/>
      </w:rPr>
    </w:lvl>
    <w:lvl w:ilvl="6" w:tplc="04220001" w:tentative="1">
      <w:start w:val="1"/>
      <w:numFmt w:val="bullet"/>
      <w:lvlText w:val=""/>
      <w:lvlJc w:val="left"/>
      <w:pPr>
        <w:ind w:left="5323" w:hanging="360"/>
      </w:pPr>
      <w:rPr>
        <w:rFonts w:ascii="Symbol" w:hAnsi="Symbol" w:hint="default"/>
      </w:rPr>
    </w:lvl>
    <w:lvl w:ilvl="7" w:tplc="04220003" w:tentative="1">
      <w:start w:val="1"/>
      <w:numFmt w:val="bullet"/>
      <w:lvlText w:val="o"/>
      <w:lvlJc w:val="left"/>
      <w:pPr>
        <w:ind w:left="6043" w:hanging="360"/>
      </w:pPr>
      <w:rPr>
        <w:rFonts w:ascii="Courier New" w:hAnsi="Courier New" w:cs="Courier New" w:hint="default"/>
      </w:rPr>
    </w:lvl>
    <w:lvl w:ilvl="8" w:tplc="04220005" w:tentative="1">
      <w:start w:val="1"/>
      <w:numFmt w:val="bullet"/>
      <w:lvlText w:val=""/>
      <w:lvlJc w:val="left"/>
      <w:pPr>
        <w:ind w:left="6763" w:hanging="360"/>
      </w:pPr>
      <w:rPr>
        <w:rFonts w:ascii="Wingdings" w:hAnsi="Wingdings" w:hint="default"/>
      </w:rPr>
    </w:lvl>
  </w:abstractNum>
  <w:abstractNum w:abstractNumId="13" w15:restartNumberingAfterBreak="0">
    <w:nsid w:val="2F22575B"/>
    <w:multiLevelType w:val="hybridMultilevel"/>
    <w:tmpl w:val="286E7448"/>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0AF6162"/>
    <w:multiLevelType w:val="multilevel"/>
    <w:tmpl w:val="B53EA7C0"/>
    <w:lvl w:ilvl="0">
      <w:start w:val="1"/>
      <w:numFmt w:val="decimal"/>
      <w:lvlText w:val="%1."/>
      <w:lvlJc w:val="left"/>
      <w:pPr>
        <w:ind w:left="360" w:hanging="360"/>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1276A1B"/>
    <w:multiLevelType w:val="hybridMultilevel"/>
    <w:tmpl w:val="A204230C"/>
    <w:lvl w:ilvl="0" w:tplc="D7FEE170">
      <w:start w:val="3"/>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312B74A6"/>
    <w:multiLevelType w:val="hybridMultilevel"/>
    <w:tmpl w:val="701445F4"/>
    <w:lvl w:ilvl="0" w:tplc="6D6643B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4335020"/>
    <w:multiLevelType w:val="hybridMultilevel"/>
    <w:tmpl w:val="D68EA9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7A27C85"/>
    <w:multiLevelType w:val="hybridMultilevel"/>
    <w:tmpl w:val="AE50B1CC"/>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20"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5F87C75"/>
    <w:multiLevelType w:val="hybridMultilevel"/>
    <w:tmpl w:val="CB4E217A"/>
    <w:lvl w:ilvl="0" w:tplc="5096144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8366B32"/>
    <w:multiLevelType w:val="hybridMultilevel"/>
    <w:tmpl w:val="64021484"/>
    <w:lvl w:ilvl="0" w:tplc="4A283DFC">
      <w:start w:val="1"/>
      <w:numFmt w:val="decimal"/>
      <w:lvlText w:val="%1."/>
      <w:lvlJc w:val="left"/>
      <w:pPr>
        <w:ind w:left="420" w:hanging="360"/>
      </w:pPr>
      <w:rPr>
        <w:rFonts w:hint="default"/>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7"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28"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30"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1" w15:restartNumberingAfterBreak="0">
    <w:nsid w:val="6B89469C"/>
    <w:multiLevelType w:val="multilevel"/>
    <w:tmpl w:val="3B686A9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34"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6" w15:restartNumberingAfterBreak="0">
    <w:nsid w:val="6E3F325F"/>
    <w:multiLevelType w:val="hybridMultilevel"/>
    <w:tmpl w:val="48A07980"/>
    <w:lvl w:ilvl="0" w:tplc="20000003">
      <w:start w:val="1"/>
      <w:numFmt w:val="bullet"/>
      <w:lvlText w:val="o"/>
      <w:lvlJc w:val="left"/>
      <w:pPr>
        <w:ind w:left="720" w:hanging="360"/>
      </w:pPr>
      <w:rPr>
        <w:rFonts w:ascii="Courier New" w:hAnsi="Courier New" w:cs="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40"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A5D19DD"/>
    <w:multiLevelType w:val="hybridMultilevel"/>
    <w:tmpl w:val="F7C001C6"/>
    <w:lvl w:ilvl="0" w:tplc="04220001">
      <w:start w:val="1"/>
      <w:numFmt w:val="bullet"/>
      <w:lvlText w:val=""/>
      <w:lvlJc w:val="left"/>
      <w:pPr>
        <w:ind w:left="360" w:hanging="360"/>
      </w:pPr>
      <w:rPr>
        <w:rFonts w:ascii="Symbol" w:hAnsi="Symbol" w:hint="default"/>
      </w:rPr>
    </w:lvl>
    <w:lvl w:ilvl="1" w:tplc="04220003">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num w:numId="1">
    <w:abstractNumId w:val="25"/>
  </w:num>
  <w:num w:numId="2">
    <w:abstractNumId w:val="35"/>
  </w:num>
  <w:num w:numId="3">
    <w:abstractNumId w:val="5"/>
  </w:num>
  <w:num w:numId="4">
    <w:abstractNumId w:val="29"/>
  </w:num>
  <w:num w:numId="5">
    <w:abstractNumId w:val="8"/>
  </w:num>
  <w:num w:numId="6">
    <w:abstractNumId w:val="32"/>
  </w:num>
  <w:num w:numId="7">
    <w:abstractNumId w:val="24"/>
  </w:num>
  <w:num w:numId="8">
    <w:abstractNumId w:val="23"/>
  </w:num>
  <w:num w:numId="9">
    <w:abstractNumId w:val="27"/>
  </w:num>
  <w:num w:numId="10">
    <w:abstractNumId w:val="11"/>
  </w:num>
  <w:num w:numId="11">
    <w:abstractNumId w:val="30"/>
  </w:num>
  <w:num w:numId="12">
    <w:abstractNumId w:val="40"/>
  </w:num>
  <w:num w:numId="13">
    <w:abstractNumId w:val="28"/>
  </w:num>
  <w:num w:numId="14">
    <w:abstractNumId w:val="37"/>
  </w:num>
  <w:num w:numId="15">
    <w:abstractNumId w:val="41"/>
  </w:num>
  <w:num w:numId="16">
    <w:abstractNumId w:val="10"/>
  </w:num>
  <w:num w:numId="1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9"/>
  </w:num>
  <w:num w:numId="22">
    <w:abstractNumId w:val="6"/>
  </w:num>
  <w:num w:numId="23">
    <w:abstractNumId w:val="14"/>
  </w:num>
  <w:num w:numId="24">
    <w:abstractNumId w:val="42"/>
  </w:num>
  <w:num w:numId="25">
    <w:abstractNumId w:val="9"/>
  </w:num>
  <w:num w:numId="26">
    <w:abstractNumId w:val="3"/>
  </w:num>
  <w:num w:numId="27">
    <w:abstractNumId w:val="2"/>
  </w:num>
  <w:num w:numId="28">
    <w:abstractNumId w:val="20"/>
  </w:num>
  <w:num w:numId="29">
    <w:abstractNumId w:val="16"/>
  </w:num>
  <w:num w:numId="30">
    <w:abstractNumId w:val="13"/>
  </w:num>
  <w:num w:numId="31">
    <w:abstractNumId w:val="1"/>
  </w:num>
  <w:num w:numId="32">
    <w:abstractNumId w:val="7"/>
  </w:num>
  <w:num w:numId="33">
    <w:abstractNumId w:val="18"/>
  </w:num>
  <w:num w:numId="34">
    <w:abstractNumId w:val="22"/>
  </w:num>
  <w:num w:numId="35">
    <w:abstractNumId w:val="36"/>
  </w:num>
  <w:num w:numId="36">
    <w:abstractNumId w:val="17"/>
  </w:num>
  <w:num w:numId="37">
    <w:abstractNumId w:val="26"/>
  </w:num>
  <w:num w:numId="38">
    <w:abstractNumId w:val="4"/>
  </w:num>
  <w:num w:numId="39">
    <w:abstractNumId w:val="12"/>
  </w:num>
  <w:num w:numId="40">
    <w:abstractNumId w:val="21"/>
  </w:num>
  <w:num w:numId="41">
    <w:abstractNumId w:val="38"/>
  </w:num>
  <w:num w:numId="42">
    <w:abstractNumId w:val="34"/>
  </w:num>
  <w:num w:numId="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400B7"/>
    <w:rsid w:val="00240B93"/>
    <w:rsid w:val="00265636"/>
    <w:rsid w:val="002674E4"/>
    <w:rsid w:val="00287022"/>
    <w:rsid w:val="002A58A2"/>
    <w:rsid w:val="002A7BE6"/>
    <w:rsid w:val="002B3DD1"/>
    <w:rsid w:val="002C4310"/>
    <w:rsid w:val="002E3C14"/>
    <w:rsid w:val="002F48D8"/>
    <w:rsid w:val="00320173"/>
    <w:rsid w:val="00386B1C"/>
    <w:rsid w:val="00411183"/>
    <w:rsid w:val="0042085D"/>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A049E3"/>
    <w:rsid w:val="00A15E85"/>
    <w:rsid w:val="00A51F0A"/>
    <w:rsid w:val="00A52A5A"/>
    <w:rsid w:val="00A7220B"/>
    <w:rsid w:val="00A7276B"/>
    <w:rsid w:val="00A77264"/>
    <w:rsid w:val="00A84998"/>
    <w:rsid w:val="00AD7148"/>
    <w:rsid w:val="00B057C2"/>
    <w:rsid w:val="00B13AE1"/>
    <w:rsid w:val="00B218EF"/>
    <w:rsid w:val="00B3085C"/>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B356CBE"/>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11-12-011925-a" TargetMode="Externa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589</TotalTime>
  <Pages>1</Pages>
  <Words>147</Words>
  <Characters>838</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147</cp:revision>
  <dcterms:created xsi:type="dcterms:W3CDTF">2021-12-15T12:41:00Z</dcterms:created>
  <dcterms:modified xsi:type="dcterms:W3CDTF">2024-11-15T10:21:00Z</dcterms:modified>
</cp:coreProperties>
</file>