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170" w:rsidRDefault="00EB30FA">
      <w:r>
        <w:t xml:space="preserve">                                                                                                                                                         Додаток </w:t>
      </w:r>
      <w:r w:rsidRPr="0023467A">
        <w:rPr>
          <w:lang w:val="ru-RU"/>
        </w:rPr>
        <w:t>1</w:t>
      </w:r>
    </w:p>
    <w:p w:rsidR="00644170" w:rsidRDefault="00EB30FA">
      <w:pPr>
        <w:ind w:left="9214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 w:rsidR="00E900C8">
        <w:rPr>
          <w:rFonts w:eastAsia="Times New Roman"/>
          <w:szCs w:val="24"/>
        </w:rPr>
        <w:t xml:space="preserve"> «</w:t>
      </w:r>
      <w:r w:rsidR="00E900C8" w:rsidRPr="00E900C8">
        <w:rPr>
          <w:rFonts w:eastAsia="Times New Roman"/>
          <w:szCs w:val="24"/>
        </w:rPr>
        <w:t>Про проведення клінічного</w:t>
      </w:r>
      <w:r w:rsidR="00E900C8">
        <w:rPr>
          <w:rFonts w:eastAsia="Times New Roman"/>
          <w:szCs w:val="24"/>
        </w:rPr>
        <w:t xml:space="preserve"> </w:t>
      </w:r>
      <w:r w:rsidR="00E900C8" w:rsidRPr="00E900C8">
        <w:rPr>
          <w:rFonts w:eastAsia="Times New Roman"/>
          <w:szCs w:val="24"/>
        </w:rPr>
        <w:t>випробування лікарського засобу та</w:t>
      </w:r>
      <w:r w:rsidR="00E900C8">
        <w:rPr>
          <w:rFonts w:eastAsia="Times New Roman"/>
          <w:szCs w:val="24"/>
        </w:rPr>
        <w:t xml:space="preserve"> </w:t>
      </w:r>
      <w:r w:rsidR="00E900C8" w:rsidRPr="00E900C8">
        <w:rPr>
          <w:rFonts w:eastAsia="Times New Roman"/>
          <w:szCs w:val="24"/>
        </w:rPr>
        <w:t>затвердження суттєвих поправок</w:t>
      </w:r>
      <w:r w:rsidR="00E900C8">
        <w:rPr>
          <w:rFonts w:eastAsia="Times New Roman"/>
          <w:szCs w:val="24"/>
        </w:rPr>
        <w:t xml:space="preserve">» </w:t>
      </w:r>
      <w:r w:rsidR="00403B5F" w:rsidRPr="00403B5F">
        <w:rPr>
          <w:u w:val="single"/>
        </w:rPr>
        <w:t>20.10.2025</w:t>
      </w:r>
      <w:r>
        <w:t xml:space="preserve"> № </w:t>
      </w:r>
      <w:r w:rsidR="00403B5F"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6441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Default="00EB30FA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клінічного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, код, </w:t>
            </w:r>
            <w:proofErr w:type="spellStart"/>
            <w:r>
              <w:rPr>
                <w:szCs w:val="24"/>
                <w:lang w:val="ru-RU"/>
              </w:rPr>
              <w:t>версія</w:t>
            </w:r>
            <w:proofErr w:type="spellEnd"/>
            <w:r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proofErr w:type="spellStart"/>
            <w:r w:rsidR="00EB30FA">
              <w:t>Багатоцентрове</w:t>
            </w:r>
            <w:proofErr w:type="spellEnd"/>
            <w:r w:rsidR="00EB30FA">
              <w:t xml:space="preserve">, </w:t>
            </w:r>
            <w:proofErr w:type="spellStart"/>
            <w:r w:rsidR="00EB30FA">
              <w:t>рандомізоване</w:t>
            </w:r>
            <w:proofErr w:type="spellEnd"/>
            <w:r w:rsidR="00EB30FA">
              <w:t xml:space="preserve">, відкрите дослідження 3 фази </w:t>
            </w:r>
            <w:proofErr w:type="spellStart"/>
            <w:r w:rsidR="00EB30FA">
              <w:t>фотоімунотерапії</w:t>
            </w:r>
            <w:proofErr w:type="spellEnd"/>
            <w:r w:rsidR="00EB30FA">
              <w:t xml:space="preserve"> ASP-1929 у комбінації з </w:t>
            </w:r>
            <w:proofErr w:type="spellStart"/>
            <w:r w:rsidR="00EB30FA">
              <w:t>пембролізумабом</w:t>
            </w:r>
            <w:proofErr w:type="spellEnd"/>
            <w:r w:rsidR="00EB30FA">
              <w:t xml:space="preserve"> у порівнянні зі стандартною терапією для першої лінії лікування пацієнтів з </w:t>
            </w:r>
            <w:proofErr w:type="spellStart"/>
            <w:r w:rsidR="00EB30FA">
              <w:t>плоскоклітинним</w:t>
            </w:r>
            <w:proofErr w:type="spellEnd"/>
            <w:r w:rsidR="00EB30FA">
              <w:t xml:space="preserve"> </w:t>
            </w:r>
            <w:proofErr w:type="spellStart"/>
            <w:r w:rsidR="00EB30FA">
              <w:t>локорегіональним</w:t>
            </w:r>
            <w:proofErr w:type="spellEnd"/>
            <w:r w:rsidR="00EB30FA">
              <w:t xml:space="preserve"> </w:t>
            </w:r>
            <w:proofErr w:type="spellStart"/>
            <w:r w:rsidR="00EB30FA">
              <w:t>рецидивуючим</w:t>
            </w:r>
            <w:proofErr w:type="spellEnd"/>
            <w:r w:rsidR="00EB30FA">
              <w:t xml:space="preserve"> раком голови та шиї (ПКРГШ) без віддалених метастазів</w:t>
            </w:r>
            <w:r w:rsidRPr="00A946FE">
              <w:rPr>
                <w:color w:val="000000"/>
              </w:rPr>
              <w:t>»</w:t>
            </w:r>
            <w:r w:rsidR="00EB30FA">
              <w:rPr>
                <w:lang w:val="ru-RU"/>
              </w:rPr>
              <w:t xml:space="preserve">, код </w:t>
            </w:r>
            <w:proofErr w:type="spellStart"/>
            <w:r w:rsidR="00EB30FA">
              <w:rPr>
                <w:lang w:val="ru-RU"/>
              </w:rPr>
              <w:t>дослідження</w:t>
            </w:r>
            <w:proofErr w:type="spellEnd"/>
            <w:r w:rsidR="00EB30FA">
              <w:rPr>
                <w:lang w:val="ru-RU"/>
              </w:rPr>
              <w:t xml:space="preserve"> </w:t>
            </w:r>
            <w:r w:rsidR="00EB30FA">
              <w:t>ASP-1929-381</w:t>
            </w:r>
            <w:r w:rsidR="00EB30FA">
              <w:rPr>
                <w:lang w:val="ru-RU"/>
              </w:rPr>
              <w:t xml:space="preserve">, </w:t>
            </w:r>
            <w:r w:rsidR="00EB30FA">
              <w:t xml:space="preserve">поправка 2 від </w:t>
            </w:r>
            <w:r w:rsidR="00C862B2" w:rsidRPr="0023467A">
              <w:rPr>
                <w:lang w:val="ru-RU"/>
              </w:rPr>
              <w:t xml:space="preserve"> </w:t>
            </w:r>
            <w:r w:rsidR="00EB30FA">
              <w:t xml:space="preserve">28 березня 2025 р. </w:t>
            </w:r>
          </w:p>
        </w:tc>
      </w:tr>
      <w:tr w:rsidR="006441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Default="00EB30FA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Default="00EB30FA">
            <w:pPr>
              <w:jc w:val="both"/>
            </w:pPr>
            <w:r>
              <w:t>Товариство з обмеженою відповідальністю</w:t>
            </w:r>
            <w:r w:rsidR="00A946FE" w:rsidRPr="00A946FE">
              <w:rPr>
                <w:color w:val="000000"/>
              </w:rPr>
              <w:t xml:space="preserve"> «</w:t>
            </w:r>
            <w:r>
              <w:t>БІОРАСІ УКРАЇНА</w:t>
            </w:r>
            <w:r w:rsidR="00A946FE" w:rsidRPr="00A946FE">
              <w:rPr>
                <w:color w:val="000000"/>
              </w:rPr>
              <w:t>»</w:t>
            </w:r>
            <w:r>
              <w:t xml:space="preserve"> </w:t>
            </w:r>
          </w:p>
        </w:tc>
      </w:tr>
      <w:tr w:rsidR="006441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Default="00EB30FA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Default="00EB30FA">
            <w:pPr>
              <w:jc w:val="both"/>
            </w:pPr>
            <w:proofErr w:type="spellStart"/>
            <w:r>
              <w:t>Ракутен</w:t>
            </w:r>
            <w:proofErr w:type="spellEnd"/>
            <w:r>
              <w:t xml:space="preserve"> </w:t>
            </w:r>
            <w:proofErr w:type="spellStart"/>
            <w:r>
              <w:t>Медікел</w:t>
            </w:r>
            <w:proofErr w:type="spellEnd"/>
            <w:r>
              <w:t>, Інк., США (</w:t>
            </w:r>
            <w:proofErr w:type="spellStart"/>
            <w:r>
              <w:t>Rakuten</w:t>
            </w:r>
            <w:proofErr w:type="spellEnd"/>
            <w:r>
              <w:t xml:space="preserve"> </w:t>
            </w:r>
            <w:proofErr w:type="spellStart"/>
            <w:r>
              <w:t>Medical</w:t>
            </w:r>
            <w:proofErr w:type="spellEnd"/>
            <w:r>
              <w:t xml:space="preserve">, </w:t>
            </w:r>
            <w:proofErr w:type="spellStart"/>
            <w:r>
              <w:t>Inc</w:t>
            </w:r>
            <w:proofErr w:type="spellEnd"/>
            <w:r>
              <w:t>., USA)</w:t>
            </w:r>
          </w:p>
        </w:tc>
      </w:tr>
      <w:tr w:rsidR="002629D5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D5" w:rsidRDefault="002629D5" w:rsidP="002629D5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ASP-1929 (RM-1929, ASP-1929 </w:t>
            </w:r>
            <w:proofErr w:type="spellStart"/>
            <w:r>
              <w:rPr>
                <w:rFonts w:eastAsia="Times New Roman" w:cs="Times New Roman"/>
                <w:szCs w:val="24"/>
              </w:rPr>
              <w:t>Photoimmunotherapy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(PIT), </w:t>
            </w:r>
            <w:proofErr w:type="spellStart"/>
            <w:r>
              <w:rPr>
                <w:rFonts w:eastAsia="Times New Roman" w:cs="Times New Roman"/>
                <w:szCs w:val="24"/>
              </w:rPr>
              <w:t>Фотоімунотерапія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ASP-1929; </w:t>
            </w:r>
            <w:proofErr w:type="spellStart"/>
            <w:r>
              <w:rPr>
                <w:rFonts w:eastAsia="Times New Roman" w:cs="Times New Roman"/>
                <w:szCs w:val="24"/>
              </w:rPr>
              <w:t>cetuximab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sarotalocan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); розчин для ін’єкцій; 250 мг/50 мл; 5 мг/мл; </w:t>
            </w:r>
            <w:proofErr w:type="spellStart"/>
            <w:r>
              <w:rPr>
                <w:rFonts w:eastAsia="Times New Roman" w:cs="Times New Roman"/>
                <w:szCs w:val="24"/>
              </w:rPr>
              <w:t>Piramal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Pharma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Solutions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Inc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 USA; </w:t>
            </w:r>
            <w:proofErr w:type="spellStart"/>
            <w:r>
              <w:rPr>
                <w:rFonts w:eastAsia="Times New Roman" w:cs="Times New Roman"/>
                <w:szCs w:val="24"/>
              </w:rPr>
              <w:t>Piramal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Pharma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Solutions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Inc</w:t>
            </w:r>
            <w:proofErr w:type="spellEnd"/>
            <w:r>
              <w:rPr>
                <w:rFonts w:eastAsia="Times New Roman" w:cs="Times New Roman"/>
                <w:szCs w:val="24"/>
              </w:rPr>
              <w:t>. USA</w:t>
            </w:r>
          </w:p>
        </w:tc>
      </w:tr>
      <w:tr w:rsidR="002629D5" w:rsidTr="008C3060">
        <w:trPr>
          <w:trHeight w:val="400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D5" w:rsidRDefault="002629D5" w:rsidP="002629D5">
            <w:pPr>
              <w:rPr>
                <w:szCs w:val="24"/>
                <w:lang w:val="ru-RU"/>
              </w:rPr>
            </w:pPr>
            <w:proofErr w:type="spellStart"/>
            <w:r>
              <w:rPr>
                <w:rFonts w:eastAsia="Times New Roman"/>
                <w:szCs w:val="24"/>
                <w:lang w:val="ru-RU"/>
              </w:rPr>
              <w:t>Відповідальний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(і) </w:t>
            </w:r>
            <w:proofErr w:type="spellStart"/>
            <w:r>
              <w:rPr>
                <w:rFonts w:eastAsia="Times New Roman"/>
                <w:szCs w:val="24"/>
                <w:lang w:val="ru-RU"/>
              </w:rPr>
              <w:t>дослідник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(и) та </w:t>
            </w:r>
            <w:proofErr w:type="spellStart"/>
            <w:r>
              <w:rPr>
                <w:rFonts w:eastAsia="Times New Roman"/>
                <w:szCs w:val="24"/>
                <w:lang w:val="ru-RU"/>
              </w:rPr>
              <w:t>місце</w:t>
            </w:r>
            <w:proofErr w:type="spellEnd"/>
            <w:r>
              <w:rPr>
                <w:rFonts w:eastAsia="Times New Roman"/>
                <w:szCs w:val="24"/>
                <w:lang w:val="ru-RU"/>
              </w:rPr>
              <w:t xml:space="preserve"> (я)</w:t>
            </w:r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проведення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 в </w:t>
            </w:r>
            <w:proofErr w:type="spellStart"/>
            <w:r>
              <w:rPr>
                <w:szCs w:val="24"/>
                <w:lang w:val="ru-RU"/>
              </w:rPr>
              <w:t>Україні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D5" w:rsidRPr="0012141D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1) </w:t>
            </w:r>
            <w:r w:rsidRPr="0012141D">
              <w:rPr>
                <w:rFonts w:eastAsia="Times New Roman" w:cs="Times New Roman"/>
                <w:szCs w:val="24"/>
              </w:rPr>
              <w:t xml:space="preserve">лікар </w:t>
            </w:r>
            <w:proofErr w:type="spellStart"/>
            <w:r w:rsidRPr="0012141D">
              <w:rPr>
                <w:rFonts w:eastAsia="Times New Roman" w:cs="Times New Roman"/>
                <w:szCs w:val="24"/>
              </w:rPr>
              <w:t>Підвербецька</w:t>
            </w:r>
            <w:proofErr w:type="spellEnd"/>
            <w:r w:rsidRPr="0012141D">
              <w:rPr>
                <w:rFonts w:eastAsia="Times New Roman" w:cs="Times New Roman"/>
                <w:szCs w:val="24"/>
              </w:rPr>
              <w:t xml:space="preserve"> А.В.</w:t>
            </w:r>
          </w:p>
          <w:p w:rsidR="002629D5" w:rsidRPr="0012141D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r w:rsidRPr="0012141D">
              <w:rPr>
                <w:rFonts w:eastAsia="Times New Roman" w:cs="Times New Roman"/>
                <w:szCs w:val="24"/>
              </w:rPr>
              <w:t>Обласне комунальне некомерційне підприємство «Буковинський клінічний онкологічний центр», структурний підрозділ клінічної онкології, м. Чернівці</w:t>
            </w:r>
          </w:p>
          <w:p w:rsidR="002629D5" w:rsidRPr="0012141D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2) </w:t>
            </w:r>
            <w:r w:rsidRPr="0012141D">
              <w:rPr>
                <w:rFonts w:eastAsia="Times New Roman" w:cs="Times New Roman"/>
                <w:szCs w:val="24"/>
              </w:rPr>
              <w:t xml:space="preserve">зав. від. </w:t>
            </w:r>
            <w:proofErr w:type="spellStart"/>
            <w:r w:rsidRPr="0012141D">
              <w:rPr>
                <w:rFonts w:eastAsia="Times New Roman" w:cs="Times New Roman"/>
                <w:szCs w:val="24"/>
              </w:rPr>
              <w:t>Жураківська</w:t>
            </w:r>
            <w:proofErr w:type="spellEnd"/>
            <w:r w:rsidRPr="0012141D">
              <w:rPr>
                <w:rFonts w:eastAsia="Times New Roman" w:cs="Times New Roman"/>
                <w:szCs w:val="24"/>
              </w:rPr>
              <w:t xml:space="preserve"> О.В. </w:t>
            </w:r>
          </w:p>
          <w:p w:rsidR="002629D5" w:rsidRPr="0012141D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r w:rsidRPr="0012141D">
              <w:rPr>
                <w:rFonts w:eastAsia="Times New Roman" w:cs="Times New Roman"/>
                <w:szCs w:val="24"/>
              </w:rPr>
              <w:t>Комунальне некомерційне підприємство «Подільський регіональний центр онкології Вінницької обласної ради», відділення хіміотерапії з ліжками денного перебування пацієнтів, м. Вінниця</w:t>
            </w:r>
          </w:p>
          <w:p w:rsidR="002629D5" w:rsidRPr="0012141D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3) </w:t>
            </w:r>
            <w:r w:rsidRPr="0012141D">
              <w:rPr>
                <w:rFonts w:eastAsia="Times New Roman" w:cs="Times New Roman"/>
                <w:szCs w:val="24"/>
              </w:rPr>
              <w:t xml:space="preserve">лікар </w:t>
            </w:r>
            <w:proofErr w:type="spellStart"/>
            <w:r w:rsidRPr="0012141D">
              <w:rPr>
                <w:rFonts w:eastAsia="Times New Roman" w:cs="Times New Roman"/>
                <w:szCs w:val="24"/>
              </w:rPr>
              <w:t>Пацко</w:t>
            </w:r>
            <w:proofErr w:type="spellEnd"/>
            <w:r w:rsidRPr="0012141D">
              <w:rPr>
                <w:rFonts w:eastAsia="Times New Roman" w:cs="Times New Roman"/>
                <w:szCs w:val="24"/>
              </w:rPr>
              <w:t xml:space="preserve"> В.В.</w:t>
            </w:r>
          </w:p>
          <w:p w:rsidR="002629D5" w:rsidRPr="0012141D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r w:rsidRPr="0012141D">
              <w:rPr>
                <w:rFonts w:eastAsia="Times New Roman" w:cs="Times New Roman"/>
                <w:szCs w:val="24"/>
              </w:rPr>
              <w:t>Товариство з обмеженою відповідальністю «Медичний центр «</w:t>
            </w:r>
            <w:proofErr w:type="spellStart"/>
            <w:r w:rsidRPr="0012141D">
              <w:rPr>
                <w:rFonts w:eastAsia="Times New Roman" w:cs="Times New Roman"/>
                <w:szCs w:val="24"/>
              </w:rPr>
              <w:t>МедОфіс</w:t>
            </w:r>
            <w:proofErr w:type="spellEnd"/>
            <w:r w:rsidRPr="0012141D">
              <w:rPr>
                <w:rFonts w:eastAsia="Times New Roman" w:cs="Times New Roman"/>
                <w:szCs w:val="24"/>
              </w:rPr>
              <w:t xml:space="preserve"> Груп», Лікувально-профілактичний підрозділ, м. Київ</w:t>
            </w:r>
          </w:p>
          <w:p w:rsidR="002629D5" w:rsidRPr="0012141D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4) </w:t>
            </w:r>
            <w:proofErr w:type="spellStart"/>
            <w:r w:rsidRPr="0012141D">
              <w:rPr>
                <w:rFonts w:eastAsia="Times New Roman" w:cs="Times New Roman"/>
                <w:szCs w:val="24"/>
              </w:rPr>
              <w:t>к.м.н</w:t>
            </w:r>
            <w:proofErr w:type="spellEnd"/>
            <w:r w:rsidRPr="0012141D">
              <w:rPr>
                <w:rFonts w:eastAsia="Times New Roman" w:cs="Times New Roman"/>
                <w:szCs w:val="24"/>
              </w:rPr>
              <w:t xml:space="preserve">., доц. </w:t>
            </w:r>
            <w:proofErr w:type="spellStart"/>
            <w:r w:rsidRPr="0012141D">
              <w:rPr>
                <w:rFonts w:eastAsia="Times New Roman" w:cs="Times New Roman"/>
                <w:szCs w:val="24"/>
              </w:rPr>
              <w:t>Шпарик</w:t>
            </w:r>
            <w:proofErr w:type="spellEnd"/>
            <w:r w:rsidRPr="0012141D">
              <w:rPr>
                <w:rFonts w:eastAsia="Times New Roman" w:cs="Times New Roman"/>
                <w:szCs w:val="24"/>
              </w:rPr>
              <w:t xml:space="preserve"> Я.В. </w:t>
            </w:r>
          </w:p>
          <w:p w:rsidR="002629D5" w:rsidRPr="0012141D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r w:rsidRPr="0012141D">
              <w:rPr>
                <w:rFonts w:eastAsia="Times New Roman" w:cs="Times New Roman"/>
                <w:szCs w:val="24"/>
              </w:rPr>
              <w:t>Комунальне некомерційне підприємство Львівської обласної ради «Львівський онкологічний регіональний лікувально-діагностичний центр», хіміотерапевтичне відділення, м. Львів</w:t>
            </w:r>
          </w:p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5) </w:t>
            </w:r>
            <w:proofErr w:type="spellStart"/>
            <w:r w:rsidRPr="0012141D">
              <w:rPr>
                <w:rFonts w:eastAsia="Times New Roman" w:cs="Times New Roman"/>
                <w:szCs w:val="24"/>
              </w:rPr>
              <w:t>к.м.н</w:t>
            </w:r>
            <w:proofErr w:type="spellEnd"/>
            <w:r w:rsidRPr="0012141D">
              <w:rPr>
                <w:rFonts w:eastAsia="Times New Roman" w:cs="Times New Roman"/>
                <w:szCs w:val="24"/>
              </w:rPr>
              <w:t>. Комашко Н.А.</w:t>
            </w:r>
          </w:p>
        </w:tc>
      </w:tr>
    </w:tbl>
    <w:p w:rsidR="008C3060" w:rsidRDefault="008C3060">
      <w:r>
        <w:br w:type="page"/>
      </w:r>
    </w:p>
    <w:p w:rsidR="008C3060" w:rsidRDefault="008C3060">
      <w:r>
        <w:lastRenderedPageBreak/>
        <w:t xml:space="preserve">                                                                                                                2                                                                   продовження додатка 1</w:t>
      </w:r>
    </w:p>
    <w:p w:rsidR="008C3060" w:rsidRDefault="008C3060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C3060">
        <w:trPr>
          <w:trHeight w:val="9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60" w:rsidRDefault="008C3060" w:rsidP="002629D5">
            <w:pPr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60" w:rsidRPr="0012141D" w:rsidRDefault="008C3060" w:rsidP="002629D5">
            <w:pPr>
              <w:jc w:val="both"/>
              <w:rPr>
                <w:rFonts w:eastAsia="Times New Roman" w:cs="Times New Roman"/>
                <w:szCs w:val="24"/>
              </w:rPr>
            </w:pPr>
            <w:r w:rsidRPr="0012141D">
              <w:rPr>
                <w:rFonts w:eastAsia="Times New Roman" w:cs="Times New Roman"/>
                <w:szCs w:val="24"/>
              </w:rPr>
              <w:t xml:space="preserve">Комунальне некомерційне підприємство «Обласна клінічна лікарня Івано-Франківської обласної ради», відділення мікрохірургії ЛОР-органів, м. Івано-Франківськ </w:t>
            </w:r>
          </w:p>
          <w:p w:rsidR="008C3060" w:rsidRPr="0012141D" w:rsidRDefault="008C3060" w:rsidP="002629D5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6) </w:t>
            </w:r>
            <w:r w:rsidRPr="0012141D">
              <w:rPr>
                <w:rFonts w:eastAsia="Times New Roman" w:cs="Times New Roman"/>
                <w:szCs w:val="24"/>
              </w:rPr>
              <w:t>зав. від. Бойко В.В.</w:t>
            </w:r>
          </w:p>
          <w:p w:rsidR="008C3060" w:rsidRDefault="008C3060" w:rsidP="002629D5">
            <w:pPr>
              <w:jc w:val="both"/>
              <w:rPr>
                <w:rFonts w:eastAsia="Times New Roman" w:cs="Times New Roman"/>
                <w:szCs w:val="24"/>
              </w:rPr>
            </w:pPr>
            <w:r w:rsidRPr="0012141D">
              <w:rPr>
                <w:rFonts w:eastAsia="Times New Roman" w:cs="Times New Roman"/>
                <w:szCs w:val="24"/>
              </w:rPr>
              <w:t>Комунальне некомерційне підприємство «Прикарпатський клінічний онкологічний центр Івано-Франківської обласної ради», хірургічне відділення №2, м. Івано-Франківськ</w:t>
            </w:r>
          </w:p>
        </w:tc>
      </w:tr>
      <w:tr w:rsidR="002629D5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D5" w:rsidRDefault="002629D5" w:rsidP="002629D5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Препарати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порівняння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виробник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Keytruda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Пембролізумаб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szCs w:val="24"/>
              </w:rPr>
              <w:t>Пембролізумаб</w:t>
            </w:r>
            <w:proofErr w:type="spellEnd"/>
            <w:r w:rsidRPr="0023467A">
              <w:rPr>
                <w:rFonts w:eastAsia="Times New Roman" w:cs="Times New Roman"/>
                <w:szCs w:val="24"/>
                <w:lang w:val="ru-RU"/>
              </w:rPr>
              <w:t>; 1374853-91-4</w:t>
            </w:r>
            <w:r>
              <w:rPr>
                <w:rFonts w:eastAsia="Times New Roman" w:cs="Times New Roman"/>
                <w:szCs w:val="24"/>
              </w:rPr>
              <w:t xml:space="preserve">); концентрат для розчину для </w:t>
            </w:r>
            <w:proofErr w:type="spellStart"/>
            <w:r>
              <w:rPr>
                <w:rFonts w:eastAsia="Times New Roman" w:cs="Times New Roman"/>
                <w:szCs w:val="24"/>
              </w:rPr>
              <w:t>інфузій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25 мг/1 мл, 25 мг/мл; </w:t>
            </w:r>
            <w:proofErr w:type="spellStart"/>
            <w:r>
              <w:rPr>
                <w:rFonts w:eastAsia="Times New Roman" w:cs="Times New Roman"/>
                <w:szCs w:val="24"/>
              </w:rPr>
              <w:t>Merck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Sharp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&amp; </w:t>
            </w:r>
            <w:proofErr w:type="spellStart"/>
            <w:r>
              <w:rPr>
                <w:rFonts w:eastAsia="Times New Roman" w:cs="Times New Roman"/>
                <w:szCs w:val="24"/>
              </w:rPr>
              <w:t>Dohme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B.V., </w:t>
            </w:r>
            <w:proofErr w:type="spellStart"/>
            <w:r>
              <w:rPr>
                <w:rFonts w:eastAsia="Times New Roman" w:cs="Times New Roman"/>
                <w:szCs w:val="24"/>
              </w:rPr>
              <w:t>The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Netherlands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szCs w:val="24"/>
              </w:rPr>
              <w:t>Organon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Heist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B.V., </w:t>
            </w:r>
            <w:proofErr w:type="spellStart"/>
            <w:r>
              <w:rPr>
                <w:rFonts w:eastAsia="Times New Roman" w:cs="Times New Roman"/>
                <w:szCs w:val="24"/>
              </w:rPr>
              <w:t>Belgium</w:t>
            </w:r>
            <w:proofErr w:type="spellEnd"/>
            <w:r w:rsidRPr="00E00C24">
              <w:rPr>
                <w:rFonts w:eastAsia="Times New Roman" w:cs="Times New Roman"/>
                <w:szCs w:val="24"/>
              </w:rPr>
              <w:t>;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</w:p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Cisplatin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Accord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Цисплатин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15663-27-1; </w:t>
            </w:r>
            <w:proofErr w:type="spellStart"/>
            <w:r>
              <w:rPr>
                <w:rFonts w:eastAsia="Times New Roman" w:cs="Times New Roman"/>
                <w:szCs w:val="24"/>
              </w:rPr>
              <w:t>Цисплатин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); концентрат для розчину для </w:t>
            </w:r>
            <w:proofErr w:type="spellStart"/>
            <w:r>
              <w:rPr>
                <w:rFonts w:eastAsia="Times New Roman" w:cs="Times New Roman"/>
                <w:szCs w:val="24"/>
              </w:rPr>
              <w:t>інфузій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1 мг/мл; </w:t>
            </w:r>
            <w:proofErr w:type="spellStart"/>
            <w:r>
              <w:rPr>
                <w:rFonts w:eastAsia="Times New Roman" w:cs="Times New Roman"/>
                <w:szCs w:val="24"/>
              </w:rPr>
              <w:t>Accord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Healthcare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Polska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Sp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 z </w:t>
            </w:r>
            <w:proofErr w:type="spellStart"/>
            <w:r>
              <w:rPr>
                <w:rFonts w:eastAsia="Times New Roman" w:cs="Times New Roman"/>
                <w:szCs w:val="24"/>
              </w:rPr>
              <w:t>o.o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szCs w:val="24"/>
              </w:rPr>
              <w:t>Magazyn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Importera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Польща; </w:t>
            </w:r>
          </w:p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Carboplatin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Hikma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Карбоплатин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szCs w:val="24"/>
              </w:rPr>
              <w:t>Карбоплатин</w:t>
            </w:r>
            <w:proofErr w:type="spellEnd"/>
            <w:r w:rsidRPr="0023467A">
              <w:rPr>
                <w:rFonts w:eastAsia="Times New Roman" w:cs="Times New Roman"/>
                <w:szCs w:val="24"/>
              </w:rPr>
              <w:t>; 41575-94-4</w:t>
            </w:r>
            <w:r>
              <w:rPr>
                <w:rFonts w:eastAsia="Times New Roman" w:cs="Times New Roman"/>
                <w:szCs w:val="24"/>
              </w:rPr>
              <w:t xml:space="preserve">); концентрат для розчину для </w:t>
            </w:r>
            <w:proofErr w:type="spellStart"/>
            <w:r>
              <w:rPr>
                <w:rFonts w:eastAsia="Times New Roman" w:cs="Times New Roman"/>
                <w:szCs w:val="24"/>
              </w:rPr>
              <w:t>інфузій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10 мг/мл; </w:t>
            </w:r>
            <w:proofErr w:type="spellStart"/>
            <w:r>
              <w:rPr>
                <w:rFonts w:eastAsia="Times New Roman" w:cs="Times New Roman"/>
                <w:szCs w:val="24"/>
              </w:rPr>
              <w:t>Thymoorgan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Pharmazie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Germany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</w:p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5-FU </w:t>
            </w:r>
            <w:proofErr w:type="spellStart"/>
            <w:r>
              <w:rPr>
                <w:rFonts w:eastAsia="Times New Roman" w:cs="Times New Roman"/>
                <w:szCs w:val="24"/>
              </w:rPr>
              <w:t>medac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(5-Fluorouracil, 5-FU; </w:t>
            </w:r>
            <w:proofErr w:type="spellStart"/>
            <w:r>
              <w:rPr>
                <w:rFonts w:eastAsia="Times New Roman" w:cs="Times New Roman"/>
                <w:szCs w:val="24"/>
              </w:rPr>
              <w:t>Флуороурацил</w:t>
            </w:r>
            <w:proofErr w:type="spellEnd"/>
            <w:r w:rsidRPr="0023467A">
              <w:rPr>
                <w:rFonts w:eastAsia="Times New Roman" w:cs="Times New Roman"/>
                <w:szCs w:val="24"/>
              </w:rPr>
              <w:t>; 51-21-8</w:t>
            </w:r>
            <w:r>
              <w:rPr>
                <w:rFonts w:eastAsia="Times New Roman" w:cs="Times New Roman"/>
                <w:szCs w:val="24"/>
              </w:rPr>
              <w:t xml:space="preserve">); розчин для ін'єкцій; 50 мг/мл; </w:t>
            </w:r>
            <w:proofErr w:type="spellStart"/>
            <w:r>
              <w:rPr>
                <w:rFonts w:eastAsia="Times New Roman" w:cs="Times New Roman"/>
                <w:szCs w:val="24"/>
              </w:rPr>
              <w:t>Medac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Gesellschaft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Fur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Klinische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Spezialpraeparate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Germany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</w:p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Paclitaxel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Ribosepharm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Паклітаксел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>
              <w:rPr>
                <w:rFonts w:eastAsia="Times New Roman" w:cs="Times New Roman"/>
                <w:szCs w:val="24"/>
              </w:rPr>
              <w:t>Паклітаксел</w:t>
            </w:r>
            <w:proofErr w:type="spellEnd"/>
            <w:r w:rsidRPr="0023467A">
              <w:rPr>
                <w:rFonts w:eastAsia="Times New Roman" w:cs="Times New Roman"/>
                <w:szCs w:val="24"/>
              </w:rPr>
              <w:t>; 33069-62-4</w:t>
            </w:r>
            <w:r>
              <w:rPr>
                <w:rFonts w:eastAsia="Times New Roman" w:cs="Times New Roman"/>
                <w:szCs w:val="24"/>
              </w:rPr>
              <w:t xml:space="preserve">); концентрат для розчину для </w:t>
            </w:r>
            <w:proofErr w:type="spellStart"/>
            <w:r>
              <w:rPr>
                <w:rFonts w:eastAsia="Times New Roman" w:cs="Times New Roman"/>
                <w:szCs w:val="24"/>
              </w:rPr>
              <w:t>інфузій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6 мг/мл; </w:t>
            </w:r>
            <w:proofErr w:type="spellStart"/>
            <w:r>
              <w:rPr>
                <w:rFonts w:eastAsia="Times New Roman" w:cs="Times New Roman"/>
                <w:szCs w:val="24"/>
              </w:rPr>
              <w:t>Thymoorgan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Pharmazie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Germany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</w:p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Docetaxel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Hikma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(ДОЦЕТАКСЕЛ; ДОЦЕТАКСЕЛ</w:t>
            </w:r>
            <w:r w:rsidRPr="0023467A">
              <w:rPr>
                <w:rFonts w:eastAsia="Times New Roman" w:cs="Times New Roman"/>
                <w:szCs w:val="24"/>
              </w:rPr>
              <w:t>;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23467A">
              <w:rPr>
                <w:rFonts w:eastAsia="Times New Roman" w:cs="Times New Roman"/>
                <w:szCs w:val="24"/>
              </w:rPr>
              <w:t>114977-28-5</w:t>
            </w:r>
            <w:r>
              <w:rPr>
                <w:rFonts w:eastAsia="Times New Roman" w:cs="Times New Roman"/>
                <w:szCs w:val="24"/>
              </w:rPr>
              <w:t xml:space="preserve">); концентрат для розчину для </w:t>
            </w:r>
            <w:proofErr w:type="spellStart"/>
            <w:r>
              <w:rPr>
                <w:rFonts w:eastAsia="Times New Roman" w:cs="Times New Roman"/>
                <w:szCs w:val="24"/>
              </w:rPr>
              <w:t>інфузій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80 мг/4 мл, 20 мг/мл; </w:t>
            </w:r>
            <w:proofErr w:type="spellStart"/>
            <w:r>
              <w:rPr>
                <w:rFonts w:eastAsia="Times New Roman" w:cs="Times New Roman"/>
                <w:szCs w:val="24"/>
              </w:rPr>
              <w:t>Thymoorgan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Pharmazie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Germany</w:t>
            </w:r>
            <w:proofErr w:type="spellEnd"/>
          </w:p>
        </w:tc>
      </w:tr>
      <w:tr w:rsidR="00644170" w:rsidTr="008C3060">
        <w:trPr>
          <w:trHeight w:val="318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Default="00EB30FA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</w:rPr>
              <w:t>1. Лабораторні набори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2. PIT690 </w:t>
            </w:r>
            <w:proofErr w:type="spellStart"/>
            <w:r>
              <w:rPr>
                <w:rFonts w:eastAsia="Times New Roman" w:cs="Times New Roman"/>
                <w:szCs w:val="24"/>
              </w:rPr>
              <w:t>Laser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System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eastAsia="Times New Roman" w:cs="Times New Roman"/>
                <w:szCs w:val="24"/>
              </w:rPr>
              <w:t>Rakuten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Medical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Inc</w:t>
            </w:r>
            <w:proofErr w:type="spellEnd"/>
            <w:r>
              <w:rPr>
                <w:rFonts w:eastAsia="Times New Roman" w:cs="Times New Roman"/>
                <w:szCs w:val="24"/>
              </w:rPr>
              <w:t>., USA, включаючи:</w:t>
            </w:r>
          </w:p>
          <w:p w:rsidR="002629D5" w:rsidRPr="0012141D" w:rsidRDefault="002629D5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</w:rPr>
              <w:t xml:space="preserve">PIT690.4-2500 </w:t>
            </w:r>
            <w:proofErr w:type="spellStart"/>
            <w:r>
              <w:rPr>
                <w:rFonts w:eastAsia="Times New Roman" w:cs="Times New Roman"/>
                <w:szCs w:val="24"/>
              </w:rPr>
              <w:t>Laser</w:t>
            </w:r>
            <w:proofErr w:type="spellEnd"/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2629D5" w:rsidRPr="0012141D" w:rsidRDefault="002629D5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Cylindrical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Diffuser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40 mm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2629D5" w:rsidRPr="0012141D" w:rsidRDefault="002629D5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Cylindrical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Diffuser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30 mm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2629D5" w:rsidRPr="0012141D" w:rsidRDefault="002629D5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Cylindrical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Diffuser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20 mm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2629D5" w:rsidRPr="0012141D" w:rsidRDefault="002629D5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Cylindrical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Diffuser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10 mm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Frontal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Light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Diffuser</w:t>
            </w:r>
            <w:proofErr w:type="spellEnd"/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Calibration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Port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Insert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– </w:t>
            </w:r>
            <w:proofErr w:type="spellStart"/>
            <w:r>
              <w:rPr>
                <w:rFonts w:eastAsia="Times New Roman" w:cs="Times New Roman"/>
                <w:szCs w:val="24"/>
              </w:rPr>
              <w:t>Radial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Diffuser</w:t>
            </w:r>
            <w:proofErr w:type="spellEnd"/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Calibration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Port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Insert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– </w:t>
            </w:r>
            <w:proofErr w:type="spellStart"/>
            <w:r>
              <w:rPr>
                <w:rFonts w:eastAsia="Times New Roman" w:cs="Times New Roman"/>
                <w:szCs w:val="24"/>
              </w:rPr>
              <w:t>Frontal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Diffuser</w:t>
            </w:r>
            <w:proofErr w:type="spellEnd"/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2629D5" w:rsidRDefault="002629D5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Positioning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Needle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Catheter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RNC-1 100 mm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644170" w:rsidRDefault="002629D5" w:rsidP="002629D5">
            <w:pPr>
              <w:jc w:val="both"/>
            </w:pPr>
            <w:proofErr w:type="spellStart"/>
            <w:r>
              <w:rPr>
                <w:rFonts w:eastAsia="Times New Roman" w:cs="Times New Roman"/>
                <w:szCs w:val="24"/>
              </w:rPr>
              <w:t>Positioning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Needle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Catheter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RNC-1 70 mm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</w:tc>
      </w:tr>
    </w:tbl>
    <w:p w:rsidR="008C3060" w:rsidRDefault="008C3060">
      <w:r>
        <w:br w:type="page"/>
      </w:r>
    </w:p>
    <w:p w:rsidR="008C3060" w:rsidRDefault="008C3060">
      <w:r>
        <w:lastRenderedPageBreak/>
        <w:t xml:space="preserve">                                                                                                                3                                                                   продовження додатка 1</w:t>
      </w:r>
    </w:p>
    <w:p w:rsidR="008C3060" w:rsidRDefault="008C3060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C3060">
        <w:trPr>
          <w:trHeight w:val="9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60" w:rsidRDefault="008C3060" w:rsidP="008C3060">
            <w:pPr>
              <w:rPr>
                <w:color w:val="000000"/>
                <w:szCs w:val="24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60" w:rsidRDefault="008C3060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Positioning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Needle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Catheter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RNC-1 50 mm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8C3060" w:rsidRDefault="008C3060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Flexi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Needle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Catheter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  <w:lang w:val="en-US"/>
              </w:rPr>
              <w:t>25</w:t>
            </w:r>
            <w:r>
              <w:rPr>
                <w:rFonts w:eastAsia="Times New Roman" w:cs="Times New Roman"/>
                <w:szCs w:val="24"/>
              </w:rPr>
              <w:t xml:space="preserve"> cm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8C3060" w:rsidRDefault="008C3060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Flexi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Needle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Catheter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  <w:lang w:val="en-US"/>
              </w:rPr>
              <w:t>20</w:t>
            </w:r>
            <w:r>
              <w:rPr>
                <w:rFonts w:eastAsia="Times New Roman" w:cs="Times New Roman"/>
                <w:szCs w:val="24"/>
              </w:rPr>
              <w:t xml:space="preserve"> cm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8C3060" w:rsidRDefault="008C3060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Flexi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Needle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Catheter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  <w:lang w:val="en-US"/>
              </w:rPr>
              <w:t>12</w:t>
            </w:r>
            <w:r>
              <w:rPr>
                <w:rFonts w:eastAsia="Times New Roman" w:cs="Times New Roman"/>
                <w:szCs w:val="24"/>
              </w:rPr>
              <w:t xml:space="preserve"> cm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8C3060" w:rsidRDefault="008C3060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Flexi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Needle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Catheter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  <w:lang w:val="en-US"/>
              </w:rPr>
              <w:t>9</w:t>
            </w:r>
            <w:r>
              <w:rPr>
                <w:rFonts w:eastAsia="Times New Roman" w:cs="Times New Roman"/>
                <w:szCs w:val="24"/>
              </w:rPr>
              <w:t xml:space="preserve"> cm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8C3060" w:rsidRDefault="008C3060" w:rsidP="002629D5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Flexi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Needle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Catheter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  <w:lang w:val="en-US"/>
              </w:rPr>
              <w:t>7</w:t>
            </w:r>
            <w:r>
              <w:rPr>
                <w:rFonts w:eastAsia="Times New Roman" w:cs="Times New Roman"/>
                <w:szCs w:val="24"/>
              </w:rPr>
              <w:t xml:space="preserve"> cm</w:t>
            </w:r>
          </w:p>
          <w:p w:rsidR="008C3060" w:rsidRDefault="008C3060" w:rsidP="002629D5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3. Допоміжні матеріали:</w:t>
            </w:r>
          </w:p>
          <w:tbl>
            <w:tblPr>
              <w:tblStyle w:val="af4"/>
              <w:tblW w:w="0" w:type="auto"/>
              <w:tblLook w:val="04A0" w:firstRow="1" w:lastRow="0" w:firstColumn="1" w:lastColumn="0" w:noHBand="0" w:noVBand="1"/>
            </w:tblPr>
            <w:tblGrid>
              <w:gridCol w:w="3430"/>
              <w:gridCol w:w="4111"/>
              <w:gridCol w:w="1843"/>
            </w:tblGrid>
            <w:tr w:rsidR="008C3060" w:rsidTr="002629D5">
              <w:tc>
                <w:tcPr>
                  <w:tcW w:w="3430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Матеріал</w:t>
                  </w:r>
                </w:p>
              </w:tc>
              <w:tc>
                <w:tcPr>
                  <w:tcW w:w="4111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Виробник</w:t>
                  </w:r>
                </w:p>
              </w:tc>
              <w:tc>
                <w:tcPr>
                  <w:tcW w:w="1843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Країна</w:t>
                  </w:r>
                </w:p>
              </w:tc>
            </w:tr>
            <w:tr w:rsidR="008C3060" w:rsidTr="002629D5">
              <w:tc>
                <w:tcPr>
                  <w:tcW w:w="3430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Guide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Tube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180 mm</w:t>
                  </w:r>
                </w:p>
              </w:tc>
              <w:tc>
                <w:tcPr>
                  <w:tcW w:w="4111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Rakuten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Medical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K.K.</w:t>
                  </w:r>
                </w:p>
              </w:tc>
              <w:tc>
                <w:tcPr>
                  <w:tcW w:w="1843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Japan</w:t>
                  </w:r>
                  <w:proofErr w:type="spellEnd"/>
                </w:p>
              </w:tc>
            </w:tr>
            <w:tr w:rsidR="008C3060" w:rsidTr="002629D5">
              <w:tc>
                <w:tcPr>
                  <w:tcW w:w="3430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Guide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Tube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110 mm</w:t>
                  </w:r>
                </w:p>
              </w:tc>
              <w:tc>
                <w:tcPr>
                  <w:tcW w:w="4111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Rakuten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Medical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K.K.</w:t>
                  </w:r>
                </w:p>
              </w:tc>
              <w:tc>
                <w:tcPr>
                  <w:tcW w:w="1843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Japan</w:t>
                  </w:r>
                  <w:proofErr w:type="spellEnd"/>
                </w:p>
              </w:tc>
            </w:tr>
            <w:tr w:rsidR="008C3060" w:rsidTr="002629D5">
              <w:tc>
                <w:tcPr>
                  <w:tcW w:w="3430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Safety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Goggle</w:t>
                  </w:r>
                  <w:proofErr w:type="spellEnd"/>
                </w:p>
              </w:tc>
              <w:tc>
                <w:tcPr>
                  <w:tcW w:w="4111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Omicron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Laserage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Laserprodukte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GmbH</w:t>
                  </w:r>
                  <w:proofErr w:type="spellEnd"/>
                </w:p>
              </w:tc>
              <w:tc>
                <w:tcPr>
                  <w:tcW w:w="1843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Germany</w:t>
                  </w:r>
                  <w:proofErr w:type="spellEnd"/>
                </w:p>
              </w:tc>
            </w:tr>
            <w:tr w:rsidR="008C3060" w:rsidTr="002629D5">
              <w:tc>
                <w:tcPr>
                  <w:tcW w:w="3430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Eye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Patch</w:t>
                  </w:r>
                  <w:proofErr w:type="spellEnd"/>
                </w:p>
              </w:tc>
              <w:tc>
                <w:tcPr>
                  <w:tcW w:w="4111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NoIR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Laser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Company</w:t>
                  </w:r>
                  <w:proofErr w:type="spellEnd"/>
                </w:p>
              </w:tc>
              <w:tc>
                <w:tcPr>
                  <w:tcW w:w="1843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USA</w:t>
                  </w:r>
                </w:p>
              </w:tc>
            </w:tr>
            <w:tr w:rsidR="008C3060" w:rsidTr="002629D5">
              <w:tc>
                <w:tcPr>
                  <w:tcW w:w="3430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Tuohy-Borst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adapter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FLO30 (TBA)</w:t>
                  </w:r>
                </w:p>
              </w:tc>
              <w:tc>
                <w:tcPr>
                  <w:tcW w:w="4111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Merit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Medical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Systems</w:t>
                  </w:r>
                  <w:proofErr w:type="spellEnd"/>
                </w:p>
              </w:tc>
              <w:tc>
                <w:tcPr>
                  <w:tcW w:w="1843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USA</w:t>
                  </w:r>
                </w:p>
              </w:tc>
            </w:tr>
            <w:tr w:rsidR="008C3060" w:rsidTr="002629D5">
              <w:tc>
                <w:tcPr>
                  <w:tcW w:w="3430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Mylar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bag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IV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cover</w:t>
                  </w:r>
                  <w:proofErr w:type="spellEnd"/>
                </w:p>
              </w:tc>
              <w:tc>
                <w:tcPr>
                  <w:tcW w:w="4111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IMPAK</w:t>
                  </w:r>
                </w:p>
              </w:tc>
              <w:tc>
                <w:tcPr>
                  <w:tcW w:w="1843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USA</w:t>
                  </w:r>
                </w:p>
              </w:tc>
            </w:tr>
            <w:tr w:rsidR="008C3060" w:rsidTr="002629D5">
              <w:tc>
                <w:tcPr>
                  <w:tcW w:w="3430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Mylar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bag</w:t>
                  </w:r>
                  <w:proofErr w:type="spellEnd"/>
                  <w:r>
                    <w:rPr>
                      <w:rFonts w:eastAsia="Times New Roman" w:cs="Times New Roman"/>
                      <w:szCs w:val="24"/>
                    </w:rPr>
                    <w:t xml:space="preserve"> IV </w:t>
                  </w: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cover</w:t>
                  </w:r>
                  <w:proofErr w:type="spellEnd"/>
                </w:p>
              </w:tc>
              <w:tc>
                <w:tcPr>
                  <w:tcW w:w="4111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proofErr w:type="spellStart"/>
                  <w:r>
                    <w:rPr>
                      <w:rFonts w:eastAsia="Times New Roman" w:cs="Times New Roman"/>
                      <w:szCs w:val="24"/>
                    </w:rPr>
                    <w:t>Shieldpro</w:t>
                  </w:r>
                  <w:proofErr w:type="spellEnd"/>
                </w:p>
              </w:tc>
              <w:tc>
                <w:tcPr>
                  <w:tcW w:w="1843" w:type="dxa"/>
                </w:tcPr>
                <w:p w:rsidR="008C3060" w:rsidRDefault="008C3060" w:rsidP="002629D5">
                  <w:pPr>
                    <w:jc w:val="both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USA</w:t>
                  </w:r>
                </w:p>
              </w:tc>
            </w:tr>
          </w:tbl>
          <w:p w:rsidR="008C3060" w:rsidRDefault="008C3060" w:rsidP="008C3060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b/>
          <w:lang w:eastAsia="en-US"/>
        </w:rPr>
        <w:sectPr w:rsidR="00644170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2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  <w:r w:rsidR="00EB30FA">
        <w:t xml:space="preserve"> 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 xml:space="preserve">Оновлений протокол клінічного випробування, версія 4.0 від 23 липня 2025 року, англійською мовою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№ 1752 від 14.10.2024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r w:rsidR="00EB30FA" w:rsidRPr="00A946FE">
              <w:t xml:space="preserve">Фаза 2b, </w:t>
            </w:r>
            <w:proofErr w:type="spellStart"/>
            <w:r w:rsidR="00EB30FA" w:rsidRPr="00A946FE">
              <w:t>рандомізоване</w:t>
            </w:r>
            <w:proofErr w:type="spellEnd"/>
            <w:r w:rsidR="00EB30FA" w:rsidRPr="00A946FE">
              <w:t>, подвійне сліпе, плацебо-контрольоване дослідження пошуку діапазону дозування з метою оцінки ефективності та безпеки декількох рівнів доз інгаляційного препарату AZD8630, що приймається один раз на день протягом 12 тижнів у дорослих з неконтрольованою астмою з ризиком загострення (LEVANTE)</w:t>
            </w:r>
            <w:r w:rsidRPr="00A946FE">
              <w:rPr>
                <w:color w:val="000000"/>
              </w:rPr>
              <w:t>»</w:t>
            </w:r>
            <w:r w:rsidR="00EB30FA" w:rsidRPr="00A946FE">
              <w:t>, D6830C00003, версія 3.0 від 14 травня 2025 року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ТОВ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АСТРАЗЕНЕКА УКРАЇНА</w:t>
            </w:r>
            <w:r w:rsidR="00A946FE" w:rsidRPr="00A946FE">
              <w:rPr>
                <w:color w:val="000000"/>
              </w:rPr>
              <w:t>»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proofErr w:type="spellStart"/>
            <w:r w:rsidRPr="00A946FE">
              <w:t>AstraZeneca</w:t>
            </w:r>
            <w:proofErr w:type="spellEnd"/>
            <w:r w:rsidRPr="00A946FE">
              <w:t xml:space="preserve"> AB, </w:t>
            </w:r>
            <w:proofErr w:type="spellStart"/>
            <w:r w:rsidRPr="00A946FE">
              <w:t>Sweden</w:t>
            </w:r>
            <w:proofErr w:type="spellEnd"/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lang w:val="ru-RU" w:eastAsia="en-US"/>
        </w:rPr>
        <w:sectPr w:rsidR="0064417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3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 xml:space="preserve">Оновлений протокол клінічного випробування D5180C00016, версія 2.0 від 7 липня </w:t>
            </w:r>
            <w:r w:rsidR="00CC6A6D">
              <w:t xml:space="preserve">                      </w:t>
            </w:r>
            <w:r w:rsidRPr="00A946FE">
              <w:t xml:space="preserve">2025 року; Оновлене Досьє досліджуваного лікарського засобу </w:t>
            </w:r>
            <w:proofErr w:type="spellStart"/>
            <w:r w:rsidRPr="00A946FE">
              <w:t>Тезепелумаб</w:t>
            </w:r>
            <w:proofErr w:type="spellEnd"/>
            <w:r w:rsidRPr="00A946FE">
              <w:t xml:space="preserve"> від серпня </w:t>
            </w:r>
            <w:r w:rsidR="00CC6A6D">
              <w:t xml:space="preserve">                 </w:t>
            </w:r>
            <w:r w:rsidRPr="00A946FE">
              <w:t xml:space="preserve">2025 року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№ 1433 від 16.09.2025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proofErr w:type="spellStart"/>
            <w:r w:rsidR="00EB30FA" w:rsidRPr="00A946FE">
              <w:t>Багатоцентрове</w:t>
            </w:r>
            <w:proofErr w:type="spellEnd"/>
            <w:r w:rsidR="00EB30FA" w:rsidRPr="00A946FE">
              <w:t xml:space="preserve">, </w:t>
            </w:r>
            <w:proofErr w:type="spellStart"/>
            <w:r w:rsidR="00EB30FA" w:rsidRPr="00A946FE">
              <w:t>рандомізоване</w:t>
            </w:r>
            <w:proofErr w:type="spellEnd"/>
            <w:r w:rsidR="00EB30FA" w:rsidRPr="00A946FE">
              <w:t xml:space="preserve">, подвійне сліпе, в паралельних групах, плацебо-контрольоване дослідження фази 3 ефективності та безпеки </w:t>
            </w:r>
            <w:proofErr w:type="spellStart"/>
            <w:r w:rsidR="00EB30FA" w:rsidRPr="00A946FE">
              <w:t>тезепелумабу</w:t>
            </w:r>
            <w:proofErr w:type="spellEnd"/>
            <w:r w:rsidR="00EB30FA" w:rsidRPr="00A946FE">
              <w:t xml:space="preserve"> у дітей віком від </w:t>
            </w:r>
            <w:r w:rsidR="00CC6A6D">
              <w:t xml:space="preserve">             </w:t>
            </w:r>
            <w:r w:rsidR="00EB30FA" w:rsidRPr="00A946FE">
              <w:t>5 до &lt; 12 років з тяжкою неконтрольованою астмою (HORIZON)</w:t>
            </w:r>
            <w:r w:rsidRPr="00A946FE">
              <w:rPr>
                <w:color w:val="000000"/>
              </w:rPr>
              <w:t>»</w:t>
            </w:r>
            <w:r w:rsidR="00EB30FA" w:rsidRPr="00A946FE">
              <w:t>, D5180C00016, версія 1.0 від 20 квітня 2023 року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ТОВ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ПАРЕКСЕЛ Україна</w:t>
            </w:r>
            <w:r w:rsidR="00A946FE" w:rsidRPr="00A946FE">
              <w:rPr>
                <w:color w:val="000000"/>
              </w:rPr>
              <w:t>»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proofErr w:type="spellStart"/>
            <w:r w:rsidRPr="00A946FE">
              <w:t>AstraZeneca</w:t>
            </w:r>
            <w:proofErr w:type="spellEnd"/>
            <w:r w:rsidRPr="00A946FE">
              <w:t xml:space="preserve"> AB, </w:t>
            </w:r>
            <w:proofErr w:type="spellStart"/>
            <w:r w:rsidRPr="00A946FE">
              <w:t>Sweden</w:t>
            </w:r>
            <w:proofErr w:type="spellEnd"/>
            <w:r w:rsidRPr="00A946FE">
              <w:t xml:space="preserve"> (</w:t>
            </w:r>
            <w:proofErr w:type="spellStart"/>
            <w:r w:rsidRPr="00A946FE">
              <w:t>АстраЗенека</w:t>
            </w:r>
            <w:proofErr w:type="spellEnd"/>
            <w:r w:rsidRPr="00A946FE">
              <w:t xml:space="preserve"> АБ, Швеція)</w:t>
            </w:r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lang w:val="ru-RU" w:eastAsia="en-US"/>
        </w:rPr>
        <w:sectPr w:rsidR="0064417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4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946FE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946FE" w:rsidRPr="00A946FE" w:rsidRDefault="00A946FE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946FE" w:rsidRPr="00CC6A6D" w:rsidRDefault="00A946FE" w:rsidP="00CC6A6D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>Зміна місця проведення клінічного випробування:</w:t>
            </w:r>
          </w:p>
          <w:tbl>
            <w:tblPr>
              <w:tblW w:w="9541" w:type="dxa"/>
              <w:tblInd w:w="5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946FE" w:rsidRPr="00A946FE" w:rsidTr="00CC6A6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2e86d3a6"/>
                  </w:pPr>
                  <w:r w:rsidRPr="00A946F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2e86d3a6"/>
                  </w:pPr>
                  <w:r w:rsidRPr="00A946F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A946FE" w:rsidRPr="00A946FE" w:rsidTr="00CC6A6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80d9435b"/>
                  </w:pPr>
                  <w:proofErr w:type="spellStart"/>
                  <w:r w:rsidRPr="00A946F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A946F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A946F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Хавунка</w:t>
                  </w:r>
                  <w:proofErr w:type="spellEnd"/>
                  <w:r w:rsidRPr="00A946F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 М.Я.</w:t>
                  </w:r>
                </w:p>
                <w:p w:rsidR="00A946FE" w:rsidRPr="00A946FE" w:rsidRDefault="00A946FE" w:rsidP="00A946FE">
                  <w:pPr>
                    <w:pStyle w:val="cs80d9435b"/>
                  </w:pPr>
                  <w:r w:rsidRPr="00A946FE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 xml:space="preserve">Комунальне некомерційне підприємство «Львівське територіальне медичне об`єднання «Клінічна лікарня планового лікування, реабілітації та паліативної допомоги», відокремлений підрозділ </w:t>
                  </w:r>
                  <w:r w:rsidR="00CC6A6D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</w:t>
                  </w:r>
                  <w:r w:rsidRPr="00A946FE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«5-а Лікарня», неврологічне відділення з медичною реабілітацією</w:t>
                  </w:r>
                  <w:r w:rsidRPr="00A946F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80d9435b"/>
                  </w:pPr>
                  <w:proofErr w:type="spellStart"/>
                  <w:r w:rsidRPr="00A946F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A946F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A946F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Хавунка</w:t>
                  </w:r>
                  <w:proofErr w:type="spellEnd"/>
                  <w:r w:rsidRPr="00A946F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 М.Я.</w:t>
                  </w:r>
                </w:p>
                <w:p w:rsidR="00A946FE" w:rsidRPr="00A946FE" w:rsidRDefault="00A946FE" w:rsidP="00A946FE">
                  <w:pPr>
                    <w:pStyle w:val="cs80d9435b"/>
                  </w:pPr>
                  <w:r w:rsidRPr="00A946FE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Товариство з обмеженою відповідальністю «НЕЙРОФОКУС»</w:t>
                  </w:r>
                  <w:r w:rsidRPr="00A946F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, центр клінічних </w:t>
                  </w:r>
                  <w:r w:rsidR="00CC6A6D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досліджень, </w:t>
                  </w:r>
                  <w:r w:rsidRPr="00A946FE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м. Львів</w:t>
                  </w:r>
                </w:p>
              </w:tc>
            </w:tr>
          </w:tbl>
          <w:p w:rsidR="00A946FE" w:rsidRPr="00A946FE" w:rsidRDefault="00A946FE" w:rsidP="00CC6A6D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№ 614 від 01.04.2021 </w:t>
            </w: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proofErr w:type="spellStart"/>
            <w:r w:rsidR="00EB30FA" w:rsidRPr="00A946FE">
              <w:t>Рандомізоване</w:t>
            </w:r>
            <w:proofErr w:type="spellEnd"/>
            <w:r w:rsidR="00EB30FA" w:rsidRPr="00A946FE">
              <w:t xml:space="preserve">, подвійне сліпе, плацебо-контрольоване дослідження фази 2 для оцінки ефективності та безпеки SAR441344, </w:t>
            </w:r>
            <w:proofErr w:type="spellStart"/>
            <w:r w:rsidR="00EB30FA" w:rsidRPr="00A946FE">
              <w:t>моноклонального</w:t>
            </w:r>
            <w:proofErr w:type="spellEnd"/>
            <w:r w:rsidR="00EB30FA" w:rsidRPr="00A946FE">
              <w:t xml:space="preserve"> антитіла до антагоніста CD40L, </w:t>
            </w:r>
            <w:r w:rsidR="00CC6A6D">
              <w:t xml:space="preserve">                      </w:t>
            </w:r>
            <w:r w:rsidR="00EB30FA" w:rsidRPr="00A946FE">
              <w:t xml:space="preserve">у пацієнтів з </w:t>
            </w:r>
            <w:proofErr w:type="spellStart"/>
            <w:r w:rsidR="00EB30FA" w:rsidRPr="00A946FE">
              <w:t>рецидивуючим</w:t>
            </w:r>
            <w:proofErr w:type="spellEnd"/>
            <w:r w:rsidR="00EB30FA" w:rsidRPr="00A946FE">
              <w:t xml:space="preserve"> розсіяним склерозом</w:t>
            </w:r>
            <w:r w:rsidRPr="00A946FE">
              <w:rPr>
                <w:color w:val="000000"/>
              </w:rPr>
              <w:t>»</w:t>
            </w:r>
            <w:r w:rsidR="00EB30FA" w:rsidRPr="00A946FE">
              <w:t>, ACT16877, з поправкою 04, версія 1 від 18 листопада 2024 року</w:t>
            </w: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ТОВ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ПАРЕКСЕЛ Україна</w:t>
            </w:r>
            <w:r w:rsidR="00A946FE" w:rsidRPr="00A946FE">
              <w:rPr>
                <w:color w:val="000000"/>
              </w:rPr>
              <w:t>»</w:t>
            </w: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proofErr w:type="spellStart"/>
            <w:r w:rsidRPr="00A946FE">
              <w:t>sanofi-aventis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recherche</w:t>
            </w:r>
            <w:proofErr w:type="spellEnd"/>
            <w:r w:rsidRPr="00A946FE">
              <w:t xml:space="preserve"> &amp; </w:t>
            </w:r>
            <w:proofErr w:type="spellStart"/>
            <w:r w:rsidRPr="00A946FE">
              <w:t>developpement</w:t>
            </w:r>
            <w:proofErr w:type="spellEnd"/>
            <w:r w:rsidRPr="00A946FE">
              <w:t xml:space="preserve">, </w:t>
            </w:r>
            <w:proofErr w:type="spellStart"/>
            <w:r w:rsidRPr="00A946FE">
              <w:t>France</w:t>
            </w:r>
            <w:proofErr w:type="spellEnd"/>
            <w:r w:rsidRPr="00A946FE">
              <w:t xml:space="preserve"> (</w:t>
            </w:r>
            <w:proofErr w:type="spellStart"/>
            <w:r w:rsidRPr="00A946FE">
              <w:t>Санофі-Авентіс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решерш</w:t>
            </w:r>
            <w:proofErr w:type="spellEnd"/>
            <w:r w:rsidRPr="00A946FE">
              <w:t xml:space="preserve"> е </w:t>
            </w:r>
            <w:proofErr w:type="spellStart"/>
            <w:r w:rsidRPr="00A946FE">
              <w:t>девелопман</w:t>
            </w:r>
            <w:proofErr w:type="spellEnd"/>
            <w:r w:rsidRPr="00A946FE">
              <w:t>, Франція)</w:t>
            </w:r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lang w:val="ru-RU" w:eastAsia="en-US"/>
        </w:rPr>
        <w:sectPr w:rsidR="0064417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5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  <w:r w:rsidR="00EB30FA">
        <w:t xml:space="preserve"> 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946FE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946FE" w:rsidRPr="00A946FE" w:rsidRDefault="00A946FE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946FE" w:rsidRPr="00CC6A6D" w:rsidRDefault="00A946FE" w:rsidP="00CC6A6D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>Зміна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946FE" w:rsidRPr="00A946FE" w:rsidTr="00CC6A6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2e86d3a6"/>
                  </w:pPr>
                  <w:r w:rsidRPr="00A946F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2e86d3a6"/>
                  </w:pPr>
                  <w:r w:rsidRPr="00A946F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A946FE" w:rsidRPr="00A946FE" w:rsidTr="00CC6A6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80d9435b"/>
                  </w:pPr>
                  <w:proofErr w:type="spellStart"/>
                  <w:r w:rsidRPr="00A946F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A946F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A946F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Хавунка</w:t>
                  </w:r>
                  <w:proofErr w:type="spellEnd"/>
                  <w:r w:rsidRPr="00A946F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 М.Я.</w:t>
                  </w:r>
                </w:p>
                <w:p w:rsidR="00A946FE" w:rsidRPr="00A946FE" w:rsidRDefault="00A946FE" w:rsidP="00A946FE">
                  <w:pPr>
                    <w:pStyle w:val="cs80d9435b"/>
                  </w:pPr>
                  <w:r w:rsidRPr="00A946FE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Комунальне некомерційне підприємство «Львівське територіальне медичне об`єднання «Клінічна лікарня планового лікування, реабілітації та паліативної допомоги», відокремлений підрозділ </w:t>
                  </w:r>
                  <w:r w:rsidR="00CC6A6D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</w:t>
                  </w:r>
                  <w:r w:rsidRPr="00A946FE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«5-а Лікарня», неврологічне відділення з медичною реабілітацією</w:t>
                  </w:r>
                  <w:r w:rsidRPr="00A946F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80d9435b"/>
                  </w:pPr>
                  <w:proofErr w:type="spellStart"/>
                  <w:r w:rsidRPr="00A946F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A946F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A946F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Хавунка</w:t>
                  </w:r>
                  <w:proofErr w:type="spellEnd"/>
                  <w:r w:rsidRPr="00A946F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 М.Я.</w:t>
                  </w:r>
                </w:p>
                <w:p w:rsidR="00A946FE" w:rsidRPr="00A946FE" w:rsidRDefault="00A946FE" w:rsidP="00A946FE">
                  <w:pPr>
                    <w:pStyle w:val="cs80d9435b"/>
                  </w:pPr>
                  <w:r w:rsidRPr="00A946FE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Товариство з обмеженою відповідальністю «НЕЙРОФОКУС», центр клінічних досліджень</w:t>
                  </w:r>
                  <w:r w:rsidRPr="00A946F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</w:tr>
          </w:tbl>
          <w:p w:rsidR="00A946FE" w:rsidRPr="00A946FE" w:rsidRDefault="00A946FE" w:rsidP="00CC6A6D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 w:rsidP="00C862B2">
            <w:pPr>
              <w:jc w:val="both"/>
            </w:pPr>
            <w:r w:rsidRPr="00A946FE">
              <w:t xml:space="preserve">№ 1904 </w:t>
            </w:r>
            <w:r w:rsidR="00C862B2" w:rsidRPr="00A946FE">
              <w:t xml:space="preserve">від 13.11.2024 </w:t>
            </w:r>
            <w:r w:rsidRPr="00A946FE">
              <w:t xml:space="preserve">у редакції наказу МОЗ України №1941 від 19.11.2024 </w:t>
            </w: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proofErr w:type="spellStart"/>
            <w:r w:rsidR="00EB30FA" w:rsidRPr="00A946FE">
              <w:t>Рандомізоване</w:t>
            </w:r>
            <w:proofErr w:type="spellEnd"/>
            <w:r w:rsidR="00EB30FA" w:rsidRPr="00A946FE">
              <w:t xml:space="preserve"> подвійне сліпе дослідження фази 3 для порівняння ефективності та безпеки </w:t>
            </w:r>
            <w:proofErr w:type="spellStart"/>
            <w:r w:rsidR="00EB30FA" w:rsidRPr="00A946FE">
              <w:t>фрексалімабу</w:t>
            </w:r>
            <w:proofErr w:type="spellEnd"/>
            <w:r w:rsidR="00EB30FA" w:rsidRPr="00A946FE">
              <w:t xml:space="preserve"> (SAR441344) з плацебо у дорослих учасників з </w:t>
            </w:r>
            <w:proofErr w:type="spellStart"/>
            <w:r w:rsidR="00EB30FA" w:rsidRPr="00A946FE">
              <w:t>нерецидивуючим</w:t>
            </w:r>
            <w:proofErr w:type="spellEnd"/>
            <w:r w:rsidR="00EB30FA" w:rsidRPr="00A946FE">
              <w:t xml:space="preserve"> вторинно-прогресуючим розсіяним склерозом</w:t>
            </w:r>
            <w:r w:rsidRPr="00A946FE">
              <w:rPr>
                <w:color w:val="000000"/>
              </w:rPr>
              <w:t>»</w:t>
            </w:r>
            <w:r w:rsidR="00EB30FA" w:rsidRPr="00A946FE">
              <w:t xml:space="preserve">, EFC17504, з поправкою 05, версія 1 від 19 травня </w:t>
            </w:r>
            <w:r w:rsidR="00CC6A6D">
              <w:t xml:space="preserve">                </w:t>
            </w:r>
            <w:r w:rsidR="00EB30FA" w:rsidRPr="00A946FE">
              <w:t>2025 року</w:t>
            </w: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ТОВ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ПАРЕКСЕЛ Україна</w:t>
            </w:r>
            <w:r w:rsidR="00A946FE" w:rsidRPr="00A946FE">
              <w:rPr>
                <w:color w:val="000000"/>
              </w:rPr>
              <w:t>»</w:t>
            </w: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proofErr w:type="spellStart"/>
            <w:r w:rsidRPr="00A946FE">
              <w:t>Sanofi-Aventis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Recherche</w:t>
            </w:r>
            <w:proofErr w:type="spellEnd"/>
            <w:r w:rsidRPr="00A946FE">
              <w:t xml:space="preserve"> &amp; </w:t>
            </w:r>
            <w:proofErr w:type="spellStart"/>
            <w:r w:rsidRPr="00A946FE">
              <w:t>Developpement</w:t>
            </w:r>
            <w:proofErr w:type="spellEnd"/>
            <w:r w:rsidRPr="00A946FE">
              <w:t xml:space="preserve">, </w:t>
            </w:r>
            <w:proofErr w:type="spellStart"/>
            <w:r w:rsidRPr="00A946FE">
              <w:t>France</w:t>
            </w:r>
            <w:proofErr w:type="spellEnd"/>
            <w:r w:rsidRPr="00A946FE">
              <w:t xml:space="preserve"> (</w:t>
            </w:r>
            <w:proofErr w:type="spellStart"/>
            <w:r w:rsidRPr="00A946FE">
              <w:t>Санофі-Авентіс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Решерш</w:t>
            </w:r>
            <w:proofErr w:type="spellEnd"/>
            <w:r w:rsidRPr="00A946FE">
              <w:t xml:space="preserve"> е </w:t>
            </w:r>
            <w:proofErr w:type="spellStart"/>
            <w:r w:rsidRPr="00A946FE">
              <w:t>Девелопман</w:t>
            </w:r>
            <w:proofErr w:type="spellEnd"/>
            <w:r w:rsidRPr="00A946FE">
              <w:t>, Франція)</w:t>
            </w:r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lang w:val="ru-RU" w:eastAsia="en-US"/>
        </w:rPr>
        <w:sectPr w:rsidR="0064417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6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>Оновлені Настанови щодо ведення пацієнтів із проявами токсичної дії (</w:t>
            </w:r>
            <w:proofErr w:type="spellStart"/>
            <w:r w:rsidRPr="00A946FE">
              <w:t>TMGs</w:t>
            </w:r>
            <w:proofErr w:type="spellEnd"/>
            <w:r w:rsidRPr="00A946FE">
              <w:t xml:space="preserve">), лікарська речовина </w:t>
            </w:r>
            <w:proofErr w:type="spellStart"/>
            <w:r w:rsidRPr="00A946FE">
              <w:t>Дурвалумаб</w:t>
            </w:r>
            <w:proofErr w:type="spellEnd"/>
            <w:r w:rsidRPr="00A946FE">
              <w:t xml:space="preserve"> (</w:t>
            </w:r>
            <w:proofErr w:type="spellStart"/>
            <w:r w:rsidRPr="00A946FE">
              <w:t>Durvalumab</w:t>
            </w:r>
            <w:proofErr w:type="spellEnd"/>
            <w:r w:rsidRPr="00A946FE">
              <w:t xml:space="preserve">) та </w:t>
            </w:r>
            <w:proofErr w:type="spellStart"/>
            <w:r w:rsidRPr="00A946FE">
              <w:t>Тремелімумаб</w:t>
            </w:r>
            <w:proofErr w:type="spellEnd"/>
            <w:r w:rsidRPr="00A946FE">
              <w:t xml:space="preserve"> (</w:t>
            </w:r>
            <w:proofErr w:type="spellStart"/>
            <w:r w:rsidRPr="00A946FE">
              <w:t>Tremelimumab</w:t>
            </w:r>
            <w:proofErr w:type="spellEnd"/>
            <w:r w:rsidRPr="00A946FE">
              <w:t xml:space="preserve">), версія від 01 серпня 2025 року англійською мовою; Брошура дослідника по препарату </w:t>
            </w:r>
            <w:proofErr w:type="spellStart"/>
            <w:r w:rsidRPr="00A946FE">
              <w:t>Дурвалумаб</w:t>
            </w:r>
            <w:proofErr w:type="spellEnd"/>
            <w:r w:rsidRPr="00A946FE">
              <w:t xml:space="preserve"> (MEDI4736), версія 21 від 05 серпня 2025 року англійською мовою; Продовження тривалості дослідження в світі та в Україні з 31 грудня 2025 року до 31 грудня 2026 року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№ 1388 від 08.11.2017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proofErr w:type="spellStart"/>
            <w:r w:rsidR="00EB30FA" w:rsidRPr="00A946FE">
              <w:t>Рандомізоване</w:t>
            </w:r>
            <w:proofErr w:type="spellEnd"/>
            <w:r w:rsidR="00EB30FA" w:rsidRPr="00A946FE">
              <w:t xml:space="preserve">, відкрите, </w:t>
            </w:r>
            <w:proofErr w:type="spellStart"/>
            <w:r w:rsidR="00EB30FA" w:rsidRPr="00A946FE">
              <w:t>багатоцентрове</w:t>
            </w:r>
            <w:proofErr w:type="spellEnd"/>
            <w:r w:rsidR="00EB30FA" w:rsidRPr="00A946FE">
              <w:t xml:space="preserve"> дослідження III фази </w:t>
            </w:r>
            <w:proofErr w:type="spellStart"/>
            <w:r w:rsidR="00EB30FA" w:rsidRPr="00A946FE">
              <w:t>Дурвалумабу</w:t>
            </w:r>
            <w:proofErr w:type="spellEnd"/>
            <w:r w:rsidR="00EB30FA" w:rsidRPr="00A946FE">
              <w:t xml:space="preserve"> та </w:t>
            </w:r>
            <w:proofErr w:type="spellStart"/>
            <w:r w:rsidR="00EB30FA" w:rsidRPr="00A946FE">
              <w:t>Тремелімумабу</w:t>
            </w:r>
            <w:proofErr w:type="spellEnd"/>
            <w:r w:rsidR="00EB30FA" w:rsidRPr="00A946FE">
              <w:t xml:space="preserve"> в якості першої лінії лікування пацієнтів з поширеним </w:t>
            </w:r>
            <w:proofErr w:type="spellStart"/>
            <w:r w:rsidR="00EB30FA" w:rsidRPr="00A946FE">
              <w:t>гепатоцелюлярним</w:t>
            </w:r>
            <w:proofErr w:type="spellEnd"/>
            <w:r w:rsidR="00EB30FA" w:rsidRPr="00A946FE">
              <w:t xml:space="preserve"> раком (HIMALAYA)</w:t>
            </w:r>
            <w:r w:rsidRPr="00A946FE">
              <w:rPr>
                <w:color w:val="000000"/>
              </w:rPr>
              <w:t>»</w:t>
            </w:r>
            <w:r w:rsidR="00EB30FA" w:rsidRPr="00A946FE">
              <w:t xml:space="preserve">, D419CC00002, версія 9.0 від 24 квітня 2025 року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ТОВ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АСТРАЗЕНЕКА УКРАЇНА</w:t>
            </w:r>
            <w:r w:rsidR="00A946FE" w:rsidRPr="00A946FE">
              <w:rPr>
                <w:color w:val="000000"/>
              </w:rPr>
              <w:t>»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proofErr w:type="spellStart"/>
            <w:r w:rsidRPr="00A946FE">
              <w:t>AstraZeneca</w:t>
            </w:r>
            <w:proofErr w:type="spellEnd"/>
            <w:r w:rsidRPr="00A946FE">
              <w:t xml:space="preserve"> AB, </w:t>
            </w:r>
            <w:proofErr w:type="spellStart"/>
            <w:r w:rsidRPr="00A946FE">
              <w:t>Sweden</w:t>
            </w:r>
            <w:proofErr w:type="spellEnd"/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lang w:val="ru-RU" w:eastAsia="en-US"/>
        </w:rPr>
        <w:sectPr w:rsidR="0064417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7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>Атестація оцінки на паперовому носії для збору даних з метою електронної оцінки результатів лікування (</w:t>
            </w:r>
            <w:proofErr w:type="spellStart"/>
            <w:r w:rsidRPr="00A946FE">
              <w:t>eCOA</w:t>
            </w:r>
            <w:proofErr w:type="spellEnd"/>
            <w:r w:rsidRPr="00A946FE">
              <w:t>):</w:t>
            </w:r>
            <w:r w:rsidR="00A946FE" w:rsidRPr="00A946FE">
              <w:rPr>
                <w:color w:val="000000"/>
              </w:rPr>
              <w:t xml:space="preserve"> «</w:t>
            </w:r>
            <w:proofErr w:type="spellStart"/>
            <w:r w:rsidRPr="00A946FE">
              <w:t>Paper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Assessment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Attestation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for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eCOA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Data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Collection</w:t>
            </w:r>
            <w:proofErr w:type="spellEnd"/>
            <w:r w:rsidRPr="00A946FE">
              <w:t xml:space="preserve">, </w:t>
            </w:r>
            <w:proofErr w:type="spellStart"/>
            <w:r w:rsidRPr="00A946FE">
              <w:t>Ukrainian</w:t>
            </w:r>
            <w:proofErr w:type="spellEnd"/>
            <w:r w:rsidRPr="00A946FE">
              <w:t xml:space="preserve"> (</w:t>
            </w:r>
            <w:proofErr w:type="spellStart"/>
            <w:r w:rsidRPr="00A946FE">
              <w:t>Ukraine</w:t>
            </w:r>
            <w:proofErr w:type="spellEnd"/>
            <w:r w:rsidRPr="00A946FE">
              <w:t>) V1.0 27-Aug-2025</w:t>
            </w:r>
            <w:r w:rsidR="00A946FE" w:rsidRPr="00A946FE">
              <w:rPr>
                <w:color w:val="000000"/>
              </w:rPr>
              <w:t>»</w:t>
            </w:r>
            <w:r w:rsidRPr="00A946FE">
              <w:t xml:space="preserve">, версія 1.0 від 27 серпня 2025 року, українською мовою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№ 2006 від 02.10.2019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proofErr w:type="spellStart"/>
            <w:r w:rsidR="00EB30FA" w:rsidRPr="00A946FE">
              <w:t>Рандомізоване</w:t>
            </w:r>
            <w:proofErr w:type="spellEnd"/>
            <w:r w:rsidR="00EB30FA" w:rsidRPr="00A946FE">
              <w:t xml:space="preserve"> дослідження III фази для оцінки </w:t>
            </w:r>
            <w:proofErr w:type="spellStart"/>
            <w:r w:rsidR="00EB30FA" w:rsidRPr="00A946FE">
              <w:t>цистектомії</w:t>
            </w:r>
            <w:proofErr w:type="spellEnd"/>
            <w:r w:rsidR="00EB30FA" w:rsidRPr="00A946FE">
              <w:t xml:space="preserve"> в комбінації з </w:t>
            </w:r>
            <w:proofErr w:type="spellStart"/>
            <w:r w:rsidR="00EB30FA" w:rsidRPr="00A946FE">
              <w:t>періопераційним</w:t>
            </w:r>
            <w:proofErr w:type="spellEnd"/>
            <w:r w:rsidR="00EB30FA" w:rsidRPr="00A946FE">
              <w:t xml:space="preserve"> застосуванням </w:t>
            </w:r>
            <w:proofErr w:type="spellStart"/>
            <w:r w:rsidR="00EB30FA" w:rsidRPr="00A946FE">
              <w:t>пембролізумабу</w:t>
            </w:r>
            <w:proofErr w:type="spellEnd"/>
            <w:r w:rsidR="00EB30FA" w:rsidRPr="00A946FE">
              <w:t xml:space="preserve"> та для оцінки </w:t>
            </w:r>
            <w:proofErr w:type="spellStart"/>
            <w:r w:rsidR="00EB30FA" w:rsidRPr="00A946FE">
              <w:t>цистектомії</w:t>
            </w:r>
            <w:proofErr w:type="spellEnd"/>
            <w:r w:rsidR="00EB30FA" w:rsidRPr="00A946FE">
              <w:t xml:space="preserve"> в комбінації з </w:t>
            </w:r>
            <w:proofErr w:type="spellStart"/>
            <w:r w:rsidR="00EB30FA" w:rsidRPr="00A946FE">
              <w:t>періопераційним</w:t>
            </w:r>
            <w:proofErr w:type="spellEnd"/>
            <w:r w:rsidR="00EB30FA" w:rsidRPr="00A946FE">
              <w:t xml:space="preserve"> застосуванням </w:t>
            </w:r>
            <w:proofErr w:type="spellStart"/>
            <w:r w:rsidR="00EB30FA" w:rsidRPr="00A946FE">
              <w:t>енфортумабу</w:t>
            </w:r>
            <w:proofErr w:type="spellEnd"/>
            <w:r w:rsidR="00EB30FA" w:rsidRPr="00A946FE">
              <w:t xml:space="preserve"> </w:t>
            </w:r>
            <w:proofErr w:type="spellStart"/>
            <w:r w:rsidR="00EB30FA" w:rsidRPr="00A946FE">
              <w:t>ведотину</w:t>
            </w:r>
            <w:proofErr w:type="spellEnd"/>
            <w:r w:rsidR="00EB30FA" w:rsidRPr="00A946FE">
              <w:t xml:space="preserve"> та </w:t>
            </w:r>
            <w:proofErr w:type="spellStart"/>
            <w:r w:rsidR="00EB30FA" w:rsidRPr="00A946FE">
              <w:t>пембролізумабу</w:t>
            </w:r>
            <w:proofErr w:type="spellEnd"/>
            <w:r w:rsidR="00EB30FA" w:rsidRPr="00A946FE">
              <w:t xml:space="preserve"> порівняно з проведенням тільки </w:t>
            </w:r>
            <w:proofErr w:type="spellStart"/>
            <w:r w:rsidR="00EB30FA" w:rsidRPr="00A946FE">
              <w:t>цистектомії</w:t>
            </w:r>
            <w:proofErr w:type="spellEnd"/>
            <w:r w:rsidR="00EB30FA" w:rsidRPr="00A946FE">
              <w:t xml:space="preserve"> для учасників з м’язово-</w:t>
            </w:r>
            <w:proofErr w:type="spellStart"/>
            <w:r w:rsidR="00EB30FA" w:rsidRPr="00A946FE">
              <w:t>інвазивним</w:t>
            </w:r>
            <w:proofErr w:type="spellEnd"/>
            <w:r w:rsidR="00EB30FA" w:rsidRPr="00A946FE">
              <w:t xml:space="preserve"> раком сечового міхура, яким не можна проводити лікування </w:t>
            </w:r>
            <w:proofErr w:type="spellStart"/>
            <w:r w:rsidR="00EB30FA" w:rsidRPr="00A946FE">
              <w:t>цисплатином</w:t>
            </w:r>
            <w:proofErr w:type="spellEnd"/>
            <w:r w:rsidR="00EB30FA" w:rsidRPr="00A946FE">
              <w:t xml:space="preserve"> або які відмовилися від лікування </w:t>
            </w:r>
            <w:proofErr w:type="spellStart"/>
            <w:r w:rsidR="00EB30FA" w:rsidRPr="00A946FE">
              <w:t>цисплатином</w:t>
            </w:r>
            <w:proofErr w:type="spellEnd"/>
            <w:r w:rsidR="00EB30FA" w:rsidRPr="00A946FE">
              <w:t xml:space="preserve"> (KEYNOTE-905/EV-303)</w:t>
            </w:r>
            <w:r w:rsidRPr="00A946FE">
              <w:rPr>
                <w:color w:val="000000"/>
              </w:rPr>
              <w:t>»</w:t>
            </w:r>
            <w:r w:rsidR="00EB30FA" w:rsidRPr="00A946FE">
              <w:t xml:space="preserve">, MK-3475-905, з інкорпорованою поправкою 11 від 16 січня </w:t>
            </w:r>
            <w:r w:rsidR="00CC6A6D">
              <w:t xml:space="preserve">                </w:t>
            </w:r>
            <w:r w:rsidR="00EB30FA" w:rsidRPr="00A946FE">
              <w:t>2025 року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Товариство з обмеженою відповідальністю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МСД Україна</w:t>
            </w:r>
            <w:r w:rsidR="00A946FE" w:rsidRPr="00A946FE">
              <w:rPr>
                <w:color w:val="000000"/>
              </w:rPr>
              <w:t>»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ТОВ </w:t>
            </w:r>
            <w:proofErr w:type="spellStart"/>
            <w:r w:rsidRPr="00A946FE">
              <w:t>Мерк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Шарп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енд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Доум</w:t>
            </w:r>
            <w:proofErr w:type="spellEnd"/>
            <w:r w:rsidRPr="00A946FE">
              <w:t>, США (</w:t>
            </w:r>
            <w:proofErr w:type="spellStart"/>
            <w:r w:rsidRPr="00A946FE">
              <w:t>Merck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Sharp</w:t>
            </w:r>
            <w:proofErr w:type="spellEnd"/>
            <w:r w:rsidRPr="00A946FE">
              <w:t xml:space="preserve"> &amp; </w:t>
            </w:r>
            <w:proofErr w:type="spellStart"/>
            <w:r w:rsidRPr="00A946FE">
              <w:t>Dohme</w:t>
            </w:r>
            <w:proofErr w:type="spellEnd"/>
            <w:r w:rsidRPr="00A946FE">
              <w:t xml:space="preserve"> LLC, USA)</w:t>
            </w:r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lang w:val="ru-RU" w:eastAsia="en-US"/>
        </w:rPr>
        <w:sectPr w:rsidR="0064417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8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 xml:space="preserve">Збільшення запланованої кількості суб’єктів для включення у клінічне випробування в Україні з 27 до 40 осіб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№ 513 від 21.03.2025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r w:rsidR="00EB30FA" w:rsidRPr="00A946FE">
              <w:t xml:space="preserve">KEYMAKER-U01 – </w:t>
            </w:r>
            <w:proofErr w:type="spellStart"/>
            <w:r w:rsidR="00EB30FA" w:rsidRPr="00A946FE">
              <w:t>піддослідження</w:t>
            </w:r>
            <w:proofErr w:type="spellEnd"/>
            <w:r w:rsidR="00EB30FA" w:rsidRPr="00A946FE">
              <w:t xml:space="preserve"> 01G: </w:t>
            </w:r>
            <w:proofErr w:type="spellStart"/>
            <w:r w:rsidR="00EB30FA" w:rsidRPr="00A946FE">
              <w:t>парасолькове</w:t>
            </w:r>
            <w:proofErr w:type="spellEnd"/>
            <w:r w:rsidR="00EB30FA" w:rsidRPr="00A946FE">
              <w:t xml:space="preserve"> дослідження ІІ фази з почерговими групами для використання досліджуваних засобів у комбінації з </w:t>
            </w:r>
            <w:proofErr w:type="spellStart"/>
            <w:r w:rsidR="00EB30FA" w:rsidRPr="00A946FE">
              <w:t>пембролізумабом</w:t>
            </w:r>
            <w:proofErr w:type="spellEnd"/>
            <w:r w:rsidR="00EB30FA" w:rsidRPr="00A946FE">
              <w:t xml:space="preserve"> із додаванням хіміотерапії на основі платини або без неї у раніше </w:t>
            </w:r>
            <w:proofErr w:type="spellStart"/>
            <w:r w:rsidR="00EB30FA" w:rsidRPr="00A946FE">
              <w:t>нелікованих</w:t>
            </w:r>
            <w:proofErr w:type="spellEnd"/>
            <w:r w:rsidR="00EB30FA" w:rsidRPr="00A946FE">
              <w:t xml:space="preserve"> учасників із недрібноклітинним раком легень IV стадії</w:t>
            </w:r>
            <w:r w:rsidRPr="00A946FE">
              <w:rPr>
                <w:color w:val="000000"/>
              </w:rPr>
              <w:t>»</w:t>
            </w:r>
            <w:r w:rsidR="00EB30FA" w:rsidRPr="00A946FE">
              <w:t>, MK-3475-01G, версія 00 від 16 вересня 2024 року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Товариство з обмеженою відповідальністю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МСД Україна</w:t>
            </w:r>
            <w:r w:rsidR="00A946FE" w:rsidRPr="00A946FE">
              <w:rPr>
                <w:color w:val="000000"/>
              </w:rPr>
              <w:t>»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ТОВ </w:t>
            </w:r>
            <w:proofErr w:type="spellStart"/>
            <w:r w:rsidRPr="00A946FE">
              <w:t>Мерк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Шарп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енд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Доум</w:t>
            </w:r>
            <w:proofErr w:type="spellEnd"/>
            <w:r w:rsidRPr="00A946FE">
              <w:t>, США (</w:t>
            </w:r>
            <w:proofErr w:type="spellStart"/>
            <w:r w:rsidRPr="00A946FE">
              <w:t>Merck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Sharp</w:t>
            </w:r>
            <w:proofErr w:type="spellEnd"/>
            <w:r w:rsidRPr="00A946FE">
              <w:t xml:space="preserve"> &amp; </w:t>
            </w:r>
            <w:proofErr w:type="spellStart"/>
            <w:r w:rsidRPr="00A946FE">
              <w:t>Dohme</w:t>
            </w:r>
            <w:proofErr w:type="spellEnd"/>
            <w:r w:rsidRPr="00A946FE">
              <w:t xml:space="preserve"> LLC, USA)</w:t>
            </w:r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lang w:val="ru-RU" w:eastAsia="en-US"/>
        </w:rPr>
        <w:sectPr w:rsidR="0064417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9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946FE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946FE" w:rsidRPr="00A946FE" w:rsidRDefault="00A946FE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946FE" w:rsidRPr="00CC6A6D" w:rsidRDefault="00A946FE" w:rsidP="00CC6A6D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>Зміна назв</w:t>
            </w:r>
            <w:r w:rsidR="00CC6A6D">
              <w:t>и місць проведення випробування</w:t>
            </w:r>
            <w:r w:rsidRPr="00A946FE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946FE" w:rsidRPr="00A946FE" w:rsidTr="00CC6A6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2e86d3a6"/>
                  </w:pPr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2e86d3a6"/>
                  </w:pPr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A946FE" w:rsidRPr="00A946FE" w:rsidTr="00CC6A6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80d9435b"/>
                  </w:pPr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зав. від. Іващенко П.Б.</w:t>
                  </w:r>
                </w:p>
                <w:p w:rsidR="00A946FE" w:rsidRPr="00A946FE" w:rsidRDefault="00A946FE" w:rsidP="00A946FE">
                  <w:pPr>
                    <w:pStyle w:val="cs80d9435b"/>
                  </w:pPr>
                  <w:r w:rsidRPr="00A946FE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Київська міська клінічна лікарня № 3</w:t>
                  </w:r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урологічне відділення,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80d9435b"/>
                  </w:pPr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директор Іващенко П.Б.</w:t>
                  </w:r>
                </w:p>
                <w:p w:rsidR="00A946FE" w:rsidRPr="00A946FE" w:rsidRDefault="00A946FE" w:rsidP="00A946FE">
                  <w:pPr>
                    <w:pStyle w:val="cs80d9435b"/>
                  </w:pPr>
                  <w:r w:rsidRPr="00A946FE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«Київська міська клінічна лікарня №3» виконавчого органу Київської міської ради (Київської міської державної адміністрації)</w:t>
                  </w:r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урологічне відділення, м. Київ</w:t>
                  </w:r>
                </w:p>
              </w:tc>
            </w:tr>
            <w:tr w:rsidR="00A946FE" w:rsidRPr="00A946FE" w:rsidTr="00CC6A6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80d9435b"/>
                  </w:pPr>
                  <w:proofErr w:type="spellStart"/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., проф. </w:t>
                  </w:r>
                  <w:proofErr w:type="spellStart"/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Стусь</w:t>
                  </w:r>
                  <w:proofErr w:type="spellEnd"/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В.П.</w:t>
                  </w:r>
                </w:p>
                <w:p w:rsidR="00A946FE" w:rsidRPr="00A946FE" w:rsidRDefault="00A946FE" w:rsidP="00A946FE">
                  <w:pPr>
                    <w:pStyle w:val="cs80d9435b"/>
                  </w:pPr>
                  <w:r w:rsidRPr="00A946FE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Комунальний заклад «Дніпропетровська обласна клінічна лікарня </w:t>
                  </w:r>
                  <w:r w:rsidR="00CC6A6D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                    </w:t>
                  </w:r>
                  <w:r w:rsidRPr="00A946FE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імені І.І. Мечникова», відділення урології №2, ДЗ «Дніпропетровська медична академія МОЗ України», кафедра урології, оперативної хірургії та топографічної анатомії</w:t>
                  </w:r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, м. Дніпро 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80d9435b"/>
                  </w:pPr>
                  <w:proofErr w:type="spellStart"/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., проф. </w:t>
                  </w:r>
                  <w:proofErr w:type="spellStart"/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Стусь</w:t>
                  </w:r>
                  <w:proofErr w:type="spellEnd"/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В.П.</w:t>
                  </w:r>
                </w:p>
                <w:p w:rsidR="00A946FE" w:rsidRPr="00A946FE" w:rsidRDefault="00A946FE" w:rsidP="00A946FE">
                  <w:pPr>
                    <w:pStyle w:val="cs80d9435b"/>
                  </w:pPr>
                  <w:r w:rsidRPr="00A946FE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Комунальне підприємство «Дніпропетровська обласна клінічна лікарня ім. І.І. Мечникова» Дніпропетровської обласної ради», відділення урології №2 (онкологічне)</w:t>
                  </w:r>
                  <w:r w:rsidRPr="00A946F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м. Дніпро</w:t>
                  </w:r>
                </w:p>
              </w:tc>
            </w:tr>
          </w:tbl>
          <w:p w:rsidR="00A946FE" w:rsidRPr="00A946FE" w:rsidRDefault="00A946FE" w:rsidP="00CC6A6D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rPr>
                <w:rFonts w:cstheme="minorBidi"/>
              </w:rPr>
              <w:t>―</w:t>
            </w:r>
            <w:r w:rsidRPr="00A946FE">
              <w:t xml:space="preserve"> </w:t>
            </w: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r w:rsidR="00EB30FA" w:rsidRPr="00A946FE">
              <w:t>Дослідження</w:t>
            </w:r>
            <w:r w:rsidRPr="00A946FE">
              <w:rPr>
                <w:color w:val="000000"/>
              </w:rPr>
              <w:t xml:space="preserve"> «</w:t>
            </w:r>
            <w:r w:rsidR="00EB30FA" w:rsidRPr="00A946FE">
              <w:t>PROSPER</w:t>
            </w:r>
            <w:r w:rsidRPr="00A946FE">
              <w:rPr>
                <w:color w:val="000000"/>
              </w:rPr>
              <w:t>»</w:t>
            </w:r>
            <w:r w:rsidR="00EB30FA" w:rsidRPr="00A946FE">
              <w:t xml:space="preserve">: Міжнародне, </w:t>
            </w:r>
            <w:proofErr w:type="spellStart"/>
            <w:r w:rsidR="00EB30FA" w:rsidRPr="00A946FE">
              <w:t>рандомізоване</w:t>
            </w:r>
            <w:proofErr w:type="spellEnd"/>
            <w:r w:rsidR="00EB30FA" w:rsidRPr="00A946FE">
              <w:t xml:space="preserve">, подвійне сліпе, плацебо-контрольоване дослідження фази 3 для оцінки ефективності та безпечності </w:t>
            </w:r>
            <w:proofErr w:type="spellStart"/>
            <w:r w:rsidR="00EB30FA" w:rsidRPr="00A946FE">
              <w:t>ензалутаміду</w:t>
            </w:r>
            <w:proofErr w:type="spellEnd"/>
            <w:r w:rsidR="00EB30FA" w:rsidRPr="00A946FE">
              <w:t xml:space="preserve"> у пацієнтів з неметастатичним кастрат-резистентним раком передміхурової залози</w:t>
            </w:r>
            <w:r w:rsidRPr="00A946FE">
              <w:rPr>
                <w:color w:val="000000"/>
              </w:rPr>
              <w:t>»</w:t>
            </w:r>
            <w:r w:rsidR="00EB30FA" w:rsidRPr="00A946FE">
              <w:t xml:space="preserve">, </w:t>
            </w:r>
            <w:r w:rsidR="00CC6A6D">
              <w:t xml:space="preserve">  </w:t>
            </w:r>
            <w:r w:rsidR="00EB30FA" w:rsidRPr="00A946FE">
              <w:t>MDV3100-14 (C3431005), версія 5 від 26 січня 2018 року з інкорпорованою поправкою 4</w:t>
            </w: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Підприємство з 100% іноземною інвестицією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АЙК'ЮВІА РДС Україна</w:t>
            </w:r>
            <w:r w:rsidR="00A946FE" w:rsidRPr="00A946FE">
              <w:rPr>
                <w:color w:val="000000"/>
              </w:rPr>
              <w:t>»</w:t>
            </w: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</w:pPr>
            <w:r w:rsidRPr="00A946FE">
              <w:rPr>
                <w:color w:val="000000"/>
              </w:rPr>
              <w:t>«</w:t>
            </w:r>
            <w:proofErr w:type="spellStart"/>
            <w:r w:rsidR="00EB30FA" w:rsidRPr="00A946FE">
              <w:t>Медівейшн</w:t>
            </w:r>
            <w:proofErr w:type="spellEnd"/>
            <w:r w:rsidR="00EB30FA" w:rsidRPr="00A946FE">
              <w:t>, Інк.</w:t>
            </w:r>
            <w:r w:rsidRPr="00A946FE">
              <w:rPr>
                <w:color w:val="000000"/>
              </w:rPr>
              <w:t>»</w:t>
            </w:r>
            <w:r w:rsidR="00EB30FA" w:rsidRPr="00A946FE">
              <w:t xml:space="preserve"> (</w:t>
            </w:r>
            <w:proofErr w:type="spellStart"/>
            <w:r w:rsidR="00EB30FA" w:rsidRPr="00A946FE">
              <w:t>Medivation</w:t>
            </w:r>
            <w:proofErr w:type="spellEnd"/>
            <w:r w:rsidR="00EB30FA" w:rsidRPr="00A946FE">
              <w:t xml:space="preserve">, </w:t>
            </w:r>
            <w:proofErr w:type="spellStart"/>
            <w:r w:rsidR="00EB30FA" w:rsidRPr="00A946FE">
              <w:t>Inc</w:t>
            </w:r>
            <w:proofErr w:type="spellEnd"/>
            <w:r w:rsidR="00EB30FA" w:rsidRPr="00A946FE">
              <w:t>.), дочірня компанія, що перебуває у повній власності компанії</w:t>
            </w:r>
            <w:r w:rsidRPr="00A946FE">
              <w:rPr>
                <w:color w:val="000000"/>
              </w:rPr>
              <w:t xml:space="preserve"> «</w:t>
            </w:r>
            <w:proofErr w:type="spellStart"/>
            <w:r w:rsidR="00EB30FA" w:rsidRPr="00A946FE">
              <w:t>Пфайзер</w:t>
            </w:r>
            <w:proofErr w:type="spellEnd"/>
            <w:r w:rsidR="00EB30FA" w:rsidRPr="00A946FE">
              <w:t xml:space="preserve"> Інк.</w:t>
            </w:r>
            <w:r w:rsidRPr="00A946FE">
              <w:rPr>
                <w:color w:val="000000"/>
              </w:rPr>
              <w:t>»</w:t>
            </w:r>
            <w:r w:rsidR="00EB30FA" w:rsidRPr="00A946FE">
              <w:t xml:space="preserve"> (</w:t>
            </w:r>
            <w:proofErr w:type="spellStart"/>
            <w:r w:rsidR="00EB30FA" w:rsidRPr="00A946FE">
              <w:t>Pfizer</w:t>
            </w:r>
            <w:proofErr w:type="spellEnd"/>
            <w:r w:rsidR="00EB30FA" w:rsidRPr="00A946FE">
              <w:t xml:space="preserve"> </w:t>
            </w:r>
            <w:proofErr w:type="spellStart"/>
            <w:r w:rsidR="00EB30FA" w:rsidRPr="00A946FE">
              <w:t>Inc</w:t>
            </w:r>
            <w:proofErr w:type="spellEnd"/>
            <w:r w:rsidR="00EB30FA" w:rsidRPr="00A946FE">
              <w:t>.), США (</w:t>
            </w:r>
            <w:proofErr w:type="spellStart"/>
            <w:r w:rsidR="00EB30FA" w:rsidRPr="00A946FE">
              <w:t>Medivation</w:t>
            </w:r>
            <w:proofErr w:type="spellEnd"/>
            <w:r w:rsidR="00EB30FA" w:rsidRPr="00A946FE">
              <w:t xml:space="preserve">, </w:t>
            </w:r>
            <w:proofErr w:type="spellStart"/>
            <w:r w:rsidR="00EB30FA" w:rsidRPr="00A946FE">
              <w:t>Inc</w:t>
            </w:r>
            <w:proofErr w:type="spellEnd"/>
            <w:r w:rsidR="00EB30FA" w:rsidRPr="00A946FE">
              <w:t xml:space="preserve">., a </w:t>
            </w:r>
            <w:proofErr w:type="spellStart"/>
            <w:r w:rsidR="00EB30FA" w:rsidRPr="00A946FE">
              <w:t>wholly</w:t>
            </w:r>
            <w:proofErr w:type="spellEnd"/>
            <w:r w:rsidR="00EB30FA" w:rsidRPr="00A946FE">
              <w:t xml:space="preserve"> </w:t>
            </w:r>
            <w:proofErr w:type="spellStart"/>
            <w:r w:rsidR="00EB30FA" w:rsidRPr="00A946FE">
              <w:t>owned</w:t>
            </w:r>
            <w:proofErr w:type="spellEnd"/>
            <w:r w:rsidR="00EB30FA" w:rsidRPr="00A946FE">
              <w:t xml:space="preserve"> </w:t>
            </w:r>
            <w:proofErr w:type="spellStart"/>
            <w:r w:rsidR="00EB30FA" w:rsidRPr="00A946FE">
              <w:t>subsidiary</w:t>
            </w:r>
            <w:proofErr w:type="spellEnd"/>
            <w:r w:rsidR="00EB30FA" w:rsidRPr="00A946FE">
              <w:t xml:space="preserve"> </w:t>
            </w:r>
            <w:proofErr w:type="spellStart"/>
            <w:r w:rsidR="00EB30FA" w:rsidRPr="00A946FE">
              <w:t>of</w:t>
            </w:r>
            <w:proofErr w:type="spellEnd"/>
            <w:r w:rsidR="00EB30FA" w:rsidRPr="00A946FE">
              <w:t xml:space="preserve"> </w:t>
            </w:r>
            <w:proofErr w:type="spellStart"/>
            <w:r w:rsidR="00EB30FA" w:rsidRPr="00A946FE">
              <w:t>Pfizer</w:t>
            </w:r>
            <w:proofErr w:type="spellEnd"/>
            <w:r w:rsidR="00EB30FA" w:rsidRPr="00A946FE">
              <w:t xml:space="preserve">, </w:t>
            </w:r>
            <w:proofErr w:type="spellStart"/>
            <w:r w:rsidR="00EB30FA" w:rsidRPr="00A946FE">
              <w:t>Inc</w:t>
            </w:r>
            <w:proofErr w:type="spellEnd"/>
            <w:r w:rsidR="00EB30FA" w:rsidRPr="00A946FE">
              <w:t>., USA)</w:t>
            </w:r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lastRenderedPageBreak/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lang w:val="ru-RU" w:eastAsia="en-US"/>
        </w:rPr>
        <w:sectPr w:rsidR="0064417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10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 xml:space="preserve">Оновлений Протокол клінічного дослідження BJT-778-301, версія 3.0 від 26 червня 2025 року, англійською мовою; Продовження терміну проведення клінічного випробування в Україні та в усьому світі до 3 років 6 місяців; Досьє з якості досліджуваного лікарського засобу (IMPD) </w:t>
            </w:r>
            <w:proofErr w:type="spellStart"/>
            <w:r w:rsidRPr="00A946FE">
              <w:t>Бреловітуг</w:t>
            </w:r>
            <w:proofErr w:type="spellEnd"/>
            <w:r w:rsidRPr="00A946FE">
              <w:t xml:space="preserve"> (BJT-778), версія 3.0 від 21 липня 2025 року, англійською мовою; Інформаційний листок учасника/Форма згоди, основне дослідження, версія 2.1 від 16 вересня 2025 року, для України, на основі глобальної майстер-версії Інформаційного листка учасника/Форми згоди, версія 3.0 від 04 липня 2025 року, англійською та українською мовами; Інформаційний листок учасника/Форма згоди у випадку вагітності учасниці або партнерки учасника дослідницького </w:t>
            </w:r>
            <w:proofErr w:type="spellStart"/>
            <w:r w:rsidRPr="00A946FE">
              <w:t>проєкту</w:t>
            </w:r>
            <w:proofErr w:type="spellEnd"/>
            <w:r w:rsidRPr="00A946FE">
              <w:t xml:space="preserve">, версія 2.1 від 16 вересня 2025 року, для України, на основі глобальної майстер-версії Інформаційного листка учасника/Форми згоди у випадку вагітності учасниці або партнерки учасника, версія 3.0 від 04 липня 2025 року, англійською та українською мовами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№ 854 від 22.05.2025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r w:rsidR="00EB30FA" w:rsidRPr="00A946FE">
              <w:t xml:space="preserve">Глобальне, </w:t>
            </w:r>
            <w:proofErr w:type="spellStart"/>
            <w:r w:rsidR="00EB30FA" w:rsidRPr="00A946FE">
              <w:t>рандомізоване</w:t>
            </w:r>
            <w:proofErr w:type="spellEnd"/>
            <w:r w:rsidR="00EB30FA" w:rsidRPr="00A946FE">
              <w:t xml:space="preserve">, відкрите, </w:t>
            </w:r>
            <w:proofErr w:type="spellStart"/>
            <w:r w:rsidR="00EB30FA" w:rsidRPr="00A946FE">
              <w:t>багатоцентрове</w:t>
            </w:r>
            <w:proofErr w:type="spellEnd"/>
            <w:r w:rsidR="00EB30FA" w:rsidRPr="00A946FE">
              <w:t xml:space="preserve"> дослідження фази 2b/3, що оцінює </w:t>
            </w:r>
            <w:r w:rsidR="00FC348E">
              <w:t xml:space="preserve">              </w:t>
            </w:r>
            <w:r w:rsidR="00EB30FA" w:rsidRPr="00A946FE">
              <w:t>BJT-778 у порівнянні із відкладеною терапією для лікування хронічного гепатиту Дельта (AZURE-1)</w:t>
            </w:r>
            <w:r w:rsidRPr="00A946FE">
              <w:rPr>
                <w:color w:val="000000"/>
              </w:rPr>
              <w:t>»</w:t>
            </w:r>
            <w:r w:rsidR="00EB30FA" w:rsidRPr="00A946FE">
              <w:t>, BJT-778-301, версія 2.0 від 29 січня 2025 року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ТОВ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АРЕНСІЯ ЕКСПЛОРАТОРІ МЕДІСІН</w:t>
            </w:r>
            <w:r w:rsidR="00A946FE" w:rsidRPr="00A946FE">
              <w:rPr>
                <w:color w:val="000000"/>
              </w:rPr>
              <w:t>»</w:t>
            </w:r>
            <w:r w:rsidRPr="00A946FE">
              <w:t>, Україна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proofErr w:type="spellStart"/>
            <w:r w:rsidRPr="00A946FE">
              <w:t>Блюджей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Терапьютікс</w:t>
            </w:r>
            <w:proofErr w:type="spellEnd"/>
            <w:r w:rsidRPr="00A946FE">
              <w:t xml:space="preserve">, Інк., США / </w:t>
            </w:r>
            <w:proofErr w:type="spellStart"/>
            <w:r w:rsidRPr="00A946FE">
              <w:t>Bluejay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Therapeutics</w:t>
            </w:r>
            <w:proofErr w:type="spellEnd"/>
            <w:r w:rsidRPr="00A946FE">
              <w:t xml:space="preserve">, </w:t>
            </w:r>
            <w:proofErr w:type="spellStart"/>
            <w:r w:rsidRPr="00A946FE">
              <w:t>Inc</w:t>
            </w:r>
            <w:proofErr w:type="spellEnd"/>
            <w:r w:rsidRPr="00A946FE">
              <w:t>., USA</w:t>
            </w:r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lang w:val="ru-RU" w:eastAsia="en-US"/>
        </w:rPr>
        <w:sectPr w:rsidR="0064417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11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946FE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946FE" w:rsidRPr="00A946FE" w:rsidRDefault="00A946FE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946FE" w:rsidRPr="00FC348E" w:rsidRDefault="00A946FE" w:rsidP="00FC348E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>Зміна місця про</w:t>
            </w:r>
            <w:r w:rsidR="00FC348E">
              <w:t>ведення клінічного випробування</w:t>
            </w:r>
            <w:r w:rsidRPr="00A946FE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946FE" w:rsidRPr="00A946FE" w:rsidTr="00CC6A6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2e86d3a6"/>
                    <w:rPr>
                      <w:szCs w:val="20"/>
                    </w:rPr>
                  </w:pPr>
                  <w:r w:rsidRPr="00A946FE">
                    <w:rPr>
                      <w:rStyle w:val="csa75556751"/>
                      <w:rFonts w:ascii="Times New Roman" w:hAnsi="Times New Roman" w:cs="Times New Roman"/>
                      <w:szCs w:val="20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2e86d3a6"/>
                    <w:rPr>
                      <w:szCs w:val="20"/>
                    </w:rPr>
                  </w:pPr>
                  <w:r w:rsidRPr="00A946FE">
                    <w:rPr>
                      <w:rStyle w:val="csa75556751"/>
                      <w:rFonts w:ascii="Times New Roman" w:hAnsi="Times New Roman" w:cs="Times New Roman"/>
                      <w:szCs w:val="20"/>
                    </w:rPr>
                    <w:t xml:space="preserve">СТАЛО </w:t>
                  </w:r>
                </w:p>
              </w:tc>
            </w:tr>
            <w:tr w:rsidR="00A946FE" w:rsidRPr="00A946FE" w:rsidTr="00CC6A6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80d9435b"/>
                    <w:rPr>
                      <w:szCs w:val="20"/>
                    </w:rPr>
                  </w:pPr>
                  <w:proofErr w:type="spellStart"/>
                  <w:r w:rsidRPr="00A946FE">
                    <w:rPr>
                      <w:rStyle w:val="csa75556751"/>
                      <w:rFonts w:ascii="Times New Roman" w:hAnsi="Times New Roman" w:cs="Times New Roman"/>
                      <w:szCs w:val="20"/>
                    </w:rPr>
                    <w:t>к.м.н</w:t>
                  </w:r>
                  <w:proofErr w:type="spellEnd"/>
                  <w:r w:rsidRPr="00A946FE">
                    <w:rPr>
                      <w:rStyle w:val="csa75556751"/>
                      <w:rFonts w:ascii="Times New Roman" w:hAnsi="Times New Roman" w:cs="Times New Roman"/>
                      <w:szCs w:val="20"/>
                    </w:rPr>
                    <w:t xml:space="preserve">. </w:t>
                  </w:r>
                  <w:proofErr w:type="spellStart"/>
                  <w:r w:rsidRPr="00A946FE">
                    <w:rPr>
                      <w:rStyle w:val="csa75556751"/>
                      <w:rFonts w:ascii="Times New Roman" w:hAnsi="Times New Roman" w:cs="Times New Roman"/>
                      <w:szCs w:val="20"/>
                    </w:rPr>
                    <w:t>Хавунка</w:t>
                  </w:r>
                  <w:proofErr w:type="spellEnd"/>
                  <w:r w:rsidRPr="00A946FE">
                    <w:rPr>
                      <w:rStyle w:val="csa75556751"/>
                      <w:rFonts w:ascii="Times New Roman" w:hAnsi="Times New Roman" w:cs="Times New Roman"/>
                      <w:szCs w:val="20"/>
                    </w:rPr>
                    <w:t xml:space="preserve"> М.Я.</w:t>
                  </w:r>
                </w:p>
                <w:p w:rsidR="00A946FE" w:rsidRPr="00A946FE" w:rsidRDefault="00A946FE" w:rsidP="00A946FE">
                  <w:pPr>
                    <w:pStyle w:val="cs80d9435b"/>
                    <w:rPr>
                      <w:szCs w:val="20"/>
                    </w:rPr>
                  </w:pPr>
                  <w:r w:rsidRPr="00A946FE">
                    <w:rPr>
                      <w:rStyle w:val="csc57700c41"/>
                      <w:rFonts w:ascii="Times New Roman" w:hAnsi="Times New Roman" w:cs="Times New Roman"/>
                      <w:b w:val="0"/>
                      <w:szCs w:val="20"/>
                    </w:rPr>
                    <w:t xml:space="preserve">Комунальне некомерційне підприємство «Львівське територіальне медичне об’єднання «Клінічна лікарня планового лікування, реабілітації та паліативної допомоги», відокремлений підрозділ </w:t>
                  </w:r>
                  <w:r w:rsidR="00FC348E">
                    <w:rPr>
                      <w:rStyle w:val="csc57700c41"/>
                      <w:rFonts w:ascii="Times New Roman" w:hAnsi="Times New Roman" w:cs="Times New Roman"/>
                      <w:b w:val="0"/>
                      <w:szCs w:val="20"/>
                    </w:rPr>
                    <w:t xml:space="preserve">                 </w:t>
                  </w:r>
                  <w:r w:rsidRPr="00A946FE">
                    <w:rPr>
                      <w:rStyle w:val="csc57700c41"/>
                      <w:rFonts w:ascii="Times New Roman" w:hAnsi="Times New Roman" w:cs="Times New Roman"/>
                      <w:b w:val="0"/>
                      <w:szCs w:val="20"/>
                    </w:rPr>
                    <w:t>«5-а Лікарня», неврологічне відділення з медичною реабілітацією</w:t>
                  </w:r>
                  <w:r w:rsidRPr="00A946FE">
                    <w:rPr>
                      <w:rStyle w:val="csa75556751"/>
                      <w:rFonts w:ascii="Times New Roman" w:hAnsi="Times New Roman" w:cs="Times New Roman"/>
                      <w:szCs w:val="20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946FE" w:rsidRPr="00A946FE" w:rsidRDefault="00A946FE" w:rsidP="00A946FE">
                  <w:pPr>
                    <w:pStyle w:val="cs80d9435b"/>
                    <w:rPr>
                      <w:szCs w:val="20"/>
                    </w:rPr>
                  </w:pPr>
                  <w:proofErr w:type="spellStart"/>
                  <w:r w:rsidRPr="00A946FE">
                    <w:rPr>
                      <w:rStyle w:val="csa75556751"/>
                      <w:rFonts w:ascii="Times New Roman" w:hAnsi="Times New Roman" w:cs="Times New Roman"/>
                      <w:szCs w:val="20"/>
                    </w:rPr>
                    <w:t>к.м.н</w:t>
                  </w:r>
                  <w:proofErr w:type="spellEnd"/>
                  <w:r w:rsidRPr="00A946FE">
                    <w:rPr>
                      <w:rStyle w:val="csa75556751"/>
                      <w:rFonts w:ascii="Times New Roman" w:hAnsi="Times New Roman" w:cs="Times New Roman"/>
                      <w:szCs w:val="20"/>
                    </w:rPr>
                    <w:t xml:space="preserve">. </w:t>
                  </w:r>
                  <w:proofErr w:type="spellStart"/>
                  <w:r w:rsidRPr="00A946FE">
                    <w:rPr>
                      <w:rStyle w:val="csa75556751"/>
                      <w:rFonts w:ascii="Times New Roman" w:hAnsi="Times New Roman" w:cs="Times New Roman"/>
                      <w:szCs w:val="20"/>
                    </w:rPr>
                    <w:t>Хавунка</w:t>
                  </w:r>
                  <w:proofErr w:type="spellEnd"/>
                  <w:r w:rsidRPr="00A946FE">
                    <w:rPr>
                      <w:rStyle w:val="csa75556751"/>
                      <w:rFonts w:ascii="Times New Roman" w:hAnsi="Times New Roman" w:cs="Times New Roman"/>
                      <w:szCs w:val="20"/>
                    </w:rPr>
                    <w:t xml:space="preserve"> М.Я.</w:t>
                  </w:r>
                </w:p>
                <w:p w:rsidR="00A946FE" w:rsidRPr="00A946FE" w:rsidRDefault="00A946FE" w:rsidP="00A946FE">
                  <w:pPr>
                    <w:pStyle w:val="cs80d9435b"/>
                    <w:rPr>
                      <w:szCs w:val="20"/>
                    </w:rPr>
                  </w:pPr>
                  <w:r w:rsidRPr="00A946FE">
                    <w:rPr>
                      <w:rStyle w:val="csc57700c41"/>
                      <w:rFonts w:ascii="Times New Roman" w:hAnsi="Times New Roman" w:cs="Times New Roman"/>
                      <w:b w:val="0"/>
                      <w:szCs w:val="20"/>
                    </w:rPr>
                    <w:t>Товариство з обмеженою відповідальністю «НЕЙРОФОКУС»</w:t>
                  </w:r>
                  <w:r w:rsidRPr="00A946FE">
                    <w:rPr>
                      <w:rStyle w:val="csa75556751"/>
                      <w:rFonts w:ascii="Times New Roman" w:hAnsi="Times New Roman" w:cs="Times New Roman"/>
                      <w:szCs w:val="20"/>
                    </w:rPr>
                    <w:t>, м. Львів</w:t>
                  </w:r>
                </w:p>
              </w:tc>
            </w:tr>
          </w:tbl>
          <w:p w:rsidR="00A946FE" w:rsidRPr="00A946FE" w:rsidRDefault="00A946FE" w:rsidP="00CC6A6D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№ 970 від 13.06.2025 </w:t>
            </w: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proofErr w:type="spellStart"/>
            <w:r w:rsidR="00EB30FA" w:rsidRPr="00A946FE">
              <w:t>Рандомізоване</w:t>
            </w:r>
            <w:proofErr w:type="spellEnd"/>
            <w:r w:rsidR="00EB30FA" w:rsidRPr="00A946FE">
              <w:t xml:space="preserve"> відкрите </w:t>
            </w:r>
            <w:proofErr w:type="spellStart"/>
            <w:r w:rsidR="00EB30FA" w:rsidRPr="00A946FE">
              <w:t>багатоцентрове</w:t>
            </w:r>
            <w:proofErr w:type="spellEnd"/>
            <w:r w:rsidR="00EB30FA" w:rsidRPr="00A946FE">
              <w:t xml:space="preserve"> дослідження III фази, що проводиться задля доведення не меншої ефективності, а також оцінки </w:t>
            </w:r>
            <w:proofErr w:type="spellStart"/>
            <w:r w:rsidR="00EB30FA" w:rsidRPr="00A946FE">
              <w:t>фармакокінетичних</w:t>
            </w:r>
            <w:proofErr w:type="spellEnd"/>
            <w:r w:rsidR="00EB30FA" w:rsidRPr="00A946FE">
              <w:t xml:space="preserve"> і </w:t>
            </w:r>
            <w:proofErr w:type="spellStart"/>
            <w:r w:rsidR="00EB30FA" w:rsidRPr="00A946FE">
              <w:t>фармакодинамічних</w:t>
            </w:r>
            <w:proofErr w:type="spellEnd"/>
            <w:r w:rsidR="00EB30FA" w:rsidRPr="00A946FE">
              <w:t xml:space="preserve"> параметрів, безпечності, радіологічних і клінічних ефектів </w:t>
            </w:r>
            <w:proofErr w:type="spellStart"/>
            <w:r w:rsidR="00EB30FA" w:rsidRPr="00A946FE">
              <w:t>ублітуксимабу</w:t>
            </w:r>
            <w:proofErr w:type="spellEnd"/>
            <w:r w:rsidR="00EB30FA" w:rsidRPr="00A946FE">
              <w:t xml:space="preserve"> для підшкірного введення порівняно з </w:t>
            </w:r>
            <w:proofErr w:type="spellStart"/>
            <w:r w:rsidR="00EB30FA" w:rsidRPr="00A946FE">
              <w:t>ублітуксимабом</w:t>
            </w:r>
            <w:proofErr w:type="spellEnd"/>
            <w:r w:rsidR="00EB30FA" w:rsidRPr="00A946FE">
              <w:t xml:space="preserve"> для внутрішньовенного введення в паралельних групах пацієнтів із розсіяним склерозом</w:t>
            </w:r>
            <w:r w:rsidRPr="00A946FE">
              <w:rPr>
                <w:color w:val="000000"/>
              </w:rPr>
              <w:t>»</w:t>
            </w:r>
            <w:r w:rsidR="00EB30FA" w:rsidRPr="00A946FE">
              <w:t>, TG1101-RMS-SC301, редакція 2.0 від 01 квітня 2025 р.</w:t>
            </w: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ТОВАРИСТВО З ОБМЕЖЕНОЮ ВІДПОВІДАЛЬНІСТЮ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ПІ ЕС АЙ-УКРАЇНА</w:t>
            </w:r>
            <w:r w:rsidR="00A946FE" w:rsidRPr="00A946FE">
              <w:rPr>
                <w:color w:val="000000"/>
              </w:rPr>
              <w:t>»</w:t>
            </w:r>
          </w:p>
        </w:tc>
      </w:tr>
      <w:tr w:rsidR="00644170" w:rsidRPr="00A946FE" w:rsidTr="00A946F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</w:pPr>
            <w:r w:rsidRPr="00A946FE">
              <w:rPr>
                <w:color w:val="000000"/>
              </w:rPr>
              <w:t>«</w:t>
            </w:r>
            <w:proofErr w:type="spellStart"/>
            <w:r w:rsidR="00EB30FA" w:rsidRPr="00A946FE">
              <w:t>ТіДжи</w:t>
            </w:r>
            <w:proofErr w:type="spellEnd"/>
            <w:r w:rsidR="00EB30FA" w:rsidRPr="00A946FE">
              <w:t xml:space="preserve"> </w:t>
            </w:r>
            <w:proofErr w:type="spellStart"/>
            <w:r w:rsidR="00EB30FA" w:rsidRPr="00A946FE">
              <w:t>Терап’ютікс</w:t>
            </w:r>
            <w:proofErr w:type="spellEnd"/>
            <w:r w:rsidR="00EB30FA" w:rsidRPr="00A946FE">
              <w:t>, Інк.</w:t>
            </w:r>
            <w:r w:rsidRPr="00A946FE">
              <w:rPr>
                <w:color w:val="000000"/>
              </w:rPr>
              <w:t>»</w:t>
            </w:r>
            <w:r w:rsidR="00EB30FA" w:rsidRPr="00A946FE">
              <w:t xml:space="preserve"> [TG </w:t>
            </w:r>
            <w:proofErr w:type="spellStart"/>
            <w:r w:rsidR="00EB30FA" w:rsidRPr="00A946FE">
              <w:t>Therapeutics</w:t>
            </w:r>
            <w:proofErr w:type="spellEnd"/>
            <w:r w:rsidR="00EB30FA" w:rsidRPr="00A946FE">
              <w:t xml:space="preserve">, </w:t>
            </w:r>
            <w:proofErr w:type="spellStart"/>
            <w:r w:rsidR="00EB30FA" w:rsidRPr="00A946FE">
              <w:t>Inc</w:t>
            </w:r>
            <w:proofErr w:type="spellEnd"/>
            <w:r w:rsidR="00EB30FA" w:rsidRPr="00A946FE">
              <w:t>.], США</w:t>
            </w:r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lang w:val="ru-RU" w:eastAsia="en-US"/>
        </w:rPr>
        <w:sectPr w:rsidR="0064417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12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  <w:r w:rsidR="00EB30FA">
        <w:t xml:space="preserve"> 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 xml:space="preserve">Інформаційний листок пацієнта та форма інформованої згоди на участь у клінічному дослідженні, версія 2.1 від 26 вересня 2025 р., українською та англійською мовами, для України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№ 1104 від 11.07.2025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 w:rsidP="00FC348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r w:rsidR="00EB30FA" w:rsidRPr="00A946FE">
              <w:t xml:space="preserve">Дослідження І фази для ADI-001, створеного за допомогою генної інженерії </w:t>
            </w:r>
            <w:proofErr w:type="spellStart"/>
            <w:r w:rsidR="00EB30FA" w:rsidRPr="00A946FE">
              <w:t>алогенними</w:t>
            </w:r>
            <w:proofErr w:type="spellEnd"/>
            <w:r w:rsidR="00EB30FA" w:rsidRPr="00A946FE">
              <w:t xml:space="preserve"> гамма-дельта (</w:t>
            </w:r>
            <w:proofErr w:type="spellStart"/>
            <w:r w:rsidR="00FC348E">
              <w:rPr>
                <w:rFonts w:cs="Times New Roman"/>
              </w:rPr>
              <w:t>γδ</w:t>
            </w:r>
            <w:proofErr w:type="spellEnd"/>
            <w:r w:rsidR="00EB30FA" w:rsidRPr="00A946FE">
              <w:t xml:space="preserve">) CAR-Т-клітинами, спрямованими проти CD20, у дорослих людей із </w:t>
            </w:r>
            <w:proofErr w:type="spellStart"/>
            <w:r w:rsidR="00EB30FA" w:rsidRPr="00A946FE">
              <w:t>ідіопатичними</w:t>
            </w:r>
            <w:proofErr w:type="spellEnd"/>
            <w:r w:rsidR="00EB30FA" w:rsidRPr="00A946FE">
              <w:t xml:space="preserve"> запальними міопатіями</w:t>
            </w:r>
            <w:r w:rsidRPr="00A946FE">
              <w:rPr>
                <w:color w:val="000000"/>
              </w:rPr>
              <w:t>»</w:t>
            </w:r>
            <w:r w:rsidR="00EB30FA" w:rsidRPr="00A946FE">
              <w:t>, ADI-001-105, версія 1.0 від 06 листопада 2024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Товариство з обмеженою відповідальністю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ПВР УКРАЇНА</w:t>
            </w:r>
            <w:r w:rsidR="00A946FE" w:rsidRPr="00A946FE">
              <w:rPr>
                <w:color w:val="000000"/>
              </w:rPr>
              <w:t>»</w:t>
            </w:r>
            <w:r w:rsidRPr="00A946FE">
              <w:t xml:space="preserve">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proofErr w:type="spellStart"/>
            <w:r w:rsidRPr="00A946FE">
              <w:t>Adicet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Therapeutics</w:t>
            </w:r>
            <w:proofErr w:type="spellEnd"/>
            <w:r w:rsidRPr="00A946FE">
              <w:t xml:space="preserve">, </w:t>
            </w:r>
            <w:proofErr w:type="spellStart"/>
            <w:r w:rsidRPr="00A946FE">
              <w:t>Inc</w:t>
            </w:r>
            <w:proofErr w:type="spellEnd"/>
            <w:r w:rsidRPr="00A946FE">
              <w:t>., USA</w:t>
            </w:r>
            <w:r w:rsidR="00A946FE" w:rsidRPr="00A946FE">
              <w:rPr>
                <w:color w:val="000000"/>
              </w:rPr>
              <w:t xml:space="preserve"> «</w:t>
            </w:r>
            <w:proofErr w:type="spellStart"/>
            <w:r w:rsidRPr="00A946FE">
              <w:t>Адісет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Терапьютікс</w:t>
            </w:r>
            <w:proofErr w:type="spellEnd"/>
            <w:r w:rsidRPr="00A946FE">
              <w:t>, Інк.</w:t>
            </w:r>
            <w:r w:rsidR="00A946FE" w:rsidRPr="00A946FE">
              <w:rPr>
                <w:color w:val="000000"/>
              </w:rPr>
              <w:t>»</w:t>
            </w:r>
            <w:r w:rsidRPr="00A946FE">
              <w:t>, Сполучені штати Америки</w:t>
            </w:r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lang w:val="ru-RU" w:eastAsia="en-US"/>
        </w:rPr>
        <w:sectPr w:rsidR="0064417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13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>Оновлені розділи 2.3.S.2 MANUFACTURE, 2.3.S.4 CONTROL OF DRUG SUBSTANCE, 2.3.S.7 STABILITY досьє досліджуваного лікарського засобу MK-1026 (</w:t>
            </w:r>
            <w:proofErr w:type="spellStart"/>
            <w:r w:rsidRPr="00A946FE">
              <w:t>Немтабрутиніб</w:t>
            </w:r>
            <w:proofErr w:type="spellEnd"/>
            <w:r w:rsidRPr="00A946FE">
              <w:t xml:space="preserve">), версії 08X2T7 від 01 серпня 2025 року; SUMMARY OF CHANGES, версія 08X832 від </w:t>
            </w:r>
            <w:r w:rsidR="00BB76DE">
              <w:t xml:space="preserve">                   </w:t>
            </w:r>
            <w:r w:rsidRPr="00A946FE">
              <w:t xml:space="preserve">11 серпня 2025 року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№ 153 від 30.01.2024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proofErr w:type="spellStart"/>
            <w:r w:rsidR="00EB30FA" w:rsidRPr="00A946FE">
              <w:t>Рандомізоване</w:t>
            </w:r>
            <w:proofErr w:type="spellEnd"/>
            <w:r w:rsidR="00EB30FA" w:rsidRPr="00A946FE">
              <w:t xml:space="preserve"> дослідження ІІІ фази для порівняння ефективності та безпечності </w:t>
            </w:r>
            <w:proofErr w:type="spellStart"/>
            <w:r w:rsidR="00EB30FA" w:rsidRPr="00A946FE">
              <w:t>немтабрутинібу</w:t>
            </w:r>
            <w:proofErr w:type="spellEnd"/>
            <w:r w:rsidR="00EB30FA" w:rsidRPr="00A946FE">
              <w:t xml:space="preserve"> в порівнянні з </w:t>
            </w:r>
            <w:proofErr w:type="spellStart"/>
            <w:r w:rsidR="00EB30FA" w:rsidRPr="00A946FE">
              <w:t>хіміоімунотерапією</w:t>
            </w:r>
            <w:proofErr w:type="spellEnd"/>
            <w:r w:rsidR="00EB30FA" w:rsidRPr="00A946FE">
              <w:t xml:space="preserve"> при раніше </w:t>
            </w:r>
            <w:proofErr w:type="spellStart"/>
            <w:r w:rsidR="00EB30FA" w:rsidRPr="00A946FE">
              <w:t>нелікованому</w:t>
            </w:r>
            <w:proofErr w:type="spellEnd"/>
            <w:r w:rsidR="00EB30FA" w:rsidRPr="00A946FE">
              <w:t xml:space="preserve"> хронічному </w:t>
            </w:r>
            <w:proofErr w:type="spellStart"/>
            <w:r w:rsidR="00EB30FA" w:rsidRPr="00A946FE">
              <w:t>лімфоцитарному</w:t>
            </w:r>
            <w:proofErr w:type="spellEnd"/>
            <w:r w:rsidR="00EB30FA" w:rsidRPr="00A946FE">
              <w:t xml:space="preserve"> лейкозі/лімфомі з малих лімфоцитів без аберацій гена TP53 </w:t>
            </w:r>
            <w:r w:rsidR="00BB76DE">
              <w:t xml:space="preserve">                     </w:t>
            </w:r>
            <w:r w:rsidR="00EB30FA" w:rsidRPr="00A946FE">
              <w:t>(BELLWAVE-008)</w:t>
            </w:r>
            <w:r w:rsidRPr="00A946FE">
              <w:rPr>
                <w:color w:val="000000"/>
              </w:rPr>
              <w:t>»</w:t>
            </w:r>
            <w:r w:rsidR="00EB30FA" w:rsidRPr="00A946FE">
              <w:t xml:space="preserve">, MK-1026-008, з інкорпорованою поправкою 02 від 20 вересня 2024 року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Товариство з обмеженою відповідальністю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МСД Україна</w:t>
            </w:r>
            <w:r w:rsidR="00A946FE" w:rsidRPr="00A946FE">
              <w:rPr>
                <w:color w:val="000000"/>
              </w:rPr>
              <w:t>»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ТОВ </w:t>
            </w:r>
            <w:proofErr w:type="spellStart"/>
            <w:r w:rsidRPr="00A946FE">
              <w:t>Мерк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Шарп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енд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Доум</w:t>
            </w:r>
            <w:proofErr w:type="spellEnd"/>
            <w:r w:rsidRPr="00A946FE">
              <w:t>, США (</w:t>
            </w:r>
            <w:proofErr w:type="spellStart"/>
            <w:r w:rsidRPr="00A946FE">
              <w:t>Merck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Sharp</w:t>
            </w:r>
            <w:proofErr w:type="spellEnd"/>
            <w:r w:rsidRPr="00A946FE">
              <w:t xml:space="preserve"> &amp; </w:t>
            </w:r>
            <w:proofErr w:type="spellStart"/>
            <w:r w:rsidRPr="00A946FE">
              <w:t>Dohme</w:t>
            </w:r>
            <w:proofErr w:type="spellEnd"/>
            <w:r w:rsidRPr="00A946FE">
              <w:t xml:space="preserve"> LLC, USA)</w:t>
            </w:r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lang w:val="ru-RU" w:eastAsia="en-US"/>
        </w:rPr>
        <w:sectPr w:rsidR="0064417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14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</w:p>
    <w:p w:rsidR="00644170" w:rsidRDefault="00644170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 xml:space="preserve">Оновлений протокол клінічного випробування MK-6482-005, версія з інкорпорованою поправкою 10 від 22 серпня 2025 року, англійською мовою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№ 767 від 02.04.2020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r w:rsidR="00EB30FA" w:rsidRPr="00A946FE">
              <w:t xml:space="preserve">Відкрите, </w:t>
            </w:r>
            <w:proofErr w:type="spellStart"/>
            <w:r w:rsidR="00EB30FA" w:rsidRPr="00A946FE">
              <w:t>рандомізоване</w:t>
            </w:r>
            <w:proofErr w:type="spellEnd"/>
            <w:r w:rsidR="00EB30FA" w:rsidRPr="00A946FE">
              <w:t xml:space="preserve"> дослідження 3 фази препарату MK-6482 в порівнянні з препаратом </w:t>
            </w:r>
            <w:proofErr w:type="spellStart"/>
            <w:r w:rsidR="00EB30FA" w:rsidRPr="00A946FE">
              <w:t>еверолімус</w:t>
            </w:r>
            <w:proofErr w:type="spellEnd"/>
            <w:r w:rsidR="00EB30FA" w:rsidRPr="00A946FE">
              <w:t xml:space="preserve"> у учасників з поширеним </w:t>
            </w:r>
            <w:proofErr w:type="spellStart"/>
            <w:r w:rsidR="00EB30FA" w:rsidRPr="00A946FE">
              <w:t>нирково</w:t>
            </w:r>
            <w:proofErr w:type="spellEnd"/>
            <w:r w:rsidR="00EB30FA" w:rsidRPr="00A946FE">
              <w:t>-клітинним раком, який прогресував після попередньої PD-1/L1 та VEGF-</w:t>
            </w:r>
            <w:proofErr w:type="spellStart"/>
            <w:r w:rsidR="00EB30FA" w:rsidRPr="00A946FE">
              <w:t>таргетної</w:t>
            </w:r>
            <w:proofErr w:type="spellEnd"/>
            <w:r w:rsidR="00EB30FA" w:rsidRPr="00A946FE">
              <w:t xml:space="preserve"> терапії</w:t>
            </w:r>
            <w:r w:rsidRPr="00A946FE">
              <w:rPr>
                <w:color w:val="000000"/>
              </w:rPr>
              <w:t>»</w:t>
            </w:r>
            <w:r w:rsidR="00EB30FA" w:rsidRPr="00A946FE">
              <w:t>, MK-6482-005, з інкорпорованою поправкою 09 від 14 листопада 2024 року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Товариство з обмеженою відповідальністю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МСД Україна</w:t>
            </w:r>
            <w:r w:rsidR="00A946FE" w:rsidRPr="00A946FE">
              <w:rPr>
                <w:color w:val="000000"/>
              </w:rPr>
              <w:t>»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ТОВ </w:t>
            </w:r>
            <w:proofErr w:type="spellStart"/>
            <w:r w:rsidRPr="00A946FE">
              <w:t>Мерк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Шарп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енд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Доум</w:t>
            </w:r>
            <w:proofErr w:type="spellEnd"/>
            <w:r w:rsidRPr="00A946FE">
              <w:t>, США (</w:t>
            </w:r>
            <w:proofErr w:type="spellStart"/>
            <w:r w:rsidRPr="00A946FE">
              <w:t>Merck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Sharp</w:t>
            </w:r>
            <w:proofErr w:type="spellEnd"/>
            <w:r w:rsidRPr="00A946FE">
              <w:t xml:space="preserve"> &amp; </w:t>
            </w:r>
            <w:proofErr w:type="spellStart"/>
            <w:r w:rsidRPr="00A946FE">
              <w:t>Dohme</w:t>
            </w:r>
            <w:proofErr w:type="spellEnd"/>
            <w:r w:rsidRPr="00A946FE">
              <w:t xml:space="preserve"> LLC, USA)</w:t>
            </w:r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>
      <w:pPr>
        <w:tabs>
          <w:tab w:val="clear" w:pos="708"/>
        </w:tabs>
        <w:rPr>
          <w:lang w:val="ru-RU" w:eastAsia="en-US"/>
        </w:rPr>
        <w:sectPr w:rsidR="0064417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44170" w:rsidRDefault="00EB30FA">
      <w:r>
        <w:lastRenderedPageBreak/>
        <w:t xml:space="preserve">                                                                                                                                                       Додаток 15</w:t>
      </w:r>
    </w:p>
    <w:p w:rsidR="00644170" w:rsidRDefault="00E73E96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E900C8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випробування лікарського засобу та</w:t>
      </w:r>
      <w:r>
        <w:rPr>
          <w:rFonts w:eastAsia="Times New Roman"/>
          <w:szCs w:val="24"/>
        </w:rPr>
        <w:t xml:space="preserve"> </w:t>
      </w:r>
      <w:r w:rsidRPr="00E900C8">
        <w:rPr>
          <w:rFonts w:eastAsia="Times New Roman"/>
          <w:szCs w:val="24"/>
        </w:rPr>
        <w:t>затвердження суттєвих поправок</w:t>
      </w:r>
      <w:r>
        <w:rPr>
          <w:rFonts w:eastAsia="Times New Roman"/>
          <w:szCs w:val="24"/>
        </w:rPr>
        <w:t>»</w:t>
      </w:r>
      <w:r w:rsidR="00EB30FA">
        <w:t xml:space="preserve"> </w:t>
      </w:r>
    </w:p>
    <w:p w:rsidR="00644170" w:rsidRDefault="00403B5F">
      <w:pPr>
        <w:ind w:left="9072"/>
      </w:pPr>
      <w:r w:rsidRPr="00403B5F">
        <w:rPr>
          <w:u w:val="single"/>
        </w:rPr>
        <w:t>20.10.2025</w:t>
      </w:r>
      <w:r>
        <w:t xml:space="preserve"> № </w:t>
      </w:r>
      <w:r w:rsidRPr="00403B5F">
        <w:rPr>
          <w:u w:val="single"/>
        </w:rPr>
        <w:t>1596</w:t>
      </w:r>
      <w:bookmarkStart w:id="0" w:name="_GoBack"/>
      <w:bookmarkEnd w:id="0"/>
    </w:p>
    <w:p w:rsidR="00644170" w:rsidRDefault="00644170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44170" w:rsidRPr="00A946FE" w:rsidRDefault="00EB30FA">
            <w:pPr>
              <w:jc w:val="both"/>
              <w:rPr>
                <w:rFonts w:asciiTheme="minorHAnsi" w:hAnsiTheme="minorHAnsi"/>
                <w:sz w:val="22"/>
              </w:rPr>
            </w:pPr>
            <w:r w:rsidRPr="00A946FE">
              <w:t xml:space="preserve">Оновлений протокол клінічного випробування МK-7339-001/ENGOT-ov43/GOG-3036, з інкорпорованою поправкою 05 від 19 серпня 2025 року, англійською мовою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r w:rsidRPr="00A946FE">
              <w:rPr>
                <w:szCs w:val="24"/>
                <w:lang w:val="ru-RU"/>
              </w:rPr>
              <w:t xml:space="preserve">Номер та дата наказу МОЗ </w:t>
            </w:r>
            <w:r w:rsidRPr="00A946FE">
              <w:rPr>
                <w:szCs w:val="24"/>
              </w:rPr>
              <w:t>про</w:t>
            </w:r>
            <w:r w:rsidRPr="00A946FE">
              <w:rPr>
                <w:szCs w:val="24"/>
                <w:lang w:val="ru-RU"/>
              </w:rPr>
              <w:t xml:space="preserve"> </w:t>
            </w:r>
            <w:r w:rsidRPr="00A946FE">
              <w:rPr>
                <w:szCs w:val="24"/>
              </w:rPr>
              <w:t>проведення</w:t>
            </w:r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№ 636 від 22.03.2019 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  <w:lang w:val="ru-RU"/>
              </w:rPr>
            </w:pPr>
            <w:proofErr w:type="spellStart"/>
            <w:r w:rsidRPr="00A946FE">
              <w:rPr>
                <w:szCs w:val="24"/>
                <w:lang w:val="ru-RU"/>
              </w:rPr>
              <w:t>Назва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клінічного</w:t>
            </w:r>
            <w:proofErr w:type="spellEnd"/>
            <w:r w:rsidRPr="00A946FE">
              <w:rPr>
                <w:szCs w:val="24"/>
                <w:lang w:val="ru-RU"/>
              </w:rPr>
              <w:t xml:space="preserve"> </w:t>
            </w:r>
            <w:proofErr w:type="spellStart"/>
            <w:r w:rsidRPr="00A946FE">
              <w:rPr>
                <w:szCs w:val="24"/>
                <w:lang w:val="ru-RU"/>
              </w:rPr>
              <w:t>випробування</w:t>
            </w:r>
            <w:proofErr w:type="spellEnd"/>
            <w:r w:rsidRPr="00A946FE">
              <w:rPr>
                <w:szCs w:val="24"/>
                <w:lang w:val="ru-RU"/>
              </w:rPr>
              <w:t xml:space="preserve">, код, </w:t>
            </w:r>
            <w:proofErr w:type="spellStart"/>
            <w:r w:rsidRPr="00A946FE">
              <w:rPr>
                <w:szCs w:val="24"/>
                <w:lang w:val="ru-RU"/>
              </w:rPr>
              <w:t>версія</w:t>
            </w:r>
            <w:proofErr w:type="spellEnd"/>
            <w:r w:rsidRPr="00A946FE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A946FE">
            <w:pPr>
              <w:jc w:val="both"/>
              <w:rPr>
                <w:lang w:val="ru-RU"/>
              </w:rPr>
            </w:pPr>
            <w:r w:rsidRPr="00A946FE">
              <w:rPr>
                <w:color w:val="000000"/>
              </w:rPr>
              <w:t>«</w:t>
            </w:r>
            <w:proofErr w:type="spellStart"/>
            <w:r w:rsidR="00EB30FA" w:rsidRPr="00A946FE">
              <w:t>Рандомізоване</w:t>
            </w:r>
            <w:proofErr w:type="spellEnd"/>
            <w:r w:rsidR="00EB30FA" w:rsidRPr="00A946FE">
              <w:t xml:space="preserve">, подвійне сліпе дослідження ІІІ фази проведення хіміотерапії з або без </w:t>
            </w:r>
            <w:proofErr w:type="spellStart"/>
            <w:r w:rsidR="00EB30FA" w:rsidRPr="00A946FE">
              <w:t>пембролізумабу</w:t>
            </w:r>
            <w:proofErr w:type="spellEnd"/>
            <w:r w:rsidR="00EB30FA" w:rsidRPr="00A946FE">
              <w:t xml:space="preserve"> з подальшим підтримуючим лікуванням </w:t>
            </w:r>
            <w:proofErr w:type="spellStart"/>
            <w:r w:rsidR="00EB30FA" w:rsidRPr="00A946FE">
              <w:t>олапарибом</w:t>
            </w:r>
            <w:proofErr w:type="spellEnd"/>
            <w:r w:rsidR="00EB30FA" w:rsidRPr="00A946FE">
              <w:t xml:space="preserve"> або плацебо для терапії першої лінії у пацієнтів з розповсюдженим епітеліальним раком яєчників (ЕРЯ) без мутацій у гені BRCA (KEYLYNK-001 / ENGOT-ov43/GOG-3036)</w:t>
            </w:r>
            <w:r w:rsidRPr="00A946FE">
              <w:rPr>
                <w:color w:val="000000"/>
              </w:rPr>
              <w:t>»</w:t>
            </w:r>
            <w:r w:rsidR="00EB30FA" w:rsidRPr="00A946FE">
              <w:t>, MK-7339-001/ENGOT-ov43/GOG-3036, з інкорпорованою поправкою 04 від 07 листопада 2022 року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  <w:lang w:val="ru-RU"/>
              </w:rPr>
              <w:t>За</w:t>
            </w:r>
            <w:proofErr w:type="spellStart"/>
            <w:r w:rsidRPr="00A946FE">
              <w:rPr>
                <w:szCs w:val="24"/>
              </w:rPr>
              <w:t>явник</w:t>
            </w:r>
            <w:proofErr w:type="spellEnd"/>
            <w:r w:rsidRPr="00A946FE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>Товариство з обмеженою відповідальністю</w:t>
            </w:r>
            <w:r w:rsidR="00A946FE" w:rsidRPr="00A946FE">
              <w:rPr>
                <w:color w:val="000000"/>
              </w:rPr>
              <w:t xml:space="preserve"> «</w:t>
            </w:r>
            <w:r w:rsidRPr="00A946FE">
              <w:t>МСД Україна</w:t>
            </w:r>
            <w:r w:rsidR="00A946FE" w:rsidRPr="00A946FE">
              <w:rPr>
                <w:color w:val="000000"/>
              </w:rPr>
              <w:t>»</w:t>
            </w:r>
          </w:p>
        </w:tc>
      </w:tr>
      <w:tr w:rsidR="00644170" w:rsidRPr="00A946F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rPr>
                <w:szCs w:val="24"/>
              </w:rPr>
            </w:pPr>
            <w:r w:rsidRPr="00A946F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170" w:rsidRPr="00A946FE" w:rsidRDefault="00EB30FA">
            <w:pPr>
              <w:jc w:val="both"/>
            </w:pPr>
            <w:r w:rsidRPr="00A946FE">
              <w:t xml:space="preserve">ТОВ </w:t>
            </w:r>
            <w:proofErr w:type="spellStart"/>
            <w:r w:rsidRPr="00A946FE">
              <w:t>Мерк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Шарп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енд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Доум</w:t>
            </w:r>
            <w:proofErr w:type="spellEnd"/>
            <w:r w:rsidRPr="00A946FE">
              <w:t>, США (</w:t>
            </w:r>
            <w:proofErr w:type="spellStart"/>
            <w:r w:rsidRPr="00A946FE">
              <w:t>Merck</w:t>
            </w:r>
            <w:proofErr w:type="spellEnd"/>
            <w:r w:rsidRPr="00A946FE">
              <w:t xml:space="preserve"> </w:t>
            </w:r>
            <w:proofErr w:type="spellStart"/>
            <w:r w:rsidRPr="00A946FE">
              <w:t>Sharp</w:t>
            </w:r>
            <w:proofErr w:type="spellEnd"/>
            <w:r w:rsidRPr="00A946FE">
              <w:t xml:space="preserve"> &amp; </w:t>
            </w:r>
            <w:proofErr w:type="spellStart"/>
            <w:r w:rsidRPr="00A946FE">
              <w:t>Dohme</w:t>
            </w:r>
            <w:proofErr w:type="spellEnd"/>
            <w:r w:rsidRPr="00A946FE">
              <w:t xml:space="preserve"> LLC, USA)</w:t>
            </w:r>
          </w:p>
        </w:tc>
      </w:tr>
    </w:tbl>
    <w:p w:rsidR="00644170" w:rsidRDefault="00644170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44170" w:rsidRDefault="00EB30F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4417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170" w:rsidRDefault="0064417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170" w:rsidRDefault="00EB30F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644170" w:rsidRDefault="00644170" w:rsidP="00BB76DE">
      <w:pPr>
        <w:ind w:left="142"/>
      </w:pPr>
    </w:p>
    <w:sectPr w:rsidR="00644170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6A6D" w:rsidRDefault="00CC6A6D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CC6A6D" w:rsidRDefault="00CC6A6D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6A6D" w:rsidRDefault="00CC6A6D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CC6A6D" w:rsidRDefault="00CC6A6D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6A6D" w:rsidRDefault="00CC6A6D">
    <w:pPr>
      <w:jc w:val="right"/>
    </w:pPr>
    <w:r>
      <w:rPr>
        <w:lang w:val="ru-RU"/>
      </w:rPr>
      <w:fldChar w:fldCharType="begin"/>
    </w:r>
    <w:r>
      <w:rPr>
        <w:lang w:val="ru-RU"/>
      </w:rPr>
      <w:instrText xml:space="preserve"> TITLE   \* MERGEFORMAT </w:instrText>
    </w:r>
    <w:r>
      <w:rPr>
        <w:lang w:val="ru-RU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653"/>
    <w:rsid w:val="001616FE"/>
    <w:rsid w:val="0023467A"/>
    <w:rsid w:val="002629D5"/>
    <w:rsid w:val="00403B5F"/>
    <w:rsid w:val="00521653"/>
    <w:rsid w:val="00644170"/>
    <w:rsid w:val="008C3060"/>
    <w:rsid w:val="00922DF5"/>
    <w:rsid w:val="00A946FE"/>
    <w:rsid w:val="00AE6BB8"/>
    <w:rsid w:val="00BB76DE"/>
    <w:rsid w:val="00C862B2"/>
    <w:rsid w:val="00CC6A6D"/>
    <w:rsid w:val="00E73E96"/>
    <w:rsid w:val="00E900C8"/>
    <w:rsid w:val="00EB30FA"/>
    <w:rsid w:val="00FC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FDF72A5"/>
  <w15:chartTrackingRefBased/>
  <w15:docId w15:val="{C4CD1F2B-91B9-4D5C-990D-09585DF1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"/>
    <w:basedOn w:val="a0"/>
    <w:link w:val="a4"/>
    <w:semiHidden/>
    <w:locked/>
    <w:rPr>
      <w:lang w:eastAsia="ru-RU"/>
    </w:rPr>
  </w:style>
  <w:style w:type="paragraph" w:customStyle="1" w:styleId="a4">
    <w:name w:val="Обычный (веб)"/>
    <w:aliases w:val="Обычный (Web)"/>
    <w:basedOn w:val="a"/>
    <w:link w:val="a3"/>
    <w:uiPriority w:val="99"/>
    <w:semiHidden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ечания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и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и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b">
    <w:name w:val="Текст выноски Знак"/>
    <w:basedOn w:val="a0"/>
    <w:link w:val="ac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a6">
    <w:name w:val="Текст примечания"/>
    <w:basedOn w:val="a"/>
    <w:link w:val="a5"/>
  </w:style>
  <w:style w:type="paragraph" w:customStyle="1" w:styleId="a8">
    <w:name w:val="Верхний колонтитул"/>
    <w:basedOn w:val="a"/>
    <w:link w:val="a7"/>
  </w:style>
  <w:style w:type="paragraph" w:customStyle="1" w:styleId="aa">
    <w:name w:val="Нижний колонтитул"/>
    <w:basedOn w:val="a"/>
    <w:link w:val="a9"/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paragraph" w:customStyle="1" w:styleId="ae">
    <w:name w:val="Тема примечания"/>
    <w:basedOn w:val="a"/>
    <w:link w:val="af"/>
  </w:style>
  <w:style w:type="character" w:customStyle="1" w:styleId="af">
    <w:name w:val="Тема примечания Знак"/>
    <w:basedOn w:val="a5"/>
    <w:link w:val="ae"/>
    <w:uiPriority w:val="99"/>
    <w:semiHidden/>
    <w:locked/>
    <w:rPr>
      <w:rFonts w:ascii="Times New Roman" w:hAnsi="Times New Roman" w:cs="Times New Roman" w:hint="default"/>
      <w:b/>
      <w:bCs/>
    </w:rPr>
  </w:style>
  <w:style w:type="paragraph" w:customStyle="1" w:styleId="ac">
    <w:name w:val="Текст выноски"/>
    <w:basedOn w:val="a"/>
    <w:link w:val="ab"/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customStyle="1" w:styleId="af0">
    <w:name w:val="Обычная таблица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name w:val="Сетка таблицы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styleId="af2">
    <w:name w:val="header"/>
    <w:basedOn w:val="a"/>
    <w:link w:val="af3"/>
    <w:uiPriority w:val="99"/>
    <w:unhideWhenUsed/>
    <w:pPr>
      <w:tabs>
        <w:tab w:val="clear" w:pos="708"/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Pr>
      <w:rFonts w:ascii="Times New Roman" w:hAnsi="Times New Roman"/>
      <w:sz w:val="24"/>
      <w:szCs w:val="22"/>
    </w:rPr>
  </w:style>
  <w:style w:type="paragraph" w:customStyle="1" w:styleId="cs80d9435b">
    <w:name w:val="cs80d9435b"/>
    <w:basedOn w:val="a"/>
    <w:rsid w:val="00A946FE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e86d3a6">
    <w:name w:val="cs2e86d3a6"/>
    <w:basedOn w:val="a"/>
    <w:rsid w:val="00A946FE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character" w:customStyle="1" w:styleId="cs5e98e9303">
    <w:name w:val="cs5e98e9303"/>
    <w:basedOn w:val="a0"/>
    <w:rsid w:val="00A946FE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3">
    <w:name w:val="csa16174ba3"/>
    <w:basedOn w:val="a0"/>
    <w:rsid w:val="00A946F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4">
    <w:name w:val="cs5e98e9304"/>
    <w:basedOn w:val="a0"/>
    <w:rsid w:val="00A946FE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0"/>
    <w:rsid w:val="00A946F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8">
    <w:name w:val="cs5e98e9308"/>
    <w:basedOn w:val="a0"/>
    <w:rsid w:val="00A946FE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A946F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75556751">
    <w:name w:val="csa75556751"/>
    <w:basedOn w:val="a0"/>
    <w:rsid w:val="00A946FE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c57700c41">
    <w:name w:val="csc57700c41"/>
    <w:basedOn w:val="a0"/>
    <w:rsid w:val="00A946FE"/>
    <w:rPr>
      <w:rFonts w:ascii="Arial" w:hAnsi="Arial" w:cs="Arial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table" w:styleId="af4">
    <w:name w:val="Table Grid"/>
    <w:basedOn w:val="a1"/>
    <w:uiPriority w:val="59"/>
    <w:rsid w:val="002629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er"/>
    <w:basedOn w:val="a"/>
    <w:link w:val="af6"/>
    <w:uiPriority w:val="99"/>
    <w:unhideWhenUsed/>
    <w:rsid w:val="008C3060"/>
    <w:pPr>
      <w:tabs>
        <w:tab w:val="clear" w:pos="708"/>
        <w:tab w:val="center" w:pos="4819"/>
        <w:tab w:val="right" w:pos="9639"/>
      </w:tabs>
    </w:pPr>
  </w:style>
  <w:style w:type="character" w:customStyle="1" w:styleId="af6">
    <w:name w:val="Нижній колонтитул Знак"/>
    <w:basedOn w:val="a0"/>
    <w:link w:val="af5"/>
    <w:uiPriority w:val="99"/>
    <w:rsid w:val="008C3060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0CE41-4F8F-4E47-A6C0-7B600E32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2756</Words>
  <Characters>22391</Characters>
  <Application>Microsoft Office Word</Application>
  <DocSecurity>0</DocSecurity>
  <Lines>186</Lines>
  <Paragraphs>50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dcterms:created xsi:type="dcterms:W3CDTF">2025-10-21T06:51:00Z</dcterms:created>
  <dcterms:modified xsi:type="dcterms:W3CDTF">2025-10-21T06:53:00Z</dcterms:modified>
</cp:coreProperties>
</file>