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343419-25/В-130 від 22.08.2025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АЛЬТРЕНО, </w:t>
            </w:r>
            <w:r w:rsidRPr="0064621E">
              <w:rPr>
                <w:b/>
                <w:lang w:val="ru-RU"/>
              </w:rPr>
              <w:t>лосьйон, 0,05 %; по 45 г у тубі; по 1 тубі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пере)</w:t>
            </w:r>
            <w:bookmarkStart w:id="0" w:name="_GoBack"/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343419-25/В-130 від 22.08.2025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АЛЬТРЕНО, </w:t>
            </w:r>
            <w:r w:rsidRPr="0064621E">
              <w:rPr>
                <w:b/>
                <w:lang w:val="ru-RU"/>
              </w:rPr>
              <w:t>лосьйон, 0,05 %; по 45 г у тубі; по 1 тубі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343419-25/В-130 від 22.08.2025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АЛЬТРЕНО, </w:t>
            </w:r>
            <w:r w:rsidRPr="0064621E">
              <w:rPr>
                <w:b/>
                <w:lang w:val="ru-RU"/>
              </w:rPr>
              <w:t>лосьйон, 0,05 %; по 45 г у тубі; по 1 тубі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322317-24/В-82 від 17.09.2024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ВІЗУЛТА, </w:t>
            </w:r>
            <w:r w:rsidRPr="0064621E">
              <w:rPr>
                <w:b/>
                <w:lang w:val="ru-RU"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322317-24/В-82 від 17.09.2024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ВІЗУЛТА, </w:t>
            </w:r>
            <w:r w:rsidRPr="0064621E">
              <w:rPr>
                <w:b/>
                <w:lang w:val="ru-RU"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</w:t>
            </w:r>
            <w:r>
              <w:rPr>
                <w:b/>
              </w:rPr>
              <w:t>26 р. № 1058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322317-24/В-82 від 17.09.2024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ВІЗУЛТА, </w:t>
            </w:r>
            <w:r w:rsidRPr="0064621E">
              <w:rPr>
                <w:b/>
                <w:lang w:val="ru-RU"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</w:t>
            </w:r>
            <w:r>
              <w:rPr>
                <w:b/>
              </w:rPr>
              <w:t>26 р. № 1058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340227-25/В-140, 356936-26/В-130 від 27.06.2025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ВІЗУЛТА, </w:t>
            </w:r>
            <w:r w:rsidRPr="0064621E">
              <w:rPr>
                <w:b/>
                <w:lang w:val="ru-RU"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</w:t>
            </w:r>
            <w:r>
              <w:rPr>
                <w:b/>
              </w:rPr>
              <w:t>26 р. № 1058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340227-25/В-140, 356936-26/В-130 від 27.06.2025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ВІЗУЛТА, </w:t>
            </w:r>
            <w:r w:rsidRPr="0064621E">
              <w:rPr>
                <w:b/>
                <w:lang w:val="ru-RU"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</w:t>
            </w:r>
            <w:r>
              <w:rPr>
                <w:b/>
              </w:rPr>
              <w:t>26 р. № 1058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340227-25/В-140, 356936-26/В-130 від 27.06.2025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ВІЗУЛТА, </w:t>
            </w:r>
            <w:r w:rsidRPr="0064621E">
              <w:rPr>
                <w:b/>
                <w:lang w:val="ru-RU"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</w:t>
            </w:r>
            <w:r>
              <w:rPr>
                <w:b/>
              </w:rPr>
              <w:t>26 р. № 1058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327711-24/З-124 від 09.12.2024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Лотеп, </w:t>
            </w:r>
            <w:r w:rsidRPr="0064621E">
              <w:rPr>
                <w:b/>
                <w:lang w:val="ru-RU"/>
              </w:rPr>
              <w:t>краплі очні, суспензія, 0,5%/0,3%;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327711-24/З-124 від 09.12.2024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Лотеп, </w:t>
            </w:r>
            <w:r w:rsidRPr="0064621E">
              <w:rPr>
                <w:b/>
                <w:lang w:val="ru-RU"/>
              </w:rPr>
              <w:t>краплі очні, суспензія, 0,5%/0,3%;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327711-24/З-124 від 09.12.2024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Лотеп, </w:t>
            </w:r>
            <w:r w:rsidRPr="0064621E">
              <w:rPr>
                <w:b/>
                <w:lang w:val="ru-RU"/>
              </w:rPr>
              <w:t>краплі очні, суспензія, 0,5%/0,3%;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 xml:space="preserve">капсули тверді по 2,3 мг, або по 3 мг, або по 4 мг; по 3 капсули у блістерній стрічці; по 1 блістерній стрічці в упаковці-футлярі, по 1 </w:t>
            </w:r>
            <w:r w:rsidRPr="0064621E">
              <w:rPr>
                <w:b/>
                <w:lang w:val="ru-RU"/>
              </w:rPr>
              <w:t>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</w:t>
            </w:r>
            <w:r>
              <w:rPr>
                <w:szCs w:val="20"/>
                <w:lang w:val="ru-RU"/>
              </w:rPr>
              <w:t>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</w:t>
            </w:r>
            <w:r>
              <w:rPr>
                <w:b/>
              </w:rPr>
              <w:t>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 xml:space="preserve">капсули тверді по 2,3 мг, або по 3 мг, або по 4 мг; по 3 капсули у блістерній стрічці; по 1 блістерній стрічці в упаковці-футлярі, по 1 </w:t>
            </w:r>
            <w:r w:rsidRPr="0064621E">
              <w:rPr>
                <w:b/>
                <w:lang w:val="ru-RU"/>
              </w:rPr>
              <w:t>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</w:t>
            </w:r>
            <w:r>
              <w:rPr>
                <w:b/>
              </w:rPr>
              <w:t>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 xml:space="preserve">капсули тверді по 2,3 мг, або по 3 мг, або по 4 мг; по 3 капсули у блістерній стрічці; по 1 блістерній стрічці в упаковці-футлярі, по 1 </w:t>
            </w:r>
            <w:r w:rsidRPr="0064621E">
              <w:rPr>
                <w:b/>
                <w:lang w:val="ru-RU"/>
              </w:rPr>
              <w:t>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</w:t>
            </w:r>
            <w:r>
              <w:rPr>
                <w:b/>
              </w:rPr>
              <w:t>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 xml:space="preserve">капсули тверді по 2,3 мг, або по 3 мг, або по 4 мг; по 3 капсули у блістерній стрічці; по 1 блістерній стрічці в упаковці-футлярі, по 1 </w:t>
            </w:r>
            <w:r w:rsidRPr="0064621E">
              <w:rPr>
                <w:b/>
                <w:lang w:val="ru-RU"/>
              </w:rPr>
              <w:t>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</w:t>
            </w:r>
            <w:r>
              <w:rPr>
                <w:szCs w:val="20"/>
                <w:lang w:val="ru-RU"/>
              </w:rPr>
              <w:t>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</w:t>
      </w:r>
      <w:r>
        <w:rPr>
          <w:b/>
          <w:szCs w:val="20"/>
          <w:lang w:val="uk-UA"/>
        </w:rPr>
        <w:t xml:space="preserve">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</w:t>
            </w:r>
            <w:r>
              <w:rPr>
                <w:b/>
              </w:rPr>
              <w:t>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 w:rsidRPr="0064621E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344333-25/З-126 від 08.09.2025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caps/>
                <w:lang w:val="ru-RU"/>
              </w:rPr>
              <w:t xml:space="preserve">НІНЛАРО®, </w:t>
            </w:r>
            <w:r w:rsidRPr="0064621E">
              <w:rPr>
                <w:b/>
                <w:lang w:val="ru-RU"/>
              </w:rPr>
              <w:t xml:space="preserve">капсули тверді по 2,3 мг, або по 3 мг, або по 4 мг; по 3 капсули у блістерній стрічці; по 1 блістерній стрічці в упаковці-футлярі, по 1 </w:t>
            </w:r>
            <w:r w:rsidRPr="0064621E">
              <w:rPr>
                <w:b/>
                <w:lang w:val="ru-RU"/>
              </w:rPr>
              <w:t>упаковці-футляру в картонній коробці</w:t>
            </w:r>
          </w:p>
        </w:tc>
      </w:tr>
      <w:tr w:rsidR="00000000" w:rsidRPr="0064621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lang w:val="ru-RU"/>
              </w:rPr>
              <w:t>Такеда Фарма А/С, Дан</w:t>
            </w:r>
            <w:r>
              <w:rPr>
                <w:b/>
              </w:rPr>
              <w:t>i</w:t>
            </w:r>
            <w:r w:rsidRPr="0064621E">
              <w:rPr>
                <w:b/>
                <w:lang w:val="ru-RU"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 w:rsidRPr="0064621E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Pr="0064621E" w:rsidRDefault="0064621E">
            <w:pPr>
              <w:rPr>
                <w:b/>
                <w:lang w:val="ru-RU"/>
              </w:rPr>
            </w:pPr>
            <w:r w:rsidRPr="0064621E">
              <w:rPr>
                <w:b/>
                <w:noProof/>
                <w:lang w:val="ru-RU"/>
              </w:rPr>
              <w:t xml:space="preserve">Зміни </w:t>
            </w:r>
            <w:r>
              <w:rPr>
                <w:b/>
                <w:noProof/>
              </w:rPr>
              <w:t>I</w:t>
            </w:r>
            <w:r w:rsidRPr="0064621E">
              <w:rPr>
                <w:b/>
                <w:noProof/>
                <w:lang w:val="ru-RU"/>
              </w:rPr>
              <w:t xml:space="preserve"> та </w:t>
            </w:r>
            <w:r>
              <w:rPr>
                <w:b/>
                <w:noProof/>
              </w:rPr>
              <w:t>II</w:t>
            </w:r>
            <w:r w:rsidRPr="0064621E">
              <w:rPr>
                <w:b/>
                <w:noProof/>
                <w:lang w:val="ru-RU"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</w:t>
            </w:r>
            <w:r>
              <w:rPr>
                <w:szCs w:val="20"/>
                <w:lang w:val="ru-RU"/>
              </w:rPr>
              <w:t>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 w:rsidRPr="0064621E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>я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ПРІЗВИЩЕ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співробітника</w:t>
            </w:r>
            <w:r w:rsidRPr="0064621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358768-26/З-140, 358769-26/З-140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коробці;</w:t>
            </w:r>
            <w:r>
              <w:rPr>
                <w:b/>
              </w:rPr>
              <w:t xml:space="preserve"> по 6 таблеток, вкритих плівковою оболонкою, по 150 мг та по 5 таблеток, вкритих плівковою оболонкою, по 100 мг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</w:t>
            </w:r>
            <w:r>
              <w:rPr>
                <w:b/>
              </w:rPr>
              <w:t>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358768-26/З-140, 358769-26/З-140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коробці;</w:t>
            </w:r>
            <w:r>
              <w:rPr>
                <w:b/>
              </w:rPr>
              <w:t xml:space="preserve"> по 6 таблеток, вкритих плівковою оболонкою, по 150 мг та по 5 таблеток, вкритих плівковою оболонкою, по 100 мг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</w:t>
            </w:r>
            <w:r>
              <w:rPr>
                <w:b/>
              </w:rPr>
              <w:t>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358768-26/З-140, 358769-26/З-140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коробці;</w:t>
            </w:r>
            <w:r>
              <w:rPr>
                <w:b/>
              </w:rPr>
              <w:t xml:space="preserve"> по 6 таблеток, вкритих плівковою оболонкою, по 150 мг та по 5 таблеток, вкритих плівковою оболонкою, по 100 мг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</w:t>
            </w:r>
            <w:r>
              <w:rPr>
                <w:b/>
              </w:rPr>
              <w:t>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</w:t>
            </w:r>
            <w:r>
              <w:rPr>
                <w:b/>
              </w:rPr>
              <w:t>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</w:t>
            </w:r>
            <w:r>
              <w:rPr>
                <w:b/>
              </w:rPr>
              <w:t>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</w:t>
            </w:r>
            <w:r>
              <w:rPr>
                <w:b/>
              </w:rPr>
              <w:t>еру в картонній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</w:t>
            </w:r>
            <w:r>
              <w:rPr>
                <w:b/>
              </w:rPr>
              <w:t>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</w:t>
            </w:r>
            <w:r>
              <w:rPr>
                <w:b/>
              </w:rPr>
              <w:t>еру в картонній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</w:t>
            </w:r>
            <w:r>
              <w:rPr>
                <w:b/>
              </w:rPr>
              <w:t>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</w:t>
            </w:r>
            <w:r>
              <w:rPr>
                <w:b/>
              </w:rPr>
              <w:t>еру в картонній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</w:t>
            </w:r>
            <w:r>
              <w:rPr>
                <w:b/>
              </w:rPr>
              <w:t>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</w:t>
            </w:r>
            <w:r>
              <w:rPr>
                <w:b/>
              </w:rPr>
              <w:t>еру в картонній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 xml:space="preserve"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 </w:t>
            </w:r>
            <w:r>
              <w:rPr>
                <w:b/>
              </w:rPr>
              <w:t>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358476-26/З-128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</w:t>
            </w:r>
            <w:r>
              <w:rPr>
                <w:b/>
              </w:rPr>
              <w:t>ій коробці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358798-26/В-132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358798-26/В-132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21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21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21E">
      <w:pPr>
        <w:jc w:val="center"/>
        <w:rPr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358798-26/В-132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31.07.2026 р. № 1058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21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21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21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21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21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2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21E">
      <w:pPr>
        <w:jc w:val="center"/>
        <w:rPr>
          <w:b/>
          <w:lang w:val="uk-UA"/>
        </w:rPr>
      </w:pPr>
    </w:p>
    <w:p w:rsidR="00000000" w:rsidRDefault="0064621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21E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4621E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64621E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4621E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64621E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4621E"/>
    <w:rsid w:val="0064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410C42-44E3-4DD3-8D10-3D57A026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3</TotalTime>
  <Pages>46</Pages>
  <Words>9060</Words>
  <Characters>63508</Characters>
  <Application>Microsoft Office Word</Application>
  <DocSecurity>0</DocSecurity>
  <Lines>529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72424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2026-09-02T12:18:00Z</dcterms:created>
  <dcterms:modified xsi:type="dcterms:W3CDTF">2026-09-02T12:18:00Z</dcterms:modified>
</cp:coreProperties>
</file>