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7A2439" w:rsidRDefault="0094383F" w:rsidP="00A51F0A">
            <w:pPr>
              <w:spacing w:after="0"/>
              <w:rPr>
                <w:bCs/>
                <w:color w:val="000000" w:themeColor="text1"/>
                <w:sz w:val="24"/>
                <w:szCs w:val="24"/>
              </w:rPr>
            </w:pPr>
            <w:r w:rsidRPr="004809E4">
              <w:rPr>
                <w:bCs/>
                <w:color w:val="000000" w:themeColor="text1"/>
                <w:sz w:val="24"/>
                <w:szCs w:val="24"/>
              </w:rPr>
              <w:t>Назва закупівлі</w:t>
            </w:r>
            <w:r w:rsidR="007A2439">
              <w:rPr>
                <w:bCs/>
                <w:color w:val="000000" w:themeColor="text1"/>
                <w:sz w:val="24"/>
                <w:szCs w:val="24"/>
              </w:rPr>
              <w:t xml:space="preserve">: </w:t>
            </w:r>
            <w:r w:rsidR="007A2439" w:rsidRPr="007A2439">
              <w:rPr>
                <w:b/>
                <w:bCs/>
                <w:color w:val="000000" w:themeColor="text1"/>
                <w:sz w:val="24"/>
                <w:szCs w:val="24"/>
              </w:rPr>
              <w:t>Медичні матеріали одноразового використання</w:t>
            </w:r>
          </w:p>
          <w:p w:rsidR="003A19CF" w:rsidRDefault="0094383F" w:rsidP="00A51F0A">
            <w:pPr>
              <w:spacing w:after="0"/>
              <w:rPr>
                <w:b/>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7A2439" w:rsidRPr="007A2439">
              <w:rPr>
                <w:bCs/>
                <w:color w:val="000000" w:themeColor="text1"/>
                <w:sz w:val="24"/>
                <w:szCs w:val="24"/>
              </w:rPr>
              <w:t>33140000-3 Медичні матеріали</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3A19CF" w:rsidRPr="003A19CF">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7A2439">
              <w:rPr>
                <w:b/>
                <w:color w:val="000000" w:themeColor="text1"/>
                <w:sz w:val="24"/>
                <w:szCs w:val="24"/>
              </w:rPr>
              <w:t>268 063,</w:t>
            </w:r>
            <w:r w:rsidR="007A2439" w:rsidRPr="007A2439">
              <w:rPr>
                <w:b/>
                <w:color w:val="000000" w:themeColor="text1"/>
                <w:sz w:val="24"/>
                <w:szCs w:val="24"/>
              </w:rPr>
              <w:t>97</w:t>
            </w:r>
            <w:r w:rsidR="007A2439">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7A2439">
              <w:rPr>
                <w:b/>
                <w:color w:val="000000" w:themeColor="text1"/>
                <w:sz w:val="24"/>
                <w:szCs w:val="24"/>
              </w:rPr>
              <w:t xml:space="preserve">28 </w:t>
            </w:r>
            <w:r w:rsidR="00FE1301">
              <w:rPr>
                <w:b/>
                <w:color w:val="000000" w:themeColor="text1"/>
                <w:sz w:val="24"/>
                <w:szCs w:val="24"/>
              </w:rPr>
              <w:t xml:space="preserve"> листопада </w:t>
            </w:r>
            <w:r w:rsidR="006B5566" w:rsidRPr="004809E4">
              <w:rPr>
                <w:b/>
                <w:color w:val="000000" w:themeColor="text1"/>
                <w:sz w:val="24"/>
                <w:szCs w:val="24"/>
              </w:rPr>
              <w:t>2024</w:t>
            </w:r>
            <w:r w:rsidRPr="004809E4">
              <w:rPr>
                <w:b/>
                <w:color w:val="000000" w:themeColor="text1"/>
                <w:sz w:val="24"/>
                <w:szCs w:val="24"/>
              </w:rPr>
              <w:t xml:space="preserve"> року</w:t>
            </w:r>
          </w:p>
          <w:p w:rsidR="007A2439" w:rsidRPr="007A2439" w:rsidRDefault="0094383F" w:rsidP="004472C4">
            <w:pPr>
              <w:spacing w:after="0" w:line="240" w:lineRule="auto"/>
              <w:rPr>
                <w:sz w:val="24"/>
                <w:szCs w:val="24"/>
              </w:rPr>
            </w:pPr>
            <w:r w:rsidRPr="007A2439">
              <w:rPr>
                <w:color w:val="000000" w:themeColor="text1"/>
                <w:sz w:val="24"/>
                <w:szCs w:val="24"/>
              </w:rPr>
              <w:t>Детальна інформація за посиланням:</w:t>
            </w:r>
            <w:r w:rsidR="00747B68" w:rsidRPr="007A2439">
              <w:rPr>
                <w:sz w:val="24"/>
                <w:szCs w:val="24"/>
              </w:rPr>
              <w:t xml:space="preserve"> </w:t>
            </w:r>
            <w:r w:rsidR="007A2439" w:rsidRPr="007A2439">
              <w:rPr>
                <w:sz w:val="24"/>
                <w:szCs w:val="24"/>
              </w:rPr>
              <w:t>https://prozorro.gov.ua/tender/UA-2024-11-28-014541-a</w:t>
            </w:r>
          </w:p>
          <w:p w:rsidR="0011258B" w:rsidRDefault="0011258B" w:rsidP="004472C4">
            <w:pPr>
              <w:spacing w:after="0" w:line="240" w:lineRule="auto"/>
            </w:pPr>
          </w:p>
          <w:p w:rsidR="00D479D9" w:rsidRPr="004809E4" w:rsidRDefault="00D479D9" w:rsidP="004472C4">
            <w:pPr>
              <w:spacing w:after="0" w:line="240" w:lineRule="auto"/>
              <w:rPr>
                <w:sz w:val="24"/>
                <w:szCs w:val="24"/>
              </w:rPr>
            </w:pPr>
          </w:p>
        </w:tc>
      </w:tr>
    </w:tbl>
    <w:p w:rsidR="003A19CF" w:rsidRPr="003A19CF" w:rsidRDefault="003A19CF" w:rsidP="003A19CF">
      <w:pPr>
        <w:spacing w:after="0"/>
        <w:ind w:right="-23"/>
        <w:jc w:val="center"/>
        <w:rPr>
          <w:b/>
          <w:sz w:val="24"/>
          <w:szCs w:val="24"/>
        </w:rPr>
      </w:pPr>
      <w:r w:rsidRPr="003A19CF">
        <w:rPr>
          <w:b/>
          <w:sz w:val="24"/>
          <w:szCs w:val="24"/>
        </w:rPr>
        <w:t xml:space="preserve">ІНФОРМАЦІЯ ПРО ТЕХНІЧНІ, ЯКІСНІ ТА КІЛЬКІСНІ </w:t>
      </w:r>
    </w:p>
    <w:p w:rsidR="003A19CF" w:rsidRDefault="003A19CF" w:rsidP="003A19CF">
      <w:pPr>
        <w:spacing w:after="0"/>
        <w:ind w:right="-23"/>
        <w:jc w:val="center"/>
        <w:rPr>
          <w:b/>
          <w:sz w:val="24"/>
          <w:szCs w:val="24"/>
        </w:rPr>
      </w:pPr>
      <w:r w:rsidRPr="003A19CF">
        <w:rPr>
          <w:b/>
          <w:sz w:val="24"/>
          <w:szCs w:val="24"/>
        </w:rPr>
        <w:t>ХАРАКТЕРИСТИКИ ПРЕДМЕТА ЗАКУПІВЛІ</w:t>
      </w:r>
      <w:r w:rsidR="007A2439">
        <w:rPr>
          <w:b/>
          <w:sz w:val="24"/>
          <w:szCs w:val="24"/>
        </w:rPr>
        <w:t>*</w:t>
      </w:r>
      <w:r w:rsidRPr="003A19CF">
        <w:rPr>
          <w:b/>
          <w:sz w:val="24"/>
          <w:szCs w:val="24"/>
        </w:rPr>
        <w:t xml:space="preserve"> </w:t>
      </w:r>
    </w:p>
    <w:p w:rsidR="002003A3" w:rsidRDefault="002003A3" w:rsidP="003A19CF">
      <w:pPr>
        <w:spacing w:after="0"/>
        <w:ind w:right="-23"/>
        <w:jc w:val="center"/>
        <w:rPr>
          <w:b/>
          <w:sz w:val="24"/>
          <w:szCs w:val="24"/>
        </w:rPr>
      </w:pPr>
    </w:p>
    <w:p w:rsidR="007A2439" w:rsidRPr="007A2439" w:rsidRDefault="007A2439" w:rsidP="007A2439">
      <w:pPr>
        <w:spacing w:after="0" w:line="240" w:lineRule="auto"/>
        <w:jc w:val="center"/>
        <w:rPr>
          <w:rFonts w:eastAsia="Times New Roman"/>
          <w:color w:val="auto"/>
          <w:sz w:val="24"/>
          <w:szCs w:val="24"/>
          <w:lang w:eastAsia="ru-RU"/>
        </w:rPr>
      </w:pPr>
      <w:bookmarkStart w:id="0" w:name="_GoBack"/>
      <w:bookmarkEnd w:id="0"/>
      <w:r w:rsidRPr="007A2439">
        <w:rPr>
          <w:rFonts w:eastAsia="Times New Roman"/>
          <w:b/>
          <w:color w:val="auto"/>
          <w:sz w:val="24"/>
          <w:szCs w:val="24"/>
          <w:lang w:eastAsia="ru-RU"/>
        </w:rPr>
        <w:t xml:space="preserve">Медичні матеріали одноразового використання </w:t>
      </w:r>
      <w:r w:rsidRPr="007A2439">
        <w:rPr>
          <w:rFonts w:eastAsia="Times New Roman"/>
          <w:color w:val="auto"/>
          <w:sz w:val="24"/>
          <w:szCs w:val="24"/>
          <w:lang w:eastAsia="ru-RU"/>
        </w:rPr>
        <w:t>Код ДК 021:2015 – 33140000-3 Медичні матеріали</w:t>
      </w:r>
    </w:p>
    <w:p w:rsidR="007A2439" w:rsidRPr="007A2439" w:rsidRDefault="007A2439" w:rsidP="007A2439">
      <w:pPr>
        <w:tabs>
          <w:tab w:val="left" w:pos="142"/>
          <w:tab w:val="left" w:pos="284"/>
          <w:tab w:val="left" w:pos="851"/>
        </w:tabs>
        <w:spacing w:after="0" w:line="240" w:lineRule="auto"/>
        <w:jc w:val="both"/>
        <w:rPr>
          <w:rFonts w:eastAsia="Times New Roman"/>
          <w:b/>
          <w:color w:val="auto"/>
          <w:sz w:val="24"/>
          <w:szCs w:val="24"/>
          <w:lang w:eastAsia="ru-RU"/>
        </w:rPr>
      </w:pPr>
    </w:p>
    <w:p w:rsidR="007A2439" w:rsidRPr="007A2439" w:rsidRDefault="007A2439" w:rsidP="007A2439">
      <w:pPr>
        <w:tabs>
          <w:tab w:val="left" w:pos="-2160"/>
        </w:tabs>
        <w:spacing w:after="0" w:line="240" w:lineRule="auto"/>
        <w:ind w:firstLine="709"/>
        <w:contextualSpacing/>
        <w:jc w:val="both"/>
        <w:rPr>
          <w:rFonts w:eastAsia="SimSun"/>
          <w:color w:val="auto"/>
          <w:sz w:val="24"/>
          <w:szCs w:val="24"/>
          <w:lang w:val="ru-RU"/>
        </w:rPr>
      </w:pPr>
      <w:bookmarkStart w:id="1" w:name="_Hlk114495189"/>
      <w:r w:rsidRPr="007A2439">
        <w:rPr>
          <w:rFonts w:eastAsia="SimSun"/>
          <w:color w:val="auto"/>
          <w:sz w:val="24"/>
          <w:szCs w:val="24"/>
          <w:lang w:eastAsia="x-none"/>
        </w:rPr>
        <w:t xml:space="preserve">1. </w:t>
      </w:r>
      <w:proofErr w:type="spellStart"/>
      <w:r w:rsidRPr="007A2439">
        <w:rPr>
          <w:rFonts w:eastAsia="SimSun"/>
          <w:color w:val="auto"/>
          <w:sz w:val="24"/>
          <w:szCs w:val="24"/>
          <w:lang w:val="ru-RU" w:eastAsia="x-none"/>
        </w:rPr>
        <w:t>Якість</w:t>
      </w:r>
      <w:proofErr w:type="spellEnd"/>
      <w:r w:rsidRPr="007A2439">
        <w:rPr>
          <w:rFonts w:eastAsia="SimSun"/>
          <w:color w:val="auto"/>
          <w:sz w:val="24"/>
          <w:szCs w:val="24"/>
          <w:lang w:val="ru-RU" w:eastAsia="x-none"/>
        </w:rPr>
        <w:t xml:space="preserve"> т</w:t>
      </w:r>
      <w:r w:rsidRPr="007A2439">
        <w:rPr>
          <w:rFonts w:eastAsia="SimSun"/>
          <w:color w:val="auto"/>
          <w:sz w:val="24"/>
          <w:szCs w:val="24"/>
          <w:lang w:val="ru-RU"/>
        </w:rPr>
        <w:t>овару</w:t>
      </w:r>
      <w:r w:rsidRPr="007A2439">
        <w:rPr>
          <w:rFonts w:eastAsia="SimSun"/>
          <w:color w:val="auto"/>
          <w:sz w:val="24"/>
          <w:szCs w:val="24"/>
        </w:rPr>
        <w:t xml:space="preserve"> (відповідно Таблиці 1)</w:t>
      </w:r>
      <w:r w:rsidRPr="007A2439">
        <w:rPr>
          <w:rFonts w:eastAsia="SimSun"/>
          <w:color w:val="auto"/>
          <w:sz w:val="24"/>
          <w:szCs w:val="24"/>
          <w:lang w:val="ru-RU"/>
        </w:rPr>
        <w:t xml:space="preserve"> </w:t>
      </w:r>
      <w:proofErr w:type="spellStart"/>
      <w:r w:rsidRPr="007A2439">
        <w:rPr>
          <w:rFonts w:eastAsia="SimSun"/>
          <w:color w:val="auto"/>
          <w:sz w:val="24"/>
          <w:szCs w:val="24"/>
          <w:lang w:val="ru-RU"/>
        </w:rPr>
        <w:t>має</w:t>
      </w:r>
      <w:proofErr w:type="spellEnd"/>
      <w:r w:rsidRPr="007A2439">
        <w:rPr>
          <w:rFonts w:eastAsia="SimSun"/>
          <w:color w:val="auto"/>
          <w:sz w:val="24"/>
          <w:szCs w:val="24"/>
          <w:lang w:val="ru-RU"/>
        </w:rPr>
        <w:t xml:space="preserve"> </w:t>
      </w:r>
      <w:proofErr w:type="spellStart"/>
      <w:r w:rsidRPr="007A2439">
        <w:rPr>
          <w:rFonts w:eastAsia="SimSun"/>
          <w:color w:val="auto"/>
          <w:sz w:val="24"/>
          <w:szCs w:val="24"/>
          <w:lang w:val="ru-RU"/>
        </w:rPr>
        <w:t>відповідати</w:t>
      </w:r>
      <w:proofErr w:type="spellEnd"/>
      <w:r w:rsidRPr="007A2439">
        <w:rPr>
          <w:rFonts w:eastAsia="SimSun"/>
          <w:color w:val="auto"/>
          <w:sz w:val="24"/>
          <w:szCs w:val="24"/>
          <w:lang w:val="ru-RU"/>
        </w:rPr>
        <w:t xml:space="preserve"> </w:t>
      </w:r>
      <w:proofErr w:type="spellStart"/>
      <w:r w:rsidRPr="007A2439">
        <w:rPr>
          <w:rFonts w:eastAsia="SimSun"/>
          <w:color w:val="auto"/>
          <w:sz w:val="24"/>
          <w:szCs w:val="24"/>
          <w:lang w:val="ru-RU"/>
        </w:rPr>
        <w:t>національним</w:t>
      </w:r>
      <w:proofErr w:type="spellEnd"/>
      <w:r w:rsidRPr="007A2439">
        <w:rPr>
          <w:rFonts w:eastAsia="SimSun"/>
          <w:color w:val="auto"/>
          <w:sz w:val="24"/>
          <w:szCs w:val="24"/>
          <w:lang w:val="ru-RU"/>
        </w:rPr>
        <w:t xml:space="preserve"> та/</w:t>
      </w:r>
      <w:proofErr w:type="spellStart"/>
      <w:r w:rsidRPr="007A2439">
        <w:rPr>
          <w:rFonts w:eastAsia="SimSun"/>
          <w:color w:val="auto"/>
          <w:sz w:val="24"/>
          <w:szCs w:val="24"/>
          <w:lang w:val="ru-RU"/>
        </w:rPr>
        <w:t>або</w:t>
      </w:r>
      <w:proofErr w:type="spellEnd"/>
      <w:r w:rsidRPr="007A2439">
        <w:rPr>
          <w:rFonts w:eastAsia="SimSun"/>
          <w:color w:val="auto"/>
          <w:sz w:val="24"/>
          <w:szCs w:val="24"/>
          <w:lang w:val="ru-RU"/>
        </w:rPr>
        <w:t xml:space="preserve"> </w:t>
      </w:r>
      <w:proofErr w:type="spellStart"/>
      <w:r w:rsidRPr="007A2439">
        <w:rPr>
          <w:rFonts w:eastAsia="SimSun"/>
          <w:color w:val="auto"/>
          <w:sz w:val="24"/>
          <w:szCs w:val="24"/>
          <w:lang w:val="ru-RU"/>
        </w:rPr>
        <w:t>міжнародним</w:t>
      </w:r>
      <w:proofErr w:type="spellEnd"/>
      <w:r w:rsidRPr="007A2439">
        <w:rPr>
          <w:rFonts w:eastAsia="SimSun"/>
          <w:color w:val="auto"/>
          <w:sz w:val="24"/>
          <w:szCs w:val="24"/>
          <w:lang w:val="ru-RU"/>
        </w:rPr>
        <w:t xml:space="preserve"> стандартам. </w:t>
      </w:r>
      <w:proofErr w:type="spellStart"/>
      <w:r w:rsidRPr="007A2439">
        <w:rPr>
          <w:rFonts w:eastAsia="SimSun"/>
          <w:i/>
          <w:sz w:val="24"/>
          <w:szCs w:val="24"/>
          <w:lang w:val="ru-RU"/>
        </w:rPr>
        <w:t>Учасники</w:t>
      </w:r>
      <w:proofErr w:type="spellEnd"/>
      <w:r w:rsidRPr="007A2439">
        <w:rPr>
          <w:rFonts w:eastAsia="SimSun"/>
          <w:i/>
          <w:sz w:val="24"/>
          <w:szCs w:val="24"/>
          <w:lang w:val="ru-RU"/>
        </w:rPr>
        <w:t xml:space="preserve"> </w:t>
      </w:r>
      <w:proofErr w:type="spellStart"/>
      <w:r w:rsidRPr="007A2439">
        <w:rPr>
          <w:rFonts w:eastAsia="SimSun"/>
          <w:i/>
          <w:sz w:val="24"/>
          <w:szCs w:val="24"/>
          <w:lang w:val="ru-RU"/>
        </w:rPr>
        <w:t>процедури</w:t>
      </w:r>
      <w:proofErr w:type="spellEnd"/>
      <w:r w:rsidRPr="007A2439">
        <w:rPr>
          <w:rFonts w:eastAsia="SimSun"/>
          <w:i/>
          <w:sz w:val="24"/>
          <w:szCs w:val="24"/>
          <w:lang w:val="ru-RU"/>
        </w:rPr>
        <w:t xml:space="preserve"> </w:t>
      </w:r>
      <w:proofErr w:type="spellStart"/>
      <w:r w:rsidRPr="007A2439">
        <w:rPr>
          <w:rFonts w:eastAsia="SimSun"/>
          <w:i/>
          <w:sz w:val="24"/>
          <w:szCs w:val="24"/>
          <w:lang w:val="ru-RU"/>
        </w:rPr>
        <w:t>закупівлі</w:t>
      </w:r>
      <w:proofErr w:type="spellEnd"/>
      <w:r w:rsidRPr="007A2439">
        <w:rPr>
          <w:rFonts w:eastAsia="SimSun"/>
          <w:i/>
          <w:sz w:val="24"/>
          <w:szCs w:val="24"/>
          <w:lang w:val="ru-RU"/>
        </w:rPr>
        <w:t xml:space="preserve"> </w:t>
      </w:r>
      <w:proofErr w:type="spellStart"/>
      <w:r w:rsidRPr="007A2439">
        <w:rPr>
          <w:rFonts w:eastAsia="SimSun"/>
          <w:i/>
          <w:sz w:val="24"/>
          <w:szCs w:val="24"/>
          <w:lang w:val="ru-RU"/>
        </w:rPr>
        <w:t>повинні</w:t>
      </w:r>
      <w:proofErr w:type="spellEnd"/>
      <w:r w:rsidRPr="007A2439">
        <w:rPr>
          <w:rFonts w:eastAsia="SimSun"/>
          <w:i/>
          <w:sz w:val="24"/>
          <w:szCs w:val="24"/>
          <w:lang w:val="ru-RU"/>
        </w:rPr>
        <w:t xml:space="preserve"> </w:t>
      </w:r>
      <w:proofErr w:type="spellStart"/>
      <w:r w:rsidRPr="007A2439">
        <w:rPr>
          <w:rFonts w:eastAsia="SimSun"/>
          <w:i/>
          <w:sz w:val="24"/>
          <w:szCs w:val="24"/>
          <w:lang w:val="ru-RU"/>
        </w:rPr>
        <w:t>надати</w:t>
      </w:r>
      <w:proofErr w:type="spellEnd"/>
      <w:r w:rsidRPr="007A2439">
        <w:rPr>
          <w:rFonts w:eastAsia="SimSun"/>
          <w:i/>
          <w:sz w:val="24"/>
          <w:szCs w:val="24"/>
          <w:lang w:val="ru-RU"/>
        </w:rPr>
        <w:t xml:space="preserve"> в </w:t>
      </w:r>
      <w:proofErr w:type="spellStart"/>
      <w:r w:rsidRPr="007A2439">
        <w:rPr>
          <w:rFonts w:eastAsia="SimSun"/>
          <w:i/>
          <w:sz w:val="24"/>
          <w:szCs w:val="24"/>
          <w:lang w:val="ru-RU"/>
        </w:rPr>
        <w:t>складі</w:t>
      </w:r>
      <w:proofErr w:type="spellEnd"/>
      <w:r w:rsidRPr="007A2439">
        <w:rPr>
          <w:rFonts w:eastAsia="SimSun"/>
          <w:i/>
          <w:sz w:val="24"/>
          <w:szCs w:val="24"/>
          <w:lang w:val="ru-RU"/>
        </w:rPr>
        <w:t xml:space="preserve"> </w:t>
      </w:r>
      <w:proofErr w:type="spellStart"/>
      <w:r w:rsidRPr="007A2439">
        <w:rPr>
          <w:rFonts w:eastAsia="SimSun"/>
          <w:i/>
          <w:sz w:val="24"/>
          <w:szCs w:val="24"/>
          <w:lang w:val="ru-RU"/>
        </w:rPr>
        <w:t>тендерних</w:t>
      </w:r>
      <w:proofErr w:type="spellEnd"/>
      <w:r w:rsidRPr="007A2439">
        <w:rPr>
          <w:rFonts w:eastAsia="SimSun"/>
          <w:i/>
          <w:sz w:val="24"/>
          <w:szCs w:val="24"/>
          <w:lang w:val="ru-RU"/>
        </w:rPr>
        <w:t xml:space="preserve"> </w:t>
      </w:r>
      <w:proofErr w:type="spellStart"/>
      <w:r w:rsidRPr="007A2439">
        <w:rPr>
          <w:rFonts w:eastAsia="SimSun"/>
          <w:i/>
          <w:sz w:val="24"/>
          <w:szCs w:val="24"/>
          <w:lang w:val="ru-RU"/>
        </w:rPr>
        <w:t>пропозицій</w:t>
      </w:r>
      <w:proofErr w:type="spellEnd"/>
      <w:r w:rsidRPr="007A2439">
        <w:rPr>
          <w:rFonts w:eastAsia="SimSun"/>
          <w:i/>
          <w:sz w:val="24"/>
          <w:szCs w:val="24"/>
          <w:lang w:val="ru-RU"/>
        </w:rPr>
        <w:t xml:space="preserve"> </w:t>
      </w:r>
      <w:proofErr w:type="spellStart"/>
      <w:r w:rsidRPr="007A2439">
        <w:rPr>
          <w:rFonts w:eastAsia="SimSun"/>
          <w:i/>
          <w:sz w:val="24"/>
          <w:szCs w:val="24"/>
          <w:lang w:val="ru-RU"/>
        </w:rPr>
        <w:t>інформацію</w:t>
      </w:r>
      <w:proofErr w:type="spellEnd"/>
      <w:r w:rsidRPr="007A2439">
        <w:rPr>
          <w:rFonts w:eastAsia="SimSun"/>
          <w:i/>
          <w:sz w:val="24"/>
          <w:szCs w:val="24"/>
          <w:lang w:val="ru-RU"/>
        </w:rPr>
        <w:t xml:space="preserve"> та </w:t>
      </w:r>
      <w:proofErr w:type="spellStart"/>
      <w:proofErr w:type="gramStart"/>
      <w:r w:rsidRPr="007A2439">
        <w:rPr>
          <w:rFonts w:eastAsia="SimSun"/>
          <w:i/>
          <w:sz w:val="24"/>
          <w:szCs w:val="24"/>
          <w:lang w:val="ru-RU"/>
        </w:rPr>
        <w:t>документи</w:t>
      </w:r>
      <w:proofErr w:type="spellEnd"/>
      <w:r w:rsidRPr="007A2439">
        <w:rPr>
          <w:rFonts w:eastAsia="SimSun"/>
          <w:i/>
          <w:sz w:val="24"/>
          <w:szCs w:val="24"/>
          <w:lang w:val="ru-RU"/>
        </w:rPr>
        <w:t xml:space="preserve">,  </w:t>
      </w:r>
      <w:proofErr w:type="spellStart"/>
      <w:r w:rsidRPr="007A2439">
        <w:rPr>
          <w:rFonts w:eastAsia="SimSun"/>
          <w:i/>
          <w:sz w:val="24"/>
          <w:szCs w:val="24"/>
          <w:lang w:val="ru-RU"/>
        </w:rPr>
        <w:t>що</w:t>
      </w:r>
      <w:proofErr w:type="spellEnd"/>
      <w:proofErr w:type="gramEnd"/>
      <w:r w:rsidRPr="007A2439">
        <w:rPr>
          <w:rFonts w:eastAsia="SimSun"/>
          <w:i/>
          <w:sz w:val="24"/>
          <w:szCs w:val="24"/>
          <w:lang w:val="ru-RU"/>
        </w:rPr>
        <w:t xml:space="preserve"> </w:t>
      </w:r>
      <w:proofErr w:type="spellStart"/>
      <w:r w:rsidRPr="007A2439">
        <w:rPr>
          <w:rFonts w:eastAsia="SimSun"/>
          <w:i/>
          <w:sz w:val="24"/>
          <w:szCs w:val="24"/>
          <w:lang w:val="ru-RU"/>
        </w:rPr>
        <w:t>підтверджують</w:t>
      </w:r>
      <w:proofErr w:type="spellEnd"/>
      <w:r w:rsidRPr="007A2439">
        <w:rPr>
          <w:rFonts w:eastAsia="SimSun"/>
          <w:i/>
          <w:sz w:val="24"/>
          <w:szCs w:val="24"/>
          <w:lang w:val="ru-RU"/>
        </w:rPr>
        <w:t xml:space="preserve"> </w:t>
      </w:r>
      <w:proofErr w:type="spellStart"/>
      <w:r w:rsidRPr="007A2439">
        <w:rPr>
          <w:rFonts w:eastAsia="SimSun"/>
          <w:i/>
          <w:sz w:val="24"/>
          <w:szCs w:val="24"/>
          <w:lang w:val="ru-RU"/>
        </w:rPr>
        <w:t>відповідність</w:t>
      </w:r>
      <w:proofErr w:type="spellEnd"/>
      <w:r w:rsidRPr="007A2439">
        <w:rPr>
          <w:rFonts w:eastAsia="SimSun"/>
          <w:i/>
          <w:sz w:val="24"/>
          <w:szCs w:val="24"/>
          <w:lang w:val="ru-RU"/>
        </w:rPr>
        <w:t xml:space="preserve"> товару </w:t>
      </w:r>
      <w:proofErr w:type="spellStart"/>
      <w:r w:rsidRPr="007A2439">
        <w:rPr>
          <w:rFonts w:eastAsia="SimSun"/>
          <w:i/>
          <w:sz w:val="24"/>
          <w:szCs w:val="24"/>
          <w:lang w:val="ru-RU"/>
        </w:rPr>
        <w:t>тендерної</w:t>
      </w:r>
      <w:proofErr w:type="spellEnd"/>
      <w:r w:rsidRPr="007A2439">
        <w:rPr>
          <w:rFonts w:eastAsia="SimSun"/>
          <w:i/>
          <w:sz w:val="24"/>
          <w:szCs w:val="24"/>
          <w:lang w:val="ru-RU"/>
        </w:rPr>
        <w:t xml:space="preserve"> </w:t>
      </w:r>
      <w:proofErr w:type="spellStart"/>
      <w:r w:rsidRPr="007A2439">
        <w:rPr>
          <w:rFonts w:eastAsia="SimSun"/>
          <w:i/>
          <w:sz w:val="24"/>
          <w:szCs w:val="24"/>
          <w:lang w:val="ru-RU"/>
        </w:rPr>
        <w:t>пропозиції</w:t>
      </w:r>
      <w:proofErr w:type="spellEnd"/>
      <w:r w:rsidRPr="007A2439">
        <w:rPr>
          <w:rFonts w:eastAsia="SimSun"/>
          <w:i/>
          <w:sz w:val="24"/>
          <w:szCs w:val="24"/>
          <w:lang w:val="ru-RU"/>
        </w:rPr>
        <w:t xml:space="preserve"> </w:t>
      </w:r>
      <w:proofErr w:type="spellStart"/>
      <w:r w:rsidRPr="007A2439">
        <w:rPr>
          <w:rFonts w:eastAsia="SimSun"/>
          <w:i/>
          <w:sz w:val="24"/>
          <w:szCs w:val="24"/>
          <w:lang w:val="ru-RU"/>
        </w:rPr>
        <w:t>учасника</w:t>
      </w:r>
      <w:proofErr w:type="spellEnd"/>
      <w:r w:rsidRPr="007A2439">
        <w:rPr>
          <w:rFonts w:eastAsia="SimSun"/>
          <w:i/>
          <w:sz w:val="24"/>
          <w:szCs w:val="24"/>
          <w:lang w:val="ru-RU"/>
        </w:rPr>
        <w:t xml:space="preserve"> </w:t>
      </w:r>
      <w:proofErr w:type="spellStart"/>
      <w:r w:rsidRPr="007A2439">
        <w:rPr>
          <w:rFonts w:eastAsia="SimSun"/>
          <w:i/>
          <w:sz w:val="24"/>
          <w:szCs w:val="24"/>
          <w:lang w:val="ru-RU"/>
        </w:rPr>
        <w:t>технічним</w:t>
      </w:r>
      <w:proofErr w:type="spellEnd"/>
      <w:r w:rsidRPr="007A2439">
        <w:rPr>
          <w:rFonts w:eastAsia="SimSun"/>
          <w:i/>
          <w:sz w:val="24"/>
          <w:szCs w:val="24"/>
          <w:lang w:val="ru-RU"/>
        </w:rPr>
        <w:t xml:space="preserve">, </w:t>
      </w:r>
      <w:proofErr w:type="spellStart"/>
      <w:r w:rsidRPr="007A2439">
        <w:rPr>
          <w:rFonts w:eastAsia="SimSun"/>
          <w:i/>
          <w:sz w:val="24"/>
          <w:szCs w:val="24"/>
          <w:lang w:val="ru-RU"/>
        </w:rPr>
        <w:t>якісним</w:t>
      </w:r>
      <w:proofErr w:type="spellEnd"/>
      <w:r w:rsidRPr="007A2439">
        <w:rPr>
          <w:rFonts w:eastAsia="SimSun"/>
          <w:i/>
          <w:sz w:val="24"/>
          <w:szCs w:val="24"/>
          <w:lang w:val="ru-RU"/>
        </w:rPr>
        <w:t xml:space="preserve">, </w:t>
      </w:r>
      <w:proofErr w:type="spellStart"/>
      <w:r w:rsidRPr="007A2439">
        <w:rPr>
          <w:rFonts w:eastAsia="SimSun"/>
          <w:i/>
          <w:sz w:val="24"/>
          <w:szCs w:val="24"/>
          <w:lang w:val="ru-RU"/>
        </w:rPr>
        <w:t>кількісним</w:t>
      </w:r>
      <w:proofErr w:type="spellEnd"/>
      <w:r w:rsidRPr="007A2439">
        <w:rPr>
          <w:rFonts w:eastAsia="SimSun"/>
          <w:i/>
          <w:sz w:val="24"/>
          <w:szCs w:val="24"/>
          <w:lang w:val="ru-RU"/>
        </w:rPr>
        <w:t xml:space="preserve"> та </w:t>
      </w:r>
      <w:proofErr w:type="spellStart"/>
      <w:r w:rsidRPr="007A2439">
        <w:rPr>
          <w:rFonts w:eastAsia="SimSun"/>
          <w:i/>
          <w:sz w:val="24"/>
          <w:szCs w:val="24"/>
          <w:lang w:val="ru-RU"/>
        </w:rPr>
        <w:t>іншим</w:t>
      </w:r>
      <w:proofErr w:type="spellEnd"/>
      <w:r w:rsidRPr="007A2439">
        <w:rPr>
          <w:rFonts w:eastAsia="SimSun"/>
          <w:i/>
          <w:sz w:val="24"/>
          <w:szCs w:val="24"/>
          <w:lang w:val="ru-RU"/>
        </w:rPr>
        <w:t xml:space="preserve"> </w:t>
      </w:r>
      <w:proofErr w:type="spellStart"/>
      <w:r w:rsidRPr="007A2439">
        <w:rPr>
          <w:rFonts w:eastAsia="SimSun"/>
          <w:i/>
          <w:sz w:val="24"/>
          <w:szCs w:val="24"/>
          <w:lang w:val="ru-RU"/>
        </w:rPr>
        <w:t>вимогам</w:t>
      </w:r>
      <w:proofErr w:type="spellEnd"/>
      <w:r w:rsidRPr="007A2439">
        <w:rPr>
          <w:rFonts w:eastAsia="SimSun"/>
          <w:i/>
          <w:sz w:val="24"/>
          <w:szCs w:val="24"/>
          <w:lang w:val="ru-RU"/>
        </w:rPr>
        <w:t xml:space="preserve"> до предмета </w:t>
      </w:r>
      <w:proofErr w:type="spellStart"/>
      <w:r w:rsidRPr="007A2439">
        <w:rPr>
          <w:rFonts w:eastAsia="SimSun"/>
          <w:i/>
          <w:sz w:val="24"/>
          <w:szCs w:val="24"/>
          <w:lang w:val="ru-RU"/>
        </w:rPr>
        <w:t>закупівлі</w:t>
      </w:r>
      <w:proofErr w:type="spellEnd"/>
      <w:r w:rsidRPr="007A2439">
        <w:rPr>
          <w:rFonts w:eastAsia="SimSun"/>
          <w:i/>
          <w:sz w:val="24"/>
          <w:szCs w:val="24"/>
          <w:lang w:val="ru-RU"/>
        </w:rPr>
        <w:t xml:space="preserve">, </w:t>
      </w:r>
      <w:proofErr w:type="spellStart"/>
      <w:r w:rsidRPr="007A2439">
        <w:rPr>
          <w:rFonts w:eastAsia="SimSun"/>
          <w:i/>
          <w:sz w:val="24"/>
          <w:szCs w:val="24"/>
          <w:lang w:val="ru-RU"/>
        </w:rPr>
        <w:t>які</w:t>
      </w:r>
      <w:proofErr w:type="spellEnd"/>
      <w:r w:rsidRPr="007A2439">
        <w:rPr>
          <w:rFonts w:eastAsia="SimSun"/>
          <w:i/>
          <w:sz w:val="24"/>
          <w:szCs w:val="24"/>
          <w:lang w:val="ru-RU"/>
        </w:rPr>
        <w:t xml:space="preserve"> </w:t>
      </w:r>
      <w:proofErr w:type="spellStart"/>
      <w:r w:rsidRPr="007A2439">
        <w:rPr>
          <w:rFonts w:eastAsia="SimSun"/>
          <w:i/>
          <w:sz w:val="24"/>
          <w:szCs w:val="24"/>
          <w:lang w:val="ru-RU"/>
        </w:rPr>
        <w:t>офіційно</w:t>
      </w:r>
      <w:proofErr w:type="spellEnd"/>
      <w:r w:rsidRPr="007A2439">
        <w:rPr>
          <w:rFonts w:eastAsia="SimSun"/>
          <w:i/>
          <w:sz w:val="24"/>
          <w:szCs w:val="24"/>
          <w:lang w:val="ru-RU"/>
        </w:rPr>
        <w:t xml:space="preserve"> </w:t>
      </w:r>
      <w:proofErr w:type="spellStart"/>
      <w:r w:rsidRPr="007A2439">
        <w:rPr>
          <w:rFonts w:eastAsia="SimSun"/>
          <w:i/>
          <w:sz w:val="24"/>
          <w:szCs w:val="24"/>
          <w:lang w:val="ru-RU"/>
        </w:rPr>
        <w:t>підтверджують</w:t>
      </w:r>
      <w:proofErr w:type="spellEnd"/>
      <w:r w:rsidRPr="007A2439">
        <w:rPr>
          <w:rFonts w:eastAsia="SimSun"/>
          <w:i/>
          <w:sz w:val="24"/>
          <w:szCs w:val="24"/>
          <w:lang w:val="ru-RU"/>
        </w:rPr>
        <w:t xml:space="preserve"> </w:t>
      </w:r>
      <w:proofErr w:type="spellStart"/>
      <w:r w:rsidRPr="007A2439">
        <w:rPr>
          <w:rFonts w:eastAsia="SimSun"/>
          <w:i/>
          <w:sz w:val="24"/>
          <w:szCs w:val="24"/>
          <w:lang w:val="ru-RU"/>
        </w:rPr>
        <w:t>якість</w:t>
      </w:r>
      <w:proofErr w:type="spellEnd"/>
      <w:r w:rsidRPr="007A2439">
        <w:rPr>
          <w:rFonts w:eastAsia="SimSun"/>
          <w:i/>
          <w:sz w:val="24"/>
          <w:szCs w:val="24"/>
          <w:lang w:val="ru-RU"/>
        </w:rPr>
        <w:t xml:space="preserve"> товару.</w:t>
      </w:r>
    </w:p>
    <w:p w:rsidR="007A2439" w:rsidRPr="007A2439" w:rsidRDefault="007A2439" w:rsidP="007A2439">
      <w:pPr>
        <w:tabs>
          <w:tab w:val="left" w:pos="-2160"/>
        </w:tabs>
        <w:spacing w:after="0" w:line="240" w:lineRule="auto"/>
        <w:ind w:firstLine="927"/>
        <w:jc w:val="both"/>
        <w:rPr>
          <w:rFonts w:eastAsia="SimSun"/>
          <w:i/>
          <w:sz w:val="24"/>
          <w:szCs w:val="24"/>
          <w:lang w:val="ru-RU"/>
        </w:rPr>
      </w:pPr>
      <w:r w:rsidRPr="007A2439">
        <w:rPr>
          <w:rFonts w:eastAsia="SimSun"/>
          <w:color w:val="auto"/>
          <w:sz w:val="24"/>
          <w:szCs w:val="24"/>
          <w:lang w:val="ru-RU" w:eastAsia="x-none"/>
        </w:rPr>
        <w:t xml:space="preserve">2. </w:t>
      </w:r>
      <w:proofErr w:type="spellStart"/>
      <w:r w:rsidRPr="007A2439">
        <w:rPr>
          <w:rFonts w:eastAsia="SimSun"/>
          <w:color w:val="auto"/>
          <w:sz w:val="24"/>
          <w:szCs w:val="24"/>
          <w:lang w:val="ru-RU"/>
        </w:rPr>
        <w:t>Відповідність</w:t>
      </w:r>
      <w:proofErr w:type="spellEnd"/>
      <w:r w:rsidRPr="007A2439">
        <w:rPr>
          <w:rFonts w:eastAsia="SimSun"/>
          <w:color w:val="auto"/>
          <w:sz w:val="24"/>
          <w:szCs w:val="24"/>
          <w:lang w:val="ru-RU"/>
        </w:rPr>
        <w:t xml:space="preserve"> </w:t>
      </w:r>
      <w:proofErr w:type="spellStart"/>
      <w:r w:rsidRPr="007A2439">
        <w:rPr>
          <w:rFonts w:eastAsia="SimSun"/>
          <w:color w:val="auto"/>
          <w:sz w:val="24"/>
          <w:szCs w:val="24"/>
          <w:lang w:val="ru-RU"/>
        </w:rPr>
        <w:t>якості</w:t>
      </w:r>
      <w:proofErr w:type="spellEnd"/>
      <w:r w:rsidRPr="007A2439">
        <w:rPr>
          <w:rFonts w:eastAsia="SimSun"/>
          <w:color w:val="auto"/>
          <w:sz w:val="24"/>
          <w:szCs w:val="24"/>
          <w:lang w:val="ru-RU"/>
        </w:rPr>
        <w:t xml:space="preserve"> товару </w:t>
      </w:r>
      <w:proofErr w:type="spellStart"/>
      <w:r w:rsidRPr="007A2439">
        <w:rPr>
          <w:rFonts w:eastAsia="SimSun"/>
          <w:color w:val="auto"/>
          <w:sz w:val="24"/>
          <w:szCs w:val="24"/>
          <w:lang w:val="ru-RU"/>
        </w:rPr>
        <w:t>запропонованого</w:t>
      </w:r>
      <w:proofErr w:type="spellEnd"/>
      <w:r w:rsidRPr="007A2439">
        <w:rPr>
          <w:rFonts w:eastAsia="SimSun"/>
          <w:color w:val="auto"/>
          <w:sz w:val="24"/>
          <w:szCs w:val="24"/>
          <w:lang w:val="ru-RU"/>
        </w:rPr>
        <w:t xml:space="preserve"> </w:t>
      </w:r>
      <w:proofErr w:type="spellStart"/>
      <w:r w:rsidRPr="007A2439">
        <w:rPr>
          <w:rFonts w:eastAsia="SimSun"/>
          <w:color w:val="auto"/>
          <w:sz w:val="24"/>
          <w:szCs w:val="24"/>
          <w:lang w:val="ru-RU"/>
        </w:rPr>
        <w:t>Учасником</w:t>
      </w:r>
      <w:proofErr w:type="spellEnd"/>
      <w:r w:rsidRPr="007A2439">
        <w:rPr>
          <w:rFonts w:eastAsia="SimSun"/>
          <w:color w:val="auto"/>
          <w:sz w:val="24"/>
          <w:szCs w:val="24"/>
          <w:lang w:val="ru-RU"/>
        </w:rPr>
        <w:t xml:space="preserve">, повинна бути </w:t>
      </w:r>
      <w:proofErr w:type="spellStart"/>
      <w:r w:rsidRPr="007A2439">
        <w:rPr>
          <w:rFonts w:eastAsia="SimSun"/>
          <w:color w:val="auto"/>
          <w:sz w:val="24"/>
          <w:szCs w:val="24"/>
          <w:lang w:val="ru-RU"/>
        </w:rPr>
        <w:t>обов’язково</w:t>
      </w:r>
      <w:proofErr w:type="spellEnd"/>
      <w:r w:rsidRPr="007A2439">
        <w:rPr>
          <w:rFonts w:eastAsia="SimSun"/>
          <w:color w:val="auto"/>
          <w:sz w:val="24"/>
          <w:szCs w:val="24"/>
          <w:lang w:val="ru-RU"/>
        </w:rPr>
        <w:t xml:space="preserve"> </w:t>
      </w:r>
      <w:proofErr w:type="spellStart"/>
      <w:r w:rsidRPr="007A2439">
        <w:rPr>
          <w:rFonts w:eastAsia="SimSun"/>
          <w:color w:val="auto"/>
          <w:sz w:val="24"/>
          <w:szCs w:val="24"/>
          <w:lang w:val="ru-RU"/>
        </w:rPr>
        <w:t>підтверджена</w:t>
      </w:r>
      <w:proofErr w:type="spellEnd"/>
      <w:r w:rsidRPr="007A2439">
        <w:rPr>
          <w:rFonts w:eastAsia="SimSun"/>
          <w:color w:val="auto"/>
          <w:sz w:val="24"/>
          <w:szCs w:val="24"/>
          <w:lang w:val="ru-RU"/>
        </w:rPr>
        <w:t xml:space="preserve">, </w:t>
      </w:r>
      <w:proofErr w:type="spellStart"/>
      <w:r w:rsidRPr="007A2439">
        <w:rPr>
          <w:rFonts w:eastAsia="SimSun"/>
          <w:color w:val="auto"/>
          <w:sz w:val="24"/>
          <w:szCs w:val="24"/>
          <w:lang w:val="ru-RU"/>
        </w:rPr>
        <w:t>учасник</w:t>
      </w:r>
      <w:proofErr w:type="spellEnd"/>
      <w:r w:rsidRPr="007A2439">
        <w:rPr>
          <w:rFonts w:eastAsia="SimSun"/>
          <w:color w:val="auto"/>
          <w:sz w:val="24"/>
          <w:szCs w:val="24"/>
          <w:lang w:val="ru-RU"/>
        </w:rPr>
        <w:t xml:space="preserve"> повинен </w:t>
      </w:r>
      <w:proofErr w:type="spellStart"/>
      <w:r w:rsidRPr="007A2439">
        <w:rPr>
          <w:rFonts w:eastAsia="SimSun"/>
          <w:color w:val="auto"/>
          <w:sz w:val="24"/>
          <w:szCs w:val="24"/>
          <w:lang w:val="ru-RU"/>
        </w:rPr>
        <w:t>надати</w:t>
      </w:r>
      <w:proofErr w:type="spellEnd"/>
      <w:r w:rsidRPr="007A2439">
        <w:rPr>
          <w:rFonts w:eastAsia="SimSun"/>
          <w:color w:val="auto"/>
          <w:sz w:val="24"/>
          <w:szCs w:val="24"/>
          <w:lang w:val="ru-RU"/>
        </w:rPr>
        <w:t xml:space="preserve"> </w:t>
      </w:r>
      <w:proofErr w:type="spellStart"/>
      <w:r w:rsidRPr="007A2439">
        <w:rPr>
          <w:rFonts w:eastAsia="SimSun"/>
          <w:color w:val="auto"/>
          <w:sz w:val="24"/>
          <w:szCs w:val="24"/>
          <w:lang w:val="ru-RU"/>
        </w:rPr>
        <w:t>інформацію</w:t>
      </w:r>
      <w:proofErr w:type="spellEnd"/>
      <w:r w:rsidRPr="007A2439">
        <w:rPr>
          <w:rFonts w:eastAsia="SimSun"/>
          <w:color w:val="auto"/>
          <w:sz w:val="24"/>
          <w:szCs w:val="24"/>
          <w:lang w:val="ru-RU"/>
        </w:rPr>
        <w:t xml:space="preserve"> про предмет </w:t>
      </w:r>
      <w:proofErr w:type="spellStart"/>
      <w:r w:rsidRPr="007A2439">
        <w:rPr>
          <w:rFonts w:eastAsia="SimSun"/>
          <w:color w:val="auto"/>
          <w:sz w:val="24"/>
          <w:szCs w:val="24"/>
          <w:lang w:val="ru-RU"/>
        </w:rPr>
        <w:t>закупівлі</w:t>
      </w:r>
      <w:proofErr w:type="spellEnd"/>
      <w:r w:rsidRPr="007A2439">
        <w:rPr>
          <w:rFonts w:eastAsia="SimSun"/>
          <w:color w:val="auto"/>
          <w:sz w:val="24"/>
          <w:szCs w:val="24"/>
          <w:lang w:val="ru-RU"/>
        </w:rPr>
        <w:t xml:space="preserve"> </w:t>
      </w:r>
      <w:proofErr w:type="spellStart"/>
      <w:r w:rsidRPr="007A2439">
        <w:rPr>
          <w:rFonts w:eastAsia="SimSun"/>
          <w:color w:val="auto"/>
          <w:sz w:val="24"/>
          <w:szCs w:val="24"/>
          <w:lang w:val="ru-RU"/>
        </w:rPr>
        <w:t>заповнивши</w:t>
      </w:r>
      <w:proofErr w:type="spellEnd"/>
      <w:r w:rsidRPr="007A2439">
        <w:rPr>
          <w:rFonts w:eastAsia="SimSun"/>
          <w:b/>
          <w:color w:val="auto"/>
          <w:sz w:val="24"/>
          <w:szCs w:val="24"/>
          <w:lang w:val="ru-RU"/>
        </w:rPr>
        <w:t xml:space="preserve"> </w:t>
      </w:r>
      <w:proofErr w:type="spellStart"/>
      <w:r w:rsidRPr="007A2439">
        <w:rPr>
          <w:rFonts w:eastAsia="SimSun"/>
          <w:color w:val="auto"/>
          <w:sz w:val="24"/>
          <w:szCs w:val="24"/>
          <w:lang w:val="ru-RU"/>
        </w:rPr>
        <w:t>вільні</w:t>
      </w:r>
      <w:proofErr w:type="spellEnd"/>
      <w:r w:rsidRPr="007A2439">
        <w:rPr>
          <w:rFonts w:eastAsia="SimSun"/>
          <w:color w:val="auto"/>
          <w:sz w:val="24"/>
          <w:szCs w:val="24"/>
          <w:lang w:val="ru-RU"/>
        </w:rPr>
        <w:t xml:space="preserve"> поля</w:t>
      </w:r>
      <w:r w:rsidRPr="007A2439">
        <w:rPr>
          <w:rFonts w:eastAsia="SimSun"/>
          <w:b/>
          <w:color w:val="auto"/>
          <w:sz w:val="24"/>
          <w:szCs w:val="24"/>
          <w:lang w:val="ru-RU"/>
        </w:rPr>
        <w:t xml:space="preserve"> </w:t>
      </w:r>
      <w:proofErr w:type="spellStart"/>
      <w:r w:rsidRPr="007A2439">
        <w:rPr>
          <w:rFonts w:eastAsia="SimSun"/>
          <w:b/>
          <w:color w:val="auto"/>
          <w:sz w:val="24"/>
          <w:szCs w:val="24"/>
          <w:u w:val="single"/>
          <w:lang w:val="ru-RU"/>
        </w:rPr>
        <w:t>Таблиці</w:t>
      </w:r>
      <w:proofErr w:type="spellEnd"/>
      <w:r w:rsidRPr="007A2439">
        <w:rPr>
          <w:rFonts w:eastAsia="SimSun"/>
          <w:b/>
          <w:color w:val="auto"/>
          <w:sz w:val="24"/>
          <w:szCs w:val="24"/>
          <w:u w:val="single"/>
          <w:lang w:val="ru-RU"/>
        </w:rPr>
        <w:t xml:space="preserve"> 1</w:t>
      </w:r>
      <w:r w:rsidRPr="007A2439">
        <w:rPr>
          <w:rFonts w:eastAsia="SimSun"/>
          <w:color w:val="auto"/>
          <w:spacing w:val="3"/>
          <w:sz w:val="24"/>
          <w:szCs w:val="24"/>
          <w:lang w:val="ru-RU"/>
        </w:rPr>
        <w:t xml:space="preserve"> </w:t>
      </w:r>
      <w:r w:rsidRPr="007A2439">
        <w:rPr>
          <w:rFonts w:eastAsia="SimSun"/>
          <w:i/>
          <w:color w:val="auto"/>
          <w:sz w:val="24"/>
          <w:szCs w:val="24"/>
          <w:lang w:val="ru-RU"/>
        </w:rPr>
        <w:t>(так/</w:t>
      </w:r>
      <w:proofErr w:type="spellStart"/>
      <w:r w:rsidRPr="007A2439">
        <w:rPr>
          <w:rFonts w:eastAsia="SimSun"/>
          <w:i/>
          <w:color w:val="auto"/>
          <w:sz w:val="24"/>
          <w:szCs w:val="24"/>
          <w:lang w:val="ru-RU"/>
        </w:rPr>
        <w:t>ні</w:t>
      </w:r>
      <w:proofErr w:type="spellEnd"/>
      <w:r w:rsidRPr="007A2439">
        <w:rPr>
          <w:rFonts w:eastAsia="SimSun"/>
          <w:i/>
          <w:color w:val="auto"/>
          <w:sz w:val="24"/>
          <w:szCs w:val="24"/>
          <w:lang w:val="ru-RU"/>
        </w:rPr>
        <w:t xml:space="preserve">, </w:t>
      </w:r>
      <w:proofErr w:type="spellStart"/>
      <w:r w:rsidRPr="007A2439">
        <w:rPr>
          <w:rFonts w:eastAsia="SimSun"/>
          <w:i/>
          <w:color w:val="auto"/>
          <w:sz w:val="24"/>
          <w:szCs w:val="24"/>
          <w:lang w:val="ru-RU"/>
        </w:rPr>
        <w:t>вказати</w:t>
      </w:r>
      <w:proofErr w:type="spellEnd"/>
      <w:r w:rsidRPr="007A2439">
        <w:rPr>
          <w:rFonts w:eastAsia="SimSun"/>
          <w:i/>
          <w:color w:val="auto"/>
          <w:sz w:val="24"/>
          <w:szCs w:val="24"/>
          <w:lang w:val="ru-RU"/>
        </w:rPr>
        <w:t xml:space="preserve"> </w:t>
      </w:r>
      <w:proofErr w:type="spellStart"/>
      <w:r w:rsidRPr="007A2439">
        <w:rPr>
          <w:rFonts w:eastAsia="SimSun"/>
          <w:i/>
          <w:color w:val="auto"/>
          <w:sz w:val="24"/>
          <w:szCs w:val="24"/>
          <w:lang w:val="ru-RU"/>
        </w:rPr>
        <w:t>назву</w:t>
      </w:r>
      <w:proofErr w:type="spellEnd"/>
      <w:r w:rsidRPr="007A2439">
        <w:rPr>
          <w:rFonts w:eastAsia="SimSun"/>
          <w:i/>
          <w:color w:val="auto"/>
          <w:sz w:val="24"/>
          <w:szCs w:val="24"/>
          <w:lang w:val="ru-RU"/>
        </w:rPr>
        <w:t xml:space="preserve"> </w:t>
      </w:r>
      <w:proofErr w:type="spellStart"/>
      <w:r w:rsidRPr="007A2439">
        <w:rPr>
          <w:rFonts w:eastAsia="SimSun"/>
          <w:i/>
          <w:color w:val="auto"/>
          <w:sz w:val="24"/>
          <w:szCs w:val="24"/>
          <w:lang w:val="ru-RU"/>
        </w:rPr>
        <w:t>запропонованого</w:t>
      </w:r>
      <w:proofErr w:type="spellEnd"/>
      <w:r w:rsidRPr="007A2439">
        <w:rPr>
          <w:rFonts w:eastAsia="SimSun"/>
          <w:i/>
          <w:color w:val="auto"/>
          <w:sz w:val="24"/>
          <w:szCs w:val="24"/>
          <w:lang w:val="ru-RU"/>
        </w:rPr>
        <w:t xml:space="preserve"> товару/</w:t>
      </w:r>
      <w:proofErr w:type="spellStart"/>
      <w:r w:rsidRPr="007A2439">
        <w:rPr>
          <w:rFonts w:eastAsia="SimSun"/>
          <w:i/>
          <w:color w:val="auto"/>
          <w:sz w:val="24"/>
          <w:szCs w:val="24"/>
          <w:lang w:val="ru-RU"/>
        </w:rPr>
        <w:t>виробник</w:t>
      </w:r>
      <w:proofErr w:type="spellEnd"/>
      <w:r w:rsidRPr="007A2439">
        <w:rPr>
          <w:rFonts w:eastAsia="SimSun"/>
          <w:i/>
          <w:color w:val="auto"/>
          <w:sz w:val="24"/>
          <w:szCs w:val="24"/>
          <w:lang w:val="ru-RU"/>
        </w:rPr>
        <w:t xml:space="preserve"> товару).</w:t>
      </w:r>
    </w:p>
    <w:p w:rsidR="007A2439" w:rsidRPr="007A2439" w:rsidRDefault="007A2439" w:rsidP="007A2439">
      <w:pPr>
        <w:tabs>
          <w:tab w:val="left" w:pos="284"/>
        </w:tabs>
        <w:spacing w:after="0" w:line="240" w:lineRule="auto"/>
        <w:ind w:firstLine="567"/>
        <w:jc w:val="both"/>
        <w:rPr>
          <w:rFonts w:eastAsia="Times New Roman"/>
          <w:color w:val="auto"/>
          <w:sz w:val="24"/>
          <w:szCs w:val="24"/>
          <w:lang w:eastAsia="ru-RU"/>
        </w:rPr>
      </w:pPr>
      <w:r w:rsidRPr="007A2439">
        <w:rPr>
          <w:rFonts w:eastAsia="Times New Roman"/>
          <w:color w:val="auto"/>
          <w:sz w:val="24"/>
          <w:szCs w:val="24"/>
          <w:lang w:eastAsia="ru-RU"/>
        </w:rPr>
        <w:t>3. Учасники повинні надати у складі тендерної документації документи, які офіційно підтверджують якість товару, зокрема надати копії сертифікатів якості від виробника на поточну чи попередню партію товару. У разі надання сертифікату іноземною мовою, він повинен мати переклад українською мовою, завірений Учасником.</w:t>
      </w:r>
    </w:p>
    <w:p w:rsidR="007A2439" w:rsidRPr="007A2439" w:rsidRDefault="007A2439" w:rsidP="007A2439">
      <w:pPr>
        <w:spacing w:after="0" w:line="240" w:lineRule="auto"/>
        <w:ind w:firstLine="567"/>
        <w:jc w:val="both"/>
        <w:rPr>
          <w:rFonts w:eastAsia="Times New Roman"/>
          <w:color w:val="auto"/>
          <w:sz w:val="24"/>
          <w:szCs w:val="24"/>
          <w:lang w:eastAsia="ru-RU"/>
        </w:rPr>
      </w:pPr>
      <w:r w:rsidRPr="007A2439">
        <w:rPr>
          <w:rFonts w:eastAsia="Times New Roman"/>
          <w:color w:val="auto"/>
          <w:sz w:val="24"/>
          <w:szCs w:val="24"/>
          <w:lang w:eastAsia="ru-RU"/>
        </w:rPr>
        <w:t xml:space="preserve">4. Технічні, якісні характеристики предмета закупівлі, повинні передбачати необхідність застосування заходів із захисту довкілля, відповідати вимогам </w:t>
      </w:r>
      <w:r w:rsidRPr="007A2439">
        <w:rPr>
          <w:rFonts w:eastAsia="Times New Roman"/>
          <w:color w:val="auto"/>
          <w:sz w:val="24"/>
          <w:szCs w:val="24"/>
          <w:lang w:eastAsia="zh-CN"/>
        </w:rPr>
        <w:t xml:space="preserve">Законів України «Про охорону навколишнього природного середовища», </w:t>
      </w:r>
      <w:r w:rsidRPr="007A2439">
        <w:rPr>
          <w:rFonts w:eastAsia="Times New Roman"/>
          <w:color w:val="auto"/>
          <w:sz w:val="24"/>
          <w:szCs w:val="24"/>
          <w:lang w:eastAsia="ru-RU"/>
        </w:rPr>
        <w:t xml:space="preserve">«Про забезпечення санітарного та епідеміологічного благополуччя населення» </w:t>
      </w:r>
      <w:r w:rsidRPr="007A2439">
        <w:rPr>
          <w:rFonts w:eastAsia="Times New Roman"/>
          <w:color w:val="auto"/>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7A2439">
        <w:rPr>
          <w:rFonts w:eastAsia="Times New Roman"/>
          <w:color w:val="auto"/>
          <w:sz w:val="24"/>
          <w:szCs w:val="24"/>
          <w:lang w:eastAsia="ru-RU"/>
        </w:rPr>
        <w:t>, пожежної та техногенної безпеки, охорони праці та виробничої санітарії (надати довідку у довільній формі).</w:t>
      </w:r>
    </w:p>
    <w:p w:rsidR="007A2439" w:rsidRPr="007A2439" w:rsidRDefault="007A2439" w:rsidP="007A2439">
      <w:pPr>
        <w:spacing w:after="0" w:line="240" w:lineRule="auto"/>
        <w:ind w:firstLine="567"/>
        <w:jc w:val="both"/>
        <w:rPr>
          <w:rFonts w:eastAsia="Times New Roman"/>
          <w:color w:val="auto"/>
          <w:sz w:val="24"/>
          <w:szCs w:val="24"/>
          <w:lang w:eastAsia="ru-RU"/>
        </w:rPr>
      </w:pPr>
      <w:r w:rsidRPr="007A2439">
        <w:rPr>
          <w:rFonts w:eastAsia="Times New Roman"/>
          <w:color w:val="auto"/>
          <w:sz w:val="24"/>
          <w:szCs w:val="24"/>
          <w:lang w:eastAsia="ru-RU"/>
        </w:rPr>
        <w:t>5. Терміни придатності товару на дату поставки мають бути не менші 85% від загального строку використання, рекомендованого виробником.</w:t>
      </w:r>
    </w:p>
    <w:bookmarkEnd w:id="1"/>
    <w:p w:rsidR="007A2439" w:rsidRPr="007A2439" w:rsidRDefault="007A2439" w:rsidP="007A2439">
      <w:pPr>
        <w:rPr>
          <w:rFonts w:eastAsia="Times New Roman"/>
          <w:color w:val="auto"/>
          <w:sz w:val="24"/>
          <w:szCs w:val="24"/>
          <w:u w:val="single"/>
          <w:lang w:eastAsia="ru-RU"/>
        </w:rPr>
      </w:pPr>
    </w:p>
    <w:p w:rsidR="007A2439" w:rsidRPr="007A2439" w:rsidRDefault="007A2439" w:rsidP="007A2439">
      <w:pPr>
        <w:tabs>
          <w:tab w:val="left" w:pos="284"/>
        </w:tabs>
        <w:spacing w:after="0" w:line="240" w:lineRule="auto"/>
        <w:jc w:val="right"/>
        <w:rPr>
          <w:rFonts w:eastAsia="Times New Roman"/>
          <w:i/>
          <w:color w:val="auto"/>
          <w:sz w:val="24"/>
          <w:szCs w:val="24"/>
          <w:lang w:eastAsia="ru-RU"/>
        </w:rPr>
      </w:pPr>
      <w:r w:rsidRPr="007A2439">
        <w:rPr>
          <w:rFonts w:eastAsia="Times New Roman"/>
          <w:color w:val="auto"/>
          <w:sz w:val="24"/>
          <w:szCs w:val="24"/>
          <w:u w:val="single"/>
          <w:lang w:eastAsia="ru-RU"/>
        </w:rPr>
        <w:t>Таблиця 1</w:t>
      </w:r>
    </w:p>
    <w:tbl>
      <w:tblPr>
        <w:tblW w:w="1093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
        <w:gridCol w:w="4285"/>
        <w:gridCol w:w="709"/>
        <w:gridCol w:w="857"/>
        <w:gridCol w:w="1435"/>
        <w:gridCol w:w="691"/>
        <w:gridCol w:w="709"/>
        <w:gridCol w:w="1842"/>
      </w:tblGrid>
      <w:tr w:rsidR="007A2439" w:rsidRPr="007A2439" w:rsidTr="00222BF7">
        <w:trPr>
          <w:trHeight w:val="585"/>
        </w:trPr>
        <w:tc>
          <w:tcPr>
            <w:tcW w:w="404" w:type="dxa"/>
            <w:vMerge w:val="restart"/>
            <w:shd w:val="clear" w:color="auto" w:fill="auto"/>
            <w:vAlign w:val="center"/>
          </w:tcPr>
          <w:p w:rsidR="007A2439" w:rsidRPr="007A2439" w:rsidRDefault="007A2439" w:rsidP="007A2439">
            <w:pPr>
              <w:widowControl w:val="0"/>
              <w:autoSpaceDE w:val="0"/>
              <w:autoSpaceDN w:val="0"/>
              <w:spacing w:after="0" w:line="251" w:lineRule="exact"/>
              <w:ind w:left="103"/>
              <w:rPr>
                <w:bCs/>
                <w:color w:val="auto"/>
                <w:sz w:val="24"/>
                <w:szCs w:val="24"/>
                <w:lang w:eastAsia="uk"/>
              </w:rPr>
            </w:pPr>
            <w:r w:rsidRPr="007A2439">
              <w:rPr>
                <w:bCs/>
                <w:color w:val="auto"/>
                <w:sz w:val="24"/>
                <w:szCs w:val="24"/>
                <w:lang w:eastAsia="uk"/>
              </w:rPr>
              <w:t>№ з/п</w:t>
            </w:r>
          </w:p>
        </w:tc>
        <w:tc>
          <w:tcPr>
            <w:tcW w:w="5851" w:type="dxa"/>
            <w:gridSpan w:val="3"/>
            <w:shd w:val="clear" w:color="auto" w:fill="auto"/>
            <w:vAlign w:val="center"/>
          </w:tcPr>
          <w:p w:rsidR="007A2439" w:rsidRPr="007A2439" w:rsidRDefault="007A2439" w:rsidP="007A2439">
            <w:pPr>
              <w:widowControl w:val="0"/>
              <w:autoSpaceDE w:val="0"/>
              <w:autoSpaceDN w:val="0"/>
              <w:spacing w:after="0" w:line="251" w:lineRule="exact"/>
              <w:ind w:left="77"/>
              <w:jc w:val="center"/>
              <w:rPr>
                <w:bCs/>
                <w:color w:val="auto"/>
                <w:sz w:val="24"/>
                <w:szCs w:val="24"/>
                <w:lang w:eastAsia="uk"/>
              </w:rPr>
            </w:pPr>
            <w:r w:rsidRPr="007A2439">
              <w:rPr>
                <w:bCs/>
                <w:color w:val="auto"/>
                <w:sz w:val="24"/>
                <w:szCs w:val="24"/>
                <w:lang w:eastAsia="uk"/>
              </w:rPr>
              <w:t>Найменування товару  відповідно до вимог   замовника</w:t>
            </w:r>
            <w:r w:rsidRPr="007A2439">
              <w:rPr>
                <w:rFonts w:eastAsia="Tahoma"/>
                <w:color w:val="00000A"/>
                <w:sz w:val="24"/>
                <w:szCs w:val="24"/>
                <w:lang w:val="uk" w:eastAsia="uk" w:bidi="hi-IN"/>
              </w:rPr>
              <w:t>*</w:t>
            </w:r>
          </w:p>
        </w:tc>
        <w:tc>
          <w:tcPr>
            <w:tcW w:w="2835" w:type="dxa"/>
            <w:gridSpan w:val="3"/>
            <w:shd w:val="clear" w:color="auto" w:fill="auto"/>
            <w:vAlign w:val="center"/>
          </w:tcPr>
          <w:p w:rsidR="007A2439" w:rsidRPr="007A2439" w:rsidRDefault="007A2439" w:rsidP="007A2439">
            <w:pPr>
              <w:widowControl w:val="0"/>
              <w:autoSpaceDE w:val="0"/>
              <w:autoSpaceDN w:val="0"/>
              <w:spacing w:after="0" w:line="251" w:lineRule="exact"/>
              <w:ind w:left="77"/>
              <w:jc w:val="center"/>
              <w:rPr>
                <w:bCs/>
                <w:color w:val="auto"/>
                <w:sz w:val="24"/>
                <w:szCs w:val="24"/>
                <w:lang w:eastAsia="uk"/>
              </w:rPr>
            </w:pPr>
            <w:r w:rsidRPr="007A2439">
              <w:rPr>
                <w:sz w:val="24"/>
                <w:szCs w:val="24"/>
                <w:lang w:eastAsia="ru-RU"/>
              </w:rPr>
              <w:t xml:space="preserve">Найменування запропонованого учасником товару/Виробник </w:t>
            </w:r>
            <w:r w:rsidRPr="007A2439">
              <w:rPr>
                <w:bCs/>
                <w:color w:val="auto"/>
                <w:sz w:val="24"/>
                <w:szCs w:val="24"/>
                <w:lang w:eastAsia="uk"/>
              </w:rPr>
              <w:t>**</w:t>
            </w:r>
          </w:p>
        </w:tc>
        <w:tc>
          <w:tcPr>
            <w:tcW w:w="1842" w:type="dxa"/>
            <w:shd w:val="clear" w:color="auto" w:fill="auto"/>
            <w:vAlign w:val="center"/>
          </w:tcPr>
          <w:p w:rsidR="007A2439" w:rsidRPr="007A2439" w:rsidRDefault="007A2439" w:rsidP="007A2439">
            <w:pPr>
              <w:widowControl w:val="0"/>
              <w:autoSpaceDE w:val="0"/>
              <w:autoSpaceDN w:val="0"/>
              <w:spacing w:after="0" w:line="240" w:lineRule="auto"/>
              <w:ind w:left="77"/>
              <w:jc w:val="center"/>
              <w:rPr>
                <w:bCs/>
                <w:color w:val="auto"/>
                <w:sz w:val="24"/>
                <w:szCs w:val="24"/>
                <w:lang w:eastAsia="uk"/>
              </w:rPr>
            </w:pPr>
            <w:r w:rsidRPr="007A2439">
              <w:rPr>
                <w:noProof/>
                <w:color w:val="auto"/>
                <w:sz w:val="24"/>
                <w:szCs w:val="24"/>
                <w:lang w:eastAsia="uk-UA"/>
              </w:rPr>
              <w:t>Відповідність («так» або «ні»)</w:t>
            </w:r>
          </w:p>
        </w:tc>
      </w:tr>
      <w:tr w:rsidR="007A2439" w:rsidRPr="007A2439" w:rsidTr="00222BF7">
        <w:trPr>
          <w:trHeight w:val="32"/>
        </w:trPr>
        <w:tc>
          <w:tcPr>
            <w:tcW w:w="404" w:type="dxa"/>
            <w:vMerge/>
            <w:shd w:val="clear" w:color="auto" w:fill="auto"/>
            <w:vAlign w:val="center"/>
          </w:tcPr>
          <w:p w:rsidR="007A2439" w:rsidRPr="007A2439" w:rsidRDefault="007A2439" w:rsidP="007A2439">
            <w:pPr>
              <w:widowControl w:val="0"/>
              <w:autoSpaceDE w:val="0"/>
              <w:autoSpaceDN w:val="0"/>
              <w:spacing w:after="0" w:line="251" w:lineRule="exact"/>
              <w:ind w:left="103"/>
              <w:rPr>
                <w:bCs/>
                <w:color w:val="auto"/>
                <w:sz w:val="24"/>
                <w:szCs w:val="24"/>
                <w:lang w:eastAsia="uk"/>
              </w:rPr>
            </w:pPr>
          </w:p>
        </w:tc>
        <w:tc>
          <w:tcPr>
            <w:tcW w:w="4285" w:type="dxa"/>
            <w:shd w:val="clear" w:color="auto" w:fill="auto"/>
            <w:vAlign w:val="center"/>
          </w:tcPr>
          <w:p w:rsidR="007A2439" w:rsidRPr="007A2439" w:rsidRDefault="007A2439" w:rsidP="007A2439">
            <w:pPr>
              <w:widowControl w:val="0"/>
              <w:autoSpaceDE w:val="0"/>
              <w:autoSpaceDN w:val="0"/>
              <w:spacing w:after="0" w:line="254" w:lineRule="exact"/>
              <w:ind w:left="180" w:right="158"/>
              <w:jc w:val="center"/>
              <w:rPr>
                <w:bCs/>
                <w:color w:val="auto"/>
                <w:sz w:val="24"/>
                <w:szCs w:val="24"/>
                <w:lang w:eastAsia="uk"/>
              </w:rPr>
            </w:pPr>
            <w:r w:rsidRPr="007A2439">
              <w:rPr>
                <w:color w:val="auto"/>
                <w:sz w:val="24"/>
                <w:szCs w:val="24"/>
                <w:lang w:eastAsia="uk"/>
              </w:rPr>
              <w:t>Характеристики предмета закупівлі (опис предмета закупівлі)</w:t>
            </w:r>
          </w:p>
        </w:tc>
        <w:tc>
          <w:tcPr>
            <w:tcW w:w="709" w:type="dxa"/>
            <w:shd w:val="clear" w:color="auto" w:fill="auto"/>
            <w:vAlign w:val="center"/>
          </w:tcPr>
          <w:p w:rsidR="007A2439" w:rsidRPr="007A2439" w:rsidRDefault="007A2439" w:rsidP="007A2439">
            <w:pPr>
              <w:widowControl w:val="0"/>
              <w:autoSpaceDE w:val="0"/>
              <w:autoSpaceDN w:val="0"/>
              <w:spacing w:after="0" w:line="254" w:lineRule="exact"/>
              <w:ind w:left="15"/>
              <w:jc w:val="center"/>
              <w:rPr>
                <w:bCs/>
                <w:color w:val="auto"/>
                <w:sz w:val="24"/>
                <w:szCs w:val="24"/>
                <w:lang w:eastAsia="uk"/>
              </w:rPr>
            </w:pPr>
            <w:r w:rsidRPr="007A2439">
              <w:rPr>
                <w:bCs/>
                <w:color w:val="auto"/>
                <w:sz w:val="24"/>
                <w:szCs w:val="24"/>
                <w:lang w:eastAsia="uk"/>
              </w:rPr>
              <w:t>Одиниця  виміру</w:t>
            </w:r>
          </w:p>
        </w:tc>
        <w:tc>
          <w:tcPr>
            <w:tcW w:w="853" w:type="dxa"/>
            <w:shd w:val="clear" w:color="auto" w:fill="auto"/>
            <w:vAlign w:val="center"/>
          </w:tcPr>
          <w:p w:rsidR="007A2439" w:rsidRPr="007A2439" w:rsidRDefault="007A2439" w:rsidP="007A2439">
            <w:pPr>
              <w:widowControl w:val="0"/>
              <w:autoSpaceDE w:val="0"/>
              <w:autoSpaceDN w:val="0"/>
              <w:spacing w:after="0" w:line="251" w:lineRule="exact"/>
              <w:ind w:left="77"/>
              <w:jc w:val="center"/>
              <w:rPr>
                <w:bCs/>
                <w:color w:val="auto"/>
                <w:sz w:val="24"/>
                <w:szCs w:val="24"/>
                <w:lang w:eastAsia="uk"/>
              </w:rPr>
            </w:pPr>
            <w:r w:rsidRPr="007A2439">
              <w:rPr>
                <w:bCs/>
                <w:color w:val="auto"/>
                <w:sz w:val="24"/>
                <w:szCs w:val="24"/>
                <w:lang w:eastAsia="uk"/>
              </w:rPr>
              <w:t>Кількість одиниць</w:t>
            </w:r>
          </w:p>
        </w:tc>
        <w:tc>
          <w:tcPr>
            <w:tcW w:w="1435" w:type="dxa"/>
            <w:shd w:val="clear" w:color="auto" w:fill="auto"/>
            <w:vAlign w:val="center"/>
          </w:tcPr>
          <w:p w:rsidR="007A2439" w:rsidRPr="007A2439" w:rsidRDefault="007A2439" w:rsidP="007A2439">
            <w:pPr>
              <w:widowControl w:val="0"/>
              <w:autoSpaceDE w:val="0"/>
              <w:autoSpaceDN w:val="0"/>
              <w:spacing w:after="0" w:line="251" w:lineRule="exact"/>
              <w:ind w:left="77"/>
              <w:jc w:val="center"/>
              <w:rPr>
                <w:bCs/>
                <w:color w:val="auto"/>
                <w:sz w:val="24"/>
                <w:szCs w:val="24"/>
                <w:lang w:eastAsia="uk"/>
              </w:rPr>
            </w:pPr>
            <w:r w:rsidRPr="007A2439">
              <w:rPr>
                <w:sz w:val="24"/>
                <w:szCs w:val="24"/>
                <w:lang w:eastAsia="ru-RU"/>
              </w:rPr>
              <w:t>Назва запропонованого товару/ Виробник</w:t>
            </w:r>
          </w:p>
        </w:tc>
        <w:tc>
          <w:tcPr>
            <w:tcW w:w="691" w:type="dxa"/>
            <w:shd w:val="clear" w:color="auto" w:fill="auto"/>
            <w:vAlign w:val="center"/>
          </w:tcPr>
          <w:p w:rsidR="007A2439" w:rsidRPr="007A2439" w:rsidRDefault="007A2439" w:rsidP="007A2439">
            <w:pPr>
              <w:widowControl w:val="0"/>
              <w:autoSpaceDE w:val="0"/>
              <w:autoSpaceDN w:val="0"/>
              <w:spacing w:after="0" w:line="251" w:lineRule="exact"/>
              <w:ind w:left="-14"/>
              <w:jc w:val="center"/>
              <w:rPr>
                <w:bCs/>
                <w:color w:val="auto"/>
                <w:sz w:val="24"/>
                <w:szCs w:val="24"/>
                <w:lang w:eastAsia="uk"/>
              </w:rPr>
            </w:pPr>
            <w:r w:rsidRPr="007A2439">
              <w:rPr>
                <w:bCs/>
                <w:color w:val="auto"/>
                <w:sz w:val="24"/>
                <w:szCs w:val="24"/>
                <w:lang w:eastAsia="uk"/>
              </w:rPr>
              <w:t xml:space="preserve">Одиниця </w:t>
            </w:r>
            <w:r w:rsidRPr="007A2439">
              <w:rPr>
                <w:bCs/>
                <w:color w:val="auto"/>
                <w:spacing w:val="-52"/>
                <w:sz w:val="24"/>
                <w:szCs w:val="24"/>
                <w:lang w:eastAsia="uk"/>
              </w:rPr>
              <w:t xml:space="preserve"> </w:t>
            </w:r>
            <w:r w:rsidRPr="007A2439">
              <w:rPr>
                <w:bCs/>
                <w:color w:val="auto"/>
                <w:sz w:val="24"/>
                <w:szCs w:val="24"/>
                <w:lang w:eastAsia="uk"/>
              </w:rPr>
              <w:t>виміру</w:t>
            </w:r>
          </w:p>
        </w:tc>
        <w:tc>
          <w:tcPr>
            <w:tcW w:w="709"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r w:rsidRPr="007A2439">
              <w:rPr>
                <w:bCs/>
                <w:color w:val="auto"/>
                <w:sz w:val="24"/>
                <w:szCs w:val="24"/>
                <w:lang w:eastAsia="uk"/>
              </w:rPr>
              <w:t>Кількість одиниць</w:t>
            </w:r>
          </w:p>
        </w:tc>
        <w:tc>
          <w:tcPr>
            <w:tcW w:w="1842"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r>
      <w:tr w:rsidR="007A2439" w:rsidRPr="007A2439" w:rsidTr="00222BF7">
        <w:trPr>
          <w:trHeight w:val="277"/>
        </w:trPr>
        <w:tc>
          <w:tcPr>
            <w:tcW w:w="404"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1.</w:t>
            </w:r>
          </w:p>
        </w:tc>
        <w:tc>
          <w:tcPr>
            <w:tcW w:w="4285" w:type="dxa"/>
            <w:tcBorders>
              <w:bottom w:val="single" w:sz="4" w:space="0" w:color="auto"/>
            </w:tcBorders>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r w:rsidRPr="007A2439">
              <w:rPr>
                <w:color w:val="auto"/>
                <w:sz w:val="24"/>
                <w:szCs w:val="24"/>
                <w:lang w:eastAsia="ru-RU"/>
              </w:rPr>
              <w:t>Рукавички латексні медичні хірургічні, стерильні, неприпудрені, текстуровані, розмір 7, (</w:t>
            </w:r>
            <w:proofErr w:type="spellStart"/>
            <w:r w:rsidRPr="007A2439">
              <w:rPr>
                <w:color w:val="auto"/>
                <w:sz w:val="24"/>
                <w:szCs w:val="24"/>
                <w:lang w:eastAsia="ru-RU"/>
              </w:rPr>
              <w:t>паков</w:t>
            </w:r>
            <w:proofErr w:type="spellEnd"/>
            <w:r w:rsidRPr="007A2439">
              <w:rPr>
                <w:color w:val="auto"/>
                <w:sz w:val="24"/>
                <w:szCs w:val="24"/>
                <w:lang w:eastAsia="ru-RU"/>
              </w:rPr>
              <w:t>./50 пар), «ALEXPHARM»</w:t>
            </w:r>
          </w:p>
        </w:tc>
        <w:tc>
          <w:tcPr>
            <w:tcW w:w="709"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proofErr w:type="spellStart"/>
            <w:r w:rsidRPr="007A2439">
              <w:rPr>
                <w:color w:val="auto"/>
                <w:sz w:val="24"/>
                <w:szCs w:val="24"/>
                <w:lang w:eastAsia="ru-RU"/>
              </w:rPr>
              <w:t>паков</w:t>
            </w:r>
            <w:proofErr w:type="spellEnd"/>
          </w:p>
        </w:tc>
        <w:tc>
          <w:tcPr>
            <w:tcW w:w="853"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5</w:t>
            </w:r>
          </w:p>
        </w:tc>
        <w:tc>
          <w:tcPr>
            <w:tcW w:w="143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p>
        </w:tc>
        <w:tc>
          <w:tcPr>
            <w:tcW w:w="691" w:type="dxa"/>
            <w:shd w:val="clear" w:color="auto" w:fill="auto"/>
            <w:vAlign w:val="center"/>
          </w:tcPr>
          <w:p w:rsidR="007A2439" w:rsidRPr="007A2439" w:rsidRDefault="007A2439" w:rsidP="007A2439">
            <w:pPr>
              <w:widowControl w:val="0"/>
              <w:autoSpaceDE w:val="0"/>
              <w:autoSpaceDN w:val="0"/>
              <w:spacing w:after="0" w:line="251" w:lineRule="exact"/>
              <w:ind w:left="-14"/>
              <w:jc w:val="center"/>
              <w:rPr>
                <w:bCs/>
                <w:color w:val="auto"/>
                <w:sz w:val="24"/>
                <w:szCs w:val="24"/>
                <w:lang w:eastAsia="uk"/>
              </w:rPr>
            </w:pPr>
          </w:p>
        </w:tc>
        <w:tc>
          <w:tcPr>
            <w:tcW w:w="709"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c>
          <w:tcPr>
            <w:tcW w:w="1842"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r>
      <w:tr w:rsidR="007A2439" w:rsidRPr="007A2439" w:rsidTr="00222BF7">
        <w:trPr>
          <w:trHeight w:val="507"/>
        </w:trPr>
        <w:tc>
          <w:tcPr>
            <w:tcW w:w="404"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lastRenderedPageBreak/>
              <w:t>2.</w:t>
            </w:r>
          </w:p>
        </w:tc>
        <w:tc>
          <w:tcPr>
            <w:tcW w:w="428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r w:rsidRPr="007A2439">
              <w:rPr>
                <w:color w:val="auto"/>
                <w:sz w:val="24"/>
                <w:szCs w:val="24"/>
                <w:lang w:eastAsia="ru-RU"/>
              </w:rPr>
              <w:t>Рукавички латексні медичні хірургічні стерильні, неприпудрені, текстуровані, розмір 8, (</w:t>
            </w:r>
            <w:proofErr w:type="spellStart"/>
            <w:r w:rsidRPr="007A2439">
              <w:rPr>
                <w:color w:val="auto"/>
                <w:sz w:val="24"/>
                <w:szCs w:val="24"/>
                <w:lang w:eastAsia="ru-RU"/>
              </w:rPr>
              <w:t>паков</w:t>
            </w:r>
            <w:proofErr w:type="spellEnd"/>
            <w:r w:rsidRPr="007A2439">
              <w:rPr>
                <w:color w:val="auto"/>
                <w:sz w:val="24"/>
                <w:szCs w:val="24"/>
                <w:lang w:eastAsia="ru-RU"/>
              </w:rPr>
              <w:t>./50 пар), «ALEXPHARM»</w:t>
            </w:r>
          </w:p>
        </w:tc>
        <w:tc>
          <w:tcPr>
            <w:tcW w:w="709"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proofErr w:type="spellStart"/>
            <w:r w:rsidRPr="007A2439">
              <w:rPr>
                <w:color w:val="auto"/>
                <w:sz w:val="24"/>
                <w:szCs w:val="24"/>
                <w:lang w:eastAsia="ru-RU"/>
              </w:rPr>
              <w:t>паков</w:t>
            </w:r>
            <w:proofErr w:type="spellEnd"/>
          </w:p>
        </w:tc>
        <w:tc>
          <w:tcPr>
            <w:tcW w:w="853"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6</w:t>
            </w:r>
          </w:p>
        </w:tc>
        <w:tc>
          <w:tcPr>
            <w:tcW w:w="143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p>
        </w:tc>
        <w:tc>
          <w:tcPr>
            <w:tcW w:w="691" w:type="dxa"/>
            <w:shd w:val="clear" w:color="auto" w:fill="auto"/>
            <w:vAlign w:val="center"/>
          </w:tcPr>
          <w:p w:rsidR="007A2439" w:rsidRPr="007A2439" w:rsidRDefault="007A2439" w:rsidP="007A2439">
            <w:pPr>
              <w:widowControl w:val="0"/>
              <w:autoSpaceDE w:val="0"/>
              <w:autoSpaceDN w:val="0"/>
              <w:spacing w:after="0" w:line="251" w:lineRule="exact"/>
              <w:ind w:left="-14"/>
              <w:jc w:val="center"/>
              <w:rPr>
                <w:bCs/>
                <w:color w:val="auto"/>
                <w:sz w:val="24"/>
                <w:szCs w:val="24"/>
                <w:lang w:eastAsia="uk"/>
              </w:rPr>
            </w:pPr>
          </w:p>
        </w:tc>
        <w:tc>
          <w:tcPr>
            <w:tcW w:w="709"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c>
          <w:tcPr>
            <w:tcW w:w="1842" w:type="dxa"/>
            <w:shd w:val="clear" w:color="auto" w:fill="auto"/>
            <w:vAlign w:val="center"/>
          </w:tcPr>
          <w:p w:rsidR="007A2439" w:rsidRPr="007A2439" w:rsidRDefault="007A2439" w:rsidP="007A2439">
            <w:pPr>
              <w:widowControl w:val="0"/>
              <w:autoSpaceDE w:val="0"/>
              <w:autoSpaceDN w:val="0"/>
              <w:spacing w:after="0" w:line="251" w:lineRule="exact"/>
              <w:rPr>
                <w:bCs/>
                <w:color w:val="auto"/>
                <w:sz w:val="24"/>
                <w:szCs w:val="24"/>
                <w:lang w:eastAsia="uk"/>
              </w:rPr>
            </w:pPr>
          </w:p>
        </w:tc>
      </w:tr>
      <w:tr w:rsidR="007A2439" w:rsidRPr="007A2439" w:rsidTr="00222BF7">
        <w:trPr>
          <w:trHeight w:val="267"/>
        </w:trPr>
        <w:tc>
          <w:tcPr>
            <w:tcW w:w="404"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3.</w:t>
            </w:r>
          </w:p>
        </w:tc>
        <w:tc>
          <w:tcPr>
            <w:tcW w:w="428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r w:rsidRPr="007A2439">
              <w:rPr>
                <w:color w:val="auto"/>
                <w:sz w:val="24"/>
                <w:szCs w:val="24"/>
                <w:lang w:eastAsia="ru-RU"/>
              </w:rPr>
              <w:t>Рукавички нітрилові, неприпудрені, текстуровані, блакитні, розмір М (</w:t>
            </w:r>
            <w:proofErr w:type="spellStart"/>
            <w:r w:rsidRPr="007A2439">
              <w:rPr>
                <w:color w:val="auto"/>
                <w:sz w:val="24"/>
                <w:szCs w:val="24"/>
                <w:lang w:eastAsia="ru-RU"/>
              </w:rPr>
              <w:t>паков</w:t>
            </w:r>
            <w:proofErr w:type="spellEnd"/>
            <w:r w:rsidRPr="007A2439">
              <w:rPr>
                <w:color w:val="auto"/>
                <w:sz w:val="24"/>
                <w:szCs w:val="24"/>
                <w:lang w:eastAsia="ru-RU"/>
              </w:rPr>
              <w:t>./50 пар), «ALEXPHARM»</w:t>
            </w:r>
          </w:p>
        </w:tc>
        <w:tc>
          <w:tcPr>
            <w:tcW w:w="709"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proofErr w:type="spellStart"/>
            <w:r w:rsidRPr="007A2439">
              <w:rPr>
                <w:color w:val="auto"/>
                <w:sz w:val="24"/>
                <w:szCs w:val="24"/>
                <w:lang w:eastAsia="ru-RU"/>
              </w:rPr>
              <w:t>паков</w:t>
            </w:r>
            <w:proofErr w:type="spellEnd"/>
          </w:p>
        </w:tc>
        <w:tc>
          <w:tcPr>
            <w:tcW w:w="853"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46</w:t>
            </w:r>
          </w:p>
        </w:tc>
        <w:tc>
          <w:tcPr>
            <w:tcW w:w="143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p>
        </w:tc>
        <w:tc>
          <w:tcPr>
            <w:tcW w:w="691" w:type="dxa"/>
            <w:shd w:val="clear" w:color="auto" w:fill="auto"/>
            <w:vAlign w:val="center"/>
          </w:tcPr>
          <w:p w:rsidR="007A2439" w:rsidRPr="007A2439" w:rsidRDefault="007A2439" w:rsidP="007A2439">
            <w:pPr>
              <w:widowControl w:val="0"/>
              <w:autoSpaceDE w:val="0"/>
              <w:autoSpaceDN w:val="0"/>
              <w:spacing w:after="0" w:line="251" w:lineRule="exact"/>
              <w:ind w:left="-14"/>
              <w:jc w:val="center"/>
              <w:rPr>
                <w:bCs/>
                <w:color w:val="auto"/>
                <w:sz w:val="24"/>
                <w:szCs w:val="24"/>
                <w:lang w:eastAsia="uk"/>
              </w:rPr>
            </w:pPr>
          </w:p>
        </w:tc>
        <w:tc>
          <w:tcPr>
            <w:tcW w:w="709"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c>
          <w:tcPr>
            <w:tcW w:w="1842"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r>
      <w:tr w:rsidR="007A2439" w:rsidRPr="007A2439" w:rsidTr="00222BF7">
        <w:trPr>
          <w:trHeight w:val="507"/>
        </w:trPr>
        <w:tc>
          <w:tcPr>
            <w:tcW w:w="404"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4.</w:t>
            </w:r>
          </w:p>
        </w:tc>
        <w:tc>
          <w:tcPr>
            <w:tcW w:w="428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r w:rsidRPr="007A2439">
              <w:rPr>
                <w:color w:val="auto"/>
                <w:sz w:val="24"/>
                <w:szCs w:val="24"/>
                <w:lang w:eastAsia="ru-RU"/>
              </w:rPr>
              <w:t>Рукавички нітрилові, неприпудрені, текстуровані, блакитні, розмір L (</w:t>
            </w:r>
            <w:proofErr w:type="spellStart"/>
            <w:r w:rsidRPr="007A2439">
              <w:rPr>
                <w:color w:val="auto"/>
                <w:sz w:val="24"/>
                <w:szCs w:val="24"/>
                <w:lang w:eastAsia="ru-RU"/>
              </w:rPr>
              <w:t>паков</w:t>
            </w:r>
            <w:proofErr w:type="spellEnd"/>
            <w:r w:rsidRPr="007A2439">
              <w:rPr>
                <w:color w:val="auto"/>
                <w:sz w:val="24"/>
                <w:szCs w:val="24"/>
                <w:lang w:eastAsia="ru-RU"/>
              </w:rPr>
              <w:t>./50 пар), «ALEXPHARM»</w:t>
            </w:r>
          </w:p>
        </w:tc>
        <w:tc>
          <w:tcPr>
            <w:tcW w:w="709"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proofErr w:type="spellStart"/>
            <w:r w:rsidRPr="007A2439">
              <w:rPr>
                <w:color w:val="auto"/>
                <w:sz w:val="24"/>
                <w:szCs w:val="24"/>
                <w:lang w:eastAsia="ru-RU"/>
              </w:rPr>
              <w:t>паков</w:t>
            </w:r>
            <w:proofErr w:type="spellEnd"/>
          </w:p>
        </w:tc>
        <w:tc>
          <w:tcPr>
            <w:tcW w:w="853"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40</w:t>
            </w:r>
          </w:p>
        </w:tc>
        <w:tc>
          <w:tcPr>
            <w:tcW w:w="143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p>
        </w:tc>
        <w:tc>
          <w:tcPr>
            <w:tcW w:w="691" w:type="dxa"/>
            <w:shd w:val="clear" w:color="auto" w:fill="auto"/>
            <w:vAlign w:val="center"/>
          </w:tcPr>
          <w:p w:rsidR="007A2439" w:rsidRPr="007A2439" w:rsidRDefault="007A2439" w:rsidP="007A2439">
            <w:pPr>
              <w:widowControl w:val="0"/>
              <w:autoSpaceDE w:val="0"/>
              <w:autoSpaceDN w:val="0"/>
              <w:spacing w:after="0" w:line="251" w:lineRule="exact"/>
              <w:ind w:left="-14"/>
              <w:jc w:val="center"/>
              <w:rPr>
                <w:bCs/>
                <w:color w:val="auto"/>
                <w:sz w:val="24"/>
                <w:szCs w:val="24"/>
                <w:lang w:eastAsia="uk"/>
              </w:rPr>
            </w:pPr>
          </w:p>
        </w:tc>
        <w:tc>
          <w:tcPr>
            <w:tcW w:w="709"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c>
          <w:tcPr>
            <w:tcW w:w="1842"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r>
      <w:tr w:rsidR="007A2439" w:rsidRPr="007A2439" w:rsidTr="00222BF7">
        <w:trPr>
          <w:trHeight w:val="150"/>
        </w:trPr>
        <w:tc>
          <w:tcPr>
            <w:tcW w:w="404"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5.</w:t>
            </w:r>
          </w:p>
        </w:tc>
        <w:tc>
          <w:tcPr>
            <w:tcW w:w="428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r w:rsidRPr="007A2439">
              <w:rPr>
                <w:color w:val="auto"/>
                <w:sz w:val="24"/>
                <w:szCs w:val="24"/>
                <w:lang w:eastAsia="ru-RU"/>
              </w:rPr>
              <w:t>Рулон поліамідний для стерилізації сухим жаром 75 мм х 200 м (НR40), STERIKING</w:t>
            </w:r>
          </w:p>
        </w:tc>
        <w:tc>
          <w:tcPr>
            <w:tcW w:w="709"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шт.</w:t>
            </w:r>
          </w:p>
        </w:tc>
        <w:tc>
          <w:tcPr>
            <w:tcW w:w="853"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2</w:t>
            </w:r>
          </w:p>
        </w:tc>
        <w:tc>
          <w:tcPr>
            <w:tcW w:w="143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p>
        </w:tc>
        <w:tc>
          <w:tcPr>
            <w:tcW w:w="691" w:type="dxa"/>
            <w:shd w:val="clear" w:color="auto" w:fill="auto"/>
            <w:vAlign w:val="center"/>
          </w:tcPr>
          <w:p w:rsidR="007A2439" w:rsidRPr="007A2439" w:rsidRDefault="007A2439" w:rsidP="007A2439">
            <w:pPr>
              <w:widowControl w:val="0"/>
              <w:autoSpaceDE w:val="0"/>
              <w:autoSpaceDN w:val="0"/>
              <w:spacing w:after="0" w:line="251" w:lineRule="exact"/>
              <w:ind w:left="-14"/>
              <w:jc w:val="center"/>
              <w:rPr>
                <w:bCs/>
                <w:color w:val="auto"/>
                <w:sz w:val="24"/>
                <w:szCs w:val="24"/>
                <w:lang w:eastAsia="uk"/>
              </w:rPr>
            </w:pPr>
          </w:p>
        </w:tc>
        <w:tc>
          <w:tcPr>
            <w:tcW w:w="709"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c>
          <w:tcPr>
            <w:tcW w:w="1842"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r>
      <w:tr w:rsidR="007A2439" w:rsidRPr="007A2439" w:rsidTr="00222BF7">
        <w:trPr>
          <w:trHeight w:val="213"/>
        </w:trPr>
        <w:tc>
          <w:tcPr>
            <w:tcW w:w="404"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6.</w:t>
            </w:r>
          </w:p>
        </w:tc>
        <w:tc>
          <w:tcPr>
            <w:tcW w:w="428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r w:rsidRPr="007A2439">
              <w:rPr>
                <w:color w:val="auto"/>
                <w:sz w:val="24"/>
                <w:szCs w:val="24"/>
                <w:lang w:eastAsia="ru-RU"/>
              </w:rPr>
              <w:t>Рулон поліамідний для стерилізації сухим жаром 100 мм х 200 м (НR41), STERIKING</w:t>
            </w:r>
          </w:p>
        </w:tc>
        <w:tc>
          <w:tcPr>
            <w:tcW w:w="709"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шт.</w:t>
            </w:r>
          </w:p>
        </w:tc>
        <w:tc>
          <w:tcPr>
            <w:tcW w:w="853"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2</w:t>
            </w:r>
          </w:p>
        </w:tc>
        <w:tc>
          <w:tcPr>
            <w:tcW w:w="143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p>
        </w:tc>
        <w:tc>
          <w:tcPr>
            <w:tcW w:w="691" w:type="dxa"/>
            <w:shd w:val="clear" w:color="auto" w:fill="auto"/>
            <w:vAlign w:val="center"/>
          </w:tcPr>
          <w:p w:rsidR="007A2439" w:rsidRPr="007A2439" w:rsidRDefault="007A2439" w:rsidP="007A2439">
            <w:pPr>
              <w:widowControl w:val="0"/>
              <w:autoSpaceDE w:val="0"/>
              <w:autoSpaceDN w:val="0"/>
              <w:spacing w:after="0" w:line="251" w:lineRule="exact"/>
              <w:ind w:left="-14"/>
              <w:jc w:val="center"/>
              <w:rPr>
                <w:bCs/>
                <w:color w:val="auto"/>
                <w:sz w:val="24"/>
                <w:szCs w:val="24"/>
                <w:lang w:eastAsia="uk"/>
              </w:rPr>
            </w:pPr>
          </w:p>
        </w:tc>
        <w:tc>
          <w:tcPr>
            <w:tcW w:w="709"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c>
          <w:tcPr>
            <w:tcW w:w="1842"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r>
      <w:tr w:rsidR="007A2439" w:rsidRPr="007A2439" w:rsidTr="00222BF7">
        <w:trPr>
          <w:trHeight w:val="218"/>
        </w:trPr>
        <w:tc>
          <w:tcPr>
            <w:tcW w:w="404"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7.</w:t>
            </w:r>
          </w:p>
        </w:tc>
        <w:tc>
          <w:tcPr>
            <w:tcW w:w="428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r w:rsidRPr="007A2439">
              <w:rPr>
                <w:color w:val="auto"/>
                <w:sz w:val="24"/>
                <w:szCs w:val="24"/>
                <w:lang w:eastAsia="ru-RU"/>
              </w:rPr>
              <w:t>Рулон поліамідний для стерилізації сухим жаром 200 мм х 200 м (НR43), STERIKING</w:t>
            </w:r>
          </w:p>
        </w:tc>
        <w:tc>
          <w:tcPr>
            <w:tcW w:w="709"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шт.</w:t>
            </w:r>
          </w:p>
        </w:tc>
        <w:tc>
          <w:tcPr>
            <w:tcW w:w="853"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1</w:t>
            </w:r>
          </w:p>
        </w:tc>
        <w:tc>
          <w:tcPr>
            <w:tcW w:w="143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p>
        </w:tc>
        <w:tc>
          <w:tcPr>
            <w:tcW w:w="691" w:type="dxa"/>
            <w:shd w:val="clear" w:color="auto" w:fill="auto"/>
            <w:vAlign w:val="center"/>
          </w:tcPr>
          <w:p w:rsidR="007A2439" w:rsidRPr="007A2439" w:rsidRDefault="007A2439" w:rsidP="007A2439">
            <w:pPr>
              <w:widowControl w:val="0"/>
              <w:autoSpaceDE w:val="0"/>
              <w:autoSpaceDN w:val="0"/>
              <w:spacing w:after="0" w:line="251" w:lineRule="exact"/>
              <w:ind w:left="-14"/>
              <w:jc w:val="center"/>
              <w:rPr>
                <w:bCs/>
                <w:color w:val="auto"/>
                <w:sz w:val="24"/>
                <w:szCs w:val="24"/>
                <w:lang w:eastAsia="uk"/>
              </w:rPr>
            </w:pPr>
          </w:p>
        </w:tc>
        <w:tc>
          <w:tcPr>
            <w:tcW w:w="709"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c>
          <w:tcPr>
            <w:tcW w:w="1842"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r>
      <w:tr w:rsidR="007A2439" w:rsidRPr="007A2439" w:rsidTr="00222BF7">
        <w:trPr>
          <w:trHeight w:val="206"/>
        </w:trPr>
        <w:tc>
          <w:tcPr>
            <w:tcW w:w="404"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8.</w:t>
            </w:r>
          </w:p>
        </w:tc>
        <w:tc>
          <w:tcPr>
            <w:tcW w:w="428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r w:rsidRPr="007A2439">
              <w:rPr>
                <w:color w:val="auto"/>
                <w:sz w:val="24"/>
                <w:szCs w:val="24"/>
                <w:lang w:eastAsia="ru-RU"/>
              </w:rPr>
              <w:t xml:space="preserve">Система </w:t>
            </w:r>
            <w:proofErr w:type="spellStart"/>
            <w:r w:rsidRPr="007A2439">
              <w:rPr>
                <w:color w:val="auto"/>
                <w:sz w:val="24"/>
                <w:szCs w:val="24"/>
                <w:lang w:eastAsia="ru-RU"/>
              </w:rPr>
              <w:t>Steritest</w:t>
            </w:r>
            <w:proofErr w:type="spellEnd"/>
            <w:r w:rsidRPr="007A2439">
              <w:rPr>
                <w:color w:val="auto"/>
                <w:sz w:val="24"/>
                <w:szCs w:val="24"/>
                <w:lang w:eastAsia="ru-RU"/>
              </w:rPr>
              <w:t>™ NEO для ампул (TZHALA210), (</w:t>
            </w:r>
            <w:proofErr w:type="spellStart"/>
            <w:r w:rsidRPr="007A2439">
              <w:rPr>
                <w:color w:val="auto"/>
                <w:sz w:val="24"/>
                <w:szCs w:val="24"/>
                <w:lang w:eastAsia="ru-RU"/>
              </w:rPr>
              <w:t>паков</w:t>
            </w:r>
            <w:proofErr w:type="spellEnd"/>
            <w:r w:rsidRPr="007A2439">
              <w:rPr>
                <w:color w:val="auto"/>
                <w:sz w:val="24"/>
                <w:szCs w:val="24"/>
                <w:lang w:eastAsia="ru-RU"/>
              </w:rPr>
              <w:t xml:space="preserve">./10 шт.), </w:t>
            </w:r>
            <w:proofErr w:type="spellStart"/>
            <w:r w:rsidRPr="007A2439">
              <w:rPr>
                <w:color w:val="auto"/>
                <w:sz w:val="24"/>
                <w:szCs w:val="24"/>
                <w:lang w:eastAsia="ru-RU"/>
              </w:rPr>
              <w:t>Millipore</w:t>
            </w:r>
            <w:proofErr w:type="spellEnd"/>
          </w:p>
        </w:tc>
        <w:tc>
          <w:tcPr>
            <w:tcW w:w="709"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proofErr w:type="spellStart"/>
            <w:r w:rsidRPr="007A2439">
              <w:rPr>
                <w:color w:val="auto"/>
                <w:sz w:val="24"/>
                <w:szCs w:val="24"/>
                <w:lang w:eastAsia="ru-RU"/>
              </w:rPr>
              <w:t>паков</w:t>
            </w:r>
            <w:proofErr w:type="spellEnd"/>
          </w:p>
        </w:tc>
        <w:tc>
          <w:tcPr>
            <w:tcW w:w="853"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2</w:t>
            </w:r>
          </w:p>
        </w:tc>
        <w:tc>
          <w:tcPr>
            <w:tcW w:w="143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p>
        </w:tc>
        <w:tc>
          <w:tcPr>
            <w:tcW w:w="691" w:type="dxa"/>
            <w:shd w:val="clear" w:color="auto" w:fill="auto"/>
            <w:vAlign w:val="center"/>
          </w:tcPr>
          <w:p w:rsidR="007A2439" w:rsidRPr="007A2439" w:rsidRDefault="007A2439" w:rsidP="007A2439">
            <w:pPr>
              <w:widowControl w:val="0"/>
              <w:autoSpaceDE w:val="0"/>
              <w:autoSpaceDN w:val="0"/>
              <w:spacing w:after="0" w:line="251" w:lineRule="exact"/>
              <w:ind w:left="-14"/>
              <w:jc w:val="center"/>
              <w:rPr>
                <w:bCs/>
                <w:color w:val="auto"/>
                <w:sz w:val="24"/>
                <w:szCs w:val="24"/>
                <w:lang w:eastAsia="uk"/>
              </w:rPr>
            </w:pPr>
          </w:p>
        </w:tc>
        <w:tc>
          <w:tcPr>
            <w:tcW w:w="709"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c>
          <w:tcPr>
            <w:tcW w:w="1842"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r>
      <w:tr w:rsidR="007A2439" w:rsidRPr="007A2439" w:rsidTr="00222BF7">
        <w:trPr>
          <w:trHeight w:val="278"/>
        </w:trPr>
        <w:tc>
          <w:tcPr>
            <w:tcW w:w="404"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9.</w:t>
            </w:r>
          </w:p>
        </w:tc>
        <w:tc>
          <w:tcPr>
            <w:tcW w:w="428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r w:rsidRPr="007A2439">
              <w:rPr>
                <w:color w:val="auto"/>
                <w:sz w:val="24"/>
                <w:szCs w:val="24"/>
                <w:lang w:eastAsia="ru-RU"/>
              </w:rPr>
              <w:t xml:space="preserve">Система </w:t>
            </w:r>
            <w:proofErr w:type="spellStart"/>
            <w:r w:rsidRPr="007A2439">
              <w:rPr>
                <w:color w:val="auto"/>
                <w:sz w:val="24"/>
                <w:szCs w:val="24"/>
                <w:lang w:eastAsia="ru-RU"/>
              </w:rPr>
              <w:t>Steridilutor</w:t>
            </w:r>
            <w:proofErr w:type="spellEnd"/>
            <w:r w:rsidRPr="007A2439">
              <w:rPr>
                <w:color w:val="auto"/>
                <w:sz w:val="24"/>
                <w:szCs w:val="24"/>
                <w:lang w:eastAsia="ru-RU"/>
              </w:rPr>
              <w:t xml:space="preserve">® NEO для </w:t>
            </w:r>
            <w:proofErr w:type="spellStart"/>
            <w:r w:rsidRPr="007A2439">
              <w:rPr>
                <w:color w:val="auto"/>
                <w:sz w:val="24"/>
                <w:szCs w:val="24"/>
                <w:lang w:eastAsia="ru-RU"/>
              </w:rPr>
              <w:t>віал</w:t>
            </w:r>
            <w:proofErr w:type="spellEnd"/>
            <w:r w:rsidRPr="007A2439">
              <w:rPr>
                <w:color w:val="auto"/>
                <w:sz w:val="24"/>
                <w:szCs w:val="24"/>
                <w:lang w:eastAsia="ru-RU"/>
              </w:rPr>
              <w:t xml:space="preserve"> (TZVC00010), (</w:t>
            </w:r>
            <w:proofErr w:type="spellStart"/>
            <w:r w:rsidRPr="007A2439">
              <w:rPr>
                <w:color w:val="auto"/>
                <w:sz w:val="24"/>
                <w:szCs w:val="24"/>
                <w:lang w:eastAsia="ru-RU"/>
              </w:rPr>
              <w:t>паков</w:t>
            </w:r>
            <w:proofErr w:type="spellEnd"/>
            <w:r w:rsidRPr="007A2439">
              <w:rPr>
                <w:color w:val="auto"/>
                <w:sz w:val="24"/>
                <w:szCs w:val="24"/>
                <w:lang w:eastAsia="ru-RU"/>
              </w:rPr>
              <w:t xml:space="preserve">./10 шт.), </w:t>
            </w:r>
            <w:proofErr w:type="spellStart"/>
            <w:r w:rsidRPr="007A2439">
              <w:rPr>
                <w:color w:val="auto"/>
                <w:sz w:val="24"/>
                <w:szCs w:val="24"/>
                <w:lang w:eastAsia="ru-RU"/>
              </w:rPr>
              <w:t>Millipore</w:t>
            </w:r>
            <w:proofErr w:type="spellEnd"/>
          </w:p>
        </w:tc>
        <w:tc>
          <w:tcPr>
            <w:tcW w:w="709"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proofErr w:type="spellStart"/>
            <w:r w:rsidRPr="007A2439">
              <w:rPr>
                <w:color w:val="auto"/>
                <w:sz w:val="24"/>
                <w:szCs w:val="24"/>
                <w:lang w:eastAsia="ru-RU"/>
              </w:rPr>
              <w:t>паков</w:t>
            </w:r>
            <w:proofErr w:type="spellEnd"/>
          </w:p>
        </w:tc>
        <w:tc>
          <w:tcPr>
            <w:tcW w:w="853"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2</w:t>
            </w:r>
          </w:p>
        </w:tc>
        <w:tc>
          <w:tcPr>
            <w:tcW w:w="143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p>
        </w:tc>
        <w:tc>
          <w:tcPr>
            <w:tcW w:w="691" w:type="dxa"/>
            <w:shd w:val="clear" w:color="auto" w:fill="auto"/>
            <w:vAlign w:val="center"/>
          </w:tcPr>
          <w:p w:rsidR="007A2439" w:rsidRPr="007A2439" w:rsidRDefault="007A2439" w:rsidP="007A2439">
            <w:pPr>
              <w:widowControl w:val="0"/>
              <w:autoSpaceDE w:val="0"/>
              <w:autoSpaceDN w:val="0"/>
              <w:spacing w:after="0" w:line="251" w:lineRule="exact"/>
              <w:ind w:left="-14"/>
              <w:jc w:val="center"/>
              <w:rPr>
                <w:bCs/>
                <w:color w:val="auto"/>
                <w:sz w:val="24"/>
                <w:szCs w:val="24"/>
                <w:lang w:eastAsia="uk"/>
              </w:rPr>
            </w:pPr>
          </w:p>
        </w:tc>
        <w:tc>
          <w:tcPr>
            <w:tcW w:w="709"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c>
          <w:tcPr>
            <w:tcW w:w="1842"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r>
      <w:tr w:rsidR="007A2439" w:rsidRPr="007A2439" w:rsidTr="00222BF7">
        <w:trPr>
          <w:trHeight w:val="278"/>
        </w:trPr>
        <w:tc>
          <w:tcPr>
            <w:tcW w:w="404"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10.</w:t>
            </w:r>
          </w:p>
        </w:tc>
        <w:tc>
          <w:tcPr>
            <w:tcW w:w="428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r w:rsidRPr="007A2439">
              <w:rPr>
                <w:color w:val="auto"/>
                <w:sz w:val="24"/>
                <w:szCs w:val="24"/>
                <w:lang w:eastAsia="ru-RU"/>
              </w:rPr>
              <w:t>Колба мірна, 25 мл, клас А, ПМП, шліф NS 10/19 (67104), VITLAB</w:t>
            </w:r>
          </w:p>
        </w:tc>
        <w:tc>
          <w:tcPr>
            <w:tcW w:w="709"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шт.</w:t>
            </w:r>
          </w:p>
        </w:tc>
        <w:tc>
          <w:tcPr>
            <w:tcW w:w="853"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10</w:t>
            </w:r>
          </w:p>
        </w:tc>
        <w:tc>
          <w:tcPr>
            <w:tcW w:w="143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p>
        </w:tc>
        <w:tc>
          <w:tcPr>
            <w:tcW w:w="691" w:type="dxa"/>
            <w:shd w:val="clear" w:color="auto" w:fill="auto"/>
            <w:vAlign w:val="center"/>
          </w:tcPr>
          <w:p w:rsidR="007A2439" w:rsidRPr="007A2439" w:rsidRDefault="007A2439" w:rsidP="007A2439">
            <w:pPr>
              <w:widowControl w:val="0"/>
              <w:autoSpaceDE w:val="0"/>
              <w:autoSpaceDN w:val="0"/>
              <w:spacing w:after="0" w:line="251" w:lineRule="exact"/>
              <w:ind w:left="-14"/>
              <w:jc w:val="center"/>
              <w:rPr>
                <w:bCs/>
                <w:color w:val="auto"/>
                <w:sz w:val="24"/>
                <w:szCs w:val="24"/>
                <w:lang w:eastAsia="uk"/>
              </w:rPr>
            </w:pPr>
          </w:p>
        </w:tc>
        <w:tc>
          <w:tcPr>
            <w:tcW w:w="709"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c>
          <w:tcPr>
            <w:tcW w:w="1842"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r>
      <w:tr w:rsidR="007A2439" w:rsidRPr="007A2439" w:rsidTr="00222BF7">
        <w:trPr>
          <w:trHeight w:val="278"/>
        </w:trPr>
        <w:tc>
          <w:tcPr>
            <w:tcW w:w="404"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11.</w:t>
            </w:r>
          </w:p>
        </w:tc>
        <w:tc>
          <w:tcPr>
            <w:tcW w:w="428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r w:rsidRPr="007A2439">
              <w:rPr>
                <w:color w:val="auto"/>
                <w:sz w:val="24"/>
                <w:szCs w:val="24"/>
                <w:lang w:eastAsia="ru-RU"/>
              </w:rPr>
              <w:t>Колба мірна, 50 мл, клас А, ПМП, шліф NS 12/21 (67204), VITLAB</w:t>
            </w:r>
          </w:p>
        </w:tc>
        <w:tc>
          <w:tcPr>
            <w:tcW w:w="709"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шт.</w:t>
            </w:r>
          </w:p>
        </w:tc>
        <w:tc>
          <w:tcPr>
            <w:tcW w:w="853"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10</w:t>
            </w:r>
          </w:p>
        </w:tc>
        <w:tc>
          <w:tcPr>
            <w:tcW w:w="143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p>
        </w:tc>
        <w:tc>
          <w:tcPr>
            <w:tcW w:w="691" w:type="dxa"/>
            <w:shd w:val="clear" w:color="auto" w:fill="auto"/>
            <w:vAlign w:val="center"/>
          </w:tcPr>
          <w:p w:rsidR="007A2439" w:rsidRPr="007A2439" w:rsidRDefault="007A2439" w:rsidP="007A2439">
            <w:pPr>
              <w:widowControl w:val="0"/>
              <w:autoSpaceDE w:val="0"/>
              <w:autoSpaceDN w:val="0"/>
              <w:spacing w:after="0" w:line="251" w:lineRule="exact"/>
              <w:ind w:left="-14"/>
              <w:jc w:val="center"/>
              <w:rPr>
                <w:bCs/>
                <w:color w:val="auto"/>
                <w:sz w:val="24"/>
                <w:szCs w:val="24"/>
                <w:lang w:eastAsia="uk"/>
              </w:rPr>
            </w:pPr>
          </w:p>
        </w:tc>
        <w:tc>
          <w:tcPr>
            <w:tcW w:w="709"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c>
          <w:tcPr>
            <w:tcW w:w="1842"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r>
      <w:tr w:rsidR="007A2439" w:rsidRPr="007A2439" w:rsidTr="00222BF7">
        <w:trPr>
          <w:trHeight w:val="278"/>
        </w:trPr>
        <w:tc>
          <w:tcPr>
            <w:tcW w:w="404"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12.</w:t>
            </w:r>
          </w:p>
        </w:tc>
        <w:tc>
          <w:tcPr>
            <w:tcW w:w="428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r w:rsidRPr="007A2439">
              <w:rPr>
                <w:color w:val="auto"/>
                <w:sz w:val="24"/>
                <w:szCs w:val="24"/>
                <w:lang w:eastAsia="ru-RU"/>
              </w:rPr>
              <w:t>Колба мірна, 100 мл, клас А, ПМП, шліф NS 14/23 (67304), VITLAB</w:t>
            </w:r>
          </w:p>
        </w:tc>
        <w:tc>
          <w:tcPr>
            <w:tcW w:w="709"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шт.</w:t>
            </w:r>
          </w:p>
        </w:tc>
        <w:tc>
          <w:tcPr>
            <w:tcW w:w="853"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10</w:t>
            </w:r>
          </w:p>
        </w:tc>
        <w:tc>
          <w:tcPr>
            <w:tcW w:w="143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p>
        </w:tc>
        <w:tc>
          <w:tcPr>
            <w:tcW w:w="691" w:type="dxa"/>
            <w:shd w:val="clear" w:color="auto" w:fill="auto"/>
            <w:vAlign w:val="center"/>
          </w:tcPr>
          <w:p w:rsidR="007A2439" w:rsidRPr="007A2439" w:rsidRDefault="007A2439" w:rsidP="007A2439">
            <w:pPr>
              <w:widowControl w:val="0"/>
              <w:autoSpaceDE w:val="0"/>
              <w:autoSpaceDN w:val="0"/>
              <w:spacing w:after="0" w:line="251" w:lineRule="exact"/>
              <w:ind w:left="-14"/>
              <w:jc w:val="center"/>
              <w:rPr>
                <w:bCs/>
                <w:color w:val="auto"/>
                <w:sz w:val="24"/>
                <w:szCs w:val="24"/>
                <w:lang w:eastAsia="uk"/>
              </w:rPr>
            </w:pPr>
          </w:p>
        </w:tc>
        <w:tc>
          <w:tcPr>
            <w:tcW w:w="709"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c>
          <w:tcPr>
            <w:tcW w:w="1842"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r>
      <w:tr w:rsidR="007A2439" w:rsidRPr="007A2439" w:rsidTr="00222BF7">
        <w:trPr>
          <w:trHeight w:val="278"/>
        </w:trPr>
        <w:tc>
          <w:tcPr>
            <w:tcW w:w="404"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13.</w:t>
            </w:r>
          </w:p>
        </w:tc>
        <w:tc>
          <w:tcPr>
            <w:tcW w:w="428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r w:rsidRPr="007A2439">
              <w:rPr>
                <w:color w:val="auto"/>
                <w:sz w:val="24"/>
                <w:szCs w:val="24"/>
                <w:lang w:eastAsia="ru-RU"/>
              </w:rPr>
              <w:t>Колба мірна, 250 мл, клас А, ПМП, шліф NS 19/26 (67404), VITLAB</w:t>
            </w:r>
          </w:p>
        </w:tc>
        <w:tc>
          <w:tcPr>
            <w:tcW w:w="709"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шт.</w:t>
            </w:r>
          </w:p>
        </w:tc>
        <w:tc>
          <w:tcPr>
            <w:tcW w:w="853"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10</w:t>
            </w:r>
          </w:p>
        </w:tc>
        <w:tc>
          <w:tcPr>
            <w:tcW w:w="143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p>
        </w:tc>
        <w:tc>
          <w:tcPr>
            <w:tcW w:w="691" w:type="dxa"/>
            <w:shd w:val="clear" w:color="auto" w:fill="auto"/>
            <w:vAlign w:val="center"/>
          </w:tcPr>
          <w:p w:rsidR="007A2439" w:rsidRPr="007A2439" w:rsidRDefault="007A2439" w:rsidP="007A2439">
            <w:pPr>
              <w:widowControl w:val="0"/>
              <w:autoSpaceDE w:val="0"/>
              <w:autoSpaceDN w:val="0"/>
              <w:spacing w:after="0" w:line="251" w:lineRule="exact"/>
              <w:ind w:left="-14"/>
              <w:jc w:val="center"/>
              <w:rPr>
                <w:bCs/>
                <w:color w:val="auto"/>
                <w:sz w:val="24"/>
                <w:szCs w:val="24"/>
                <w:lang w:eastAsia="uk"/>
              </w:rPr>
            </w:pPr>
          </w:p>
        </w:tc>
        <w:tc>
          <w:tcPr>
            <w:tcW w:w="709"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c>
          <w:tcPr>
            <w:tcW w:w="1842"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r>
      <w:tr w:rsidR="007A2439" w:rsidRPr="007A2439" w:rsidTr="00222BF7">
        <w:trPr>
          <w:trHeight w:val="278"/>
        </w:trPr>
        <w:tc>
          <w:tcPr>
            <w:tcW w:w="404"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14.</w:t>
            </w:r>
          </w:p>
        </w:tc>
        <w:tc>
          <w:tcPr>
            <w:tcW w:w="428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r w:rsidRPr="007A2439">
              <w:rPr>
                <w:color w:val="auto"/>
                <w:sz w:val="24"/>
                <w:szCs w:val="24"/>
                <w:lang w:eastAsia="ru-RU"/>
              </w:rPr>
              <w:t>Піпетка Пастера 1 мл, ПЕ, довжина 150 мм, з град., не стерильна,  (</w:t>
            </w:r>
            <w:proofErr w:type="spellStart"/>
            <w:r w:rsidRPr="007A2439">
              <w:rPr>
                <w:color w:val="auto"/>
                <w:sz w:val="24"/>
                <w:szCs w:val="24"/>
                <w:lang w:eastAsia="ru-RU"/>
              </w:rPr>
              <w:t>паков</w:t>
            </w:r>
            <w:proofErr w:type="spellEnd"/>
            <w:r w:rsidRPr="007A2439">
              <w:rPr>
                <w:color w:val="auto"/>
                <w:sz w:val="24"/>
                <w:szCs w:val="24"/>
                <w:lang w:eastAsia="ru-RU"/>
              </w:rPr>
              <w:t>./500 шт.)</w:t>
            </w:r>
          </w:p>
        </w:tc>
        <w:tc>
          <w:tcPr>
            <w:tcW w:w="709"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proofErr w:type="spellStart"/>
            <w:r w:rsidRPr="007A2439">
              <w:rPr>
                <w:color w:val="auto"/>
                <w:sz w:val="24"/>
                <w:szCs w:val="24"/>
                <w:lang w:eastAsia="ru-RU"/>
              </w:rPr>
              <w:t>паков</w:t>
            </w:r>
            <w:proofErr w:type="spellEnd"/>
          </w:p>
        </w:tc>
        <w:tc>
          <w:tcPr>
            <w:tcW w:w="853"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1</w:t>
            </w:r>
          </w:p>
        </w:tc>
        <w:tc>
          <w:tcPr>
            <w:tcW w:w="143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p>
        </w:tc>
        <w:tc>
          <w:tcPr>
            <w:tcW w:w="691" w:type="dxa"/>
            <w:shd w:val="clear" w:color="auto" w:fill="auto"/>
            <w:vAlign w:val="center"/>
          </w:tcPr>
          <w:p w:rsidR="007A2439" w:rsidRPr="007A2439" w:rsidRDefault="007A2439" w:rsidP="007A2439">
            <w:pPr>
              <w:widowControl w:val="0"/>
              <w:autoSpaceDE w:val="0"/>
              <w:autoSpaceDN w:val="0"/>
              <w:spacing w:after="0" w:line="251" w:lineRule="exact"/>
              <w:ind w:left="-14"/>
              <w:jc w:val="center"/>
              <w:rPr>
                <w:bCs/>
                <w:color w:val="auto"/>
                <w:sz w:val="24"/>
                <w:szCs w:val="24"/>
                <w:lang w:eastAsia="uk"/>
              </w:rPr>
            </w:pPr>
          </w:p>
        </w:tc>
        <w:tc>
          <w:tcPr>
            <w:tcW w:w="709"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c>
          <w:tcPr>
            <w:tcW w:w="1842"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r>
      <w:tr w:rsidR="007A2439" w:rsidRPr="007A2439" w:rsidTr="00222BF7">
        <w:trPr>
          <w:trHeight w:val="278"/>
        </w:trPr>
        <w:tc>
          <w:tcPr>
            <w:tcW w:w="404"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15.</w:t>
            </w:r>
          </w:p>
        </w:tc>
        <w:tc>
          <w:tcPr>
            <w:tcW w:w="428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r w:rsidRPr="007A2439">
              <w:rPr>
                <w:color w:val="auto"/>
                <w:sz w:val="24"/>
                <w:szCs w:val="24"/>
                <w:lang w:eastAsia="ru-RU"/>
              </w:rPr>
              <w:t>Піпетка Пастера 2 мл, ПЕ, довжина 145 мм, з град., не стерильна,  (</w:t>
            </w:r>
            <w:proofErr w:type="spellStart"/>
            <w:r w:rsidRPr="007A2439">
              <w:rPr>
                <w:color w:val="auto"/>
                <w:sz w:val="24"/>
                <w:szCs w:val="24"/>
                <w:lang w:eastAsia="ru-RU"/>
              </w:rPr>
              <w:t>паков</w:t>
            </w:r>
            <w:proofErr w:type="spellEnd"/>
            <w:r w:rsidRPr="007A2439">
              <w:rPr>
                <w:color w:val="auto"/>
                <w:sz w:val="24"/>
                <w:szCs w:val="24"/>
                <w:lang w:eastAsia="ru-RU"/>
              </w:rPr>
              <w:t>./500 шт.)</w:t>
            </w:r>
          </w:p>
        </w:tc>
        <w:tc>
          <w:tcPr>
            <w:tcW w:w="709"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proofErr w:type="spellStart"/>
            <w:r w:rsidRPr="007A2439">
              <w:rPr>
                <w:color w:val="auto"/>
                <w:sz w:val="24"/>
                <w:szCs w:val="24"/>
                <w:lang w:eastAsia="ru-RU"/>
              </w:rPr>
              <w:t>паков</w:t>
            </w:r>
            <w:proofErr w:type="spellEnd"/>
          </w:p>
        </w:tc>
        <w:tc>
          <w:tcPr>
            <w:tcW w:w="853"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1</w:t>
            </w:r>
          </w:p>
        </w:tc>
        <w:tc>
          <w:tcPr>
            <w:tcW w:w="143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p>
        </w:tc>
        <w:tc>
          <w:tcPr>
            <w:tcW w:w="691" w:type="dxa"/>
            <w:shd w:val="clear" w:color="auto" w:fill="auto"/>
            <w:vAlign w:val="center"/>
          </w:tcPr>
          <w:p w:rsidR="007A2439" w:rsidRPr="007A2439" w:rsidRDefault="007A2439" w:rsidP="007A2439">
            <w:pPr>
              <w:widowControl w:val="0"/>
              <w:autoSpaceDE w:val="0"/>
              <w:autoSpaceDN w:val="0"/>
              <w:spacing w:after="0" w:line="251" w:lineRule="exact"/>
              <w:ind w:left="-14"/>
              <w:jc w:val="center"/>
              <w:rPr>
                <w:bCs/>
                <w:color w:val="auto"/>
                <w:sz w:val="24"/>
                <w:szCs w:val="24"/>
                <w:lang w:eastAsia="uk"/>
              </w:rPr>
            </w:pPr>
          </w:p>
        </w:tc>
        <w:tc>
          <w:tcPr>
            <w:tcW w:w="709"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c>
          <w:tcPr>
            <w:tcW w:w="1842"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r>
      <w:tr w:rsidR="007A2439" w:rsidRPr="007A2439" w:rsidTr="00222BF7">
        <w:trPr>
          <w:trHeight w:val="278"/>
        </w:trPr>
        <w:tc>
          <w:tcPr>
            <w:tcW w:w="404"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16.</w:t>
            </w:r>
          </w:p>
        </w:tc>
        <w:tc>
          <w:tcPr>
            <w:tcW w:w="428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r w:rsidRPr="007A2439">
              <w:rPr>
                <w:color w:val="auto"/>
                <w:sz w:val="24"/>
                <w:szCs w:val="24"/>
                <w:lang w:eastAsia="ru-RU"/>
              </w:rPr>
              <w:t>Піпетка Пастера 3 мл, ПЕ, довжина 150 мм, з град., не стерильна,  (</w:t>
            </w:r>
            <w:proofErr w:type="spellStart"/>
            <w:r w:rsidRPr="007A2439">
              <w:rPr>
                <w:color w:val="auto"/>
                <w:sz w:val="24"/>
                <w:szCs w:val="24"/>
                <w:lang w:eastAsia="ru-RU"/>
              </w:rPr>
              <w:t>паков</w:t>
            </w:r>
            <w:proofErr w:type="spellEnd"/>
            <w:r w:rsidRPr="007A2439">
              <w:rPr>
                <w:color w:val="auto"/>
                <w:sz w:val="24"/>
                <w:szCs w:val="24"/>
                <w:lang w:eastAsia="ru-RU"/>
              </w:rPr>
              <w:t>./500 шт.)</w:t>
            </w:r>
          </w:p>
        </w:tc>
        <w:tc>
          <w:tcPr>
            <w:tcW w:w="709"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proofErr w:type="spellStart"/>
            <w:r w:rsidRPr="007A2439">
              <w:rPr>
                <w:color w:val="auto"/>
                <w:sz w:val="24"/>
                <w:szCs w:val="24"/>
                <w:lang w:eastAsia="ru-RU"/>
              </w:rPr>
              <w:t>паков</w:t>
            </w:r>
            <w:proofErr w:type="spellEnd"/>
          </w:p>
        </w:tc>
        <w:tc>
          <w:tcPr>
            <w:tcW w:w="853"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1</w:t>
            </w:r>
          </w:p>
        </w:tc>
        <w:tc>
          <w:tcPr>
            <w:tcW w:w="143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p>
        </w:tc>
        <w:tc>
          <w:tcPr>
            <w:tcW w:w="691" w:type="dxa"/>
            <w:shd w:val="clear" w:color="auto" w:fill="auto"/>
            <w:vAlign w:val="center"/>
          </w:tcPr>
          <w:p w:rsidR="007A2439" w:rsidRPr="007A2439" w:rsidRDefault="007A2439" w:rsidP="007A2439">
            <w:pPr>
              <w:widowControl w:val="0"/>
              <w:autoSpaceDE w:val="0"/>
              <w:autoSpaceDN w:val="0"/>
              <w:spacing w:after="0" w:line="251" w:lineRule="exact"/>
              <w:ind w:left="-14"/>
              <w:jc w:val="center"/>
              <w:rPr>
                <w:bCs/>
                <w:color w:val="auto"/>
                <w:sz w:val="24"/>
                <w:szCs w:val="24"/>
                <w:lang w:eastAsia="uk"/>
              </w:rPr>
            </w:pPr>
          </w:p>
        </w:tc>
        <w:tc>
          <w:tcPr>
            <w:tcW w:w="709"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c>
          <w:tcPr>
            <w:tcW w:w="1842"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r>
      <w:tr w:rsidR="007A2439" w:rsidRPr="007A2439" w:rsidTr="00222BF7">
        <w:trPr>
          <w:trHeight w:val="278"/>
        </w:trPr>
        <w:tc>
          <w:tcPr>
            <w:tcW w:w="404"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 xml:space="preserve">17. </w:t>
            </w:r>
          </w:p>
        </w:tc>
        <w:tc>
          <w:tcPr>
            <w:tcW w:w="428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r w:rsidRPr="007A2439">
              <w:rPr>
                <w:color w:val="auto"/>
                <w:sz w:val="24"/>
                <w:szCs w:val="24"/>
                <w:lang w:eastAsia="ru-RU"/>
              </w:rPr>
              <w:t xml:space="preserve">Чашки Петрі 100 х 21 мм, </w:t>
            </w:r>
            <w:proofErr w:type="spellStart"/>
            <w:r w:rsidRPr="007A2439">
              <w:rPr>
                <w:color w:val="auto"/>
                <w:sz w:val="24"/>
                <w:szCs w:val="24"/>
                <w:lang w:eastAsia="ru-RU"/>
              </w:rPr>
              <w:t>стерильнІ</w:t>
            </w:r>
            <w:proofErr w:type="spellEnd"/>
            <w:r w:rsidRPr="007A2439">
              <w:rPr>
                <w:color w:val="auto"/>
                <w:sz w:val="24"/>
                <w:szCs w:val="24"/>
                <w:lang w:eastAsia="ru-RU"/>
              </w:rPr>
              <w:t xml:space="preserve">, ПС, поверхня </w:t>
            </w:r>
            <w:proofErr w:type="spellStart"/>
            <w:r w:rsidRPr="007A2439">
              <w:rPr>
                <w:color w:val="auto"/>
                <w:sz w:val="24"/>
                <w:szCs w:val="24"/>
                <w:lang w:eastAsia="ru-RU"/>
              </w:rPr>
              <w:t>Nunclon</w:t>
            </w:r>
            <w:proofErr w:type="spellEnd"/>
            <w:r w:rsidRPr="007A2439">
              <w:rPr>
                <w:color w:val="auto"/>
                <w:sz w:val="24"/>
                <w:szCs w:val="24"/>
                <w:lang w:eastAsia="ru-RU"/>
              </w:rPr>
              <w:t xml:space="preserve"> </w:t>
            </w:r>
            <w:proofErr w:type="spellStart"/>
            <w:r w:rsidRPr="007A2439">
              <w:rPr>
                <w:color w:val="auto"/>
                <w:sz w:val="24"/>
                <w:szCs w:val="24"/>
                <w:lang w:eastAsia="ru-RU"/>
              </w:rPr>
              <w:t>Delta</w:t>
            </w:r>
            <w:proofErr w:type="spellEnd"/>
            <w:r w:rsidRPr="007A2439">
              <w:rPr>
                <w:color w:val="auto"/>
                <w:sz w:val="24"/>
                <w:szCs w:val="24"/>
                <w:lang w:eastAsia="ru-RU"/>
              </w:rPr>
              <w:t>, (</w:t>
            </w:r>
            <w:proofErr w:type="spellStart"/>
            <w:r w:rsidRPr="007A2439">
              <w:rPr>
                <w:color w:val="auto"/>
                <w:sz w:val="24"/>
                <w:szCs w:val="24"/>
                <w:lang w:eastAsia="ru-RU"/>
              </w:rPr>
              <w:t>паков</w:t>
            </w:r>
            <w:proofErr w:type="spellEnd"/>
            <w:r w:rsidRPr="007A2439">
              <w:rPr>
                <w:color w:val="auto"/>
                <w:sz w:val="24"/>
                <w:szCs w:val="24"/>
                <w:lang w:eastAsia="ru-RU"/>
              </w:rPr>
              <w:t xml:space="preserve">./240 шт.) (150466), </w:t>
            </w:r>
            <w:proofErr w:type="spellStart"/>
            <w:r w:rsidRPr="007A2439">
              <w:rPr>
                <w:color w:val="auto"/>
                <w:sz w:val="24"/>
                <w:szCs w:val="24"/>
                <w:lang w:eastAsia="ru-RU"/>
              </w:rPr>
              <w:t>Thermo</w:t>
            </w:r>
            <w:proofErr w:type="spellEnd"/>
            <w:r w:rsidRPr="007A2439">
              <w:rPr>
                <w:color w:val="auto"/>
                <w:sz w:val="24"/>
                <w:szCs w:val="24"/>
                <w:lang w:eastAsia="ru-RU"/>
              </w:rPr>
              <w:t xml:space="preserve"> </w:t>
            </w:r>
            <w:proofErr w:type="spellStart"/>
            <w:r w:rsidRPr="007A2439">
              <w:rPr>
                <w:color w:val="auto"/>
                <w:sz w:val="24"/>
                <w:szCs w:val="24"/>
                <w:lang w:eastAsia="ru-RU"/>
              </w:rPr>
              <w:t>Elect.LED</w:t>
            </w:r>
            <w:proofErr w:type="spellEnd"/>
            <w:r w:rsidRPr="007A2439">
              <w:rPr>
                <w:color w:val="auto"/>
                <w:sz w:val="24"/>
                <w:szCs w:val="24"/>
                <w:lang w:eastAsia="ru-RU"/>
              </w:rPr>
              <w:t xml:space="preserve"> </w:t>
            </w:r>
            <w:proofErr w:type="spellStart"/>
            <w:r w:rsidRPr="007A2439">
              <w:rPr>
                <w:color w:val="auto"/>
                <w:sz w:val="24"/>
                <w:szCs w:val="24"/>
                <w:lang w:eastAsia="ru-RU"/>
              </w:rPr>
              <w:t>GmbH</w:t>
            </w:r>
            <w:proofErr w:type="spellEnd"/>
            <w:r w:rsidRPr="007A2439">
              <w:rPr>
                <w:color w:val="auto"/>
                <w:sz w:val="24"/>
                <w:szCs w:val="24"/>
                <w:lang w:eastAsia="ru-RU"/>
              </w:rPr>
              <w:t xml:space="preserve"> (</w:t>
            </w:r>
            <w:proofErr w:type="spellStart"/>
            <w:r w:rsidRPr="007A2439">
              <w:rPr>
                <w:color w:val="auto"/>
                <w:sz w:val="24"/>
                <w:szCs w:val="24"/>
                <w:lang w:eastAsia="ru-RU"/>
              </w:rPr>
              <w:t>Nunc</w:t>
            </w:r>
            <w:proofErr w:type="spellEnd"/>
            <w:r w:rsidRPr="007A2439">
              <w:rPr>
                <w:color w:val="auto"/>
                <w:sz w:val="24"/>
                <w:szCs w:val="24"/>
                <w:lang w:eastAsia="ru-RU"/>
              </w:rPr>
              <w:t>)</w:t>
            </w:r>
          </w:p>
        </w:tc>
        <w:tc>
          <w:tcPr>
            <w:tcW w:w="709"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proofErr w:type="spellStart"/>
            <w:r w:rsidRPr="007A2439">
              <w:rPr>
                <w:color w:val="auto"/>
                <w:sz w:val="24"/>
                <w:szCs w:val="24"/>
                <w:lang w:eastAsia="ru-RU"/>
              </w:rPr>
              <w:t>паков</w:t>
            </w:r>
            <w:proofErr w:type="spellEnd"/>
          </w:p>
        </w:tc>
        <w:tc>
          <w:tcPr>
            <w:tcW w:w="853"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1</w:t>
            </w:r>
          </w:p>
        </w:tc>
        <w:tc>
          <w:tcPr>
            <w:tcW w:w="143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p>
        </w:tc>
        <w:tc>
          <w:tcPr>
            <w:tcW w:w="691" w:type="dxa"/>
            <w:shd w:val="clear" w:color="auto" w:fill="auto"/>
            <w:vAlign w:val="center"/>
          </w:tcPr>
          <w:p w:rsidR="007A2439" w:rsidRPr="007A2439" w:rsidRDefault="007A2439" w:rsidP="007A2439">
            <w:pPr>
              <w:widowControl w:val="0"/>
              <w:autoSpaceDE w:val="0"/>
              <w:autoSpaceDN w:val="0"/>
              <w:spacing w:after="0" w:line="251" w:lineRule="exact"/>
              <w:ind w:left="-14"/>
              <w:jc w:val="center"/>
              <w:rPr>
                <w:bCs/>
                <w:color w:val="auto"/>
                <w:sz w:val="24"/>
                <w:szCs w:val="24"/>
                <w:lang w:eastAsia="uk"/>
              </w:rPr>
            </w:pPr>
          </w:p>
        </w:tc>
        <w:tc>
          <w:tcPr>
            <w:tcW w:w="709"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c>
          <w:tcPr>
            <w:tcW w:w="1842"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r>
      <w:tr w:rsidR="007A2439" w:rsidRPr="007A2439" w:rsidTr="00222BF7">
        <w:trPr>
          <w:trHeight w:val="278"/>
        </w:trPr>
        <w:tc>
          <w:tcPr>
            <w:tcW w:w="404"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18.</w:t>
            </w:r>
          </w:p>
        </w:tc>
        <w:tc>
          <w:tcPr>
            <w:tcW w:w="428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r w:rsidRPr="007A2439">
              <w:rPr>
                <w:color w:val="auto"/>
                <w:sz w:val="24"/>
                <w:szCs w:val="24"/>
                <w:lang w:eastAsia="ru-RU"/>
              </w:rPr>
              <w:t>Чашки Петрі 90 х 14 мм, стерильні, ПС, (</w:t>
            </w:r>
            <w:proofErr w:type="spellStart"/>
            <w:r w:rsidRPr="007A2439">
              <w:rPr>
                <w:color w:val="auto"/>
                <w:sz w:val="24"/>
                <w:szCs w:val="24"/>
                <w:lang w:eastAsia="ru-RU"/>
              </w:rPr>
              <w:t>паков</w:t>
            </w:r>
            <w:proofErr w:type="spellEnd"/>
            <w:r w:rsidRPr="007A2439">
              <w:rPr>
                <w:color w:val="auto"/>
                <w:sz w:val="24"/>
                <w:szCs w:val="24"/>
                <w:lang w:eastAsia="ru-RU"/>
              </w:rPr>
              <w:t xml:space="preserve">./10 шт.), </w:t>
            </w:r>
            <w:proofErr w:type="spellStart"/>
            <w:r w:rsidRPr="007A2439">
              <w:rPr>
                <w:color w:val="auto"/>
                <w:sz w:val="24"/>
                <w:szCs w:val="24"/>
                <w:lang w:eastAsia="ru-RU"/>
              </w:rPr>
              <w:t>Labexpert</w:t>
            </w:r>
            <w:proofErr w:type="spellEnd"/>
          </w:p>
        </w:tc>
        <w:tc>
          <w:tcPr>
            <w:tcW w:w="709"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proofErr w:type="spellStart"/>
            <w:r w:rsidRPr="007A2439">
              <w:rPr>
                <w:color w:val="auto"/>
                <w:sz w:val="24"/>
                <w:szCs w:val="24"/>
                <w:lang w:eastAsia="ru-RU"/>
              </w:rPr>
              <w:t>паков</w:t>
            </w:r>
            <w:proofErr w:type="spellEnd"/>
          </w:p>
        </w:tc>
        <w:tc>
          <w:tcPr>
            <w:tcW w:w="853"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360</w:t>
            </w:r>
          </w:p>
        </w:tc>
        <w:tc>
          <w:tcPr>
            <w:tcW w:w="143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p>
        </w:tc>
        <w:tc>
          <w:tcPr>
            <w:tcW w:w="691" w:type="dxa"/>
            <w:shd w:val="clear" w:color="auto" w:fill="auto"/>
            <w:vAlign w:val="center"/>
          </w:tcPr>
          <w:p w:rsidR="007A2439" w:rsidRPr="007A2439" w:rsidRDefault="007A2439" w:rsidP="007A2439">
            <w:pPr>
              <w:widowControl w:val="0"/>
              <w:autoSpaceDE w:val="0"/>
              <w:autoSpaceDN w:val="0"/>
              <w:spacing w:after="0" w:line="251" w:lineRule="exact"/>
              <w:ind w:left="-14"/>
              <w:jc w:val="center"/>
              <w:rPr>
                <w:bCs/>
                <w:color w:val="auto"/>
                <w:sz w:val="24"/>
                <w:szCs w:val="24"/>
                <w:lang w:eastAsia="uk"/>
              </w:rPr>
            </w:pPr>
          </w:p>
        </w:tc>
        <w:tc>
          <w:tcPr>
            <w:tcW w:w="709"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c>
          <w:tcPr>
            <w:tcW w:w="1842"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r>
      <w:tr w:rsidR="007A2439" w:rsidRPr="007A2439" w:rsidTr="00222BF7">
        <w:trPr>
          <w:trHeight w:val="278"/>
        </w:trPr>
        <w:tc>
          <w:tcPr>
            <w:tcW w:w="404"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 xml:space="preserve">19. </w:t>
            </w:r>
          </w:p>
        </w:tc>
        <w:tc>
          <w:tcPr>
            <w:tcW w:w="428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r w:rsidRPr="007A2439">
              <w:rPr>
                <w:color w:val="auto"/>
                <w:sz w:val="24"/>
                <w:szCs w:val="24"/>
                <w:lang w:eastAsia="ru-RU"/>
              </w:rPr>
              <w:t xml:space="preserve">Шприц ін'єкційний 1 мл, </w:t>
            </w:r>
            <w:proofErr w:type="spellStart"/>
            <w:r w:rsidRPr="007A2439">
              <w:rPr>
                <w:color w:val="auto"/>
                <w:sz w:val="24"/>
                <w:szCs w:val="24"/>
                <w:lang w:eastAsia="ru-RU"/>
              </w:rPr>
              <w:t>двохкомпонентний</w:t>
            </w:r>
            <w:proofErr w:type="spellEnd"/>
            <w:r w:rsidRPr="007A2439">
              <w:rPr>
                <w:color w:val="auto"/>
                <w:sz w:val="24"/>
                <w:szCs w:val="24"/>
                <w:lang w:eastAsia="ru-RU"/>
              </w:rPr>
              <w:t xml:space="preserve">, стерильний, </w:t>
            </w:r>
            <w:proofErr w:type="spellStart"/>
            <w:r w:rsidRPr="007A2439">
              <w:rPr>
                <w:color w:val="auto"/>
                <w:sz w:val="24"/>
                <w:szCs w:val="24"/>
                <w:lang w:eastAsia="ru-RU"/>
              </w:rPr>
              <w:t>безгумовий</w:t>
            </w:r>
            <w:proofErr w:type="spellEnd"/>
            <w:r w:rsidRPr="007A2439">
              <w:rPr>
                <w:color w:val="auto"/>
                <w:sz w:val="24"/>
                <w:szCs w:val="24"/>
                <w:lang w:eastAsia="ru-RU"/>
              </w:rPr>
              <w:t xml:space="preserve"> поршень, </w:t>
            </w:r>
            <w:proofErr w:type="spellStart"/>
            <w:r w:rsidRPr="007A2439">
              <w:rPr>
                <w:color w:val="auto"/>
                <w:sz w:val="24"/>
                <w:szCs w:val="24"/>
                <w:lang w:eastAsia="ru-RU"/>
              </w:rPr>
              <w:t>Luer</w:t>
            </w:r>
            <w:proofErr w:type="spellEnd"/>
            <w:r w:rsidRPr="007A2439">
              <w:rPr>
                <w:color w:val="auto"/>
                <w:sz w:val="24"/>
                <w:szCs w:val="24"/>
                <w:lang w:eastAsia="ru-RU"/>
              </w:rPr>
              <w:t xml:space="preserve"> </w:t>
            </w:r>
            <w:proofErr w:type="spellStart"/>
            <w:r w:rsidRPr="007A2439">
              <w:rPr>
                <w:color w:val="auto"/>
                <w:sz w:val="24"/>
                <w:szCs w:val="24"/>
                <w:lang w:eastAsia="ru-RU"/>
              </w:rPr>
              <w:t>Slip</w:t>
            </w:r>
            <w:proofErr w:type="spellEnd"/>
            <w:r w:rsidRPr="007A2439">
              <w:rPr>
                <w:color w:val="auto"/>
                <w:sz w:val="24"/>
                <w:szCs w:val="24"/>
                <w:lang w:eastAsia="ru-RU"/>
              </w:rPr>
              <w:t xml:space="preserve"> </w:t>
            </w:r>
            <w:r w:rsidRPr="007A2439">
              <w:rPr>
                <w:color w:val="auto"/>
                <w:sz w:val="24"/>
                <w:szCs w:val="24"/>
                <w:lang w:eastAsia="ru-RU"/>
              </w:rPr>
              <w:lastRenderedPageBreak/>
              <w:t>(</w:t>
            </w:r>
            <w:proofErr w:type="spellStart"/>
            <w:r w:rsidRPr="007A2439">
              <w:rPr>
                <w:color w:val="auto"/>
                <w:sz w:val="24"/>
                <w:szCs w:val="24"/>
                <w:lang w:eastAsia="ru-RU"/>
              </w:rPr>
              <w:t>паков</w:t>
            </w:r>
            <w:proofErr w:type="spellEnd"/>
            <w:r w:rsidRPr="007A2439">
              <w:rPr>
                <w:color w:val="auto"/>
                <w:sz w:val="24"/>
                <w:szCs w:val="24"/>
                <w:lang w:eastAsia="ru-RU"/>
              </w:rPr>
              <w:t xml:space="preserve">./100 шт.), (8300020452), </w:t>
            </w:r>
            <w:proofErr w:type="spellStart"/>
            <w:r w:rsidRPr="007A2439">
              <w:rPr>
                <w:color w:val="auto"/>
                <w:sz w:val="24"/>
                <w:szCs w:val="24"/>
                <w:lang w:eastAsia="ru-RU"/>
              </w:rPr>
              <w:t>Henke-Sass</w:t>
            </w:r>
            <w:proofErr w:type="spellEnd"/>
            <w:r w:rsidRPr="007A2439">
              <w:rPr>
                <w:color w:val="auto"/>
                <w:sz w:val="24"/>
                <w:szCs w:val="24"/>
                <w:lang w:eastAsia="ru-RU"/>
              </w:rPr>
              <w:t xml:space="preserve">, </w:t>
            </w:r>
            <w:proofErr w:type="spellStart"/>
            <w:r w:rsidRPr="007A2439">
              <w:rPr>
                <w:color w:val="auto"/>
                <w:sz w:val="24"/>
                <w:szCs w:val="24"/>
                <w:lang w:eastAsia="ru-RU"/>
              </w:rPr>
              <w:t>Wolf</w:t>
            </w:r>
            <w:proofErr w:type="spellEnd"/>
            <w:r w:rsidRPr="007A2439">
              <w:rPr>
                <w:color w:val="auto"/>
                <w:sz w:val="24"/>
                <w:szCs w:val="24"/>
                <w:lang w:eastAsia="ru-RU"/>
              </w:rPr>
              <w:t xml:space="preserve"> </w:t>
            </w:r>
            <w:proofErr w:type="spellStart"/>
            <w:r w:rsidRPr="007A2439">
              <w:rPr>
                <w:color w:val="auto"/>
                <w:sz w:val="24"/>
                <w:szCs w:val="24"/>
                <w:lang w:eastAsia="ru-RU"/>
              </w:rPr>
              <w:t>GmbH</w:t>
            </w:r>
            <w:proofErr w:type="spellEnd"/>
          </w:p>
        </w:tc>
        <w:tc>
          <w:tcPr>
            <w:tcW w:w="709"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proofErr w:type="spellStart"/>
            <w:r w:rsidRPr="007A2439">
              <w:rPr>
                <w:color w:val="auto"/>
                <w:sz w:val="24"/>
                <w:szCs w:val="24"/>
                <w:lang w:eastAsia="ru-RU"/>
              </w:rPr>
              <w:lastRenderedPageBreak/>
              <w:t>паков</w:t>
            </w:r>
            <w:proofErr w:type="spellEnd"/>
          </w:p>
        </w:tc>
        <w:tc>
          <w:tcPr>
            <w:tcW w:w="853"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5</w:t>
            </w:r>
          </w:p>
        </w:tc>
        <w:tc>
          <w:tcPr>
            <w:tcW w:w="143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p>
        </w:tc>
        <w:tc>
          <w:tcPr>
            <w:tcW w:w="691" w:type="dxa"/>
            <w:shd w:val="clear" w:color="auto" w:fill="auto"/>
            <w:vAlign w:val="center"/>
          </w:tcPr>
          <w:p w:rsidR="007A2439" w:rsidRPr="007A2439" w:rsidRDefault="007A2439" w:rsidP="007A2439">
            <w:pPr>
              <w:widowControl w:val="0"/>
              <w:autoSpaceDE w:val="0"/>
              <w:autoSpaceDN w:val="0"/>
              <w:spacing w:after="0" w:line="251" w:lineRule="exact"/>
              <w:ind w:left="-14"/>
              <w:jc w:val="center"/>
              <w:rPr>
                <w:bCs/>
                <w:color w:val="auto"/>
                <w:sz w:val="24"/>
                <w:szCs w:val="24"/>
                <w:lang w:eastAsia="uk"/>
              </w:rPr>
            </w:pPr>
          </w:p>
        </w:tc>
        <w:tc>
          <w:tcPr>
            <w:tcW w:w="709"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c>
          <w:tcPr>
            <w:tcW w:w="1842"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r>
      <w:tr w:rsidR="007A2439" w:rsidRPr="007A2439" w:rsidTr="00222BF7">
        <w:trPr>
          <w:trHeight w:val="278"/>
        </w:trPr>
        <w:tc>
          <w:tcPr>
            <w:tcW w:w="404"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lastRenderedPageBreak/>
              <w:t>20.</w:t>
            </w:r>
          </w:p>
        </w:tc>
        <w:tc>
          <w:tcPr>
            <w:tcW w:w="428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r w:rsidRPr="007A2439">
              <w:rPr>
                <w:color w:val="auto"/>
                <w:sz w:val="24"/>
                <w:szCs w:val="24"/>
                <w:lang w:eastAsia="ru-RU"/>
              </w:rPr>
              <w:t xml:space="preserve">Шприц ін'єкційний 2 мл, </w:t>
            </w:r>
            <w:proofErr w:type="spellStart"/>
            <w:r w:rsidRPr="007A2439">
              <w:rPr>
                <w:color w:val="auto"/>
                <w:sz w:val="24"/>
                <w:szCs w:val="24"/>
                <w:lang w:eastAsia="ru-RU"/>
              </w:rPr>
              <w:t>двохкомпонентний</w:t>
            </w:r>
            <w:proofErr w:type="spellEnd"/>
            <w:r w:rsidRPr="007A2439">
              <w:rPr>
                <w:color w:val="auto"/>
                <w:sz w:val="24"/>
                <w:szCs w:val="24"/>
                <w:lang w:eastAsia="ru-RU"/>
              </w:rPr>
              <w:t xml:space="preserve">, стерильний, </w:t>
            </w:r>
            <w:proofErr w:type="spellStart"/>
            <w:r w:rsidRPr="007A2439">
              <w:rPr>
                <w:color w:val="auto"/>
                <w:sz w:val="24"/>
                <w:szCs w:val="24"/>
                <w:lang w:eastAsia="ru-RU"/>
              </w:rPr>
              <w:t>безгумовий</w:t>
            </w:r>
            <w:proofErr w:type="spellEnd"/>
            <w:r w:rsidRPr="007A2439">
              <w:rPr>
                <w:color w:val="auto"/>
                <w:sz w:val="24"/>
                <w:szCs w:val="24"/>
                <w:lang w:eastAsia="ru-RU"/>
              </w:rPr>
              <w:t xml:space="preserve"> поршень, </w:t>
            </w:r>
            <w:proofErr w:type="spellStart"/>
            <w:r w:rsidRPr="007A2439">
              <w:rPr>
                <w:color w:val="auto"/>
                <w:sz w:val="24"/>
                <w:szCs w:val="24"/>
                <w:lang w:eastAsia="ru-RU"/>
              </w:rPr>
              <w:t>Luer</w:t>
            </w:r>
            <w:proofErr w:type="spellEnd"/>
            <w:r w:rsidRPr="007A2439">
              <w:rPr>
                <w:color w:val="auto"/>
                <w:sz w:val="24"/>
                <w:szCs w:val="24"/>
                <w:lang w:eastAsia="ru-RU"/>
              </w:rPr>
              <w:t xml:space="preserve"> </w:t>
            </w:r>
            <w:proofErr w:type="spellStart"/>
            <w:r w:rsidRPr="007A2439">
              <w:rPr>
                <w:color w:val="auto"/>
                <w:sz w:val="24"/>
                <w:szCs w:val="24"/>
                <w:lang w:eastAsia="ru-RU"/>
              </w:rPr>
              <w:t>Slip</w:t>
            </w:r>
            <w:proofErr w:type="spellEnd"/>
            <w:r w:rsidRPr="007A2439">
              <w:rPr>
                <w:color w:val="auto"/>
                <w:sz w:val="24"/>
                <w:szCs w:val="24"/>
                <w:lang w:eastAsia="ru-RU"/>
              </w:rPr>
              <w:t>, з голкою 23G (0,6 х 30 мм), «ALEXPHARM»</w:t>
            </w:r>
          </w:p>
        </w:tc>
        <w:tc>
          <w:tcPr>
            <w:tcW w:w="709"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шт.</w:t>
            </w:r>
          </w:p>
        </w:tc>
        <w:tc>
          <w:tcPr>
            <w:tcW w:w="853"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1200</w:t>
            </w:r>
          </w:p>
        </w:tc>
        <w:tc>
          <w:tcPr>
            <w:tcW w:w="143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p>
        </w:tc>
        <w:tc>
          <w:tcPr>
            <w:tcW w:w="691" w:type="dxa"/>
            <w:shd w:val="clear" w:color="auto" w:fill="auto"/>
            <w:vAlign w:val="center"/>
          </w:tcPr>
          <w:p w:rsidR="007A2439" w:rsidRPr="007A2439" w:rsidRDefault="007A2439" w:rsidP="007A2439">
            <w:pPr>
              <w:widowControl w:val="0"/>
              <w:autoSpaceDE w:val="0"/>
              <w:autoSpaceDN w:val="0"/>
              <w:spacing w:after="0" w:line="251" w:lineRule="exact"/>
              <w:ind w:left="-14"/>
              <w:jc w:val="center"/>
              <w:rPr>
                <w:bCs/>
                <w:color w:val="auto"/>
                <w:sz w:val="24"/>
                <w:szCs w:val="24"/>
                <w:lang w:eastAsia="uk"/>
              </w:rPr>
            </w:pPr>
          </w:p>
        </w:tc>
        <w:tc>
          <w:tcPr>
            <w:tcW w:w="709"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c>
          <w:tcPr>
            <w:tcW w:w="1842"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r>
      <w:tr w:rsidR="007A2439" w:rsidRPr="007A2439" w:rsidTr="00222BF7">
        <w:trPr>
          <w:trHeight w:val="278"/>
        </w:trPr>
        <w:tc>
          <w:tcPr>
            <w:tcW w:w="404"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21.</w:t>
            </w:r>
          </w:p>
        </w:tc>
        <w:tc>
          <w:tcPr>
            <w:tcW w:w="428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r w:rsidRPr="007A2439">
              <w:rPr>
                <w:color w:val="auto"/>
                <w:sz w:val="24"/>
                <w:szCs w:val="24"/>
                <w:lang w:eastAsia="ru-RU"/>
              </w:rPr>
              <w:t xml:space="preserve">Шприц ін'єкційний 5 мл, </w:t>
            </w:r>
            <w:proofErr w:type="spellStart"/>
            <w:r w:rsidRPr="007A2439">
              <w:rPr>
                <w:color w:val="auto"/>
                <w:sz w:val="24"/>
                <w:szCs w:val="24"/>
                <w:lang w:eastAsia="ru-RU"/>
              </w:rPr>
              <w:t>двохкомпонентний</w:t>
            </w:r>
            <w:proofErr w:type="spellEnd"/>
            <w:r w:rsidRPr="007A2439">
              <w:rPr>
                <w:color w:val="auto"/>
                <w:sz w:val="24"/>
                <w:szCs w:val="24"/>
                <w:lang w:eastAsia="ru-RU"/>
              </w:rPr>
              <w:t xml:space="preserve">, стерильний, </w:t>
            </w:r>
            <w:proofErr w:type="spellStart"/>
            <w:r w:rsidRPr="007A2439">
              <w:rPr>
                <w:color w:val="auto"/>
                <w:sz w:val="24"/>
                <w:szCs w:val="24"/>
                <w:lang w:eastAsia="ru-RU"/>
              </w:rPr>
              <w:t>безгумовий</w:t>
            </w:r>
            <w:proofErr w:type="spellEnd"/>
            <w:r w:rsidRPr="007A2439">
              <w:rPr>
                <w:color w:val="auto"/>
                <w:sz w:val="24"/>
                <w:szCs w:val="24"/>
                <w:lang w:eastAsia="ru-RU"/>
              </w:rPr>
              <w:t xml:space="preserve"> поршень, </w:t>
            </w:r>
            <w:proofErr w:type="spellStart"/>
            <w:r w:rsidRPr="007A2439">
              <w:rPr>
                <w:color w:val="auto"/>
                <w:sz w:val="24"/>
                <w:szCs w:val="24"/>
                <w:lang w:eastAsia="ru-RU"/>
              </w:rPr>
              <w:t>Luer</w:t>
            </w:r>
            <w:proofErr w:type="spellEnd"/>
            <w:r w:rsidRPr="007A2439">
              <w:rPr>
                <w:color w:val="auto"/>
                <w:sz w:val="24"/>
                <w:szCs w:val="24"/>
                <w:lang w:eastAsia="ru-RU"/>
              </w:rPr>
              <w:t xml:space="preserve"> </w:t>
            </w:r>
            <w:proofErr w:type="spellStart"/>
            <w:r w:rsidRPr="007A2439">
              <w:rPr>
                <w:color w:val="auto"/>
                <w:sz w:val="24"/>
                <w:szCs w:val="24"/>
                <w:lang w:eastAsia="ru-RU"/>
              </w:rPr>
              <w:t>Slip</w:t>
            </w:r>
            <w:proofErr w:type="spellEnd"/>
            <w:r w:rsidRPr="007A2439">
              <w:rPr>
                <w:color w:val="auto"/>
                <w:sz w:val="24"/>
                <w:szCs w:val="24"/>
                <w:lang w:eastAsia="ru-RU"/>
              </w:rPr>
              <w:t>, з голкою 22G (0,7 х 40 мм), «ALEXPHARM»</w:t>
            </w:r>
          </w:p>
        </w:tc>
        <w:tc>
          <w:tcPr>
            <w:tcW w:w="709"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шт.</w:t>
            </w:r>
          </w:p>
        </w:tc>
        <w:tc>
          <w:tcPr>
            <w:tcW w:w="853"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1500</w:t>
            </w:r>
          </w:p>
        </w:tc>
        <w:tc>
          <w:tcPr>
            <w:tcW w:w="143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p>
        </w:tc>
        <w:tc>
          <w:tcPr>
            <w:tcW w:w="691" w:type="dxa"/>
            <w:shd w:val="clear" w:color="auto" w:fill="auto"/>
            <w:vAlign w:val="center"/>
          </w:tcPr>
          <w:p w:rsidR="007A2439" w:rsidRPr="007A2439" w:rsidRDefault="007A2439" w:rsidP="007A2439">
            <w:pPr>
              <w:widowControl w:val="0"/>
              <w:autoSpaceDE w:val="0"/>
              <w:autoSpaceDN w:val="0"/>
              <w:spacing w:after="0" w:line="251" w:lineRule="exact"/>
              <w:ind w:left="-14"/>
              <w:jc w:val="center"/>
              <w:rPr>
                <w:bCs/>
                <w:color w:val="auto"/>
                <w:sz w:val="24"/>
                <w:szCs w:val="24"/>
                <w:lang w:eastAsia="uk"/>
              </w:rPr>
            </w:pPr>
          </w:p>
        </w:tc>
        <w:tc>
          <w:tcPr>
            <w:tcW w:w="709"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c>
          <w:tcPr>
            <w:tcW w:w="1842"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r>
      <w:tr w:rsidR="007A2439" w:rsidRPr="007A2439" w:rsidTr="00222BF7">
        <w:trPr>
          <w:trHeight w:val="278"/>
        </w:trPr>
        <w:tc>
          <w:tcPr>
            <w:tcW w:w="404"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22.</w:t>
            </w:r>
          </w:p>
        </w:tc>
        <w:tc>
          <w:tcPr>
            <w:tcW w:w="428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r w:rsidRPr="007A2439">
              <w:rPr>
                <w:color w:val="auto"/>
                <w:sz w:val="24"/>
                <w:szCs w:val="24"/>
                <w:lang w:eastAsia="ru-RU"/>
              </w:rPr>
              <w:t xml:space="preserve">Шприц ін'єкційний 10 мл, </w:t>
            </w:r>
            <w:proofErr w:type="spellStart"/>
            <w:r w:rsidRPr="007A2439">
              <w:rPr>
                <w:color w:val="auto"/>
                <w:sz w:val="24"/>
                <w:szCs w:val="24"/>
                <w:lang w:eastAsia="ru-RU"/>
              </w:rPr>
              <w:t>двохкомпонентний</w:t>
            </w:r>
            <w:proofErr w:type="spellEnd"/>
            <w:r w:rsidRPr="007A2439">
              <w:rPr>
                <w:color w:val="auto"/>
                <w:sz w:val="24"/>
                <w:szCs w:val="24"/>
                <w:lang w:eastAsia="ru-RU"/>
              </w:rPr>
              <w:t xml:space="preserve">, стерильний, </w:t>
            </w:r>
            <w:proofErr w:type="spellStart"/>
            <w:r w:rsidRPr="007A2439">
              <w:rPr>
                <w:color w:val="auto"/>
                <w:sz w:val="24"/>
                <w:szCs w:val="24"/>
                <w:lang w:eastAsia="ru-RU"/>
              </w:rPr>
              <w:t>безгумовий</w:t>
            </w:r>
            <w:proofErr w:type="spellEnd"/>
            <w:r w:rsidRPr="007A2439">
              <w:rPr>
                <w:color w:val="auto"/>
                <w:sz w:val="24"/>
                <w:szCs w:val="24"/>
                <w:lang w:eastAsia="ru-RU"/>
              </w:rPr>
              <w:t xml:space="preserve"> поршень, </w:t>
            </w:r>
            <w:proofErr w:type="spellStart"/>
            <w:r w:rsidRPr="007A2439">
              <w:rPr>
                <w:color w:val="auto"/>
                <w:sz w:val="24"/>
                <w:szCs w:val="24"/>
                <w:lang w:eastAsia="ru-RU"/>
              </w:rPr>
              <w:t>Luer</w:t>
            </w:r>
            <w:proofErr w:type="spellEnd"/>
            <w:r w:rsidRPr="007A2439">
              <w:rPr>
                <w:color w:val="auto"/>
                <w:sz w:val="24"/>
                <w:szCs w:val="24"/>
                <w:lang w:eastAsia="ru-RU"/>
              </w:rPr>
              <w:t xml:space="preserve"> </w:t>
            </w:r>
            <w:proofErr w:type="spellStart"/>
            <w:r w:rsidRPr="007A2439">
              <w:rPr>
                <w:color w:val="auto"/>
                <w:sz w:val="24"/>
                <w:szCs w:val="24"/>
                <w:lang w:eastAsia="ru-RU"/>
              </w:rPr>
              <w:t>Slip</w:t>
            </w:r>
            <w:proofErr w:type="spellEnd"/>
            <w:r w:rsidRPr="007A2439">
              <w:rPr>
                <w:color w:val="auto"/>
                <w:sz w:val="24"/>
                <w:szCs w:val="24"/>
                <w:lang w:eastAsia="ru-RU"/>
              </w:rPr>
              <w:t>, з голкою 21G (0,8 х 40 мм), «ALEXPHARM»</w:t>
            </w:r>
          </w:p>
        </w:tc>
        <w:tc>
          <w:tcPr>
            <w:tcW w:w="709"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шт.</w:t>
            </w:r>
          </w:p>
        </w:tc>
        <w:tc>
          <w:tcPr>
            <w:tcW w:w="853"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2200</w:t>
            </w:r>
          </w:p>
        </w:tc>
        <w:tc>
          <w:tcPr>
            <w:tcW w:w="143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p>
        </w:tc>
        <w:tc>
          <w:tcPr>
            <w:tcW w:w="691" w:type="dxa"/>
            <w:shd w:val="clear" w:color="auto" w:fill="auto"/>
            <w:vAlign w:val="center"/>
          </w:tcPr>
          <w:p w:rsidR="007A2439" w:rsidRPr="007A2439" w:rsidRDefault="007A2439" w:rsidP="007A2439">
            <w:pPr>
              <w:widowControl w:val="0"/>
              <w:autoSpaceDE w:val="0"/>
              <w:autoSpaceDN w:val="0"/>
              <w:spacing w:after="0" w:line="251" w:lineRule="exact"/>
              <w:ind w:left="-14"/>
              <w:jc w:val="center"/>
              <w:rPr>
                <w:bCs/>
                <w:color w:val="auto"/>
                <w:sz w:val="24"/>
                <w:szCs w:val="24"/>
                <w:lang w:eastAsia="uk"/>
              </w:rPr>
            </w:pPr>
          </w:p>
        </w:tc>
        <w:tc>
          <w:tcPr>
            <w:tcW w:w="709"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c>
          <w:tcPr>
            <w:tcW w:w="1842"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r>
      <w:tr w:rsidR="007A2439" w:rsidRPr="007A2439" w:rsidTr="00222BF7">
        <w:trPr>
          <w:trHeight w:val="278"/>
        </w:trPr>
        <w:tc>
          <w:tcPr>
            <w:tcW w:w="404"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23.</w:t>
            </w:r>
          </w:p>
        </w:tc>
        <w:tc>
          <w:tcPr>
            <w:tcW w:w="428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r w:rsidRPr="007A2439">
              <w:rPr>
                <w:color w:val="auto"/>
                <w:sz w:val="24"/>
                <w:szCs w:val="24"/>
                <w:lang w:eastAsia="ru-RU"/>
              </w:rPr>
              <w:t xml:space="preserve">Шприц ін'єкційний 20 мл, </w:t>
            </w:r>
            <w:proofErr w:type="spellStart"/>
            <w:r w:rsidRPr="007A2439">
              <w:rPr>
                <w:color w:val="auto"/>
                <w:sz w:val="24"/>
                <w:szCs w:val="24"/>
                <w:lang w:eastAsia="ru-RU"/>
              </w:rPr>
              <w:t>двохкомпонентний</w:t>
            </w:r>
            <w:proofErr w:type="spellEnd"/>
            <w:r w:rsidRPr="007A2439">
              <w:rPr>
                <w:color w:val="auto"/>
                <w:sz w:val="24"/>
                <w:szCs w:val="24"/>
                <w:lang w:eastAsia="ru-RU"/>
              </w:rPr>
              <w:t xml:space="preserve">, стерильний, </w:t>
            </w:r>
            <w:proofErr w:type="spellStart"/>
            <w:r w:rsidRPr="007A2439">
              <w:rPr>
                <w:color w:val="auto"/>
                <w:sz w:val="24"/>
                <w:szCs w:val="24"/>
                <w:lang w:eastAsia="ru-RU"/>
              </w:rPr>
              <w:t>безгумовий</w:t>
            </w:r>
            <w:proofErr w:type="spellEnd"/>
            <w:r w:rsidRPr="007A2439">
              <w:rPr>
                <w:color w:val="auto"/>
                <w:sz w:val="24"/>
                <w:szCs w:val="24"/>
                <w:lang w:eastAsia="ru-RU"/>
              </w:rPr>
              <w:t xml:space="preserve"> поршень, </w:t>
            </w:r>
            <w:proofErr w:type="spellStart"/>
            <w:r w:rsidRPr="007A2439">
              <w:rPr>
                <w:color w:val="auto"/>
                <w:sz w:val="24"/>
                <w:szCs w:val="24"/>
                <w:lang w:eastAsia="ru-RU"/>
              </w:rPr>
              <w:t>Luer</w:t>
            </w:r>
            <w:proofErr w:type="spellEnd"/>
            <w:r w:rsidRPr="007A2439">
              <w:rPr>
                <w:color w:val="auto"/>
                <w:sz w:val="24"/>
                <w:szCs w:val="24"/>
                <w:lang w:eastAsia="ru-RU"/>
              </w:rPr>
              <w:t xml:space="preserve"> </w:t>
            </w:r>
            <w:proofErr w:type="spellStart"/>
            <w:r w:rsidRPr="007A2439">
              <w:rPr>
                <w:color w:val="auto"/>
                <w:sz w:val="24"/>
                <w:szCs w:val="24"/>
                <w:lang w:eastAsia="ru-RU"/>
              </w:rPr>
              <w:t>Slip</w:t>
            </w:r>
            <w:proofErr w:type="spellEnd"/>
            <w:r w:rsidRPr="007A2439">
              <w:rPr>
                <w:color w:val="auto"/>
                <w:sz w:val="24"/>
                <w:szCs w:val="24"/>
                <w:lang w:eastAsia="ru-RU"/>
              </w:rPr>
              <w:t>, з голкою 21G (0,8 х 40 мм), «ALEXPHARM»</w:t>
            </w:r>
          </w:p>
        </w:tc>
        <w:tc>
          <w:tcPr>
            <w:tcW w:w="709"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шт.</w:t>
            </w:r>
          </w:p>
        </w:tc>
        <w:tc>
          <w:tcPr>
            <w:tcW w:w="853" w:type="dxa"/>
            <w:shd w:val="clear" w:color="auto" w:fill="auto"/>
          </w:tcPr>
          <w:p w:rsidR="007A2439" w:rsidRPr="007A2439" w:rsidRDefault="007A2439" w:rsidP="007A2439">
            <w:pPr>
              <w:widowControl w:val="0"/>
              <w:autoSpaceDE w:val="0"/>
              <w:autoSpaceDN w:val="0"/>
              <w:spacing w:after="0" w:line="240" w:lineRule="auto"/>
              <w:jc w:val="center"/>
              <w:rPr>
                <w:color w:val="auto"/>
                <w:sz w:val="24"/>
                <w:szCs w:val="24"/>
                <w:lang w:eastAsia="ru-RU"/>
              </w:rPr>
            </w:pPr>
            <w:r w:rsidRPr="007A2439">
              <w:rPr>
                <w:color w:val="auto"/>
                <w:sz w:val="24"/>
                <w:szCs w:val="24"/>
                <w:lang w:eastAsia="ru-RU"/>
              </w:rPr>
              <w:t>1200</w:t>
            </w:r>
          </w:p>
        </w:tc>
        <w:tc>
          <w:tcPr>
            <w:tcW w:w="1435" w:type="dxa"/>
            <w:shd w:val="clear" w:color="auto" w:fill="auto"/>
          </w:tcPr>
          <w:p w:rsidR="007A2439" w:rsidRPr="007A2439" w:rsidRDefault="007A2439" w:rsidP="007A2439">
            <w:pPr>
              <w:widowControl w:val="0"/>
              <w:autoSpaceDE w:val="0"/>
              <w:autoSpaceDN w:val="0"/>
              <w:spacing w:after="0" w:line="240" w:lineRule="auto"/>
              <w:rPr>
                <w:color w:val="auto"/>
                <w:sz w:val="24"/>
                <w:szCs w:val="24"/>
                <w:lang w:eastAsia="ru-RU"/>
              </w:rPr>
            </w:pPr>
          </w:p>
        </w:tc>
        <w:tc>
          <w:tcPr>
            <w:tcW w:w="691" w:type="dxa"/>
            <w:shd w:val="clear" w:color="auto" w:fill="auto"/>
            <w:vAlign w:val="center"/>
          </w:tcPr>
          <w:p w:rsidR="007A2439" w:rsidRPr="007A2439" w:rsidRDefault="007A2439" w:rsidP="007A2439">
            <w:pPr>
              <w:widowControl w:val="0"/>
              <w:autoSpaceDE w:val="0"/>
              <w:autoSpaceDN w:val="0"/>
              <w:spacing w:after="0" w:line="251" w:lineRule="exact"/>
              <w:ind w:left="-14"/>
              <w:jc w:val="center"/>
              <w:rPr>
                <w:bCs/>
                <w:color w:val="auto"/>
                <w:sz w:val="24"/>
                <w:szCs w:val="24"/>
                <w:lang w:eastAsia="uk"/>
              </w:rPr>
            </w:pPr>
          </w:p>
        </w:tc>
        <w:tc>
          <w:tcPr>
            <w:tcW w:w="709"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c>
          <w:tcPr>
            <w:tcW w:w="1842" w:type="dxa"/>
            <w:shd w:val="clear" w:color="auto" w:fill="auto"/>
            <w:vAlign w:val="center"/>
          </w:tcPr>
          <w:p w:rsidR="007A2439" w:rsidRPr="007A2439" w:rsidRDefault="007A2439" w:rsidP="007A2439">
            <w:pPr>
              <w:widowControl w:val="0"/>
              <w:autoSpaceDE w:val="0"/>
              <w:autoSpaceDN w:val="0"/>
              <w:spacing w:after="0" w:line="251" w:lineRule="exact"/>
              <w:ind w:left="77"/>
              <w:rPr>
                <w:bCs/>
                <w:color w:val="auto"/>
                <w:sz w:val="24"/>
                <w:szCs w:val="24"/>
                <w:lang w:eastAsia="uk"/>
              </w:rPr>
            </w:pPr>
          </w:p>
        </w:tc>
      </w:tr>
    </w:tbl>
    <w:p w:rsidR="007A2439" w:rsidRPr="007A2439" w:rsidRDefault="007A2439" w:rsidP="007A2439">
      <w:pPr>
        <w:widowControl w:val="0"/>
        <w:tabs>
          <w:tab w:val="left" w:pos="142"/>
          <w:tab w:val="left" w:pos="360"/>
          <w:tab w:val="num" w:pos="426"/>
        </w:tabs>
        <w:autoSpaceDE w:val="0"/>
        <w:autoSpaceDN w:val="0"/>
        <w:spacing w:after="0" w:line="240" w:lineRule="auto"/>
        <w:ind w:left="-426"/>
        <w:jc w:val="both"/>
        <w:rPr>
          <w:rFonts w:eastAsia="Tahoma"/>
          <w:color w:val="00000A"/>
          <w:sz w:val="20"/>
          <w:szCs w:val="20"/>
          <w:lang w:eastAsia="ru-RU" w:bidi="hi-IN"/>
        </w:rPr>
      </w:pPr>
      <w:r w:rsidRPr="007A2439">
        <w:rPr>
          <w:rFonts w:eastAsia="Tahoma"/>
          <w:color w:val="00000A"/>
          <w:sz w:val="20"/>
          <w:szCs w:val="20"/>
          <w:lang w:eastAsia="ru-RU" w:bidi="hi-IN"/>
        </w:rPr>
        <w:t>*Примітка: усі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вважати такими, що містять вираз «або еквівалент». Таке посилання є необхідним, оскільки за своїми технічними характеристиками  оптимально відповідає потребам замовника.</w:t>
      </w:r>
    </w:p>
    <w:p w:rsidR="007A2439" w:rsidRPr="007A2439" w:rsidRDefault="007A2439" w:rsidP="007A2439">
      <w:pPr>
        <w:widowControl w:val="0"/>
        <w:tabs>
          <w:tab w:val="left" w:pos="142"/>
          <w:tab w:val="left" w:pos="360"/>
          <w:tab w:val="num" w:pos="426"/>
        </w:tabs>
        <w:autoSpaceDE w:val="0"/>
        <w:autoSpaceDN w:val="0"/>
        <w:spacing w:after="0" w:line="240" w:lineRule="auto"/>
        <w:ind w:left="-426"/>
        <w:jc w:val="both"/>
        <w:rPr>
          <w:rFonts w:eastAsia="Tahoma"/>
          <w:color w:val="00000A"/>
          <w:sz w:val="20"/>
          <w:szCs w:val="20"/>
          <w:lang w:eastAsia="ru-RU" w:bidi="hi-IN"/>
        </w:rPr>
      </w:pPr>
      <w:r w:rsidRPr="007A2439">
        <w:rPr>
          <w:rFonts w:eastAsia="Tahoma"/>
          <w:color w:val="00000A"/>
          <w:sz w:val="20"/>
          <w:szCs w:val="20"/>
          <w:lang w:eastAsia="ru-RU" w:bidi="hi-IN"/>
        </w:rPr>
        <w:t>**</w:t>
      </w:r>
      <w:r w:rsidRPr="007A2439">
        <w:rPr>
          <w:rFonts w:eastAsia="Times New Roman"/>
          <w:sz w:val="20"/>
          <w:szCs w:val="20"/>
          <w:lang w:eastAsia="ar-SA"/>
        </w:rPr>
        <w:t>У складі тендерної пропозиції Учасник вказує назву 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w:t>
      </w:r>
      <w:r w:rsidRPr="007A2439">
        <w:rPr>
          <w:rFonts w:eastAsia="Tahoma"/>
          <w:color w:val="00000A"/>
          <w:sz w:val="20"/>
          <w:szCs w:val="20"/>
          <w:lang w:eastAsia="ru-RU" w:bidi="hi-IN"/>
        </w:rPr>
        <w:t xml:space="preserve"> </w:t>
      </w:r>
    </w:p>
    <w:p w:rsidR="007A2439" w:rsidRPr="007A2439" w:rsidRDefault="007A2439" w:rsidP="007A2439">
      <w:pPr>
        <w:spacing w:after="0" w:line="240" w:lineRule="auto"/>
        <w:jc w:val="both"/>
        <w:rPr>
          <w:rFonts w:eastAsia="Times New Roman"/>
          <w:color w:val="auto"/>
          <w:sz w:val="24"/>
          <w:szCs w:val="24"/>
          <w:lang w:eastAsia="ru-RU"/>
        </w:rPr>
      </w:pPr>
    </w:p>
    <w:p w:rsidR="007A2439" w:rsidRPr="007A2439" w:rsidRDefault="007A2439" w:rsidP="007A2439">
      <w:pPr>
        <w:spacing w:after="0" w:line="240" w:lineRule="auto"/>
        <w:jc w:val="both"/>
        <w:rPr>
          <w:rFonts w:eastAsia="Times New Roman"/>
          <w:color w:val="auto"/>
          <w:sz w:val="24"/>
          <w:szCs w:val="24"/>
          <w:lang w:eastAsia="ru-RU"/>
        </w:rPr>
      </w:pPr>
    </w:p>
    <w:p w:rsidR="007A2439" w:rsidRPr="007A2439" w:rsidRDefault="007A2439" w:rsidP="007A2439">
      <w:pPr>
        <w:spacing w:after="0" w:line="240" w:lineRule="auto"/>
        <w:jc w:val="center"/>
        <w:rPr>
          <w:rFonts w:eastAsia="Times New Roman"/>
          <w:b/>
          <w:color w:val="auto"/>
          <w:sz w:val="24"/>
          <w:szCs w:val="24"/>
          <w:lang w:eastAsia="ru-RU"/>
        </w:rPr>
      </w:pPr>
      <w:r w:rsidRPr="007A2439">
        <w:rPr>
          <w:rFonts w:eastAsia="Times New Roman"/>
          <w:b/>
          <w:color w:val="auto"/>
          <w:sz w:val="24"/>
          <w:szCs w:val="24"/>
          <w:lang w:eastAsia="ru-RU"/>
        </w:rPr>
        <w:t>У разі, якщо Пропозиція не відповідає технічним вимогам Замовника або Учасник не в змозі виконати умови поставки, які визначені Замовником, Пропозиція відхиляється</w:t>
      </w:r>
    </w:p>
    <w:p w:rsidR="007A2439" w:rsidRDefault="007A2439" w:rsidP="003A19CF">
      <w:pPr>
        <w:spacing w:after="0"/>
        <w:ind w:right="-23"/>
        <w:jc w:val="center"/>
        <w:rPr>
          <w:b/>
          <w:sz w:val="24"/>
          <w:szCs w:val="24"/>
        </w:rPr>
      </w:pPr>
    </w:p>
    <w:sectPr w:rsidR="007A2439"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pt;height:12.65pt" o:bullet="t">
        <v:imagedata r:id="rId1" o:title="BD21302_"/>
      </v:shape>
    </w:pict>
  </w:numPicBullet>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FB5C53"/>
    <w:multiLevelType w:val="hybridMultilevel"/>
    <w:tmpl w:val="6064417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0CF245AF"/>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6"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7"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5941062"/>
    <w:multiLevelType w:val="hybridMultilevel"/>
    <w:tmpl w:val="6E54EEF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2"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3"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4" w15:restartNumberingAfterBreak="0">
    <w:nsid w:val="2CEA5406"/>
    <w:multiLevelType w:val="hybridMultilevel"/>
    <w:tmpl w:val="033EABA8"/>
    <w:lvl w:ilvl="0" w:tplc="04220001">
      <w:start w:val="1"/>
      <w:numFmt w:val="bullet"/>
      <w:lvlText w:val=""/>
      <w:lvlJc w:val="left"/>
      <w:pPr>
        <w:ind w:left="1003" w:hanging="360"/>
      </w:pPr>
      <w:rPr>
        <w:rFonts w:ascii="Symbol" w:hAnsi="Symbol" w:hint="default"/>
      </w:rPr>
    </w:lvl>
    <w:lvl w:ilvl="1" w:tplc="04220003" w:tentative="1">
      <w:start w:val="1"/>
      <w:numFmt w:val="bullet"/>
      <w:lvlText w:val="o"/>
      <w:lvlJc w:val="left"/>
      <w:pPr>
        <w:ind w:left="1723" w:hanging="360"/>
      </w:pPr>
      <w:rPr>
        <w:rFonts w:ascii="Courier New" w:hAnsi="Courier New" w:cs="Courier New" w:hint="default"/>
      </w:rPr>
    </w:lvl>
    <w:lvl w:ilvl="2" w:tplc="04220005" w:tentative="1">
      <w:start w:val="1"/>
      <w:numFmt w:val="bullet"/>
      <w:lvlText w:val=""/>
      <w:lvlJc w:val="left"/>
      <w:pPr>
        <w:ind w:left="2443" w:hanging="360"/>
      </w:pPr>
      <w:rPr>
        <w:rFonts w:ascii="Wingdings" w:hAnsi="Wingdings" w:hint="default"/>
      </w:rPr>
    </w:lvl>
    <w:lvl w:ilvl="3" w:tplc="04220001" w:tentative="1">
      <w:start w:val="1"/>
      <w:numFmt w:val="bullet"/>
      <w:lvlText w:val=""/>
      <w:lvlJc w:val="left"/>
      <w:pPr>
        <w:ind w:left="3163" w:hanging="360"/>
      </w:pPr>
      <w:rPr>
        <w:rFonts w:ascii="Symbol" w:hAnsi="Symbol" w:hint="default"/>
      </w:rPr>
    </w:lvl>
    <w:lvl w:ilvl="4" w:tplc="04220003" w:tentative="1">
      <w:start w:val="1"/>
      <w:numFmt w:val="bullet"/>
      <w:lvlText w:val="o"/>
      <w:lvlJc w:val="left"/>
      <w:pPr>
        <w:ind w:left="3883" w:hanging="360"/>
      </w:pPr>
      <w:rPr>
        <w:rFonts w:ascii="Courier New" w:hAnsi="Courier New" w:cs="Courier New" w:hint="default"/>
      </w:rPr>
    </w:lvl>
    <w:lvl w:ilvl="5" w:tplc="04220005" w:tentative="1">
      <w:start w:val="1"/>
      <w:numFmt w:val="bullet"/>
      <w:lvlText w:val=""/>
      <w:lvlJc w:val="left"/>
      <w:pPr>
        <w:ind w:left="4603" w:hanging="360"/>
      </w:pPr>
      <w:rPr>
        <w:rFonts w:ascii="Wingdings" w:hAnsi="Wingdings" w:hint="default"/>
      </w:rPr>
    </w:lvl>
    <w:lvl w:ilvl="6" w:tplc="04220001" w:tentative="1">
      <w:start w:val="1"/>
      <w:numFmt w:val="bullet"/>
      <w:lvlText w:val=""/>
      <w:lvlJc w:val="left"/>
      <w:pPr>
        <w:ind w:left="5323" w:hanging="360"/>
      </w:pPr>
      <w:rPr>
        <w:rFonts w:ascii="Symbol" w:hAnsi="Symbol" w:hint="default"/>
      </w:rPr>
    </w:lvl>
    <w:lvl w:ilvl="7" w:tplc="04220003" w:tentative="1">
      <w:start w:val="1"/>
      <w:numFmt w:val="bullet"/>
      <w:lvlText w:val="o"/>
      <w:lvlJc w:val="left"/>
      <w:pPr>
        <w:ind w:left="6043" w:hanging="360"/>
      </w:pPr>
      <w:rPr>
        <w:rFonts w:ascii="Courier New" w:hAnsi="Courier New" w:cs="Courier New" w:hint="default"/>
      </w:rPr>
    </w:lvl>
    <w:lvl w:ilvl="8" w:tplc="04220005" w:tentative="1">
      <w:start w:val="1"/>
      <w:numFmt w:val="bullet"/>
      <w:lvlText w:val=""/>
      <w:lvlJc w:val="left"/>
      <w:pPr>
        <w:ind w:left="6763" w:hanging="360"/>
      </w:pPr>
      <w:rPr>
        <w:rFonts w:ascii="Wingdings" w:hAnsi="Wingdings" w:hint="default"/>
      </w:rPr>
    </w:lvl>
  </w:abstractNum>
  <w:abstractNum w:abstractNumId="15" w15:restartNumberingAfterBreak="0">
    <w:nsid w:val="2F22575B"/>
    <w:multiLevelType w:val="hybridMultilevel"/>
    <w:tmpl w:val="286E7448"/>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1276A1B"/>
    <w:multiLevelType w:val="hybridMultilevel"/>
    <w:tmpl w:val="A204230C"/>
    <w:lvl w:ilvl="0" w:tplc="D7FEE170">
      <w:start w:val="3"/>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12B74A6"/>
    <w:multiLevelType w:val="hybridMultilevel"/>
    <w:tmpl w:val="701445F4"/>
    <w:lvl w:ilvl="0" w:tplc="6D6643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4335020"/>
    <w:multiLevelType w:val="hybridMultilevel"/>
    <w:tmpl w:val="D68EA9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7A27C85"/>
    <w:multiLevelType w:val="hybridMultilevel"/>
    <w:tmpl w:val="AE50B1C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22"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5F87C75"/>
    <w:multiLevelType w:val="hybridMultilevel"/>
    <w:tmpl w:val="CB4E217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4B251702"/>
    <w:multiLevelType w:val="hybridMultilevel"/>
    <w:tmpl w:val="9E66389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9" w15:restartNumberingAfterBreak="0">
    <w:nsid w:val="58366B32"/>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30"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31"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33"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4" w15:restartNumberingAfterBreak="0">
    <w:nsid w:val="698F628A"/>
    <w:multiLevelType w:val="multilevel"/>
    <w:tmpl w:val="3392CF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8"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40" w15:restartNumberingAfterBreak="0">
    <w:nsid w:val="6E3F325F"/>
    <w:multiLevelType w:val="hybridMultilevel"/>
    <w:tmpl w:val="48A0798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4"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28"/>
  </w:num>
  <w:num w:numId="2">
    <w:abstractNumId w:val="39"/>
  </w:num>
  <w:num w:numId="3">
    <w:abstractNumId w:val="6"/>
  </w:num>
  <w:num w:numId="4">
    <w:abstractNumId w:val="32"/>
  </w:num>
  <w:num w:numId="5">
    <w:abstractNumId w:val="10"/>
  </w:num>
  <w:num w:numId="6">
    <w:abstractNumId w:val="36"/>
  </w:num>
  <w:num w:numId="7">
    <w:abstractNumId w:val="27"/>
  </w:num>
  <w:num w:numId="8">
    <w:abstractNumId w:val="25"/>
  </w:num>
  <w:num w:numId="9">
    <w:abstractNumId w:val="30"/>
  </w:num>
  <w:num w:numId="10">
    <w:abstractNumId w:val="13"/>
  </w:num>
  <w:num w:numId="11">
    <w:abstractNumId w:val="33"/>
  </w:num>
  <w:num w:numId="12">
    <w:abstractNumId w:val="44"/>
  </w:num>
  <w:num w:numId="13">
    <w:abstractNumId w:val="31"/>
  </w:num>
  <w:num w:numId="14">
    <w:abstractNumId w:val="41"/>
  </w:num>
  <w:num w:numId="15">
    <w:abstractNumId w:val="45"/>
  </w:num>
  <w:num w:numId="16">
    <w:abstractNumId w:val="12"/>
  </w:num>
  <w:num w:numId="1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21"/>
  </w:num>
  <w:num w:numId="22">
    <w:abstractNumId w:val="8"/>
  </w:num>
  <w:num w:numId="23">
    <w:abstractNumId w:val="16"/>
  </w:num>
  <w:num w:numId="24">
    <w:abstractNumId w:val="46"/>
  </w:num>
  <w:num w:numId="25">
    <w:abstractNumId w:val="11"/>
  </w:num>
  <w:num w:numId="26">
    <w:abstractNumId w:val="3"/>
  </w:num>
  <w:num w:numId="27">
    <w:abstractNumId w:val="2"/>
  </w:num>
  <w:num w:numId="28">
    <w:abstractNumId w:val="22"/>
  </w:num>
  <w:num w:numId="29">
    <w:abstractNumId w:val="18"/>
  </w:num>
  <w:num w:numId="30">
    <w:abstractNumId w:val="15"/>
  </w:num>
  <w:num w:numId="31">
    <w:abstractNumId w:val="1"/>
  </w:num>
  <w:num w:numId="32">
    <w:abstractNumId w:val="9"/>
  </w:num>
  <w:num w:numId="33">
    <w:abstractNumId w:val="20"/>
  </w:num>
  <w:num w:numId="34">
    <w:abstractNumId w:val="24"/>
  </w:num>
  <w:num w:numId="35">
    <w:abstractNumId w:val="40"/>
  </w:num>
  <w:num w:numId="36">
    <w:abstractNumId w:val="19"/>
  </w:num>
  <w:num w:numId="37">
    <w:abstractNumId w:val="29"/>
  </w:num>
  <w:num w:numId="38">
    <w:abstractNumId w:val="5"/>
  </w:num>
  <w:num w:numId="39">
    <w:abstractNumId w:val="14"/>
  </w:num>
  <w:num w:numId="40">
    <w:abstractNumId w:val="23"/>
  </w:num>
  <w:num w:numId="41">
    <w:abstractNumId w:val="42"/>
  </w:num>
  <w:num w:numId="42">
    <w:abstractNumId w:val="38"/>
  </w:num>
  <w:num w:numId="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4"/>
  </w:num>
  <w:num w:numId="45">
    <w:abstractNumId w:val="7"/>
  </w:num>
  <w:num w:numId="46">
    <w:abstractNumId w:val="26"/>
  </w:num>
  <w:num w:numId="47">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5636"/>
    <w:rsid w:val="002674E4"/>
    <w:rsid w:val="00287022"/>
    <w:rsid w:val="002A58A2"/>
    <w:rsid w:val="002A7BE6"/>
    <w:rsid w:val="002B3DD1"/>
    <w:rsid w:val="002C4310"/>
    <w:rsid w:val="002E3C14"/>
    <w:rsid w:val="002F48D8"/>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6BAC"/>
    <w:rsid w:val="006E7BB0"/>
    <w:rsid w:val="00703BD9"/>
    <w:rsid w:val="0070566E"/>
    <w:rsid w:val="00732032"/>
    <w:rsid w:val="00741E47"/>
    <w:rsid w:val="007450D3"/>
    <w:rsid w:val="00747B68"/>
    <w:rsid w:val="00757713"/>
    <w:rsid w:val="00771B9F"/>
    <w:rsid w:val="0078113E"/>
    <w:rsid w:val="007A2439"/>
    <w:rsid w:val="007D3124"/>
    <w:rsid w:val="00805CB7"/>
    <w:rsid w:val="00814D6C"/>
    <w:rsid w:val="008206F5"/>
    <w:rsid w:val="00846621"/>
    <w:rsid w:val="0084750C"/>
    <w:rsid w:val="00895453"/>
    <w:rsid w:val="008A4BFA"/>
    <w:rsid w:val="008F140A"/>
    <w:rsid w:val="008F3A9E"/>
    <w:rsid w:val="008F4281"/>
    <w:rsid w:val="008F5404"/>
    <w:rsid w:val="0094383F"/>
    <w:rsid w:val="00951F25"/>
    <w:rsid w:val="00961896"/>
    <w:rsid w:val="0099101B"/>
    <w:rsid w:val="00996996"/>
    <w:rsid w:val="009A4B47"/>
    <w:rsid w:val="009D09A9"/>
    <w:rsid w:val="009E7B49"/>
    <w:rsid w:val="00A049E3"/>
    <w:rsid w:val="00A15E85"/>
    <w:rsid w:val="00A51F0A"/>
    <w:rsid w:val="00A52A5A"/>
    <w:rsid w:val="00A7220B"/>
    <w:rsid w:val="00A7276B"/>
    <w:rsid w:val="00A77264"/>
    <w:rsid w:val="00A84998"/>
    <w:rsid w:val="00AD7148"/>
    <w:rsid w:val="00B057C2"/>
    <w:rsid w:val="00B13AE1"/>
    <w:rsid w:val="00B218EF"/>
    <w:rsid w:val="00B3085C"/>
    <w:rsid w:val="00B47546"/>
    <w:rsid w:val="00B55729"/>
    <w:rsid w:val="00B57F83"/>
    <w:rsid w:val="00B74F39"/>
    <w:rsid w:val="00B86B83"/>
    <w:rsid w:val="00B96EB1"/>
    <w:rsid w:val="00BD3662"/>
    <w:rsid w:val="00BE318B"/>
    <w:rsid w:val="00C04CEE"/>
    <w:rsid w:val="00C12D80"/>
    <w:rsid w:val="00C24CA2"/>
    <w:rsid w:val="00C42B38"/>
    <w:rsid w:val="00C56C3B"/>
    <w:rsid w:val="00C95002"/>
    <w:rsid w:val="00CA6D09"/>
    <w:rsid w:val="00CC5B51"/>
    <w:rsid w:val="00D0758A"/>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130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EFD4E83"/>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EEF1F-210A-4680-89C5-A7D98A80F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628</TotalTime>
  <Pages>3</Pages>
  <Words>3692</Words>
  <Characters>2106</Characters>
  <Application>Microsoft Office Word</Application>
  <DocSecurity>0</DocSecurity>
  <Lines>17</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Міненко Наталя Леонідівна</cp:lastModifiedBy>
  <cp:revision>153</cp:revision>
  <dcterms:created xsi:type="dcterms:W3CDTF">2021-12-15T12:41:00Z</dcterms:created>
  <dcterms:modified xsi:type="dcterms:W3CDTF">2024-12-05T09:46:00Z</dcterms:modified>
</cp:coreProperties>
</file>