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2D4A79" w:rsidRPr="002D4A79">
              <w:rPr>
                <w:b/>
                <w:bCs/>
                <w:color w:val="000000" w:themeColor="text1"/>
                <w:sz w:val="24"/>
                <w:szCs w:val="24"/>
                <w:lang w:val="ru-RU"/>
              </w:rPr>
              <w:t xml:space="preserve">Комплекс </w:t>
            </w:r>
            <w:proofErr w:type="spellStart"/>
            <w:r w:rsidR="002D4A79" w:rsidRPr="002D4A79">
              <w:rPr>
                <w:b/>
                <w:bCs/>
                <w:color w:val="000000" w:themeColor="text1"/>
                <w:sz w:val="24"/>
                <w:szCs w:val="24"/>
                <w:lang w:val="ru-RU"/>
              </w:rPr>
              <w:t>послуг</w:t>
            </w:r>
            <w:proofErr w:type="spellEnd"/>
            <w:r w:rsidR="002D4A79" w:rsidRPr="002D4A79">
              <w:rPr>
                <w:b/>
                <w:bCs/>
                <w:color w:val="000000" w:themeColor="text1"/>
                <w:sz w:val="24"/>
                <w:szCs w:val="24"/>
                <w:lang w:val="ru-RU"/>
              </w:rPr>
              <w:t xml:space="preserve"> з ремонту </w:t>
            </w:r>
            <w:proofErr w:type="spellStart"/>
            <w:r w:rsidR="002D4A79" w:rsidRPr="002D4A79">
              <w:rPr>
                <w:b/>
                <w:bCs/>
                <w:color w:val="000000" w:themeColor="text1"/>
                <w:sz w:val="24"/>
                <w:szCs w:val="24"/>
                <w:lang w:val="ru-RU"/>
              </w:rPr>
              <w:t>кабінету</w:t>
            </w:r>
            <w:proofErr w:type="spellEnd"/>
            <w:r w:rsidR="002D4A79" w:rsidRPr="002D4A79">
              <w:rPr>
                <w:b/>
                <w:bCs/>
                <w:color w:val="000000" w:themeColor="text1"/>
                <w:sz w:val="24"/>
                <w:szCs w:val="24"/>
                <w:lang w:val="ru-RU"/>
              </w:rPr>
              <w:t xml:space="preserve"> № 408 </w:t>
            </w:r>
            <w:proofErr w:type="spellStart"/>
            <w:r w:rsidR="002D4A79" w:rsidRPr="002D4A79">
              <w:rPr>
                <w:b/>
                <w:bCs/>
                <w:color w:val="000000" w:themeColor="text1"/>
                <w:sz w:val="24"/>
                <w:szCs w:val="24"/>
                <w:lang w:val="ru-RU"/>
              </w:rPr>
              <w:t>офісної</w:t>
            </w:r>
            <w:proofErr w:type="spellEnd"/>
            <w:r w:rsidR="002D4A79" w:rsidRPr="002D4A79">
              <w:rPr>
                <w:b/>
                <w:bCs/>
                <w:color w:val="000000" w:themeColor="text1"/>
                <w:sz w:val="24"/>
                <w:szCs w:val="24"/>
                <w:lang w:val="ru-RU"/>
              </w:rPr>
              <w:t xml:space="preserve"> </w:t>
            </w:r>
            <w:proofErr w:type="spellStart"/>
            <w:r w:rsidR="002D4A79" w:rsidRPr="002D4A79">
              <w:rPr>
                <w:b/>
                <w:bCs/>
                <w:color w:val="000000" w:themeColor="text1"/>
                <w:sz w:val="24"/>
                <w:szCs w:val="24"/>
                <w:lang w:val="ru-RU"/>
              </w:rPr>
              <w:t>будівлі</w:t>
            </w:r>
            <w:proofErr w:type="spellEnd"/>
            <w:r w:rsidR="002D4A79" w:rsidRPr="002D4A79">
              <w:rPr>
                <w:b/>
                <w:bCs/>
                <w:color w:val="000000" w:themeColor="text1"/>
                <w:sz w:val="24"/>
                <w:szCs w:val="24"/>
                <w:lang w:val="ru-RU"/>
              </w:rPr>
              <w:t xml:space="preserve"> Державного експертного центру МОЗ України</w:t>
            </w:r>
          </w:p>
          <w:p w:rsidR="00523BD6" w:rsidRPr="00DD535D" w:rsidRDefault="00251BB9">
            <w:pPr>
              <w:spacing w:after="0" w:line="240" w:lineRule="auto"/>
              <w:rPr>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2D4A79" w:rsidRPr="002D4A79">
              <w:rPr>
                <w:b/>
                <w:color w:val="000000" w:themeColor="text1"/>
                <w:sz w:val="24"/>
                <w:szCs w:val="24"/>
              </w:rPr>
              <w:t>45450000-6 — Інші завершальні будівельні роботи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2D4A79" w:rsidRPr="002D4A79">
              <w:rPr>
                <w:b/>
                <w:color w:val="000000" w:themeColor="text1"/>
                <w:sz w:val="24"/>
                <w:szCs w:val="24"/>
                <w:lang w:val="ru-UA"/>
              </w:rPr>
              <w:t>709 624</w:t>
            </w:r>
            <w:r w:rsidR="00087E72">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2D4A79">
              <w:rPr>
                <w:b/>
                <w:color w:val="000000" w:themeColor="text1"/>
                <w:sz w:val="24"/>
                <w:szCs w:val="24"/>
                <w:lang w:val="ru-RU"/>
              </w:rPr>
              <w:t>05</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8B2B23"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087E72">
              <w:rPr>
                <w:sz w:val="24"/>
                <w:szCs w:val="24"/>
                <w:lang w:val="ru-RU"/>
              </w:rPr>
              <w:t xml:space="preserve"> </w:t>
            </w:r>
            <w:hyperlink r:id="rId5" w:history="1">
              <w:r w:rsidR="002D4A79" w:rsidRPr="002D4A79">
                <w:rPr>
                  <w:rStyle w:val="a6"/>
                  <w:sz w:val="24"/>
                  <w:szCs w:val="24"/>
                </w:rPr>
                <w:t>https://prozorro.gov.ua/uk/tender/UA-2025-12-05-011976-a</w:t>
              </w:r>
            </w:hyperlink>
          </w:p>
          <w:p w:rsidR="00524EDC" w:rsidRPr="00304DEC" w:rsidRDefault="00524EDC" w:rsidP="00524EDC">
            <w:pPr>
              <w:spacing w:after="0" w:line="240" w:lineRule="auto"/>
              <w:rPr>
                <w:sz w:val="24"/>
                <w:szCs w:val="24"/>
                <w:lang w:val="ru-RU"/>
              </w:rPr>
            </w:pPr>
          </w:p>
        </w:tc>
      </w:tr>
    </w:tbl>
    <w:p w:rsidR="002D4A79" w:rsidRPr="002D4A79" w:rsidRDefault="002D4A79" w:rsidP="002D4A79">
      <w:pPr>
        <w:spacing w:after="0" w:line="240" w:lineRule="auto"/>
        <w:jc w:val="center"/>
        <w:rPr>
          <w:b/>
          <w:sz w:val="24"/>
          <w:szCs w:val="24"/>
        </w:rPr>
      </w:pPr>
      <w:r w:rsidRPr="002D4A79">
        <w:rPr>
          <w:b/>
          <w:sz w:val="24"/>
          <w:szCs w:val="24"/>
        </w:rPr>
        <w:t>ТЕХНІЧНІ, ЯКІСНІ ТА КІЛЬКІСНІ ХАРАКТЕРИСТИКИ ПРЕДМЕТА ЗАКУПІВЛІ</w:t>
      </w:r>
    </w:p>
    <w:p w:rsidR="002D4A79" w:rsidRPr="002D4A79" w:rsidRDefault="002D4A79" w:rsidP="002D4A79">
      <w:pPr>
        <w:keepLines/>
        <w:tabs>
          <w:tab w:val="left" w:pos="9072"/>
        </w:tabs>
        <w:autoSpaceDE w:val="0"/>
        <w:autoSpaceDN w:val="0"/>
        <w:spacing w:after="0" w:line="240" w:lineRule="auto"/>
        <w:jc w:val="center"/>
        <w:rPr>
          <w:b/>
          <w:sz w:val="24"/>
          <w:szCs w:val="24"/>
          <w:lang w:eastAsia="ar-SA"/>
        </w:rPr>
      </w:pPr>
      <w:bookmarkStart w:id="0" w:name="_GoBack"/>
      <w:bookmarkEnd w:id="0"/>
      <w:r w:rsidRPr="002D4A79">
        <w:rPr>
          <w:b/>
          <w:sz w:val="24"/>
          <w:szCs w:val="24"/>
          <w:lang w:eastAsia="ar-SA"/>
        </w:rPr>
        <w:t>ТЕХНІЧНА СПЕЦИФІКАЦІЯ</w:t>
      </w:r>
    </w:p>
    <w:p w:rsidR="002D4A79" w:rsidRPr="002D4A79" w:rsidRDefault="002D4A79" w:rsidP="002D4A79">
      <w:pPr>
        <w:keepLines/>
        <w:tabs>
          <w:tab w:val="left" w:pos="9072"/>
        </w:tabs>
        <w:autoSpaceDE w:val="0"/>
        <w:autoSpaceDN w:val="0"/>
        <w:spacing w:after="0" w:line="240" w:lineRule="auto"/>
        <w:jc w:val="center"/>
        <w:rPr>
          <w:b/>
          <w:sz w:val="24"/>
          <w:szCs w:val="24"/>
          <w:lang w:eastAsia="ar-SA"/>
        </w:rPr>
      </w:pPr>
    </w:p>
    <w:p w:rsidR="002D4A79" w:rsidRPr="002D4A79" w:rsidRDefault="002D4A79" w:rsidP="002D4A79">
      <w:pPr>
        <w:widowControl w:val="0"/>
        <w:autoSpaceDE w:val="0"/>
        <w:autoSpaceDN w:val="0"/>
        <w:adjustRightInd w:val="0"/>
        <w:spacing w:after="0" w:line="240" w:lineRule="auto"/>
        <w:jc w:val="center"/>
        <w:rPr>
          <w:b/>
          <w:sz w:val="24"/>
          <w:szCs w:val="24"/>
        </w:rPr>
      </w:pPr>
      <w:r w:rsidRPr="002D4A79">
        <w:rPr>
          <w:rStyle w:val="afff3"/>
          <w:b/>
          <w:i w:val="0"/>
          <w:sz w:val="24"/>
          <w:szCs w:val="24"/>
        </w:rPr>
        <w:t>Комплекс послуг</w:t>
      </w:r>
      <w:r w:rsidRPr="002D4A79">
        <w:rPr>
          <w:b/>
          <w:sz w:val="24"/>
          <w:szCs w:val="24"/>
        </w:rPr>
        <w:t xml:space="preserve"> з ремонту кабінету № 408 офісної будівлі Державного експертного центру МОЗ України </w:t>
      </w:r>
    </w:p>
    <w:p w:rsidR="002D4A79" w:rsidRPr="002D4A79" w:rsidRDefault="002D4A79" w:rsidP="002D4A79">
      <w:pPr>
        <w:widowControl w:val="0"/>
        <w:autoSpaceDE w:val="0"/>
        <w:autoSpaceDN w:val="0"/>
        <w:adjustRightInd w:val="0"/>
        <w:spacing w:after="0" w:line="240" w:lineRule="auto"/>
        <w:jc w:val="center"/>
        <w:rPr>
          <w:b/>
          <w:caps/>
          <w:sz w:val="24"/>
          <w:szCs w:val="24"/>
        </w:rPr>
      </w:pPr>
      <w:r w:rsidRPr="002D4A79">
        <w:rPr>
          <w:b/>
          <w:sz w:val="24"/>
          <w:szCs w:val="24"/>
        </w:rPr>
        <w:t>ДК 021:2015 код 45450000-6 Інші завершальні будівельні роботи</w:t>
      </w:r>
    </w:p>
    <w:p w:rsidR="002D4A79" w:rsidRPr="002D4A79" w:rsidRDefault="002D4A79" w:rsidP="002D4A79">
      <w:pPr>
        <w:keepLines/>
        <w:tabs>
          <w:tab w:val="left" w:pos="9072"/>
        </w:tabs>
        <w:autoSpaceDE w:val="0"/>
        <w:autoSpaceDN w:val="0"/>
        <w:spacing w:after="0" w:line="240" w:lineRule="auto"/>
        <w:ind w:left="567" w:right="567"/>
        <w:jc w:val="both"/>
        <w:rPr>
          <w:b/>
          <w:bCs/>
          <w:i/>
          <w:iCs/>
          <w:spacing w:val="-5"/>
          <w:sz w:val="24"/>
          <w:szCs w:val="24"/>
        </w:rPr>
      </w:pPr>
    </w:p>
    <w:p w:rsidR="002D4A79" w:rsidRPr="002D4A79" w:rsidRDefault="002D4A79" w:rsidP="002D4A79">
      <w:pPr>
        <w:pStyle w:val="a8"/>
        <w:numPr>
          <w:ilvl w:val="0"/>
          <w:numId w:val="9"/>
        </w:numPr>
        <w:suppressAutoHyphens/>
        <w:ind w:left="567" w:right="567" w:hanging="425"/>
        <w:contextualSpacing/>
        <w:jc w:val="both"/>
        <w:rPr>
          <w:rStyle w:val="rpc41"/>
        </w:rPr>
      </w:pPr>
      <w:r w:rsidRPr="002D4A79">
        <w:rPr>
          <w:rStyle w:val="rpc41"/>
          <w:u w:val="single"/>
        </w:rPr>
        <w:t>Місце надання послуг:</w:t>
      </w:r>
      <w:r w:rsidRPr="002D4A79">
        <w:rPr>
          <w:rStyle w:val="rpc41"/>
        </w:rPr>
        <w:t xml:space="preserve"> м. Київ, вул. Сім’ї Бродських, 10.</w:t>
      </w:r>
    </w:p>
    <w:p w:rsidR="002D4A79" w:rsidRPr="002D4A79" w:rsidRDefault="002D4A79" w:rsidP="002D4A79">
      <w:pPr>
        <w:pStyle w:val="a8"/>
        <w:numPr>
          <w:ilvl w:val="0"/>
          <w:numId w:val="9"/>
        </w:numPr>
        <w:suppressAutoHyphens/>
        <w:ind w:left="567" w:right="567" w:hanging="425"/>
        <w:contextualSpacing/>
        <w:jc w:val="both"/>
        <w:rPr>
          <w:b/>
        </w:rPr>
      </w:pPr>
      <w:r w:rsidRPr="002D4A79">
        <w:rPr>
          <w:u w:val="single"/>
        </w:rPr>
        <w:t>Термін надання послуг:</w:t>
      </w:r>
      <w:r w:rsidRPr="002D4A79">
        <w:t xml:space="preserve"> 30 робочих днів </w:t>
      </w:r>
      <w:r w:rsidRPr="002D4A79">
        <w:rPr>
          <w:rStyle w:val="afff3"/>
          <w:i w:val="0"/>
        </w:rPr>
        <w:t>з моменту підписання Договору</w:t>
      </w:r>
      <w:r w:rsidRPr="002D4A79">
        <w:rPr>
          <w:b/>
          <w:i/>
        </w:rPr>
        <w:t>.</w:t>
      </w:r>
    </w:p>
    <w:p w:rsidR="002D4A79" w:rsidRPr="002D4A79" w:rsidRDefault="002D4A79" w:rsidP="002D4A79">
      <w:pPr>
        <w:pStyle w:val="a8"/>
        <w:numPr>
          <w:ilvl w:val="0"/>
          <w:numId w:val="9"/>
        </w:numPr>
        <w:suppressAutoHyphens/>
        <w:ind w:left="567" w:right="567" w:hanging="425"/>
        <w:contextualSpacing/>
        <w:jc w:val="both"/>
      </w:pPr>
      <w:r w:rsidRPr="002D4A79">
        <w:rPr>
          <w:u w:val="single"/>
        </w:rPr>
        <w:t>Послуги включають перелік (об’єм) послуг та матеріалів</w:t>
      </w:r>
      <w:r w:rsidRPr="002D4A79">
        <w:t>: зазначених в таблиці 1, 2.</w:t>
      </w:r>
    </w:p>
    <w:p w:rsidR="002D4A79" w:rsidRPr="002D4A79" w:rsidRDefault="002D4A79" w:rsidP="002D4A79">
      <w:pPr>
        <w:pStyle w:val="a8"/>
        <w:numPr>
          <w:ilvl w:val="0"/>
          <w:numId w:val="9"/>
        </w:numPr>
        <w:suppressAutoHyphens/>
        <w:ind w:left="567" w:right="567" w:hanging="425"/>
        <w:contextualSpacing/>
        <w:jc w:val="both"/>
        <w:rPr>
          <w:u w:val="single"/>
        </w:rPr>
      </w:pPr>
      <w:r w:rsidRPr="002D4A79">
        <w:rPr>
          <w:u w:val="single"/>
        </w:rPr>
        <w:t>Загальні вимоги до надання послуг:</w:t>
      </w:r>
    </w:p>
    <w:p w:rsidR="002D4A79" w:rsidRPr="002D4A79" w:rsidRDefault="002D4A79" w:rsidP="002D4A79">
      <w:pPr>
        <w:tabs>
          <w:tab w:val="left" w:pos="9072"/>
        </w:tabs>
        <w:spacing w:after="0" w:line="240" w:lineRule="auto"/>
        <w:ind w:left="567" w:right="567" w:hanging="425"/>
        <w:jc w:val="both"/>
        <w:rPr>
          <w:sz w:val="24"/>
          <w:szCs w:val="24"/>
        </w:rPr>
      </w:pPr>
      <w:r w:rsidRPr="002D4A79">
        <w:rPr>
          <w:sz w:val="24"/>
          <w:szCs w:val="24"/>
        </w:rPr>
        <w:t xml:space="preserve">Послуги повинні бути виконані з чітким дотриманням технології, що передбачена технологічними регламентами та інструкціями до матеріальних ресурсів, що використовуються для виконання робіт.  </w:t>
      </w:r>
    </w:p>
    <w:p w:rsidR="002D4A79" w:rsidRPr="002D4A79" w:rsidRDefault="002D4A79" w:rsidP="002D4A79">
      <w:pPr>
        <w:tabs>
          <w:tab w:val="left" w:pos="9072"/>
        </w:tabs>
        <w:spacing w:after="0" w:line="240" w:lineRule="auto"/>
        <w:ind w:left="567" w:right="567" w:hanging="425"/>
        <w:jc w:val="both"/>
        <w:rPr>
          <w:sz w:val="24"/>
          <w:szCs w:val="24"/>
        </w:rPr>
      </w:pPr>
      <w:r w:rsidRPr="002D4A79">
        <w:rPr>
          <w:sz w:val="24"/>
          <w:szCs w:val="24"/>
        </w:rPr>
        <w:t xml:space="preserve"> Виконавець повинен врахувати умови проведення робіт та при виконанні робіт забезпечити умови, що не будуть перешкоджати робочому процесу Замовника, зокрема: мінімізувати шумні роботи в робочі години Замовника, огородити місце проведення робіт, щоб уникнути попадання сміття та пилу за межі зони проведення робіт,  підтримання чистоти в будинках під час надання послуг, тощо. </w:t>
      </w:r>
    </w:p>
    <w:p w:rsidR="002D4A79" w:rsidRPr="002D4A79" w:rsidRDefault="002D4A79" w:rsidP="002D4A79">
      <w:pPr>
        <w:tabs>
          <w:tab w:val="left" w:pos="9072"/>
        </w:tabs>
        <w:spacing w:after="0" w:line="240" w:lineRule="auto"/>
        <w:ind w:left="567" w:right="567" w:hanging="425"/>
        <w:jc w:val="both"/>
        <w:rPr>
          <w:sz w:val="24"/>
          <w:szCs w:val="24"/>
        </w:rPr>
      </w:pPr>
      <w:r w:rsidRPr="002D4A79">
        <w:rPr>
          <w:sz w:val="24"/>
          <w:szCs w:val="24"/>
        </w:rPr>
        <w:t>Основні матеріали повинні відповідати технічному завданню.</w:t>
      </w:r>
    </w:p>
    <w:p w:rsidR="002D4A79" w:rsidRPr="002D4A79" w:rsidRDefault="002D4A79" w:rsidP="002D4A79">
      <w:pPr>
        <w:pStyle w:val="a8"/>
        <w:numPr>
          <w:ilvl w:val="0"/>
          <w:numId w:val="9"/>
        </w:numPr>
        <w:suppressAutoHyphens/>
        <w:ind w:left="567" w:right="567" w:hanging="425"/>
        <w:contextualSpacing/>
        <w:jc w:val="both"/>
        <w:rPr>
          <w:u w:val="single"/>
        </w:rPr>
      </w:pPr>
      <w:r w:rsidRPr="002D4A79">
        <w:rPr>
          <w:u w:val="single"/>
        </w:rPr>
        <w:t>Умови надання послуг:</w:t>
      </w:r>
    </w:p>
    <w:p w:rsidR="002D4A79" w:rsidRPr="002D4A79" w:rsidRDefault="002D4A79" w:rsidP="002D4A79">
      <w:pPr>
        <w:pStyle w:val="a8"/>
        <w:tabs>
          <w:tab w:val="left" w:pos="9072"/>
        </w:tabs>
        <w:ind w:left="567" w:right="567" w:hanging="425"/>
        <w:jc w:val="both"/>
      </w:pPr>
      <w:r w:rsidRPr="002D4A79">
        <w:t xml:space="preserve">Виконавець відповідає за отримання всіх необхідних дозволів, ліцензій, необхідних для надання послуг та самостійно несе всі витрати на отримання таких дозволів, ліцензій. </w:t>
      </w:r>
    </w:p>
    <w:p w:rsidR="002D4A79" w:rsidRPr="002D4A79" w:rsidRDefault="002D4A79" w:rsidP="002D4A79">
      <w:pPr>
        <w:pStyle w:val="a8"/>
        <w:tabs>
          <w:tab w:val="left" w:pos="9072"/>
        </w:tabs>
        <w:ind w:left="567" w:right="567" w:hanging="425"/>
        <w:jc w:val="both"/>
      </w:pPr>
      <w:r w:rsidRPr="002D4A79">
        <w:t>Послуги надаються Виконавцем власними силами, засобами та із використанням власних матеріалів.</w:t>
      </w:r>
    </w:p>
    <w:p w:rsidR="002D4A79" w:rsidRPr="002D4A79" w:rsidRDefault="002D4A79" w:rsidP="002D4A79">
      <w:pPr>
        <w:pStyle w:val="a8"/>
        <w:numPr>
          <w:ilvl w:val="0"/>
          <w:numId w:val="9"/>
        </w:numPr>
        <w:suppressAutoHyphens/>
        <w:ind w:left="567" w:right="567" w:hanging="425"/>
        <w:contextualSpacing/>
        <w:jc w:val="both"/>
        <w:rPr>
          <w:u w:val="single"/>
        </w:rPr>
      </w:pPr>
      <w:r w:rsidRPr="002D4A79">
        <w:rPr>
          <w:u w:val="single"/>
        </w:rPr>
        <w:t>Якість наданих послуг:</w:t>
      </w:r>
    </w:p>
    <w:p w:rsidR="002D4A79" w:rsidRPr="002D4A79" w:rsidRDefault="002D4A79" w:rsidP="002D4A79">
      <w:pPr>
        <w:tabs>
          <w:tab w:val="left" w:pos="9072"/>
        </w:tabs>
        <w:spacing w:after="0" w:line="240" w:lineRule="auto"/>
        <w:ind w:left="567" w:right="567" w:hanging="425"/>
        <w:jc w:val="both"/>
        <w:rPr>
          <w:sz w:val="24"/>
          <w:szCs w:val="24"/>
          <w:u w:val="single"/>
        </w:rPr>
      </w:pPr>
      <w:r w:rsidRPr="002D4A79">
        <w:rPr>
          <w:sz w:val="24"/>
          <w:szCs w:val="24"/>
        </w:rPr>
        <w:t xml:space="preserve">Виконавець гарантує якість наданих послуг згідно діючих норм та стандартів. Усі недоліки, які виникають протягом гарантійного періоду з дня підписання </w:t>
      </w:r>
      <w:proofErr w:type="spellStart"/>
      <w:r w:rsidRPr="002D4A79">
        <w:rPr>
          <w:sz w:val="24"/>
          <w:szCs w:val="24"/>
        </w:rPr>
        <w:t>Акта</w:t>
      </w:r>
      <w:proofErr w:type="spellEnd"/>
      <w:r w:rsidRPr="002D4A79">
        <w:rPr>
          <w:sz w:val="24"/>
          <w:szCs w:val="24"/>
        </w:rPr>
        <w:t xml:space="preserve"> приймання-передачі наданих послуг усуваються силами Виконавця за власний кошт. </w:t>
      </w:r>
    </w:p>
    <w:p w:rsidR="002D4A79" w:rsidRPr="002D4A79" w:rsidRDefault="002D4A79" w:rsidP="002D4A79">
      <w:pPr>
        <w:pStyle w:val="a8"/>
        <w:tabs>
          <w:tab w:val="left" w:pos="9072"/>
        </w:tabs>
        <w:ind w:left="567" w:right="567" w:hanging="425"/>
        <w:jc w:val="both"/>
      </w:pPr>
      <w:r w:rsidRPr="002D4A79">
        <w:t xml:space="preserve">                Виконавець повинен гарантувати якість закінчених робіт і змонтованих конструкцій.</w:t>
      </w:r>
    </w:p>
    <w:p w:rsidR="002D4A79" w:rsidRPr="002D4A79" w:rsidRDefault="002D4A79" w:rsidP="002D4A79">
      <w:pPr>
        <w:pStyle w:val="a8"/>
        <w:tabs>
          <w:tab w:val="left" w:pos="9072"/>
        </w:tabs>
        <w:ind w:left="567" w:right="567" w:hanging="425"/>
        <w:jc w:val="both"/>
      </w:pPr>
      <w:r w:rsidRPr="002D4A79">
        <w:t>Термін дії гарантійних обов’язків на надані послуги регламентується відповідними нормами ДБН та Цивільним кодексом України.</w:t>
      </w:r>
    </w:p>
    <w:p w:rsidR="002D4A79" w:rsidRPr="002D4A79" w:rsidRDefault="002D4A79" w:rsidP="002D4A79">
      <w:pPr>
        <w:pStyle w:val="a8"/>
        <w:widowControl w:val="0"/>
        <w:numPr>
          <w:ilvl w:val="0"/>
          <w:numId w:val="9"/>
        </w:numPr>
        <w:tabs>
          <w:tab w:val="left" w:pos="993"/>
          <w:tab w:val="left" w:pos="9072"/>
        </w:tabs>
        <w:suppressAutoHyphens/>
        <w:autoSpaceDE w:val="0"/>
        <w:autoSpaceDN w:val="0"/>
        <w:ind w:left="567" w:right="567" w:hanging="425"/>
        <w:contextualSpacing/>
        <w:jc w:val="both"/>
        <w:rPr>
          <w:rFonts w:eastAsia="Times New Roman"/>
          <w:kern w:val="3"/>
          <w:lang w:eastAsia="zh-CN"/>
        </w:rPr>
      </w:pPr>
      <w:r w:rsidRPr="002D4A79">
        <w:rPr>
          <w:rFonts w:eastAsia="Times New Roman"/>
          <w:kern w:val="3"/>
          <w:lang w:eastAsia="zh-CN"/>
        </w:rPr>
        <w:t>Договірна ціна розраховується за обсягами встановленими в Таблиці 1 та Таблиці 2, відповідно до вимог Настанови з визначення вартості будівництва, затвердженої наказом  Міністерства розвитку громад та територій України (</w:t>
      </w:r>
      <w:proofErr w:type="spellStart"/>
      <w:r w:rsidRPr="002D4A79">
        <w:rPr>
          <w:rFonts w:eastAsia="Times New Roman"/>
          <w:kern w:val="3"/>
          <w:lang w:eastAsia="zh-CN"/>
        </w:rPr>
        <w:t>Мінрегіону</w:t>
      </w:r>
      <w:proofErr w:type="spellEnd"/>
      <w:r w:rsidRPr="002D4A79">
        <w:rPr>
          <w:rFonts w:eastAsia="Times New Roman"/>
          <w:kern w:val="3"/>
          <w:lang w:eastAsia="zh-CN"/>
        </w:rPr>
        <w:t xml:space="preserve">) від 01.11.2021 №281 з урахуванням даної тендерної документації.  Рівень заробітної плати при визначенні вартості будівництва розраховується відповідно до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 жовтня 2016 року № 281, зареєстрованим у Міністерстві юстиції України 11 листопада 2016 року за № 1469/29599 (зі змінами, внесеними наказом </w:t>
      </w:r>
      <w:proofErr w:type="spellStart"/>
      <w:r w:rsidRPr="002D4A79">
        <w:rPr>
          <w:rFonts w:eastAsia="Times New Roman"/>
          <w:kern w:val="3"/>
          <w:lang w:eastAsia="zh-CN"/>
        </w:rPr>
        <w:t>Мінрегіону</w:t>
      </w:r>
      <w:proofErr w:type="spellEnd"/>
      <w:r w:rsidRPr="002D4A79">
        <w:rPr>
          <w:rFonts w:eastAsia="Times New Roman"/>
          <w:kern w:val="3"/>
          <w:lang w:eastAsia="zh-CN"/>
        </w:rPr>
        <w:t xml:space="preserve"> від 27.07.2018 № 196, зареєстрованим у Мін'юсті 16.08.2018 за № 931/32383). З цією метою, Учасники, до кінцевого строку подання тендерних пропозицій, надають, відповідно до своєї початкової ціни, виконані згідно вимог даного додатку наступні документи: </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Відомість обсягів робіт;</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Пояснювальна записка;</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Договірна ціна;</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Об’єктний(-і) кошторис(-и).</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Локальний(-і) кошторис(-и);</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Розрахунок загальновиробничих витрат до локального кошторису;</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Розрахунки інших витрат (якщо враховано при розрахунку вартості пропозиції);</w:t>
      </w:r>
    </w:p>
    <w:p w:rsidR="002D4A79" w:rsidRPr="002D4A79" w:rsidRDefault="002D4A79" w:rsidP="002D4A79">
      <w:pPr>
        <w:pStyle w:val="a8"/>
        <w:numPr>
          <w:ilvl w:val="0"/>
          <w:numId w:val="10"/>
        </w:numPr>
        <w:ind w:left="567" w:right="567" w:hanging="425"/>
        <w:contextualSpacing/>
        <w:jc w:val="both"/>
      </w:pPr>
      <w:r w:rsidRPr="002D4A79">
        <w:rPr>
          <w:shd w:val="clear" w:color="auto" w:fill="FFFFFF"/>
        </w:rPr>
        <w:t xml:space="preserve">Підсумкова відомість ресурсів до локального кошторису </w:t>
      </w:r>
    </w:p>
    <w:p w:rsidR="002D4A79" w:rsidRPr="002D4A79" w:rsidRDefault="002D4A79" w:rsidP="002D4A79">
      <w:pPr>
        <w:pStyle w:val="a8"/>
        <w:tabs>
          <w:tab w:val="left" w:pos="284"/>
          <w:tab w:val="left" w:pos="9072"/>
        </w:tabs>
        <w:ind w:left="567" w:right="567" w:hanging="381"/>
        <w:jc w:val="right"/>
      </w:pPr>
      <w:r w:rsidRPr="002D4A79">
        <w:t>Таблиця 1</w:t>
      </w:r>
    </w:p>
    <w:p w:rsidR="002D4A79" w:rsidRPr="002D4A79" w:rsidRDefault="002D4A79" w:rsidP="002D4A79">
      <w:pPr>
        <w:spacing w:after="0" w:line="240" w:lineRule="auto"/>
        <w:jc w:val="both"/>
        <w:rPr>
          <w:sz w:val="24"/>
          <w:szCs w:val="24"/>
          <w:lang w:val="ru-RU"/>
        </w:rPr>
      </w:pPr>
    </w:p>
    <w:tbl>
      <w:tblPr>
        <w:tblW w:w="9692" w:type="dxa"/>
        <w:tblInd w:w="-20" w:type="dxa"/>
        <w:tblLook w:val="0000" w:firstRow="0" w:lastRow="0" w:firstColumn="0" w:lastColumn="0" w:noHBand="0" w:noVBand="0"/>
      </w:tblPr>
      <w:tblGrid>
        <w:gridCol w:w="635"/>
        <w:gridCol w:w="6082"/>
        <w:gridCol w:w="1569"/>
        <w:gridCol w:w="1406"/>
      </w:tblGrid>
      <w:tr w:rsidR="002D4A79" w:rsidRPr="002D4A79" w:rsidTr="00C0417C">
        <w:trPr>
          <w:trHeight w:val="840"/>
        </w:trPr>
        <w:tc>
          <w:tcPr>
            <w:tcW w:w="635" w:type="dxa"/>
            <w:tcBorders>
              <w:top w:val="single" w:sz="4" w:space="0" w:color="auto"/>
              <w:left w:val="single" w:sz="4" w:space="0" w:color="auto"/>
              <w:bottom w:val="nil"/>
              <w:right w:val="single" w:sz="2" w:space="0" w:color="000000"/>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w:t>
            </w:r>
          </w:p>
        </w:tc>
        <w:tc>
          <w:tcPr>
            <w:tcW w:w="6082" w:type="dxa"/>
            <w:tcBorders>
              <w:top w:val="single" w:sz="4" w:space="0" w:color="auto"/>
              <w:left w:val="nil"/>
              <w:bottom w:val="nil"/>
              <w:right w:val="nil"/>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 xml:space="preserve"> </w:t>
            </w:r>
            <w:r w:rsidRPr="002D4A79">
              <w:rPr>
                <w:rFonts w:eastAsia="Arial"/>
                <w:sz w:val="24"/>
                <w:szCs w:val="24"/>
                <w:lang w:val="en-US" w:eastAsia="zh-CN" w:bidi="ar"/>
              </w:rPr>
              <w:br/>
            </w:r>
            <w:proofErr w:type="spellStart"/>
            <w:r w:rsidRPr="002D4A79">
              <w:rPr>
                <w:rFonts w:eastAsia="Arial"/>
                <w:sz w:val="24"/>
                <w:szCs w:val="24"/>
                <w:lang w:val="en-US" w:eastAsia="zh-CN" w:bidi="ar"/>
              </w:rPr>
              <w:t>Найменування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робіт</w:t>
            </w:r>
            <w:proofErr w:type="spellEnd"/>
            <w:r w:rsidRPr="002D4A79">
              <w:rPr>
                <w:rFonts w:eastAsia="Arial"/>
                <w:sz w:val="24"/>
                <w:szCs w:val="24"/>
                <w:lang w:val="en-US" w:eastAsia="zh-CN" w:bidi="ar"/>
              </w:rPr>
              <w:t xml:space="preserve"> і </w:t>
            </w:r>
            <w:proofErr w:type="spellStart"/>
            <w:r w:rsidRPr="002D4A79">
              <w:rPr>
                <w:rFonts w:eastAsia="Arial"/>
                <w:sz w:val="24"/>
                <w:szCs w:val="24"/>
                <w:lang w:val="en-US" w:eastAsia="zh-CN" w:bidi="ar"/>
              </w:rPr>
              <w:t>витрат</w:t>
            </w:r>
            <w:proofErr w:type="spellEnd"/>
            <w:r w:rsidRPr="002D4A79">
              <w:rPr>
                <w:rFonts w:eastAsia="Arial"/>
                <w:sz w:val="24"/>
                <w:szCs w:val="24"/>
                <w:lang w:val="en-US" w:eastAsia="zh-CN" w:bidi="ar"/>
              </w:rPr>
              <w:br/>
              <w:t xml:space="preserve"> </w:t>
            </w:r>
          </w:p>
        </w:tc>
        <w:tc>
          <w:tcPr>
            <w:tcW w:w="1569" w:type="dxa"/>
            <w:tcBorders>
              <w:top w:val="single" w:sz="4" w:space="0" w:color="auto"/>
              <w:left w:val="single" w:sz="2" w:space="0" w:color="000000"/>
              <w:bottom w:val="nil"/>
              <w:right w:val="nil"/>
            </w:tcBorders>
            <w:vAlign w:val="center"/>
          </w:tcPr>
          <w:p w:rsidR="002D4A79" w:rsidRPr="002D4A79" w:rsidRDefault="002D4A79" w:rsidP="002D4A79">
            <w:pPr>
              <w:spacing w:after="0" w:line="240" w:lineRule="auto"/>
              <w:jc w:val="center"/>
              <w:textAlignment w:val="center"/>
              <w:rPr>
                <w:rFonts w:eastAsia="Arial"/>
                <w:sz w:val="24"/>
                <w:szCs w:val="24"/>
              </w:rPr>
            </w:pPr>
            <w:proofErr w:type="spellStart"/>
            <w:r w:rsidRPr="002D4A79">
              <w:rPr>
                <w:rFonts w:eastAsia="Arial"/>
                <w:sz w:val="24"/>
                <w:szCs w:val="24"/>
                <w:lang w:val="en-US" w:eastAsia="zh-CN" w:bidi="ar"/>
              </w:rPr>
              <w:t>Одиниця</w:t>
            </w:r>
            <w:proofErr w:type="spellEnd"/>
            <w:r w:rsidRPr="002D4A79">
              <w:rPr>
                <w:rFonts w:eastAsia="Arial"/>
                <w:sz w:val="24"/>
                <w:szCs w:val="24"/>
                <w:lang w:val="en-US" w:eastAsia="zh-CN" w:bidi="ar"/>
              </w:rPr>
              <w:br/>
            </w:r>
            <w:proofErr w:type="spellStart"/>
            <w:r w:rsidRPr="002D4A79">
              <w:rPr>
                <w:rFonts w:eastAsia="Arial"/>
                <w:sz w:val="24"/>
                <w:szCs w:val="24"/>
                <w:lang w:val="en-US" w:eastAsia="zh-CN" w:bidi="ar"/>
              </w:rPr>
              <w:t>виміру</w:t>
            </w:r>
            <w:proofErr w:type="spellEnd"/>
          </w:p>
        </w:tc>
        <w:tc>
          <w:tcPr>
            <w:tcW w:w="1406" w:type="dxa"/>
            <w:tcBorders>
              <w:top w:val="single" w:sz="4" w:space="0" w:color="auto"/>
              <w:left w:val="single" w:sz="2" w:space="0" w:color="000000"/>
              <w:bottom w:val="nil"/>
              <w:right w:val="single" w:sz="4" w:space="0" w:color="auto"/>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Кількість</w:t>
            </w:r>
            <w:proofErr w:type="spellEnd"/>
          </w:p>
        </w:tc>
      </w:tr>
      <w:tr w:rsidR="002D4A79" w:rsidRPr="002D4A79" w:rsidTr="00C0417C">
        <w:trPr>
          <w:trHeight w:val="300"/>
        </w:trPr>
        <w:tc>
          <w:tcPr>
            <w:tcW w:w="635" w:type="dxa"/>
            <w:tcBorders>
              <w:top w:val="single" w:sz="2" w:space="0" w:color="000000"/>
              <w:left w:val="single" w:sz="4" w:space="0" w:color="auto"/>
              <w:bottom w:val="single" w:sz="4" w:space="0" w:color="auto"/>
              <w:right w:val="single" w:sz="2" w:space="0" w:color="000000"/>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1</w:t>
            </w:r>
          </w:p>
        </w:tc>
        <w:tc>
          <w:tcPr>
            <w:tcW w:w="6082" w:type="dxa"/>
            <w:tcBorders>
              <w:top w:val="single" w:sz="2" w:space="0" w:color="000000"/>
              <w:left w:val="nil"/>
              <w:bottom w:val="single" w:sz="4" w:space="0" w:color="auto"/>
              <w:right w:val="nil"/>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2</w:t>
            </w:r>
          </w:p>
        </w:tc>
        <w:tc>
          <w:tcPr>
            <w:tcW w:w="1569" w:type="dxa"/>
            <w:tcBorders>
              <w:top w:val="single" w:sz="2" w:space="0" w:color="000000"/>
              <w:left w:val="single" w:sz="2" w:space="0" w:color="000000"/>
              <w:bottom w:val="single" w:sz="4" w:space="0" w:color="auto"/>
              <w:right w:val="nil"/>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3</w:t>
            </w:r>
          </w:p>
        </w:tc>
        <w:tc>
          <w:tcPr>
            <w:tcW w:w="1406" w:type="dxa"/>
            <w:tcBorders>
              <w:top w:val="single" w:sz="2" w:space="0" w:color="000000"/>
              <w:left w:val="single" w:sz="2" w:space="0" w:color="000000"/>
              <w:bottom w:val="single" w:sz="4" w:space="0" w:color="auto"/>
              <w:right w:val="single" w:sz="4" w:space="0" w:color="auto"/>
            </w:tcBorders>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4</w:t>
            </w:r>
          </w:p>
        </w:tc>
      </w:tr>
      <w:tr w:rsidR="002D4A79" w:rsidRPr="002D4A79" w:rsidTr="00C0417C">
        <w:trPr>
          <w:trHeight w:val="394"/>
        </w:trPr>
        <w:tc>
          <w:tcPr>
            <w:tcW w:w="635" w:type="dxa"/>
            <w:tcBorders>
              <w:top w:val="single" w:sz="4" w:space="0" w:color="auto"/>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b/>
                <w:bCs/>
                <w:sz w:val="24"/>
                <w:szCs w:val="24"/>
                <w:lang w:val="en-US" w:eastAsia="zh-CN" w:bidi="ar"/>
              </w:rPr>
            </w:pPr>
          </w:p>
        </w:tc>
        <w:tc>
          <w:tcPr>
            <w:tcW w:w="6082" w:type="dxa"/>
            <w:tcBorders>
              <w:top w:val="single" w:sz="4" w:space="0" w:color="auto"/>
              <w:left w:val="nil"/>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roofErr w:type="spellStart"/>
            <w:r w:rsidRPr="002D4A79">
              <w:rPr>
                <w:rFonts w:eastAsia="Arial"/>
                <w:sz w:val="24"/>
                <w:szCs w:val="24"/>
                <w:lang w:val="en-US" w:eastAsia="zh-CN"/>
              </w:rPr>
              <w:t>Демонтажні</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роботи</w:t>
            </w:r>
            <w:proofErr w:type="spellEnd"/>
          </w:p>
        </w:tc>
        <w:tc>
          <w:tcPr>
            <w:tcW w:w="1569" w:type="dxa"/>
            <w:tcBorders>
              <w:top w:val="single" w:sz="4" w:space="0" w:color="auto"/>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b/>
                <w:bCs/>
                <w:sz w:val="24"/>
                <w:szCs w:val="24"/>
                <w:lang w:val="en-US" w:eastAsia="zh-CN" w:bidi="ar"/>
              </w:rPr>
            </w:pPr>
          </w:p>
        </w:tc>
        <w:tc>
          <w:tcPr>
            <w:tcW w:w="1406" w:type="dxa"/>
            <w:tcBorders>
              <w:top w:val="single" w:sz="4" w:space="0" w:color="auto"/>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b/>
                <w:bCs/>
                <w:sz w:val="24"/>
                <w:szCs w:val="24"/>
                <w:lang w:val="en-US" w:eastAsia="zh-CN" w:bidi="ar"/>
              </w:rPr>
            </w:pPr>
          </w:p>
        </w:tc>
      </w:tr>
      <w:tr w:rsidR="002D4A79" w:rsidRPr="002D4A79" w:rsidTr="00C0417C">
        <w:trPr>
          <w:trHeight w:val="280"/>
        </w:trPr>
        <w:tc>
          <w:tcPr>
            <w:tcW w:w="635" w:type="dxa"/>
            <w:tcBorders>
              <w:top w:val="single" w:sz="4" w:space="0" w:color="auto"/>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w:t>
            </w:r>
          </w:p>
        </w:tc>
        <w:tc>
          <w:tcPr>
            <w:tcW w:w="6082" w:type="dxa"/>
            <w:tcBorders>
              <w:top w:val="single" w:sz="4" w:space="0" w:color="auto"/>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Розбирання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підвісних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стель</w:t>
            </w:r>
            <w:proofErr w:type="spellEnd"/>
            <w:r w:rsidRPr="002D4A79">
              <w:rPr>
                <w:rFonts w:eastAsia="Arial"/>
                <w:sz w:val="24"/>
                <w:szCs w:val="24"/>
                <w:lang w:val="ru-RU" w:eastAsia="zh-CN" w:bidi="ar"/>
              </w:rPr>
              <w:t xml:space="preserve"> з плит "</w:t>
            </w:r>
            <w:proofErr w:type="spellStart"/>
            <w:r w:rsidRPr="002D4A79">
              <w:rPr>
                <w:rFonts w:eastAsia="Arial"/>
                <w:sz w:val="24"/>
                <w:szCs w:val="24"/>
                <w:lang w:val="ru-RU" w:eastAsia="zh-CN" w:bidi="ar"/>
              </w:rPr>
              <w:t>Армстронг</w:t>
            </w:r>
            <w:proofErr w:type="spellEnd"/>
            <w:r w:rsidRPr="002D4A79">
              <w:rPr>
                <w:rFonts w:eastAsia="Arial"/>
                <w:sz w:val="24"/>
                <w:szCs w:val="24"/>
                <w:lang w:val="ru-RU" w:eastAsia="zh-CN" w:bidi="ar"/>
              </w:rPr>
              <w:t>"</w:t>
            </w:r>
          </w:p>
        </w:tc>
        <w:tc>
          <w:tcPr>
            <w:tcW w:w="1569" w:type="dxa"/>
            <w:tcBorders>
              <w:top w:val="single" w:sz="4" w:space="0" w:color="auto"/>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single" w:sz="4" w:space="0" w:color="auto"/>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34,1</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Демонтаж</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світильників</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6</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Розбирання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покриттів</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підлог</w:t>
            </w:r>
            <w:proofErr w:type="spellEnd"/>
            <w:r w:rsidRPr="002D4A79">
              <w:rPr>
                <w:rFonts w:eastAsia="Arial"/>
                <w:sz w:val="24"/>
                <w:szCs w:val="24"/>
                <w:lang w:val="ru-RU" w:eastAsia="zh-CN" w:bidi="ar"/>
              </w:rPr>
              <w:t xml:space="preserve"> з штучного паркету</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34,1</w:t>
            </w:r>
          </w:p>
        </w:tc>
      </w:tr>
      <w:tr w:rsidR="002D4A79" w:rsidRPr="002D4A79" w:rsidTr="00C0417C">
        <w:trPr>
          <w:trHeight w:val="9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4</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Розбирання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плiнтусiв</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32</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5</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Демонтаж</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дверних</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коробок</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6</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Знімання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дверних</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полотен</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 xml:space="preserve"> 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3,28</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7</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Спуск та </w:t>
            </w:r>
            <w:proofErr w:type="spellStart"/>
            <w:r w:rsidRPr="002D4A79">
              <w:rPr>
                <w:rFonts w:eastAsia="Arial"/>
                <w:sz w:val="24"/>
                <w:szCs w:val="24"/>
                <w:lang w:val="ru-RU" w:eastAsia="zh-CN" w:bidi="ar"/>
              </w:rPr>
              <w:t>Навантаження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сміття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вручну</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r w:rsidRPr="002D4A79">
              <w:rPr>
                <w:rFonts w:eastAsia="Arial"/>
                <w:sz w:val="24"/>
                <w:szCs w:val="24"/>
                <w:lang w:val="en-US" w:eastAsia="zh-CN" w:bidi="ar"/>
              </w:rPr>
              <w:t>т</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280"/>
        </w:trPr>
        <w:tc>
          <w:tcPr>
            <w:tcW w:w="635" w:type="dxa"/>
            <w:tcBorders>
              <w:top w:val="nil"/>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8</w:t>
            </w:r>
          </w:p>
        </w:tc>
        <w:tc>
          <w:tcPr>
            <w:tcW w:w="6082" w:type="dxa"/>
            <w:tcBorders>
              <w:top w:val="nil"/>
              <w:left w:val="nil"/>
              <w:bottom w:val="single" w:sz="4" w:space="0" w:color="auto"/>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Перевезення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сміття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до</w:t>
            </w:r>
            <w:proofErr w:type="spellEnd"/>
            <w:r w:rsidRPr="002D4A79">
              <w:rPr>
                <w:rFonts w:eastAsia="Arial"/>
                <w:sz w:val="24"/>
                <w:szCs w:val="24"/>
                <w:lang w:val="en-US" w:eastAsia="zh-CN" w:bidi="ar"/>
              </w:rPr>
              <w:t xml:space="preserve"> 30 </w:t>
            </w:r>
            <w:proofErr w:type="spellStart"/>
            <w:r w:rsidRPr="002D4A79">
              <w:rPr>
                <w:rFonts w:eastAsia="Arial"/>
                <w:sz w:val="24"/>
                <w:szCs w:val="24"/>
                <w:lang w:val="en-US" w:eastAsia="zh-CN" w:bidi="ar"/>
              </w:rPr>
              <w:t>км</w:t>
            </w:r>
            <w:proofErr w:type="spellEnd"/>
          </w:p>
        </w:tc>
        <w:tc>
          <w:tcPr>
            <w:tcW w:w="1569" w:type="dxa"/>
            <w:tcBorders>
              <w:top w:val="nil"/>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6" w:type="dxa"/>
            <w:tcBorders>
              <w:top w:val="nil"/>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411"/>
        </w:trPr>
        <w:tc>
          <w:tcPr>
            <w:tcW w:w="635" w:type="dxa"/>
            <w:tcBorders>
              <w:top w:val="single" w:sz="4" w:space="0" w:color="auto"/>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c>
          <w:tcPr>
            <w:tcW w:w="6082" w:type="dxa"/>
            <w:tcBorders>
              <w:top w:val="single" w:sz="4" w:space="0" w:color="auto"/>
              <w:left w:val="nil"/>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roofErr w:type="spellStart"/>
            <w:r w:rsidRPr="002D4A79">
              <w:rPr>
                <w:rFonts w:eastAsia="Arial"/>
                <w:sz w:val="24"/>
                <w:szCs w:val="24"/>
                <w:lang w:val="en-US" w:eastAsia="zh-CN"/>
              </w:rPr>
              <w:t>Вентиляція</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та</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кондиціювання</w:t>
            </w:r>
            <w:proofErr w:type="spellEnd"/>
          </w:p>
        </w:tc>
        <w:tc>
          <w:tcPr>
            <w:tcW w:w="1569" w:type="dxa"/>
            <w:tcBorders>
              <w:top w:val="single" w:sz="4" w:space="0" w:color="auto"/>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c>
          <w:tcPr>
            <w:tcW w:w="1406" w:type="dxa"/>
            <w:tcBorders>
              <w:top w:val="single" w:sz="4" w:space="0" w:color="auto"/>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r>
      <w:tr w:rsidR="002D4A79" w:rsidRPr="002D4A79" w:rsidTr="00C0417C">
        <w:trPr>
          <w:trHeight w:val="540"/>
        </w:trPr>
        <w:tc>
          <w:tcPr>
            <w:tcW w:w="635" w:type="dxa"/>
            <w:tcBorders>
              <w:top w:val="single" w:sz="4" w:space="0" w:color="auto"/>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9</w:t>
            </w:r>
          </w:p>
        </w:tc>
        <w:tc>
          <w:tcPr>
            <w:tcW w:w="6082" w:type="dxa"/>
            <w:tcBorders>
              <w:top w:val="single" w:sz="4" w:space="0" w:color="auto"/>
              <w:left w:val="nil"/>
              <w:bottom w:val="nil"/>
              <w:right w:val="nil"/>
            </w:tcBorders>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Демонтаж </w:t>
            </w:r>
            <w:proofErr w:type="spellStart"/>
            <w:r w:rsidRPr="002D4A79">
              <w:rPr>
                <w:rFonts w:eastAsia="Arial"/>
                <w:sz w:val="24"/>
                <w:szCs w:val="24"/>
                <w:lang w:val="ru-RU" w:eastAsia="zh-CN" w:bidi="ar"/>
              </w:rPr>
              <w:t>спліт</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системи</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обслуговування</w:t>
            </w:r>
            <w:proofErr w:type="spellEnd"/>
            <w:r w:rsidRPr="002D4A79">
              <w:rPr>
                <w:rFonts w:eastAsia="Arial"/>
                <w:sz w:val="24"/>
                <w:szCs w:val="24"/>
                <w:lang w:val="ru-RU" w:eastAsia="zh-CN" w:bidi="ar"/>
              </w:rPr>
              <w:t xml:space="preserve"> та чистка,</w:t>
            </w:r>
            <w:r w:rsidRPr="002D4A79">
              <w:rPr>
                <w:rFonts w:eastAsia="Arial"/>
                <w:sz w:val="24"/>
                <w:szCs w:val="24"/>
                <w:lang w:val="ru-RU" w:eastAsia="zh-CN" w:bidi="ar"/>
              </w:rPr>
              <w:br/>
            </w:r>
            <w:proofErr w:type="spellStart"/>
            <w:r w:rsidRPr="002D4A79">
              <w:rPr>
                <w:rFonts w:eastAsia="Arial"/>
                <w:sz w:val="24"/>
                <w:szCs w:val="24"/>
                <w:lang w:val="ru-RU" w:eastAsia="zh-CN" w:bidi="ar"/>
              </w:rPr>
              <w:t>обратний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понтаж</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спліт</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системи</w:t>
            </w:r>
            <w:proofErr w:type="spellEnd"/>
            <w:r w:rsidRPr="002D4A79">
              <w:rPr>
                <w:rFonts w:eastAsia="Arial"/>
                <w:sz w:val="24"/>
                <w:szCs w:val="24"/>
                <w:lang w:val="ru-RU" w:eastAsia="zh-CN" w:bidi="ar"/>
              </w:rPr>
              <w:t xml:space="preserve"> та ПНР</w:t>
            </w:r>
          </w:p>
        </w:tc>
        <w:tc>
          <w:tcPr>
            <w:tcW w:w="1569" w:type="dxa"/>
            <w:tcBorders>
              <w:top w:val="single" w:sz="4" w:space="0" w:color="auto"/>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кондиц</w:t>
            </w:r>
            <w:proofErr w:type="spellEnd"/>
            <w:r w:rsidRPr="002D4A79">
              <w:rPr>
                <w:rFonts w:eastAsia="Arial"/>
                <w:sz w:val="24"/>
                <w:szCs w:val="24"/>
                <w:lang w:val="en-US" w:eastAsia="zh-CN" w:bidi="ar"/>
              </w:rPr>
              <w:t>.</w:t>
            </w:r>
          </w:p>
        </w:tc>
        <w:tc>
          <w:tcPr>
            <w:tcW w:w="1406" w:type="dxa"/>
            <w:tcBorders>
              <w:top w:val="single" w:sz="4" w:space="0" w:color="auto"/>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10</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Прокладання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повітропроводiв</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гнучких</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7,164</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11</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Установлення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анемостатів</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280"/>
        </w:trPr>
        <w:tc>
          <w:tcPr>
            <w:tcW w:w="635" w:type="dxa"/>
            <w:tcBorders>
              <w:top w:val="nil"/>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12</w:t>
            </w:r>
          </w:p>
        </w:tc>
        <w:tc>
          <w:tcPr>
            <w:tcW w:w="6082" w:type="dxa"/>
            <w:tcBorders>
              <w:top w:val="nil"/>
              <w:left w:val="nil"/>
              <w:bottom w:val="single" w:sz="4" w:space="0" w:color="auto"/>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Установлення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дифузорів</w:t>
            </w:r>
            <w:proofErr w:type="spellEnd"/>
          </w:p>
        </w:tc>
        <w:tc>
          <w:tcPr>
            <w:tcW w:w="1569" w:type="dxa"/>
            <w:tcBorders>
              <w:top w:val="nil"/>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клапан</w:t>
            </w:r>
            <w:proofErr w:type="spellEnd"/>
          </w:p>
        </w:tc>
        <w:tc>
          <w:tcPr>
            <w:tcW w:w="1406" w:type="dxa"/>
            <w:tcBorders>
              <w:top w:val="nil"/>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90"/>
        </w:trPr>
        <w:tc>
          <w:tcPr>
            <w:tcW w:w="635" w:type="dxa"/>
            <w:tcBorders>
              <w:top w:val="single" w:sz="4" w:space="0" w:color="auto"/>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c>
          <w:tcPr>
            <w:tcW w:w="6082" w:type="dxa"/>
            <w:tcBorders>
              <w:top w:val="single" w:sz="4" w:space="0" w:color="auto"/>
              <w:left w:val="nil"/>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roofErr w:type="spellStart"/>
            <w:r w:rsidRPr="002D4A79">
              <w:rPr>
                <w:rFonts w:eastAsia="Arial"/>
                <w:sz w:val="24"/>
                <w:szCs w:val="24"/>
                <w:lang w:val="en-US" w:eastAsia="zh-CN"/>
              </w:rPr>
              <w:t>Електромонтажні</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роботи</w:t>
            </w:r>
            <w:proofErr w:type="spellEnd"/>
          </w:p>
        </w:tc>
        <w:tc>
          <w:tcPr>
            <w:tcW w:w="1569" w:type="dxa"/>
            <w:tcBorders>
              <w:top w:val="single" w:sz="4" w:space="0" w:color="auto"/>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c>
          <w:tcPr>
            <w:tcW w:w="1406" w:type="dxa"/>
            <w:tcBorders>
              <w:top w:val="single" w:sz="4" w:space="0" w:color="auto"/>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r>
      <w:tr w:rsidR="002D4A79" w:rsidRPr="002D4A79" w:rsidTr="00C0417C">
        <w:trPr>
          <w:trHeight w:val="540"/>
        </w:trPr>
        <w:tc>
          <w:tcPr>
            <w:tcW w:w="635" w:type="dxa"/>
            <w:tcBorders>
              <w:top w:val="single" w:sz="4" w:space="0" w:color="auto"/>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13</w:t>
            </w:r>
          </w:p>
        </w:tc>
        <w:tc>
          <w:tcPr>
            <w:tcW w:w="6082" w:type="dxa"/>
            <w:tcBorders>
              <w:top w:val="single" w:sz="4" w:space="0" w:color="auto"/>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Пробивання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борозен</w:t>
            </w:r>
            <w:proofErr w:type="spellEnd"/>
            <w:r w:rsidRPr="002D4A79">
              <w:rPr>
                <w:rFonts w:eastAsia="Arial"/>
                <w:sz w:val="24"/>
                <w:szCs w:val="24"/>
                <w:lang w:val="ru-RU" w:eastAsia="zh-CN" w:bidi="ar"/>
              </w:rPr>
              <w:t xml:space="preserve"> в </w:t>
            </w:r>
            <w:proofErr w:type="spellStart"/>
            <w:r w:rsidRPr="002D4A79">
              <w:rPr>
                <w:rFonts w:eastAsia="Arial"/>
                <w:sz w:val="24"/>
                <w:szCs w:val="24"/>
                <w:lang w:val="ru-RU" w:eastAsia="zh-CN" w:bidi="ar"/>
              </w:rPr>
              <w:t>цегляних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стінах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площею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перерізу</w:t>
            </w:r>
            <w:proofErr w:type="spellEnd"/>
            <w:r w:rsidRPr="002D4A79">
              <w:rPr>
                <w:rFonts w:eastAsia="Arial"/>
                <w:sz w:val="24"/>
                <w:szCs w:val="24"/>
                <w:lang w:val="ru-RU" w:eastAsia="zh-CN" w:bidi="ar"/>
              </w:rPr>
              <w:br/>
              <w:t>до 100 см2</w:t>
            </w:r>
          </w:p>
        </w:tc>
        <w:tc>
          <w:tcPr>
            <w:tcW w:w="1569" w:type="dxa"/>
            <w:tcBorders>
              <w:top w:val="single" w:sz="4" w:space="0" w:color="auto"/>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w:t>
            </w:r>
          </w:p>
        </w:tc>
        <w:tc>
          <w:tcPr>
            <w:tcW w:w="1406" w:type="dxa"/>
            <w:tcBorders>
              <w:top w:val="single" w:sz="4" w:space="0" w:color="auto"/>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14</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Кабель до 35 </w:t>
            </w:r>
            <w:proofErr w:type="spellStart"/>
            <w:r w:rsidRPr="002D4A79">
              <w:rPr>
                <w:rFonts w:eastAsia="Arial"/>
                <w:sz w:val="24"/>
                <w:szCs w:val="24"/>
                <w:lang w:val="ru-RU" w:eastAsia="zh-CN" w:bidi="ar"/>
              </w:rPr>
              <w:t>кВ</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що</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прокладається</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кріпленням</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накладними</w:t>
            </w:r>
            <w:proofErr w:type="spellEnd"/>
            <w:r w:rsidRPr="002D4A79">
              <w:rPr>
                <w:rFonts w:eastAsia="Arial"/>
                <w:sz w:val="24"/>
                <w:szCs w:val="24"/>
                <w:lang w:val="ru-RU" w:eastAsia="zh-CN" w:bidi="ar"/>
              </w:rPr>
              <w:t xml:space="preserve"> скобами, </w:t>
            </w:r>
            <w:proofErr w:type="spellStart"/>
            <w:r w:rsidRPr="002D4A79">
              <w:rPr>
                <w:rFonts w:eastAsia="Arial"/>
                <w:sz w:val="24"/>
                <w:szCs w:val="24"/>
                <w:lang w:val="ru-RU" w:eastAsia="zh-CN" w:bidi="ar"/>
              </w:rPr>
              <w:t>маса</w:t>
            </w:r>
            <w:proofErr w:type="spellEnd"/>
            <w:r w:rsidRPr="002D4A79">
              <w:rPr>
                <w:rFonts w:eastAsia="Arial"/>
                <w:sz w:val="24"/>
                <w:szCs w:val="24"/>
                <w:lang w:val="ru-RU" w:eastAsia="zh-CN" w:bidi="ar"/>
              </w:rPr>
              <w:t xml:space="preserve"> 1 м до 1 кг</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r w:rsidRPr="002D4A79">
              <w:rPr>
                <w:rFonts w:eastAsia="Arial"/>
                <w:sz w:val="24"/>
                <w:szCs w:val="24"/>
                <w:lang w:val="en-US" w:eastAsia="zh-CN" w:bidi="ar"/>
              </w:rPr>
              <w:t>м</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190</w:t>
            </w:r>
          </w:p>
        </w:tc>
      </w:tr>
      <w:tr w:rsidR="002D4A79" w:rsidRPr="002D4A79" w:rsidTr="00C0417C">
        <w:trPr>
          <w:trHeight w:val="80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15</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Вимикач</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автоматичний</w:t>
            </w:r>
            <w:proofErr w:type="spellEnd"/>
            <w:r w:rsidRPr="002D4A79">
              <w:rPr>
                <w:rFonts w:eastAsia="Arial"/>
                <w:sz w:val="24"/>
                <w:szCs w:val="24"/>
                <w:lang w:val="ru-RU" w:eastAsia="zh-CN" w:bidi="ar"/>
              </w:rPr>
              <w:t xml:space="preserve"> [автомат] одно-, </w:t>
            </w:r>
            <w:proofErr w:type="spellStart"/>
            <w:r w:rsidRPr="002D4A79">
              <w:rPr>
                <w:rFonts w:eastAsia="Arial"/>
                <w:sz w:val="24"/>
                <w:szCs w:val="24"/>
                <w:lang w:val="ru-RU" w:eastAsia="zh-CN" w:bidi="ar"/>
              </w:rPr>
              <w:t>дво</w:t>
            </w:r>
            <w:proofErr w:type="spellEnd"/>
            <w:r w:rsidRPr="002D4A79">
              <w:rPr>
                <w:rFonts w:eastAsia="Arial"/>
                <w:sz w:val="24"/>
                <w:szCs w:val="24"/>
                <w:lang w:val="ru-RU" w:eastAsia="zh-CN" w:bidi="ar"/>
              </w:rPr>
              <w:t>-,</w:t>
            </w:r>
            <w:r w:rsidRPr="002D4A79">
              <w:rPr>
                <w:rFonts w:eastAsia="Arial"/>
                <w:sz w:val="24"/>
                <w:szCs w:val="24"/>
                <w:lang w:val="ru-RU" w:eastAsia="zh-CN" w:bidi="ar"/>
              </w:rPr>
              <w:br/>
            </w:r>
            <w:proofErr w:type="spellStart"/>
            <w:r w:rsidRPr="002D4A79">
              <w:rPr>
                <w:rFonts w:eastAsia="Arial"/>
                <w:sz w:val="24"/>
                <w:szCs w:val="24"/>
                <w:lang w:val="ru-RU" w:eastAsia="zh-CN" w:bidi="ar"/>
              </w:rPr>
              <w:t>триполюсний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що</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установлюється</w:t>
            </w:r>
            <w:proofErr w:type="spellEnd"/>
            <w:r w:rsidRPr="002D4A79">
              <w:rPr>
                <w:rFonts w:eastAsia="Arial"/>
                <w:sz w:val="24"/>
                <w:szCs w:val="24"/>
                <w:lang w:val="ru-RU" w:eastAsia="zh-CN" w:bidi="ar"/>
              </w:rPr>
              <w:t xml:space="preserve"> на </w:t>
            </w:r>
            <w:proofErr w:type="spellStart"/>
            <w:r w:rsidRPr="002D4A79">
              <w:rPr>
                <w:rFonts w:eastAsia="Arial"/>
                <w:sz w:val="24"/>
                <w:szCs w:val="24"/>
                <w:lang w:val="ru-RU" w:eastAsia="zh-CN" w:bidi="ar"/>
              </w:rPr>
              <w:t>конструкції</w:t>
            </w:r>
            <w:proofErr w:type="spellEnd"/>
            <w:r w:rsidRPr="002D4A79">
              <w:rPr>
                <w:rFonts w:eastAsia="Arial"/>
                <w:sz w:val="24"/>
                <w:szCs w:val="24"/>
                <w:lang w:val="ru-RU" w:eastAsia="zh-CN" w:bidi="ar"/>
              </w:rPr>
              <w:t xml:space="preserve"> на</w:t>
            </w:r>
            <w:r w:rsidRPr="002D4A79">
              <w:rPr>
                <w:rFonts w:eastAsia="Arial"/>
                <w:sz w:val="24"/>
                <w:szCs w:val="24"/>
                <w:lang w:val="ru-RU" w:eastAsia="zh-CN" w:bidi="ar"/>
              </w:rPr>
              <w:br/>
            </w:r>
            <w:proofErr w:type="spellStart"/>
            <w:r w:rsidRPr="002D4A79">
              <w:rPr>
                <w:rFonts w:eastAsia="Arial"/>
                <w:sz w:val="24"/>
                <w:szCs w:val="24"/>
                <w:lang w:val="ru-RU" w:eastAsia="zh-CN" w:bidi="ar"/>
              </w:rPr>
              <w:t>підлозі</w:t>
            </w:r>
            <w:proofErr w:type="spellEnd"/>
            <w:r w:rsidRPr="002D4A79">
              <w:rPr>
                <w:rFonts w:eastAsia="Arial"/>
                <w:sz w:val="24"/>
                <w:szCs w:val="24"/>
                <w:lang w:val="ru-RU" w:eastAsia="zh-CN" w:bidi="ar"/>
              </w:rPr>
              <w:t>, струм до 25 А</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16</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Встановлення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датчиків</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та</w:t>
            </w:r>
            <w:proofErr w:type="spellEnd"/>
            <w:r w:rsidRPr="002D4A79">
              <w:rPr>
                <w:rFonts w:eastAsia="Arial"/>
                <w:sz w:val="24"/>
                <w:szCs w:val="24"/>
                <w:lang w:eastAsia="zh-CN" w:bidi="ar"/>
              </w:rPr>
              <w:t xml:space="preserve"> </w:t>
            </w:r>
            <w:proofErr w:type="spellStart"/>
            <w:r w:rsidRPr="002D4A79">
              <w:rPr>
                <w:rFonts w:eastAsia="Arial"/>
                <w:sz w:val="24"/>
                <w:szCs w:val="24"/>
                <w:lang w:val="en-US" w:eastAsia="zh-CN" w:bidi="ar"/>
              </w:rPr>
              <w:t>сповіщувачів</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5</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17</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Світильник</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світлодіодний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що</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установлюється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окремо</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18</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Св</w:t>
            </w:r>
            <w:r w:rsidRPr="002D4A79">
              <w:rPr>
                <w:rFonts w:eastAsia="Arial"/>
                <w:sz w:val="24"/>
                <w:szCs w:val="24"/>
                <w:lang w:val="en-US" w:eastAsia="zh-CN" w:bidi="ar"/>
              </w:rPr>
              <w:t>i</w:t>
            </w:r>
            <w:r w:rsidRPr="002D4A79">
              <w:rPr>
                <w:rFonts w:eastAsia="Arial"/>
                <w:sz w:val="24"/>
                <w:szCs w:val="24"/>
                <w:lang w:val="ru-RU" w:eastAsia="zh-CN" w:bidi="ar"/>
              </w:rPr>
              <w:t>тильник</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аварійний</w:t>
            </w:r>
            <w:proofErr w:type="spellEnd"/>
            <w:r w:rsidRPr="002D4A79">
              <w:rPr>
                <w:rFonts w:eastAsia="Arial"/>
                <w:sz w:val="24"/>
                <w:szCs w:val="24"/>
                <w:lang w:val="ru-RU" w:eastAsia="zh-CN" w:bidi="ar"/>
              </w:rPr>
              <w:t xml:space="preserve"> у п</w:t>
            </w:r>
            <w:proofErr w:type="spellStart"/>
            <w:r w:rsidRPr="002D4A79">
              <w:rPr>
                <w:rFonts w:eastAsia="Arial"/>
                <w:sz w:val="24"/>
                <w:szCs w:val="24"/>
                <w:lang w:val="en-US" w:eastAsia="zh-CN" w:bidi="ar"/>
              </w:rPr>
              <w:t>i</w:t>
            </w:r>
            <w:r w:rsidRPr="002D4A79">
              <w:rPr>
                <w:rFonts w:eastAsia="Arial"/>
                <w:sz w:val="24"/>
                <w:szCs w:val="24"/>
                <w:lang w:val="ru-RU" w:eastAsia="zh-CN" w:bidi="ar"/>
              </w:rPr>
              <w:t>дв</w:t>
            </w:r>
            <w:r w:rsidRPr="002D4A79">
              <w:rPr>
                <w:rFonts w:eastAsia="Arial"/>
                <w:sz w:val="24"/>
                <w:szCs w:val="24"/>
                <w:lang w:val="en-US" w:eastAsia="zh-CN" w:bidi="ar"/>
              </w:rPr>
              <w:t>i</w:t>
            </w:r>
            <w:r w:rsidRPr="002D4A79">
              <w:rPr>
                <w:rFonts w:eastAsia="Arial"/>
                <w:sz w:val="24"/>
                <w:szCs w:val="24"/>
                <w:lang w:val="ru-RU" w:eastAsia="zh-CN" w:bidi="ar"/>
              </w:rPr>
              <w:t>сних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стелях</w:t>
            </w:r>
            <w:proofErr w:type="spellEnd"/>
            <w:r w:rsidRPr="002D4A79">
              <w:rPr>
                <w:rFonts w:eastAsia="Arial"/>
                <w:sz w:val="24"/>
                <w:szCs w:val="24"/>
                <w:lang w:val="ru-RU" w:eastAsia="zh-CN" w:bidi="ar"/>
              </w:rPr>
              <w:br/>
              <w:t>[при робот</w:t>
            </w:r>
            <w:proofErr w:type="spellStart"/>
            <w:r w:rsidRPr="002D4A79">
              <w:rPr>
                <w:rFonts w:eastAsia="Arial"/>
                <w:sz w:val="24"/>
                <w:szCs w:val="24"/>
                <w:lang w:val="en-US" w:eastAsia="zh-CN" w:bidi="ar"/>
              </w:rPr>
              <w:t>i</w:t>
            </w:r>
            <w:proofErr w:type="spellEnd"/>
            <w:r w:rsidRPr="002D4A79">
              <w:rPr>
                <w:rFonts w:eastAsia="Arial"/>
                <w:sz w:val="24"/>
                <w:szCs w:val="24"/>
                <w:lang w:val="ru-RU" w:eastAsia="zh-CN" w:bidi="ar"/>
              </w:rPr>
              <w:t xml:space="preserve"> на </w:t>
            </w:r>
            <w:proofErr w:type="spellStart"/>
            <w:r w:rsidRPr="002D4A79">
              <w:rPr>
                <w:rFonts w:eastAsia="Arial"/>
                <w:sz w:val="24"/>
                <w:szCs w:val="24"/>
                <w:lang w:val="ru-RU" w:eastAsia="zh-CN" w:bidi="ar"/>
              </w:rPr>
              <w:t>висот</w:t>
            </w:r>
            <w:r w:rsidRPr="002D4A79">
              <w:rPr>
                <w:rFonts w:eastAsia="Arial"/>
                <w:sz w:val="24"/>
                <w:szCs w:val="24"/>
                <w:lang w:val="en-US" w:eastAsia="zh-CN" w:bidi="ar"/>
              </w:rPr>
              <w:t>i</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понад</w:t>
            </w:r>
            <w:proofErr w:type="spellEnd"/>
            <w:r w:rsidRPr="002D4A79">
              <w:rPr>
                <w:rFonts w:eastAsia="Arial"/>
                <w:sz w:val="24"/>
                <w:szCs w:val="24"/>
                <w:lang w:val="ru-RU" w:eastAsia="zh-CN" w:bidi="ar"/>
              </w:rPr>
              <w:t xml:space="preserve"> 2 до 8 м]</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9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19</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Коробка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відгалужувальна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на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стіні</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6</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20</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Установлення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монтажних</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коробок</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24</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21</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Розетка </w:t>
            </w:r>
            <w:proofErr w:type="spellStart"/>
            <w:r w:rsidRPr="002D4A79">
              <w:rPr>
                <w:rFonts w:eastAsia="Arial"/>
                <w:sz w:val="24"/>
                <w:szCs w:val="24"/>
                <w:lang w:val="ru-RU" w:eastAsia="zh-CN" w:bidi="ar"/>
              </w:rPr>
              <w:t>штепсельна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заглибленого</w:t>
            </w:r>
            <w:proofErr w:type="spellEnd"/>
            <w:r w:rsidRPr="002D4A79">
              <w:rPr>
                <w:rFonts w:eastAsia="Arial"/>
                <w:sz w:val="24"/>
                <w:szCs w:val="24"/>
                <w:lang w:val="ru-RU" w:eastAsia="zh-CN" w:bidi="ar"/>
              </w:rPr>
              <w:t xml:space="preserve"> типу при </w:t>
            </w:r>
            <w:proofErr w:type="spellStart"/>
            <w:r w:rsidRPr="002D4A79">
              <w:rPr>
                <w:rFonts w:eastAsia="Arial"/>
                <w:sz w:val="24"/>
                <w:szCs w:val="24"/>
                <w:lang w:val="ru-RU" w:eastAsia="zh-CN" w:bidi="ar"/>
              </w:rPr>
              <w:t>схованій</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проводці</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21</w:t>
            </w:r>
          </w:p>
        </w:tc>
      </w:tr>
      <w:tr w:rsidR="002D4A79" w:rsidRPr="002D4A79" w:rsidTr="00C0417C">
        <w:trPr>
          <w:trHeight w:val="540"/>
        </w:trPr>
        <w:tc>
          <w:tcPr>
            <w:tcW w:w="635" w:type="dxa"/>
            <w:tcBorders>
              <w:top w:val="nil"/>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22</w:t>
            </w:r>
          </w:p>
        </w:tc>
        <w:tc>
          <w:tcPr>
            <w:tcW w:w="6082" w:type="dxa"/>
            <w:tcBorders>
              <w:top w:val="nil"/>
              <w:left w:val="nil"/>
              <w:bottom w:val="single" w:sz="4" w:space="0" w:color="auto"/>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Вимикач</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одноклавішний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заглибленого</w:t>
            </w:r>
            <w:proofErr w:type="spellEnd"/>
            <w:r w:rsidRPr="002D4A79">
              <w:rPr>
                <w:rFonts w:eastAsia="Arial"/>
                <w:sz w:val="24"/>
                <w:szCs w:val="24"/>
                <w:lang w:val="ru-RU" w:eastAsia="zh-CN" w:bidi="ar"/>
              </w:rPr>
              <w:t xml:space="preserve"> типу при </w:t>
            </w:r>
            <w:proofErr w:type="spellStart"/>
            <w:r w:rsidRPr="002D4A79">
              <w:rPr>
                <w:rFonts w:eastAsia="Arial"/>
                <w:sz w:val="24"/>
                <w:szCs w:val="24"/>
                <w:lang w:val="ru-RU" w:eastAsia="zh-CN" w:bidi="ar"/>
              </w:rPr>
              <w:t>схованій</w:t>
            </w:r>
            <w:proofErr w:type="spellEnd"/>
            <w:r w:rsidRPr="002D4A79">
              <w:rPr>
                <w:rFonts w:eastAsia="Arial"/>
                <w:sz w:val="24"/>
                <w:szCs w:val="24"/>
                <w:lang w:eastAsia="zh-CN" w:bidi="ar"/>
              </w:rPr>
              <w:t xml:space="preserve"> </w:t>
            </w:r>
            <w:proofErr w:type="spellStart"/>
            <w:r w:rsidRPr="002D4A79">
              <w:rPr>
                <w:rFonts w:eastAsia="Arial"/>
                <w:sz w:val="24"/>
                <w:szCs w:val="24"/>
                <w:lang w:val="ru-RU" w:eastAsia="zh-CN" w:bidi="ar"/>
              </w:rPr>
              <w:t>проводці</w:t>
            </w:r>
            <w:proofErr w:type="spellEnd"/>
          </w:p>
        </w:tc>
        <w:tc>
          <w:tcPr>
            <w:tcW w:w="1569" w:type="dxa"/>
            <w:tcBorders>
              <w:top w:val="nil"/>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шт</w:t>
            </w:r>
            <w:proofErr w:type="spellEnd"/>
          </w:p>
        </w:tc>
        <w:tc>
          <w:tcPr>
            <w:tcW w:w="1406" w:type="dxa"/>
            <w:tcBorders>
              <w:top w:val="nil"/>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540"/>
        </w:trPr>
        <w:tc>
          <w:tcPr>
            <w:tcW w:w="635" w:type="dxa"/>
            <w:tcBorders>
              <w:top w:val="single" w:sz="4" w:space="0" w:color="auto"/>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c>
          <w:tcPr>
            <w:tcW w:w="6082" w:type="dxa"/>
            <w:tcBorders>
              <w:top w:val="single" w:sz="4" w:space="0" w:color="auto"/>
              <w:left w:val="nil"/>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roofErr w:type="spellStart"/>
            <w:r w:rsidRPr="002D4A79">
              <w:rPr>
                <w:rFonts w:eastAsia="Arial"/>
                <w:sz w:val="24"/>
                <w:szCs w:val="24"/>
                <w:lang w:val="en-US" w:eastAsia="zh-CN"/>
              </w:rPr>
              <w:t>Внутрішні</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загальнобудівельні</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та</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оздоблювальні</w:t>
            </w:r>
            <w:proofErr w:type="spellEnd"/>
            <w:r w:rsidRPr="002D4A79">
              <w:rPr>
                <w:rFonts w:eastAsia="Arial"/>
                <w:sz w:val="24"/>
                <w:szCs w:val="24"/>
                <w:lang w:val="en-US" w:eastAsia="zh-CN"/>
              </w:rPr>
              <w:t xml:space="preserve"> </w:t>
            </w:r>
            <w:proofErr w:type="spellStart"/>
            <w:r w:rsidRPr="002D4A79">
              <w:rPr>
                <w:rFonts w:eastAsia="Arial"/>
                <w:sz w:val="24"/>
                <w:szCs w:val="24"/>
                <w:lang w:val="en-US" w:eastAsia="zh-CN"/>
              </w:rPr>
              <w:t>роботи</w:t>
            </w:r>
            <w:proofErr w:type="spellEnd"/>
          </w:p>
        </w:tc>
        <w:tc>
          <w:tcPr>
            <w:tcW w:w="1569" w:type="dxa"/>
            <w:tcBorders>
              <w:top w:val="single" w:sz="4" w:space="0" w:color="auto"/>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c>
          <w:tcPr>
            <w:tcW w:w="1406" w:type="dxa"/>
            <w:tcBorders>
              <w:top w:val="single" w:sz="4" w:space="0" w:color="auto"/>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lang w:val="en-US" w:eastAsia="zh-CN" w:bidi="ar"/>
              </w:rPr>
            </w:pPr>
          </w:p>
        </w:tc>
      </w:tr>
      <w:tr w:rsidR="002D4A79" w:rsidRPr="002D4A79" w:rsidTr="00C0417C">
        <w:trPr>
          <w:trHeight w:val="540"/>
        </w:trPr>
        <w:tc>
          <w:tcPr>
            <w:tcW w:w="635" w:type="dxa"/>
            <w:tcBorders>
              <w:top w:val="single" w:sz="4" w:space="0" w:color="auto"/>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23</w:t>
            </w:r>
          </w:p>
        </w:tc>
        <w:tc>
          <w:tcPr>
            <w:tcW w:w="6082" w:type="dxa"/>
            <w:tcBorders>
              <w:top w:val="single" w:sz="4" w:space="0" w:color="auto"/>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Улаштування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каркасів</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акустичних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конструкцій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стель</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металевих</w:t>
            </w:r>
            <w:proofErr w:type="spellEnd"/>
          </w:p>
        </w:tc>
        <w:tc>
          <w:tcPr>
            <w:tcW w:w="1569" w:type="dxa"/>
            <w:tcBorders>
              <w:top w:val="single" w:sz="4" w:space="0" w:color="auto"/>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single" w:sz="4" w:space="0" w:color="auto"/>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34,1</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24</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Облицювання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каркасів</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стель</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неперфорованими</w:t>
            </w:r>
            <w:proofErr w:type="spellEnd"/>
            <w:r w:rsidRPr="002D4A79">
              <w:rPr>
                <w:rFonts w:eastAsia="Arial"/>
                <w:sz w:val="24"/>
                <w:szCs w:val="24"/>
                <w:lang w:val="ru-RU" w:eastAsia="zh-CN" w:bidi="ar"/>
              </w:rPr>
              <w:br/>
              <w:t xml:space="preserve">плитами </w:t>
            </w:r>
            <w:proofErr w:type="spellStart"/>
            <w:r w:rsidRPr="002D4A79">
              <w:rPr>
                <w:rFonts w:eastAsia="Arial"/>
                <w:sz w:val="24"/>
                <w:szCs w:val="24"/>
                <w:lang w:val="ru-RU" w:eastAsia="zh-CN" w:bidi="ar"/>
              </w:rPr>
              <w:t>акустичними</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34,1</w:t>
            </w:r>
          </w:p>
        </w:tc>
      </w:tr>
      <w:tr w:rsidR="002D4A79" w:rsidRPr="002D4A79" w:rsidTr="00C0417C">
        <w:trPr>
          <w:trHeight w:val="10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25</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Улаштування</w:t>
            </w:r>
            <w:proofErr w:type="spellEnd"/>
            <w:r w:rsidRPr="002D4A79">
              <w:rPr>
                <w:rFonts w:eastAsia="Arial"/>
                <w:sz w:val="24"/>
                <w:szCs w:val="24"/>
                <w:lang w:val="ru-RU" w:eastAsia="zh-CN" w:bidi="ar"/>
              </w:rPr>
              <w:t xml:space="preserve"> перегородок на </w:t>
            </w:r>
            <w:proofErr w:type="spellStart"/>
            <w:r w:rsidRPr="002D4A79">
              <w:rPr>
                <w:rFonts w:eastAsia="Arial"/>
                <w:sz w:val="24"/>
                <w:szCs w:val="24"/>
                <w:lang w:val="ru-RU" w:eastAsia="zh-CN" w:bidi="ar"/>
              </w:rPr>
              <w:t>металевому</w:t>
            </w:r>
            <w:proofErr w:type="spellEnd"/>
            <w:r w:rsidRPr="002D4A79">
              <w:rPr>
                <w:rFonts w:eastAsia="Arial"/>
                <w:sz w:val="24"/>
                <w:szCs w:val="24"/>
                <w:lang w:val="ru-RU" w:eastAsia="zh-CN" w:bidi="ar"/>
              </w:rPr>
              <w:t xml:space="preserve"> однорядному</w:t>
            </w:r>
            <w:r w:rsidRPr="002D4A79">
              <w:rPr>
                <w:rFonts w:eastAsia="Arial"/>
                <w:sz w:val="24"/>
                <w:szCs w:val="24"/>
                <w:lang w:val="ru-RU" w:eastAsia="zh-CN" w:bidi="ar"/>
              </w:rPr>
              <w:br/>
            </w:r>
            <w:proofErr w:type="spellStart"/>
            <w:r w:rsidRPr="002D4A79">
              <w:rPr>
                <w:rFonts w:eastAsia="Arial"/>
                <w:sz w:val="24"/>
                <w:szCs w:val="24"/>
                <w:lang w:val="ru-RU" w:eastAsia="zh-CN" w:bidi="ar"/>
              </w:rPr>
              <w:t>каркасі</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обшивкою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гіпсокартонними</w:t>
            </w:r>
            <w:proofErr w:type="spellEnd"/>
            <w:r w:rsidRPr="002D4A79">
              <w:rPr>
                <w:rFonts w:eastAsia="Arial"/>
                <w:sz w:val="24"/>
                <w:szCs w:val="24"/>
                <w:lang w:val="ru-RU" w:eastAsia="zh-CN" w:bidi="ar"/>
              </w:rPr>
              <w:t xml:space="preserve"> листами </w:t>
            </w:r>
            <w:proofErr w:type="spellStart"/>
            <w:r w:rsidRPr="002D4A79">
              <w:rPr>
                <w:rFonts w:eastAsia="Arial"/>
                <w:sz w:val="24"/>
                <w:szCs w:val="24"/>
                <w:lang w:val="ru-RU" w:eastAsia="zh-CN" w:bidi="ar"/>
              </w:rPr>
              <w:t>або</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гіпсоволокнистими</w:t>
            </w:r>
            <w:proofErr w:type="spellEnd"/>
            <w:r w:rsidRPr="002D4A79">
              <w:rPr>
                <w:rFonts w:eastAsia="Arial"/>
                <w:sz w:val="24"/>
                <w:szCs w:val="24"/>
                <w:lang w:val="ru-RU" w:eastAsia="zh-CN" w:bidi="ar"/>
              </w:rPr>
              <w:t xml:space="preserve"> плитами у два </w:t>
            </w:r>
            <w:proofErr w:type="spellStart"/>
            <w:r w:rsidRPr="002D4A79">
              <w:rPr>
                <w:rFonts w:eastAsia="Arial"/>
                <w:sz w:val="24"/>
                <w:szCs w:val="24"/>
                <w:lang w:val="ru-RU" w:eastAsia="zh-CN" w:bidi="ar"/>
              </w:rPr>
              <w:t>шари</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ізоляцією</w:t>
            </w:r>
            <w:proofErr w:type="spellEnd"/>
            <w:r w:rsidRPr="002D4A79">
              <w:rPr>
                <w:rFonts w:eastAsia="Arial"/>
                <w:sz w:val="24"/>
                <w:szCs w:val="24"/>
                <w:lang w:val="ru-RU" w:eastAsia="zh-CN" w:bidi="ar"/>
              </w:rPr>
              <w:t xml:space="preserve"> у</w:t>
            </w:r>
            <w:r w:rsidRPr="002D4A79">
              <w:rPr>
                <w:rFonts w:eastAsia="Arial"/>
                <w:sz w:val="24"/>
                <w:szCs w:val="24"/>
                <w:lang w:val="ru-RU" w:eastAsia="zh-CN" w:bidi="ar"/>
              </w:rPr>
              <w:br/>
            </w:r>
            <w:proofErr w:type="spellStart"/>
            <w:r w:rsidRPr="002D4A79">
              <w:rPr>
                <w:rFonts w:eastAsia="Arial"/>
                <w:sz w:val="24"/>
                <w:szCs w:val="24"/>
                <w:lang w:val="ru-RU" w:eastAsia="zh-CN" w:bidi="ar"/>
              </w:rPr>
              <w:t>житлових</w:t>
            </w:r>
            <w:proofErr w:type="spellEnd"/>
            <w:r w:rsidRPr="002D4A79">
              <w:rPr>
                <w:rFonts w:eastAsia="Arial"/>
                <w:sz w:val="24"/>
                <w:szCs w:val="24"/>
                <w:lang w:val="ru-RU" w:eastAsia="zh-CN" w:bidi="ar"/>
              </w:rPr>
              <w:t xml:space="preserve"> і </w:t>
            </w:r>
            <w:proofErr w:type="spellStart"/>
            <w:r w:rsidRPr="002D4A79">
              <w:rPr>
                <w:rFonts w:eastAsia="Arial"/>
                <w:sz w:val="24"/>
                <w:szCs w:val="24"/>
                <w:lang w:val="ru-RU" w:eastAsia="zh-CN" w:bidi="ar"/>
              </w:rPr>
              <w:t>громадських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будівлях</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24</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26</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Підготування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поверхонь</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стін</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розчином</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із</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сатенгіпсу</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товщиною</w:t>
            </w:r>
            <w:proofErr w:type="spellEnd"/>
            <w:r w:rsidRPr="002D4A79">
              <w:rPr>
                <w:rFonts w:eastAsia="Arial"/>
                <w:sz w:val="24"/>
                <w:szCs w:val="24"/>
                <w:lang w:val="ru-RU" w:eastAsia="zh-CN" w:bidi="ar"/>
              </w:rPr>
              <w:t xml:space="preserve"> шару 1 мм при </w:t>
            </w:r>
            <w:proofErr w:type="spellStart"/>
            <w:r w:rsidRPr="002D4A79">
              <w:rPr>
                <w:rFonts w:eastAsia="Arial"/>
                <w:sz w:val="24"/>
                <w:szCs w:val="24"/>
                <w:lang w:val="ru-RU" w:eastAsia="zh-CN" w:bidi="ar"/>
              </w:rPr>
              <w:t>нанесенні</w:t>
            </w:r>
            <w:proofErr w:type="spellEnd"/>
            <w:r w:rsidRPr="002D4A79">
              <w:rPr>
                <w:rFonts w:eastAsia="Arial"/>
                <w:sz w:val="24"/>
                <w:szCs w:val="24"/>
                <w:lang w:val="ru-RU" w:eastAsia="zh-CN" w:bidi="ar"/>
              </w:rPr>
              <w:t xml:space="preserve"> за 2 рази</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125</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27</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Ґрунтування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бетонних</w:t>
            </w:r>
            <w:proofErr w:type="spellEnd"/>
            <w:r w:rsidRPr="002D4A79">
              <w:rPr>
                <w:rFonts w:eastAsia="Arial"/>
                <w:sz w:val="24"/>
                <w:szCs w:val="24"/>
                <w:lang w:val="ru-RU" w:eastAsia="zh-CN" w:bidi="ar"/>
              </w:rPr>
              <w:t xml:space="preserve"> і </w:t>
            </w:r>
            <w:proofErr w:type="spellStart"/>
            <w:r w:rsidRPr="002D4A79">
              <w:rPr>
                <w:rFonts w:eastAsia="Arial"/>
                <w:sz w:val="24"/>
                <w:szCs w:val="24"/>
                <w:lang w:val="ru-RU" w:eastAsia="zh-CN" w:bidi="ar"/>
              </w:rPr>
              <w:t>обштукатурених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поверхонь</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ґрунт-шпаклівкою</w:t>
            </w:r>
            <w:proofErr w:type="spellEnd"/>
            <w:r w:rsidRPr="002D4A79">
              <w:rPr>
                <w:rFonts w:eastAsia="Arial"/>
                <w:sz w:val="24"/>
                <w:szCs w:val="24"/>
                <w:lang w:val="ru-RU" w:eastAsia="zh-CN" w:bidi="ar"/>
              </w:rPr>
              <w:t xml:space="preserve"> </w:t>
            </w:r>
            <w:r w:rsidRPr="002D4A79">
              <w:rPr>
                <w:rFonts w:eastAsia="Arial"/>
                <w:sz w:val="24"/>
                <w:szCs w:val="24"/>
                <w:lang w:val="en-US" w:eastAsia="zh-CN" w:bidi="ar"/>
              </w:rPr>
              <w:t xml:space="preserve">ЕП-00-10, </w:t>
            </w:r>
            <w:proofErr w:type="spellStart"/>
            <w:r w:rsidRPr="002D4A79">
              <w:rPr>
                <w:rFonts w:eastAsia="Arial"/>
                <w:sz w:val="24"/>
                <w:szCs w:val="24"/>
                <w:lang w:val="en-US" w:eastAsia="zh-CN" w:bidi="ar"/>
              </w:rPr>
              <w:t>перший</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шар</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125</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eastAsia="zh-CN" w:bidi="ar"/>
              </w:rPr>
              <w:t>28</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Обклеювання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склотканиною</w:t>
            </w:r>
            <w:proofErr w:type="spellEnd"/>
            <w:r w:rsidRPr="002D4A79">
              <w:rPr>
                <w:rFonts w:eastAsia="Arial"/>
                <w:sz w:val="24"/>
                <w:szCs w:val="24"/>
                <w:lang w:val="ru-RU" w:eastAsia="zh-CN" w:bidi="ar"/>
              </w:rPr>
              <w:t xml:space="preserve"> на </w:t>
            </w:r>
            <w:proofErr w:type="spellStart"/>
            <w:r w:rsidRPr="002D4A79">
              <w:rPr>
                <w:rFonts w:eastAsia="Arial"/>
                <w:sz w:val="24"/>
                <w:szCs w:val="24"/>
                <w:lang w:val="ru-RU" w:eastAsia="zh-CN" w:bidi="ar"/>
              </w:rPr>
              <w:t>епоксидній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шпаклівці</w:t>
            </w:r>
            <w:proofErr w:type="spellEnd"/>
            <w:r w:rsidRPr="002D4A79">
              <w:rPr>
                <w:rFonts w:eastAsia="Arial"/>
                <w:sz w:val="24"/>
                <w:szCs w:val="24"/>
                <w:lang w:val="ru-RU" w:eastAsia="zh-CN" w:bidi="ar"/>
              </w:rPr>
              <w:t xml:space="preserve"> в 1 шар по </w:t>
            </w:r>
            <w:proofErr w:type="spellStart"/>
            <w:r w:rsidRPr="002D4A79">
              <w:rPr>
                <w:rFonts w:eastAsia="Arial"/>
                <w:sz w:val="24"/>
                <w:szCs w:val="24"/>
                <w:lang w:val="ru-RU" w:eastAsia="zh-CN" w:bidi="ar"/>
              </w:rPr>
              <w:t>бетонній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поверхні</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125</w:t>
            </w:r>
          </w:p>
        </w:tc>
      </w:tr>
      <w:tr w:rsidR="002D4A79" w:rsidRPr="002D4A79" w:rsidTr="00C0417C">
        <w:trPr>
          <w:trHeight w:val="269"/>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lang w:eastAsia="zh-CN"/>
              </w:rPr>
            </w:pPr>
            <w:r w:rsidRPr="002D4A79">
              <w:rPr>
                <w:rFonts w:eastAsia="Arial"/>
                <w:sz w:val="24"/>
                <w:szCs w:val="24"/>
                <w:lang w:eastAsia="zh-CN" w:bidi="ar"/>
              </w:rPr>
              <w:t>29</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Шпаклювання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стін</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мінеральною</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шпаклівкою</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125</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lang w:eastAsia="zh-CN"/>
              </w:rPr>
            </w:pPr>
            <w:r w:rsidRPr="002D4A79">
              <w:rPr>
                <w:rFonts w:eastAsia="Arial"/>
                <w:sz w:val="24"/>
                <w:szCs w:val="24"/>
                <w:lang w:eastAsia="zh-CN" w:bidi="ar"/>
              </w:rPr>
              <w:t>30</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Високоякісне фарбування стін </w:t>
            </w:r>
            <w:proofErr w:type="spellStart"/>
            <w:r w:rsidRPr="002D4A79">
              <w:rPr>
                <w:rFonts w:eastAsia="Arial"/>
                <w:sz w:val="24"/>
                <w:szCs w:val="24"/>
                <w:lang w:eastAsia="zh-CN" w:bidi="ar"/>
              </w:rPr>
              <w:t>полівінілацетатними</w:t>
            </w:r>
            <w:proofErr w:type="spellEnd"/>
            <w:r w:rsidRPr="002D4A79">
              <w:rPr>
                <w:rFonts w:eastAsia="Arial"/>
                <w:sz w:val="24"/>
                <w:szCs w:val="24"/>
                <w:lang w:eastAsia="zh-CN" w:bidi="ar"/>
              </w:rPr>
              <w:br/>
              <w:t>водоемульсійними сумішами по штукатурці</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125</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lang w:eastAsia="zh-CN"/>
              </w:rPr>
            </w:pPr>
            <w:r w:rsidRPr="002D4A79">
              <w:rPr>
                <w:rFonts w:eastAsia="Arial"/>
                <w:sz w:val="24"/>
                <w:szCs w:val="24"/>
                <w:lang w:eastAsia="zh-CN" w:bidi="ar"/>
              </w:rPr>
              <w:t>31</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Чистка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та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підготовка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стяжки</w:t>
            </w:r>
            <w:proofErr w:type="spellEnd"/>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34,1</w:t>
            </w:r>
          </w:p>
        </w:tc>
      </w:tr>
      <w:tr w:rsidR="002D4A79" w:rsidRPr="002D4A79" w:rsidTr="00C0417C">
        <w:trPr>
          <w:trHeight w:val="54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lang w:eastAsia="zh-CN"/>
              </w:rPr>
            </w:pPr>
            <w:r w:rsidRPr="002D4A79">
              <w:rPr>
                <w:rFonts w:eastAsia="Arial"/>
                <w:sz w:val="24"/>
                <w:szCs w:val="24"/>
                <w:lang w:eastAsia="zh-CN" w:bidi="ar"/>
              </w:rPr>
              <w:t>32</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Улаштування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покриття</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лінолеуму</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площею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покриття</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понад</w:t>
            </w:r>
            <w:proofErr w:type="spellEnd"/>
            <w:r w:rsidRPr="002D4A79">
              <w:rPr>
                <w:rFonts w:eastAsia="Arial"/>
                <w:sz w:val="24"/>
                <w:szCs w:val="24"/>
                <w:lang w:val="ru-RU" w:eastAsia="zh-CN" w:bidi="ar"/>
              </w:rPr>
              <w:t xml:space="preserve"> 10 м2</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34,1</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lang w:eastAsia="zh-CN"/>
              </w:rPr>
            </w:pPr>
            <w:r w:rsidRPr="002D4A79">
              <w:rPr>
                <w:rFonts w:eastAsia="Arial"/>
                <w:sz w:val="24"/>
                <w:szCs w:val="24"/>
                <w:lang w:eastAsia="zh-CN" w:bidi="ar"/>
              </w:rPr>
              <w:t>33</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Улаштування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плінтусів</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полівінілхлоридних</w:t>
            </w:r>
            <w:proofErr w:type="spellEnd"/>
            <w:r w:rsidRPr="002D4A79">
              <w:rPr>
                <w:rFonts w:eastAsia="Arial"/>
                <w:sz w:val="24"/>
                <w:szCs w:val="24"/>
                <w:lang w:val="ru-RU" w:eastAsia="zh-CN" w:bidi="ar"/>
              </w:rPr>
              <w:t xml:space="preserve"> на шурупах</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32</w:t>
            </w:r>
          </w:p>
        </w:tc>
      </w:tr>
      <w:tr w:rsidR="002D4A79" w:rsidRPr="002D4A79" w:rsidTr="00C0417C">
        <w:trPr>
          <w:trHeight w:val="280"/>
        </w:trPr>
        <w:tc>
          <w:tcPr>
            <w:tcW w:w="635" w:type="dxa"/>
            <w:tcBorders>
              <w:top w:val="nil"/>
              <w:left w:val="single" w:sz="4" w:space="0" w:color="auto"/>
              <w:bottom w:val="nil"/>
              <w:right w:val="single" w:sz="2" w:space="0" w:color="000000"/>
            </w:tcBorders>
          </w:tcPr>
          <w:p w:rsidR="002D4A79" w:rsidRPr="002D4A79" w:rsidRDefault="002D4A79" w:rsidP="002D4A79">
            <w:pPr>
              <w:spacing w:after="0" w:line="240" w:lineRule="auto"/>
              <w:jc w:val="center"/>
              <w:textAlignment w:val="top"/>
              <w:rPr>
                <w:rFonts w:eastAsia="Arial"/>
                <w:sz w:val="24"/>
                <w:szCs w:val="24"/>
                <w:lang w:eastAsia="zh-CN"/>
              </w:rPr>
            </w:pPr>
            <w:r w:rsidRPr="002D4A79">
              <w:rPr>
                <w:rFonts w:eastAsia="Arial"/>
                <w:sz w:val="24"/>
                <w:szCs w:val="24"/>
                <w:lang w:eastAsia="zh-CN" w:bidi="ar"/>
              </w:rPr>
              <w:t>34</w:t>
            </w:r>
          </w:p>
        </w:tc>
        <w:tc>
          <w:tcPr>
            <w:tcW w:w="6082" w:type="dxa"/>
            <w:tcBorders>
              <w:top w:val="nil"/>
              <w:left w:val="nil"/>
              <w:bottom w:val="nil"/>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Улаштування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покриттів</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керамічних</w:t>
            </w:r>
            <w:proofErr w:type="spellEnd"/>
            <w:r w:rsidRPr="002D4A79">
              <w:rPr>
                <w:rFonts w:eastAsia="Arial"/>
                <w:sz w:val="24"/>
                <w:szCs w:val="24"/>
                <w:lang w:val="ru-RU" w:eastAsia="zh-CN" w:bidi="ar"/>
              </w:rPr>
              <w:t xml:space="preserve"> плиток</w:t>
            </w:r>
          </w:p>
        </w:tc>
        <w:tc>
          <w:tcPr>
            <w:tcW w:w="1569" w:type="dxa"/>
            <w:tcBorders>
              <w:top w:val="nil"/>
              <w:left w:val="single" w:sz="2" w:space="0" w:color="000000"/>
              <w:bottom w:val="nil"/>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6" w:type="dxa"/>
            <w:tcBorders>
              <w:top w:val="nil"/>
              <w:left w:val="single" w:sz="2" w:space="0" w:color="000000"/>
              <w:bottom w:val="nil"/>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540"/>
        </w:trPr>
        <w:tc>
          <w:tcPr>
            <w:tcW w:w="635" w:type="dxa"/>
            <w:tcBorders>
              <w:top w:val="nil"/>
              <w:left w:val="single" w:sz="4" w:space="0" w:color="auto"/>
              <w:bottom w:val="single" w:sz="4" w:space="0" w:color="auto"/>
              <w:right w:val="single" w:sz="2" w:space="0" w:color="000000"/>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rPr>
              <w:t>35</w:t>
            </w:r>
          </w:p>
        </w:tc>
        <w:tc>
          <w:tcPr>
            <w:tcW w:w="6082" w:type="dxa"/>
            <w:tcBorders>
              <w:top w:val="nil"/>
              <w:left w:val="nil"/>
              <w:bottom w:val="single" w:sz="4" w:space="0" w:color="auto"/>
              <w:right w:val="nil"/>
            </w:tcBorders>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Заповнення</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дверних</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прорізів</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дверними</w:t>
            </w:r>
            <w:proofErr w:type="spellEnd"/>
            <w:r w:rsidRPr="002D4A79">
              <w:rPr>
                <w:rFonts w:eastAsia="Arial"/>
                <w:sz w:val="24"/>
                <w:szCs w:val="24"/>
                <w:lang w:val="ru-RU" w:eastAsia="zh-CN" w:bidi="ar"/>
              </w:rPr>
              <w:t xml:space="preserve"> блоками </w:t>
            </w:r>
            <w:proofErr w:type="spellStart"/>
            <w:r w:rsidRPr="002D4A79">
              <w:rPr>
                <w:rFonts w:eastAsia="Arial"/>
                <w:sz w:val="24"/>
                <w:szCs w:val="24"/>
                <w:lang w:val="ru-RU" w:eastAsia="zh-CN" w:bidi="ar"/>
              </w:rPr>
              <w:t>із</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застосуванням</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анкерів</w:t>
            </w:r>
            <w:proofErr w:type="spellEnd"/>
            <w:r w:rsidRPr="002D4A79">
              <w:rPr>
                <w:rFonts w:eastAsia="Arial"/>
                <w:sz w:val="24"/>
                <w:szCs w:val="24"/>
                <w:lang w:val="ru-RU" w:eastAsia="zh-CN" w:bidi="ar"/>
              </w:rPr>
              <w:t xml:space="preserve"> і </w:t>
            </w:r>
            <w:proofErr w:type="spellStart"/>
            <w:r w:rsidRPr="002D4A79">
              <w:rPr>
                <w:rFonts w:eastAsia="Arial"/>
                <w:sz w:val="24"/>
                <w:szCs w:val="24"/>
                <w:lang w:val="ru-RU" w:eastAsia="zh-CN" w:bidi="ar"/>
              </w:rPr>
              <w:t>монтажної</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піни</w:t>
            </w:r>
            <w:proofErr w:type="spellEnd"/>
          </w:p>
        </w:tc>
        <w:tc>
          <w:tcPr>
            <w:tcW w:w="1569" w:type="dxa"/>
            <w:tcBorders>
              <w:top w:val="nil"/>
              <w:left w:val="single" w:sz="2" w:space="0" w:color="000000"/>
              <w:bottom w:val="single" w:sz="4" w:space="0" w:color="auto"/>
              <w:right w:val="nil"/>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блок</w:t>
            </w:r>
            <w:proofErr w:type="spellEnd"/>
          </w:p>
        </w:tc>
        <w:tc>
          <w:tcPr>
            <w:tcW w:w="1406" w:type="dxa"/>
            <w:tcBorders>
              <w:top w:val="nil"/>
              <w:left w:val="single" w:sz="2" w:space="0" w:color="000000"/>
              <w:bottom w:val="single" w:sz="4" w:space="0" w:color="auto"/>
              <w:right w:val="single" w:sz="4" w:space="0" w:color="auto"/>
            </w:tcBorders>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2</w:t>
            </w:r>
          </w:p>
        </w:tc>
      </w:tr>
    </w:tbl>
    <w:p w:rsidR="002D4A79" w:rsidRPr="002D4A79" w:rsidRDefault="002D4A79" w:rsidP="002D4A79">
      <w:pPr>
        <w:spacing w:after="0" w:line="240" w:lineRule="auto"/>
        <w:rPr>
          <w:sz w:val="24"/>
          <w:szCs w:val="24"/>
          <w:lang w:val="ru-RU"/>
        </w:rPr>
      </w:pPr>
    </w:p>
    <w:p w:rsidR="002D4A79" w:rsidRPr="002D4A79" w:rsidRDefault="002D4A79" w:rsidP="002D4A79">
      <w:pPr>
        <w:pStyle w:val="a8"/>
        <w:tabs>
          <w:tab w:val="left" w:pos="284"/>
          <w:tab w:val="left" w:pos="9072"/>
        </w:tabs>
        <w:ind w:left="0" w:right="567"/>
        <w:jc w:val="both"/>
      </w:pPr>
    </w:p>
    <w:p w:rsidR="002D4A79" w:rsidRPr="002D4A79" w:rsidRDefault="002D4A79" w:rsidP="002D4A79">
      <w:pPr>
        <w:tabs>
          <w:tab w:val="left" w:pos="8364"/>
        </w:tabs>
        <w:autoSpaceDE w:val="0"/>
        <w:autoSpaceDN w:val="0"/>
        <w:spacing w:after="0" w:line="240" w:lineRule="auto"/>
        <w:jc w:val="both"/>
        <w:rPr>
          <w:sz w:val="24"/>
          <w:szCs w:val="24"/>
        </w:rPr>
      </w:pPr>
      <w:r w:rsidRPr="002D4A79">
        <w:rPr>
          <w:sz w:val="24"/>
          <w:szCs w:val="24"/>
        </w:rPr>
        <w:tab/>
        <w:t>Таблиця  2</w:t>
      </w:r>
    </w:p>
    <w:p w:rsidR="002D4A79" w:rsidRPr="002D4A79" w:rsidRDefault="002D4A79" w:rsidP="002D4A79">
      <w:pPr>
        <w:tabs>
          <w:tab w:val="left" w:pos="8364"/>
        </w:tabs>
        <w:autoSpaceDE w:val="0"/>
        <w:autoSpaceDN w:val="0"/>
        <w:spacing w:after="0" w:line="240" w:lineRule="auto"/>
        <w:rPr>
          <w:sz w:val="24"/>
          <w:szCs w:val="24"/>
        </w:rPr>
      </w:pPr>
      <w:r w:rsidRPr="002D4A79">
        <w:rPr>
          <w:sz w:val="24"/>
          <w:szCs w:val="24"/>
        </w:rPr>
        <w:t xml:space="preserve">                                                                    МАТЕРАЛИ ТА ОБЛАДНАННЯ</w:t>
      </w:r>
    </w:p>
    <w:p w:rsidR="002D4A79" w:rsidRPr="002D4A79" w:rsidRDefault="002D4A79" w:rsidP="002D4A79">
      <w:pPr>
        <w:tabs>
          <w:tab w:val="left" w:pos="8364"/>
        </w:tabs>
        <w:autoSpaceDE w:val="0"/>
        <w:autoSpaceDN w:val="0"/>
        <w:spacing w:after="0" w:line="240" w:lineRule="auto"/>
        <w:rPr>
          <w:sz w:val="24"/>
          <w:szCs w:val="24"/>
        </w:rPr>
      </w:pPr>
    </w:p>
    <w:p w:rsidR="002D4A79" w:rsidRPr="002D4A79" w:rsidRDefault="002D4A79" w:rsidP="002D4A79">
      <w:pPr>
        <w:tabs>
          <w:tab w:val="left" w:pos="8364"/>
        </w:tabs>
        <w:autoSpaceDE w:val="0"/>
        <w:autoSpaceDN w:val="0"/>
        <w:spacing w:after="0" w:line="240" w:lineRule="auto"/>
        <w:rPr>
          <w:sz w:val="24"/>
          <w:szCs w:val="24"/>
          <w:lang w:val="ru-RU"/>
        </w:rPr>
      </w:pPr>
    </w:p>
    <w:tbl>
      <w:tblPr>
        <w:tblW w:w="9732" w:type="dxa"/>
        <w:tblInd w:w="-20" w:type="dxa"/>
        <w:tblLook w:val="0000" w:firstRow="0" w:lastRow="0" w:firstColumn="0" w:lastColumn="0" w:noHBand="0" w:noVBand="0"/>
      </w:tblPr>
      <w:tblGrid>
        <w:gridCol w:w="624"/>
        <w:gridCol w:w="12"/>
        <w:gridCol w:w="1609"/>
        <w:gridCol w:w="34"/>
        <w:gridCol w:w="4770"/>
        <w:gridCol w:w="13"/>
        <w:gridCol w:w="1264"/>
        <w:gridCol w:w="1406"/>
      </w:tblGrid>
      <w:tr w:rsidR="002D4A79" w:rsidRPr="002D4A79" w:rsidTr="00C0417C">
        <w:trPr>
          <w:trHeight w:val="588"/>
        </w:trPr>
        <w:tc>
          <w:tcPr>
            <w:tcW w:w="636" w:type="dxa"/>
            <w:gridSpan w:val="2"/>
            <w:vMerge w:val="restart"/>
            <w:tcBorders>
              <w:top w:val="single" w:sz="8" w:space="0" w:color="000000"/>
              <w:left w:val="single" w:sz="8" w:space="0" w:color="000000"/>
              <w:bottom w:val="nil"/>
              <w:right w:val="nil"/>
            </w:tcBorders>
            <w:shd w:val="clear" w:color="auto" w:fill="auto"/>
            <w:vAlign w:val="center"/>
          </w:tcPr>
          <w:p w:rsidR="002D4A79" w:rsidRPr="002D4A79" w:rsidRDefault="002D4A79" w:rsidP="002D4A79">
            <w:pPr>
              <w:spacing w:after="0" w:line="240" w:lineRule="auto"/>
              <w:jc w:val="center"/>
              <w:textAlignment w:val="center"/>
              <w:rPr>
                <w:rFonts w:eastAsia="Arial"/>
                <w:sz w:val="24"/>
                <w:szCs w:val="24"/>
              </w:rPr>
            </w:pPr>
            <w:r w:rsidRPr="002D4A79">
              <w:rPr>
                <w:rFonts w:eastAsia="Arial"/>
                <w:sz w:val="24"/>
                <w:szCs w:val="24"/>
                <w:lang w:val="en-US" w:eastAsia="zh-CN" w:bidi="ar"/>
              </w:rPr>
              <w:t>№</w:t>
            </w:r>
            <w:r w:rsidRPr="002D4A79">
              <w:rPr>
                <w:rFonts w:eastAsia="Arial"/>
                <w:sz w:val="24"/>
                <w:szCs w:val="24"/>
                <w:lang w:val="en-US" w:eastAsia="zh-CN" w:bidi="ar"/>
              </w:rPr>
              <w:br/>
            </w:r>
            <w:proofErr w:type="spellStart"/>
            <w:r w:rsidRPr="002D4A79">
              <w:rPr>
                <w:rFonts w:eastAsia="Arial"/>
                <w:sz w:val="24"/>
                <w:szCs w:val="24"/>
                <w:lang w:val="en-US" w:eastAsia="zh-CN" w:bidi="ar"/>
              </w:rPr>
              <w:t>Ч.ч</w:t>
            </w:r>
            <w:proofErr w:type="spellEnd"/>
            <w:r w:rsidRPr="002D4A79">
              <w:rPr>
                <w:rFonts w:eastAsia="Arial"/>
                <w:sz w:val="24"/>
                <w:szCs w:val="24"/>
                <w:lang w:val="en-US" w:eastAsia="zh-CN" w:bidi="ar"/>
              </w:rPr>
              <w:t>.</w:t>
            </w:r>
          </w:p>
        </w:tc>
        <w:tc>
          <w:tcPr>
            <w:tcW w:w="1610" w:type="dxa"/>
            <w:vMerge w:val="restart"/>
            <w:tcBorders>
              <w:top w:val="single" w:sz="8" w:space="0" w:color="000000"/>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textAlignment w:val="center"/>
              <w:rPr>
                <w:rFonts w:eastAsia="Arial"/>
                <w:sz w:val="24"/>
                <w:szCs w:val="24"/>
              </w:rPr>
            </w:pPr>
            <w:proofErr w:type="spellStart"/>
            <w:r w:rsidRPr="002D4A79">
              <w:rPr>
                <w:rFonts w:eastAsia="Arial"/>
                <w:sz w:val="24"/>
                <w:szCs w:val="24"/>
                <w:lang w:val="en-US" w:eastAsia="zh-CN" w:bidi="ar"/>
              </w:rPr>
              <w:t>Шифр</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ресурсу</w:t>
            </w:r>
            <w:proofErr w:type="spellEnd"/>
          </w:p>
        </w:tc>
        <w:tc>
          <w:tcPr>
            <w:tcW w:w="4806" w:type="dxa"/>
            <w:gridSpan w:val="2"/>
            <w:vMerge w:val="restart"/>
            <w:tcBorders>
              <w:top w:val="single" w:sz="8" w:space="0" w:color="000000"/>
              <w:left w:val="nil"/>
              <w:bottom w:val="nil"/>
              <w:right w:val="nil"/>
            </w:tcBorders>
            <w:shd w:val="clear" w:color="auto" w:fill="auto"/>
            <w:vAlign w:val="center"/>
          </w:tcPr>
          <w:p w:rsidR="002D4A79" w:rsidRPr="002D4A79" w:rsidRDefault="002D4A79" w:rsidP="002D4A79">
            <w:pPr>
              <w:spacing w:after="0" w:line="240" w:lineRule="auto"/>
              <w:jc w:val="center"/>
              <w:textAlignment w:val="center"/>
              <w:rPr>
                <w:rFonts w:eastAsia="Arial"/>
                <w:sz w:val="24"/>
                <w:szCs w:val="24"/>
              </w:rPr>
            </w:pPr>
            <w:proofErr w:type="spellStart"/>
            <w:r w:rsidRPr="002D4A79">
              <w:rPr>
                <w:rFonts w:eastAsia="Arial"/>
                <w:sz w:val="24"/>
                <w:szCs w:val="24"/>
                <w:lang w:val="en-US" w:eastAsia="zh-CN" w:bidi="ar"/>
              </w:rPr>
              <w:t>Найменування</w:t>
            </w:r>
            <w:proofErr w:type="spellEnd"/>
            <w:r w:rsidRPr="002D4A79">
              <w:rPr>
                <w:rFonts w:eastAsia="Arial"/>
                <w:sz w:val="24"/>
                <w:szCs w:val="24"/>
                <w:lang w:val="en-US" w:eastAsia="zh-CN" w:bidi="ar"/>
              </w:rPr>
              <w:t xml:space="preserve"> </w:t>
            </w:r>
          </w:p>
        </w:tc>
        <w:tc>
          <w:tcPr>
            <w:tcW w:w="1274" w:type="dxa"/>
            <w:gridSpan w:val="2"/>
            <w:vMerge w:val="restart"/>
            <w:tcBorders>
              <w:top w:val="single" w:sz="8" w:space="0" w:color="000000"/>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textAlignment w:val="center"/>
              <w:rPr>
                <w:rFonts w:eastAsia="Arial"/>
                <w:sz w:val="24"/>
                <w:szCs w:val="24"/>
              </w:rPr>
            </w:pPr>
            <w:proofErr w:type="spellStart"/>
            <w:r w:rsidRPr="002D4A79">
              <w:rPr>
                <w:rFonts w:eastAsia="Arial"/>
                <w:sz w:val="24"/>
                <w:szCs w:val="24"/>
                <w:lang w:val="en-US" w:eastAsia="zh-CN" w:bidi="ar"/>
              </w:rPr>
              <w:t>Одиниця</w:t>
            </w:r>
            <w:proofErr w:type="spellEnd"/>
            <w:r w:rsidRPr="002D4A79">
              <w:rPr>
                <w:rFonts w:eastAsia="Arial"/>
                <w:sz w:val="24"/>
                <w:szCs w:val="24"/>
                <w:lang w:val="en-US" w:eastAsia="zh-CN" w:bidi="ar"/>
              </w:rPr>
              <w:t xml:space="preserve"> </w:t>
            </w:r>
            <w:r w:rsidRPr="002D4A79">
              <w:rPr>
                <w:rFonts w:eastAsia="Arial"/>
                <w:sz w:val="24"/>
                <w:szCs w:val="24"/>
                <w:lang w:val="en-US" w:eastAsia="zh-CN" w:bidi="ar"/>
              </w:rPr>
              <w:br/>
            </w:r>
            <w:proofErr w:type="spellStart"/>
            <w:r w:rsidRPr="002D4A79">
              <w:rPr>
                <w:rFonts w:eastAsia="Arial"/>
                <w:sz w:val="24"/>
                <w:szCs w:val="24"/>
                <w:lang w:val="en-US" w:eastAsia="zh-CN" w:bidi="ar"/>
              </w:rPr>
              <w:t>виміру</w:t>
            </w:r>
            <w:proofErr w:type="spellEnd"/>
          </w:p>
        </w:tc>
        <w:tc>
          <w:tcPr>
            <w:tcW w:w="1406" w:type="dxa"/>
            <w:vMerge w:val="restart"/>
            <w:tcBorders>
              <w:top w:val="single" w:sz="8" w:space="0" w:color="000000"/>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textAlignment w:val="center"/>
              <w:rPr>
                <w:rFonts w:eastAsia="Arial"/>
                <w:sz w:val="24"/>
                <w:szCs w:val="24"/>
              </w:rPr>
            </w:pPr>
            <w:proofErr w:type="spellStart"/>
            <w:r w:rsidRPr="002D4A79">
              <w:rPr>
                <w:rFonts w:eastAsia="Arial"/>
                <w:sz w:val="24"/>
                <w:szCs w:val="24"/>
                <w:lang w:val="en-US" w:eastAsia="zh-CN" w:bidi="ar"/>
              </w:rPr>
              <w:t>Кількість</w:t>
            </w:r>
            <w:proofErr w:type="spellEnd"/>
          </w:p>
        </w:tc>
      </w:tr>
      <w:tr w:rsidR="002D4A79" w:rsidRPr="002D4A79" w:rsidTr="00C0417C">
        <w:trPr>
          <w:trHeight w:val="454"/>
        </w:trPr>
        <w:tc>
          <w:tcPr>
            <w:tcW w:w="636" w:type="dxa"/>
            <w:gridSpan w:val="2"/>
            <w:vMerge/>
            <w:tcBorders>
              <w:top w:val="single" w:sz="8" w:space="0" w:color="000000"/>
              <w:left w:val="single" w:sz="8" w:space="0" w:color="000000"/>
              <w:bottom w:val="nil"/>
              <w:right w:val="nil"/>
            </w:tcBorders>
            <w:shd w:val="clear" w:color="auto" w:fill="auto"/>
            <w:vAlign w:val="center"/>
          </w:tcPr>
          <w:p w:rsidR="002D4A79" w:rsidRPr="002D4A79" w:rsidRDefault="002D4A79" w:rsidP="002D4A79">
            <w:pPr>
              <w:spacing w:after="0" w:line="240" w:lineRule="auto"/>
              <w:jc w:val="center"/>
              <w:rPr>
                <w:rFonts w:eastAsia="Arial"/>
                <w:sz w:val="24"/>
                <w:szCs w:val="24"/>
              </w:rPr>
            </w:pPr>
          </w:p>
        </w:tc>
        <w:tc>
          <w:tcPr>
            <w:tcW w:w="1610" w:type="dxa"/>
            <w:vMerge/>
            <w:tcBorders>
              <w:top w:val="single" w:sz="8" w:space="0" w:color="000000"/>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rPr>
                <w:rFonts w:eastAsia="Arial"/>
                <w:sz w:val="24"/>
                <w:szCs w:val="24"/>
              </w:rPr>
            </w:pPr>
          </w:p>
        </w:tc>
        <w:tc>
          <w:tcPr>
            <w:tcW w:w="4806" w:type="dxa"/>
            <w:gridSpan w:val="2"/>
            <w:vMerge/>
            <w:tcBorders>
              <w:top w:val="single" w:sz="8" w:space="0" w:color="000000"/>
              <w:left w:val="nil"/>
              <w:bottom w:val="nil"/>
              <w:right w:val="nil"/>
            </w:tcBorders>
            <w:shd w:val="clear" w:color="auto" w:fill="auto"/>
            <w:vAlign w:val="center"/>
          </w:tcPr>
          <w:p w:rsidR="002D4A79" w:rsidRPr="002D4A79" w:rsidRDefault="002D4A79" w:rsidP="002D4A79">
            <w:pPr>
              <w:spacing w:after="0" w:line="240" w:lineRule="auto"/>
              <w:jc w:val="center"/>
              <w:rPr>
                <w:rFonts w:eastAsia="Arial"/>
                <w:sz w:val="24"/>
                <w:szCs w:val="24"/>
              </w:rPr>
            </w:pPr>
          </w:p>
        </w:tc>
        <w:tc>
          <w:tcPr>
            <w:tcW w:w="1274" w:type="dxa"/>
            <w:gridSpan w:val="2"/>
            <w:vMerge/>
            <w:tcBorders>
              <w:top w:val="single" w:sz="8" w:space="0" w:color="000000"/>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rPr>
                <w:rFonts w:eastAsia="Arial"/>
                <w:sz w:val="24"/>
                <w:szCs w:val="24"/>
              </w:rPr>
            </w:pPr>
          </w:p>
        </w:tc>
        <w:tc>
          <w:tcPr>
            <w:tcW w:w="1406" w:type="dxa"/>
            <w:vMerge/>
            <w:tcBorders>
              <w:top w:val="single" w:sz="8" w:space="0" w:color="000000"/>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rPr>
                <w:rFonts w:eastAsia="Arial"/>
                <w:sz w:val="24"/>
                <w:szCs w:val="24"/>
              </w:rPr>
            </w:pPr>
          </w:p>
        </w:tc>
      </w:tr>
      <w:tr w:rsidR="002D4A79" w:rsidRPr="002D4A79" w:rsidTr="00C0417C">
        <w:trPr>
          <w:trHeight w:val="560"/>
        </w:trPr>
        <w:tc>
          <w:tcPr>
            <w:tcW w:w="624" w:type="dxa"/>
            <w:tcBorders>
              <w:top w:val="nil"/>
              <w:left w:val="single" w:sz="8" w:space="0" w:color="000000"/>
              <w:bottom w:val="nil"/>
              <w:right w:val="nil"/>
            </w:tcBorders>
            <w:shd w:val="clear" w:color="auto" w:fill="auto"/>
            <w:vAlign w:val="center"/>
          </w:tcPr>
          <w:p w:rsidR="002D4A79" w:rsidRPr="002D4A79" w:rsidRDefault="002D4A79" w:rsidP="002D4A79">
            <w:pPr>
              <w:spacing w:after="0" w:line="240" w:lineRule="auto"/>
              <w:jc w:val="center"/>
              <w:rPr>
                <w:rFonts w:eastAsia="Arial"/>
                <w:sz w:val="24"/>
                <w:szCs w:val="24"/>
              </w:rPr>
            </w:pPr>
          </w:p>
        </w:tc>
        <w:tc>
          <w:tcPr>
            <w:tcW w:w="9108" w:type="dxa"/>
            <w:gridSpan w:val="7"/>
            <w:tcBorders>
              <w:top w:val="nil"/>
              <w:left w:val="single" w:sz="2" w:space="0" w:color="000000"/>
              <w:bottom w:val="nil"/>
              <w:right w:val="single" w:sz="2" w:space="0" w:color="000000"/>
            </w:tcBorders>
            <w:shd w:val="clear" w:color="auto" w:fill="auto"/>
            <w:vAlign w:val="center"/>
          </w:tcPr>
          <w:p w:rsidR="002D4A79" w:rsidRPr="002D4A79" w:rsidRDefault="002D4A79" w:rsidP="002D4A79">
            <w:pPr>
              <w:spacing w:after="0" w:line="240" w:lineRule="auto"/>
              <w:jc w:val="center"/>
              <w:rPr>
                <w:rFonts w:eastAsia="Arial"/>
                <w:b/>
                <w:bCs/>
                <w:sz w:val="24"/>
                <w:szCs w:val="24"/>
                <w:u w:val="single"/>
              </w:rPr>
            </w:pPr>
            <w:proofErr w:type="spellStart"/>
            <w:r w:rsidRPr="002D4A79">
              <w:rPr>
                <w:rFonts w:eastAsia="Arial"/>
                <w:b/>
                <w:bCs/>
                <w:sz w:val="24"/>
                <w:szCs w:val="24"/>
                <w:u w:val="single"/>
                <w:lang w:val="ru-RU" w:eastAsia="zh-CN" w:bidi="ar"/>
              </w:rPr>
              <w:t>Будівельні</w:t>
            </w:r>
            <w:proofErr w:type="spellEnd"/>
            <w:r w:rsidRPr="002D4A79">
              <w:rPr>
                <w:rFonts w:eastAsia="Arial"/>
                <w:b/>
                <w:bCs/>
                <w:sz w:val="24"/>
                <w:szCs w:val="24"/>
                <w:u w:val="single"/>
                <w:lang w:val="ru-RU" w:eastAsia="zh-CN" w:bidi="ar"/>
              </w:rPr>
              <w:t xml:space="preserve"> </w:t>
            </w:r>
            <w:proofErr w:type="spellStart"/>
            <w:r w:rsidRPr="002D4A79">
              <w:rPr>
                <w:rFonts w:eastAsia="Arial"/>
                <w:b/>
                <w:bCs/>
                <w:sz w:val="24"/>
                <w:szCs w:val="24"/>
                <w:u w:val="single"/>
                <w:lang w:val="ru-RU" w:eastAsia="zh-CN" w:bidi="ar"/>
              </w:rPr>
              <w:t>матеріали</w:t>
            </w:r>
            <w:proofErr w:type="spellEnd"/>
            <w:r w:rsidRPr="002D4A79">
              <w:rPr>
                <w:rFonts w:eastAsia="Arial"/>
                <w:b/>
                <w:bCs/>
                <w:sz w:val="24"/>
                <w:szCs w:val="24"/>
                <w:u w:val="single"/>
                <w:lang w:val="ru-RU" w:eastAsia="zh-CN" w:bidi="ar"/>
              </w:rPr>
              <w:t xml:space="preserve">, </w:t>
            </w:r>
            <w:proofErr w:type="spellStart"/>
            <w:r w:rsidRPr="002D4A79">
              <w:rPr>
                <w:rFonts w:eastAsia="Arial"/>
                <w:b/>
                <w:bCs/>
                <w:sz w:val="24"/>
                <w:szCs w:val="24"/>
                <w:u w:val="single"/>
                <w:lang w:val="ru-RU" w:eastAsia="zh-CN" w:bidi="ar"/>
              </w:rPr>
              <w:t>вироби</w:t>
            </w:r>
            <w:proofErr w:type="spellEnd"/>
            <w:r w:rsidRPr="002D4A79">
              <w:rPr>
                <w:rFonts w:eastAsia="Arial"/>
                <w:b/>
                <w:bCs/>
                <w:sz w:val="24"/>
                <w:szCs w:val="24"/>
                <w:u w:val="single"/>
                <w:lang w:val="ru-RU" w:eastAsia="zh-CN" w:bidi="ar"/>
              </w:rPr>
              <w:t xml:space="preserve"> і </w:t>
            </w:r>
            <w:proofErr w:type="spellStart"/>
            <w:r w:rsidRPr="002D4A79">
              <w:rPr>
                <w:rFonts w:eastAsia="Arial"/>
                <w:b/>
                <w:bCs/>
                <w:sz w:val="24"/>
                <w:szCs w:val="24"/>
                <w:u w:val="single"/>
                <w:lang w:val="ru-RU" w:eastAsia="zh-CN" w:bidi="ar"/>
              </w:rPr>
              <w:t>комплекти</w:t>
            </w:r>
            <w:proofErr w:type="spellEnd"/>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С111-98</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Болти</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із</w:t>
            </w:r>
            <w:proofErr w:type="spellEnd"/>
            <w:r w:rsidRPr="002D4A79">
              <w:rPr>
                <w:rFonts w:eastAsia="Arial"/>
                <w:sz w:val="24"/>
                <w:szCs w:val="24"/>
                <w:lang w:val="ru-RU" w:eastAsia="zh-CN" w:bidi="ar"/>
              </w:rPr>
              <w:t xml:space="preserve"> шестигранною </w:t>
            </w:r>
            <w:proofErr w:type="spellStart"/>
            <w:r w:rsidRPr="002D4A79">
              <w:rPr>
                <w:rFonts w:eastAsia="Arial"/>
                <w:sz w:val="24"/>
                <w:szCs w:val="24"/>
                <w:lang w:val="ru-RU" w:eastAsia="zh-CN" w:bidi="ar"/>
              </w:rPr>
              <w:t>головкою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оцинковані,діаметр</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різьби</w:t>
            </w:r>
            <w:proofErr w:type="spellEnd"/>
            <w:r w:rsidRPr="002D4A79">
              <w:rPr>
                <w:rFonts w:eastAsia="Arial"/>
                <w:sz w:val="24"/>
                <w:szCs w:val="24"/>
                <w:lang w:val="ru-RU" w:eastAsia="zh-CN" w:bidi="ar"/>
              </w:rPr>
              <w:t xml:space="preserve"> 12-[14]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С111-142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Дюбелі</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каліброваною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головкою</w:t>
            </w:r>
            <w:proofErr w:type="spellEnd"/>
            <w:r w:rsidRPr="002D4A79">
              <w:rPr>
                <w:rFonts w:eastAsia="Arial"/>
                <w:sz w:val="24"/>
                <w:szCs w:val="24"/>
                <w:lang w:val="ru-RU" w:eastAsia="zh-CN" w:bidi="ar"/>
              </w:rPr>
              <w:t xml:space="preserve"> [в</w:t>
            </w:r>
            <w:r w:rsidRPr="002D4A79">
              <w:rPr>
                <w:rFonts w:eastAsia="Arial"/>
                <w:sz w:val="24"/>
                <w:szCs w:val="24"/>
                <w:lang w:val="ru-RU" w:eastAsia="zh-CN" w:bidi="ar"/>
              </w:rPr>
              <w:br/>
              <w:t xml:space="preserve">обоймах] з </w:t>
            </w:r>
            <w:proofErr w:type="spellStart"/>
            <w:r w:rsidRPr="002D4A79">
              <w:rPr>
                <w:rFonts w:eastAsia="Arial"/>
                <w:sz w:val="24"/>
                <w:szCs w:val="24"/>
                <w:lang w:val="ru-RU" w:eastAsia="zh-CN" w:bidi="ar"/>
              </w:rPr>
              <w:t>цинковим</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хроматованим</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покриттям</w:t>
            </w:r>
            <w:proofErr w:type="spellEnd"/>
            <w:r w:rsidRPr="002D4A79">
              <w:rPr>
                <w:rFonts w:eastAsia="Arial"/>
                <w:sz w:val="24"/>
                <w:szCs w:val="24"/>
                <w:lang w:val="ru-RU" w:eastAsia="zh-CN" w:bidi="ar"/>
              </w:rPr>
              <w:t xml:space="preserve"> 3х58,5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0,00064</w:t>
            </w:r>
          </w:p>
        </w:tc>
      </w:tr>
      <w:tr w:rsidR="002D4A79" w:rsidRPr="002D4A79" w:rsidTr="00C0417C">
        <w:trPr>
          <w:trHeight w:val="552"/>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+С111-220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Ґрунтовка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Ceresit</w:t>
            </w:r>
            <w:proofErr w:type="spellEnd"/>
            <w:r w:rsidRPr="002D4A79">
              <w:rPr>
                <w:rFonts w:eastAsia="Arial"/>
                <w:sz w:val="24"/>
                <w:szCs w:val="24"/>
                <w:lang w:val="ru-RU" w:eastAsia="zh-CN" w:bidi="ar"/>
              </w:rPr>
              <w:t xml:space="preserve"> </w:t>
            </w:r>
            <w:r w:rsidRPr="002D4A79">
              <w:rPr>
                <w:rFonts w:eastAsia="Arial"/>
                <w:sz w:val="24"/>
                <w:szCs w:val="24"/>
                <w:lang w:val="en-US" w:eastAsia="zh-CN" w:bidi="ar"/>
              </w:rPr>
              <w:t>CT</w:t>
            </w:r>
            <w:r w:rsidRPr="002D4A79">
              <w:rPr>
                <w:rFonts w:eastAsia="Arial"/>
                <w:sz w:val="24"/>
                <w:szCs w:val="24"/>
                <w:lang w:val="ru-RU" w:eastAsia="zh-CN" w:bidi="ar"/>
              </w:rPr>
              <w:t xml:space="preserve"> 17 </w:t>
            </w:r>
            <w:proofErr w:type="spellStart"/>
            <w:r w:rsidRPr="002D4A79">
              <w:rPr>
                <w:rFonts w:eastAsia="Arial"/>
                <w:sz w:val="24"/>
                <w:szCs w:val="24"/>
                <w:lang w:val="ru-RU" w:eastAsia="zh-CN" w:bidi="ar"/>
              </w:rPr>
              <w:t>глибокого</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проникнення</w:t>
            </w:r>
            <w:proofErr w:type="spellEnd"/>
            <w:r w:rsidRPr="002D4A79">
              <w:rPr>
                <w:rFonts w:eastAsia="Arial"/>
                <w:sz w:val="24"/>
                <w:szCs w:val="24"/>
                <w:lang w:val="ru-RU" w:eastAsia="zh-CN" w:bidi="ar"/>
              </w:rPr>
              <w:t xml:space="preserve"> 10 л</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+С111-256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Плитка</w:t>
            </w:r>
            <w:proofErr w:type="spellEnd"/>
            <w:r w:rsidRPr="002D4A79">
              <w:rPr>
                <w:rFonts w:eastAsia="Arial"/>
                <w:sz w:val="24"/>
                <w:szCs w:val="24"/>
                <w:lang w:val="en-US" w:eastAsia="zh-CN" w:bidi="ar"/>
              </w:rPr>
              <w:t xml:space="preserve"> 1200х600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+С111-256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5</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Кварц Вінілова підлога </w:t>
            </w:r>
            <w:r w:rsidRPr="002D4A79">
              <w:rPr>
                <w:rFonts w:eastAsia="Arial"/>
                <w:sz w:val="24"/>
                <w:szCs w:val="24"/>
                <w:lang w:val="en-US" w:eastAsia="zh-CN" w:bidi="ar"/>
              </w:rPr>
              <w:t>SPC</w:t>
            </w:r>
            <w:r w:rsidRPr="002D4A79">
              <w:rPr>
                <w:rFonts w:eastAsia="Arial"/>
                <w:sz w:val="24"/>
                <w:szCs w:val="24"/>
                <w:lang w:eastAsia="zh-CN" w:bidi="ar"/>
              </w:rPr>
              <w:t xml:space="preserve"> ламінат </w:t>
            </w:r>
            <w:proofErr w:type="spellStart"/>
            <w:r w:rsidRPr="002D4A79">
              <w:rPr>
                <w:rFonts w:eastAsia="Arial"/>
                <w:sz w:val="24"/>
                <w:szCs w:val="24"/>
                <w:lang w:val="en-US" w:eastAsia="zh-CN" w:bidi="ar"/>
              </w:rPr>
              <w:t>Falquon</w:t>
            </w:r>
            <w:proofErr w:type="spellEnd"/>
            <w:r w:rsidRPr="002D4A79">
              <w:rPr>
                <w:rFonts w:eastAsia="Arial"/>
                <w:sz w:val="24"/>
                <w:szCs w:val="24"/>
                <w:lang w:eastAsia="zh-CN" w:bidi="ar"/>
              </w:rPr>
              <w:t xml:space="preserve"> </w:t>
            </w:r>
            <w:r w:rsidRPr="002D4A79">
              <w:rPr>
                <w:rFonts w:eastAsia="Arial"/>
                <w:sz w:val="24"/>
                <w:szCs w:val="24"/>
                <w:lang w:val="en-US" w:eastAsia="zh-CN" w:bidi="ar"/>
              </w:rPr>
              <w:t>The</w:t>
            </w:r>
            <w:r w:rsidRPr="002D4A79">
              <w:rPr>
                <w:rFonts w:eastAsia="Arial"/>
                <w:sz w:val="24"/>
                <w:szCs w:val="24"/>
                <w:lang w:eastAsia="zh-CN" w:bidi="ar"/>
              </w:rPr>
              <w:t xml:space="preserve"> </w:t>
            </w:r>
            <w:r w:rsidRPr="002D4A79">
              <w:rPr>
                <w:rFonts w:eastAsia="Arial"/>
                <w:sz w:val="24"/>
                <w:szCs w:val="24"/>
                <w:lang w:val="en-US" w:eastAsia="zh-CN" w:bidi="ar"/>
              </w:rPr>
              <w:t>Floor</w:t>
            </w:r>
            <w:r w:rsidRPr="002D4A79">
              <w:rPr>
                <w:rFonts w:eastAsia="Arial"/>
                <w:sz w:val="24"/>
                <w:szCs w:val="24"/>
                <w:lang w:eastAsia="zh-CN" w:bidi="ar"/>
              </w:rPr>
              <w:t xml:space="preserve"> </w:t>
            </w:r>
            <w:r w:rsidRPr="002D4A79">
              <w:rPr>
                <w:rFonts w:eastAsia="Arial"/>
                <w:sz w:val="24"/>
                <w:szCs w:val="24"/>
                <w:lang w:val="en-US" w:eastAsia="zh-CN" w:bidi="ar"/>
              </w:rPr>
              <w:t>Wood</w:t>
            </w:r>
            <w:r w:rsidRPr="002D4A79">
              <w:rPr>
                <w:rFonts w:eastAsia="Arial"/>
                <w:sz w:val="24"/>
                <w:szCs w:val="24"/>
                <w:lang w:eastAsia="zh-CN" w:bidi="ar"/>
              </w:rPr>
              <w:t xml:space="preserve"> </w:t>
            </w:r>
            <w:r w:rsidRPr="002D4A79">
              <w:rPr>
                <w:rFonts w:eastAsia="Arial"/>
                <w:sz w:val="24"/>
                <w:szCs w:val="24"/>
                <w:lang w:val="en-US" w:eastAsia="zh-CN" w:bidi="ar"/>
              </w:rPr>
              <w:t>P</w:t>
            </w:r>
            <w:r w:rsidRPr="002D4A79">
              <w:rPr>
                <w:rFonts w:eastAsia="Arial"/>
                <w:sz w:val="24"/>
                <w:szCs w:val="24"/>
                <w:lang w:eastAsia="zh-CN" w:bidi="ar"/>
              </w:rPr>
              <w:t xml:space="preserve">2002 </w:t>
            </w:r>
            <w:proofErr w:type="spellStart"/>
            <w:r w:rsidRPr="002D4A79">
              <w:rPr>
                <w:rFonts w:eastAsia="Arial"/>
                <w:sz w:val="24"/>
                <w:szCs w:val="24"/>
                <w:lang w:val="en-US" w:eastAsia="zh-CN" w:bidi="ar"/>
              </w:rPr>
              <w:t>Cala</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+С111-327</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Штукатурка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Ceresit</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цементна</w:t>
            </w:r>
            <w:proofErr w:type="spellEnd"/>
            <w:r w:rsidRPr="002D4A79">
              <w:rPr>
                <w:rFonts w:eastAsia="Arial"/>
                <w:sz w:val="24"/>
                <w:szCs w:val="24"/>
                <w:lang w:val="en-US" w:eastAsia="zh-CN" w:bidi="ar"/>
              </w:rPr>
              <w:t xml:space="preserve"> 25 </w:t>
            </w:r>
            <w:proofErr w:type="spellStart"/>
            <w:r w:rsidRPr="002D4A79">
              <w:rPr>
                <w:rFonts w:eastAsia="Arial"/>
                <w:sz w:val="24"/>
                <w:szCs w:val="24"/>
                <w:lang w:val="en-US" w:eastAsia="zh-CN" w:bidi="ar"/>
              </w:rPr>
              <w:t>кг</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кг</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+С111-328</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Клей для плитки </w:t>
            </w:r>
            <w:r w:rsidRPr="002D4A79">
              <w:rPr>
                <w:rFonts w:eastAsia="Arial"/>
                <w:sz w:val="24"/>
                <w:szCs w:val="24"/>
                <w:lang w:val="en-US" w:eastAsia="zh-CN" w:bidi="ar"/>
              </w:rPr>
              <w:t>CERESIT</w:t>
            </w:r>
            <w:r w:rsidRPr="002D4A79">
              <w:rPr>
                <w:rFonts w:eastAsia="Arial"/>
                <w:sz w:val="24"/>
                <w:szCs w:val="24"/>
                <w:lang w:val="ru-RU" w:eastAsia="zh-CN" w:bidi="ar"/>
              </w:rPr>
              <w:t xml:space="preserve"> СМ 117 </w:t>
            </w:r>
            <w:r w:rsidRPr="002D4A79">
              <w:rPr>
                <w:rFonts w:eastAsia="Arial"/>
                <w:sz w:val="24"/>
                <w:szCs w:val="24"/>
                <w:lang w:val="en-US" w:eastAsia="zh-CN" w:bidi="ar"/>
              </w:rPr>
              <w:t>PRO</w:t>
            </w:r>
            <w:r w:rsidRPr="002D4A79">
              <w:rPr>
                <w:rFonts w:eastAsia="Arial"/>
                <w:sz w:val="24"/>
                <w:szCs w:val="24"/>
                <w:lang w:val="ru-RU" w:eastAsia="zh-CN" w:bidi="ar"/>
              </w:rPr>
              <w:t xml:space="preserve"> 27 кг</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кг</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54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&amp;С111-554-6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Гнучкий</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повітровід</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ізольований</w:t>
            </w:r>
            <w:proofErr w:type="spellEnd"/>
            <w:r w:rsidRPr="002D4A79">
              <w:rPr>
                <w:rFonts w:eastAsia="Arial"/>
                <w:sz w:val="24"/>
                <w:szCs w:val="24"/>
                <w:lang w:val="en-US" w:eastAsia="zh-CN" w:bidi="ar"/>
              </w:rPr>
              <w:t xml:space="preserve"> 150 </w:t>
            </w:r>
            <w:proofErr w:type="spellStart"/>
            <w:r w:rsidRPr="002D4A79">
              <w:rPr>
                <w:rFonts w:eastAsia="Arial"/>
                <w:sz w:val="24"/>
                <w:szCs w:val="24"/>
                <w:lang w:val="en-US" w:eastAsia="zh-CN" w:bidi="ar"/>
              </w:rPr>
              <w:t>мм</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&amp;С111-554-6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Анемостат</w:t>
            </w:r>
            <w:proofErr w:type="spellEnd"/>
            <w:r w:rsidRPr="002D4A79">
              <w:rPr>
                <w:rFonts w:eastAsia="Arial"/>
                <w:sz w:val="24"/>
                <w:szCs w:val="24"/>
                <w:lang w:val="en-US" w:eastAsia="zh-CN" w:bidi="ar"/>
              </w:rPr>
              <w:t xml:space="preserve"> ВЕНТС д150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С111-1480-П</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Шурупи</w:t>
            </w:r>
            <w:proofErr w:type="spellEnd"/>
            <w:r w:rsidRPr="002D4A79">
              <w:rPr>
                <w:rFonts w:eastAsia="Arial"/>
                <w:sz w:val="24"/>
                <w:szCs w:val="24"/>
                <w:lang w:val="ru-RU" w:eastAsia="zh-CN" w:bidi="ar"/>
              </w:rPr>
              <w:t xml:space="preserve"> з плоскою </w:t>
            </w:r>
            <w:proofErr w:type="spellStart"/>
            <w:r w:rsidRPr="002D4A79">
              <w:rPr>
                <w:rFonts w:eastAsia="Arial"/>
                <w:sz w:val="24"/>
                <w:szCs w:val="24"/>
                <w:lang w:val="ru-RU" w:eastAsia="zh-CN" w:bidi="ar"/>
              </w:rPr>
              <w:t>головкою</w:t>
            </w:r>
            <w:proofErr w:type="spellEnd"/>
            <w:r w:rsidRPr="002D4A79">
              <w:rPr>
                <w:rFonts w:eastAsia="Arial"/>
                <w:sz w:val="24"/>
                <w:szCs w:val="24"/>
                <w:lang w:val="ru-RU" w:eastAsia="zh-CN" w:bidi="ar"/>
              </w:rPr>
              <w:t xml:space="preserve"> 3,5х35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0,00038</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С111-1481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Шурупи</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напівкруглою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головкою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діаметр</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стрижня</w:t>
            </w:r>
            <w:proofErr w:type="spellEnd"/>
            <w:r w:rsidRPr="002D4A79">
              <w:rPr>
                <w:rFonts w:eastAsia="Arial"/>
                <w:sz w:val="24"/>
                <w:szCs w:val="24"/>
                <w:lang w:val="ru-RU" w:eastAsia="zh-CN" w:bidi="ar"/>
              </w:rPr>
              <w:t xml:space="preserve"> 4 мм, </w:t>
            </w:r>
            <w:proofErr w:type="spellStart"/>
            <w:r w:rsidRPr="002D4A79">
              <w:rPr>
                <w:rFonts w:eastAsia="Arial"/>
                <w:sz w:val="24"/>
                <w:szCs w:val="24"/>
                <w:lang w:val="ru-RU" w:eastAsia="zh-CN" w:bidi="ar"/>
              </w:rPr>
              <w:t>довжина</w:t>
            </w:r>
            <w:proofErr w:type="spellEnd"/>
            <w:r w:rsidRPr="002D4A79">
              <w:rPr>
                <w:rFonts w:eastAsia="Arial"/>
                <w:sz w:val="24"/>
                <w:szCs w:val="24"/>
                <w:lang w:val="ru-RU" w:eastAsia="zh-CN" w:bidi="ar"/>
              </w:rPr>
              <w:t xml:space="preserve"> 40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0,0018414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С111-1481-П</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Шурупи</w:t>
            </w:r>
            <w:proofErr w:type="spellEnd"/>
            <w:r w:rsidRPr="002D4A79">
              <w:rPr>
                <w:rFonts w:eastAsia="Arial"/>
                <w:sz w:val="24"/>
                <w:szCs w:val="24"/>
                <w:lang w:val="ru-RU" w:eastAsia="zh-CN" w:bidi="ar"/>
              </w:rPr>
              <w:t xml:space="preserve"> з плоскою </w:t>
            </w:r>
            <w:proofErr w:type="spellStart"/>
            <w:r w:rsidRPr="002D4A79">
              <w:rPr>
                <w:rFonts w:eastAsia="Arial"/>
                <w:sz w:val="24"/>
                <w:szCs w:val="24"/>
                <w:lang w:val="ru-RU" w:eastAsia="zh-CN" w:bidi="ar"/>
              </w:rPr>
              <w:t>головкою</w:t>
            </w:r>
            <w:proofErr w:type="spellEnd"/>
            <w:r w:rsidRPr="002D4A79">
              <w:rPr>
                <w:rFonts w:eastAsia="Arial"/>
                <w:sz w:val="24"/>
                <w:szCs w:val="24"/>
                <w:lang w:val="ru-RU" w:eastAsia="zh-CN" w:bidi="ar"/>
              </w:rPr>
              <w:t xml:space="preserve"> 4х40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0,00192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С111-1482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Шурупи</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напівкруглою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головкою</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діаметр</w:t>
            </w:r>
            <w:proofErr w:type="spellEnd"/>
            <w:r w:rsidRPr="002D4A79">
              <w:rPr>
                <w:rFonts w:eastAsia="Arial"/>
                <w:sz w:val="24"/>
                <w:szCs w:val="24"/>
                <w:lang w:val="ru-RU" w:eastAsia="zh-CN" w:bidi="ar"/>
              </w:rPr>
              <w:br/>
            </w:r>
            <w:proofErr w:type="spellStart"/>
            <w:r w:rsidRPr="002D4A79">
              <w:rPr>
                <w:rFonts w:eastAsia="Arial"/>
                <w:sz w:val="24"/>
                <w:szCs w:val="24"/>
                <w:lang w:val="ru-RU" w:eastAsia="zh-CN" w:bidi="ar"/>
              </w:rPr>
              <w:t>стрижня</w:t>
            </w:r>
            <w:proofErr w:type="spellEnd"/>
            <w:r w:rsidRPr="002D4A79">
              <w:rPr>
                <w:rFonts w:eastAsia="Arial"/>
                <w:sz w:val="24"/>
                <w:szCs w:val="24"/>
                <w:lang w:val="ru-RU" w:eastAsia="zh-CN" w:bidi="ar"/>
              </w:rPr>
              <w:t xml:space="preserve"> 5 мм, </w:t>
            </w:r>
            <w:proofErr w:type="spellStart"/>
            <w:r w:rsidRPr="002D4A79">
              <w:rPr>
                <w:rFonts w:eastAsia="Arial"/>
                <w:sz w:val="24"/>
                <w:szCs w:val="24"/>
                <w:lang w:val="ru-RU" w:eastAsia="zh-CN" w:bidi="ar"/>
              </w:rPr>
              <w:t>довжина</w:t>
            </w:r>
            <w:proofErr w:type="spellEnd"/>
            <w:r w:rsidRPr="002D4A79">
              <w:rPr>
                <w:rFonts w:eastAsia="Arial"/>
                <w:sz w:val="24"/>
                <w:szCs w:val="24"/>
                <w:lang w:val="ru-RU" w:eastAsia="zh-CN" w:bidi="ar"/>
              </w:rPr>
              <w:t xml:space="preserve"> 70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0,00006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С111-1522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Електроди</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діаметр</w:t>
            </w:r>
            <w:proofErr w:type="spellEnd"/>
            <w:r w:rsidRPr="002D4A79">
              <w:rPr>
                <w:rFonts w:eastAsia="Arial"/>
                <w:sz w:val="24"/>
                <w:szCs w:val="24"/>
                <w:lang w:val="ru-RU" w:eastAsia="zh-CN" w:bidi="ar"/>
              </w:rPr>
              <w:t xml:space="preserve"> 5 мм, марка Е42А</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0,00028</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С111-1604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Папір</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шліфувальний</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м2</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С111-1608</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Дрантя</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кг</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1,0915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С111-1638</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Круги </w:t>
            </w:r>
            <w:proofErr w:type="spellStart"/>
            <w:r w:rsidRPr="002D4A79">
              <w:rPr>
                <w:rFonts w:eastAsia="Arial"/>
                <w:sz w:val="24"/>
                <w:szCs w:val="24"/>
                <w:lang w:val="ru-RU" w:eastAsia="zh-CN" w:bidi="ar"/>
              </w:rPr>
              <w:t>армовані</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абразивні</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відрізні</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діаметр</w:t>
            </w:r>
            <w:proofErr w:type="spellEnd"/>
            <w:r w:rsidRPr="002D4A79">
              <w:rPr>
                <w:rFonts w:eastAsia="Arial"/>
                <w:sz w:val="24"/>
                <w:szCs w:val="24"/>
                <w:lang w:val="ru-RU" w:eastAsia="zh-CN" w:bidi="ar"/>
              </w:rPr>
              <w:t xml:space="preserve"> 180х3 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0,0306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18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С111-1683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Стрічка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поліетиленова</w:t>
            </w:r>
            <w:proofErr w:type="spellEnd"/>
            <w:r w:rsidRPr="002D4A79">
              <w:rPr>
                <w:rFonts w:eastAsia="Arial"/>
                <w:sz w:val="24"/>
                <w:szCs w:val="24"/>
                <w:lang w:val="ru-RU" w:eastAsia="zh-CN" w:bidi="ar"/>
              </w:rPr>
              <w:t xml:space="preserve"> з липким шаром,</w:t>
            </w:r>
            <w:r w:rsidRPr="002D4A79">
              <w:rPr>
                <w:rFonts w:eastAsia="Arial"/>
                <w:sz w:val="24"/>
                <w:szCs w:val="24"/>
                <w:lang w:val="ru-RU" w:eastAsia="zh-CN" w:bidi="ar"/>
              </w:rPr>
              <w:br/>
              <w:t>марка А</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кг</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0,0664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19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С111-1848</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Болти</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будівельні</w:t>
            </w:r>
            <w:proofErr w:type="spellEnd"/>
            <w:r w:rsidRPr="002D4A79">
              <w:rPr>
                <w:rFonts w:eastAsia="Arial"/>
                <w:sz w:val="24"/>
                <w:szCs w:val="24"/>
                <w:lang w:val="ru-RU" w:eastAsia="zh-CN" w:bidi="ar"/>
              </w:rPr>
              <w:t xml:space="preserve"> з гайками та шайбами</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0,00021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+С111-1848</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Болти</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будівельні</w:t>
            </w:r>
            <w:proofErr w:type="spellEnd"/>
            <w:r w:rsidRPr="002D4A79">
              <w:rPr>
                <w:rFonts w:eastAsia="Arial"/>
                <w:sz w:val="24"/>
                <w:szCs w:val="24"/>
                <w:lang w:val="ru-RU" w:eastAsia="zh-CN" w:bidi="ar"/>
              </w:rPr>
              <w:t xml:space="preserve"> з гайками та шайбами</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0,000144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&amp;С113-139-1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Дифузор</w:t>
            </w:r>
            <w:proofErr w:type="spellEnd"/>
            <w:r w:rsidRPr="002D4A79">
              <w:rPr>
                <w:rFonts w:eastAsia="Arial"/>
                <w:sz w:val="24"/>
                <w:szCs w:val="24"/>
                <w:lang w:val="en-US" w:eastAsia="zh-CN" w:bidi="ar"/>
              </w:rPr>
              <w:t xml:space="preserve"> OD-8K</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+С113-1820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Автомалярна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стрічка</w:t>
            </w:r>
            <w:proofErr w:type="spellEnd"/>
            <w:r w:rsidRPr="002D4A79">
              <w:rPr>
                <w:rFonts w:eastAsia="Arial"/>
                <w:sz w:val="24"/>
                <w:szCs w:val="24"/>
                <w:lang w:val="ru-RU" w:eastAsia="zh-CN" w:bidi="ar"/>
              </w:rPr>
              <w:t xml:space="preserve"> </w:t>
            </w:r>
            <w:r w:rsidRPr="002D4A79">
              <w:rPr>
                <w:rFonts w:eastAsia="Arial"/>
                <w:sz w:val="24"/>
                <w:szCs w:val="24"/>
                <w:lang w:val="en-US" w:eastAsia="zh-CN" w:bidi="ar"/>
              </w:rPr>
              <w:t>HPX</w:t>
            </w:r>
            <w:r w:rsidRPr="002D4A79">
              <w:rPr>
                <w:rFonts w:eastAsia="Arial"/>
                <w:sz w:val="24"/>
                <w:szCs w:val="24"/>
                <w:lang w:val="ru-RU" w:eastAsia="zh-CN" w:bidi="ar"/>
              </w:rPr>
              <w:t>60</w:t>
            </w:r>
            <w:r w:rsidRPr="002D4A79">
              <w:rPr>
                <w:rFonts w:eastAsia="Arial"/>
                <w:sz w:val="24"/>
                <w:szCs w:val="24"/>
                <w:lang w:val="en-US" w:eastAsia="zh-CN" w:bidi="ar"/>
              </w:rPr>
              <w:t>C</w:t>
            </w:r>
            <w:r w:rsidRPr="002D4A79">
              <w:rPr>
                <w:rFonts w:eastAsia="Arial"/>
                <w:sz w:val="24"/>
                <w:szCs w:val="24"/>
                <w:lang w:val="ru-RU" w:eastAsia="zh-CN" w:bidi="ar"/>
              </w:rPr>
              <w:t xml:space="preserve"> 50мм х 50м </w:t>
            </w:r>
            <w:proofErr w:type="spellStart"/>
            <w:r w:rsidRPr="002D4A79">
              <w:rPr>
                <w:rFonts w:eastAsia="Arial"/>
                <w:sz w:val="24"/>
                <w:szCs w:val="24"/>
                <w:lang w:val="ru-RU" w:eastAsia="zh-CN" w:bidi="ar"/>
              </w:rPr>
              <w:t>біла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кремова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+С113-1820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Плівка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захисна</w:t>
            </w:r>
            <w:proofErr w:type="spellEnd"/>
            <w:r w:rsidRPr="002D4A79">
              <w:rPr>
                <w:rFonts w:eastAsia="Arial"/>
                <w:sz w:val="24"/>
                <w:szCs w:val="24"/>
                <w:lang w:val="ru-RU" w:eastAsia="zh-CN" w:bidi="ar"/>
              </w:rPr>
              <w:t xml:space="preserve"> з малярною </w:t>
            </w:r>
            <w:proofErr w:type="spellStart"/>
            <w:r w:rsidRPr="002D4A79">
              <w:rPr>
                <w:rFonts w:eastAsia="Arial"/>
                <w:sz w:val="24"/>
                <w:szCs w:val="24"/>
                <w:lang w:val="ru-RU" w:eastAsia="zh-CN" w:bidi="ar"/>
              </w:rPr>
              <w:t>стрічкою</w:t>
            </w:r>
            <w:proofErr w:type="spellEnd"/>
            <w:r w:rsidRPr="002D4A79">
              <w:rPr>
                <w:rFonts w:eastAsia="Arial"/>
                <w:sz w:val="24"/>
                <w:szCs w:val="24"/>
                <w:lang w:val="ru-RU" w:eastAsia="zh-CN" w:bidi="ar"/>
              </w:rPr>
              <w:br/>
            </w:r>
            <w:r w:rsidRPr="002D4A79">
              <w:rPr>
                <w:rFonts w:eastAsia="Arial"/>
                <w:sz w:val="24"/>
                <w:szCs w:val="24"/>
                <w:lang w:val="en-US" w:eastAsia="zh-CN" w:bidi="ar"/>
              </w:rPr>
              <w:t xml:space="preserve">2700мм х 16м </w:t>
            </w:r>
            <w:proofErr w:type="spellStart"/>
            <w:r w:rsidRPr="002D4A79">
              <w:rPr>
                <w:rFonts w:eastAsia="Arial"/>
                <w:sz w:val="24"/>
                <w:szCs w:val="24"/>
                <w:lang w:val="en-US" w:eastAsia="zh-CN" w:bidi="ar"/>
              </w:rPr>
              <w:t>плівка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+С113-1821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Грунт</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+С113-1821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Плинтус</w:t>
            </w:r>
            <w:proofErr w:type="spellEnd"/>
            <w:r w:rsidRPr="002D4A79">
              <w:rPr>
                <w:rFonts w:eastAsia="Arial"/>
                <w:sz w:val="24"/>
                <w:szCs w:val="24"/>
                <w:lang w:val="en-US" w:eastAsia="zh-CN" w:bidi="ar"/>
              </w:rPr>
              <w:t xml:space="preserve"> МДФ Super </w:t>
            </w:r>
            <w:proofErr w:type="spellStart"/>
            <w:r w:rsidRPr="002D4A79">
              <w:rPr>
                <w:rFonts w:eastAsia="Arial"/>
                <w:sz w:val="24"/>
                <w:szCs w:val="24"/>
                <w:lang w:val="en-US" w:eastAsia="zh-CN" w:bidi="ar"/>
              </w:rPr>
              <w:t>Profil</w:t>
            </w:r>
            <w:proofErr w:type="spellEnd"/>
            <w:r w:rsidRPr="002D4A79">
              <w:rPr>
                <w:rFonts w:eastAsia="Arial"/>
                <w:sz w:val="24"/>
                <w:szCs w:val="24"/>
                <w:lang w:val="en-US" w:eastAsia="zh-CN" w:bidi="ar"/>
              </w:rPr>
              <w:t xml:space="preserve"> 1682</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+С113-1821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Клей-герметик</w:t>
            </w:r>
            <w:proofErr w:type="spellEnd"/>
            <w:r w:rsidRPr="002D4A79">
              <w:rPr>
                <w:rFonts w:eastAsia="Arial"/>
                <w:sz w:val="24"/>
                <w:szCs w:val="24"/>
                <w:lang w:val="en-US" w:eastAsia="zh-CN" w:bidi="ar"/>
              </w:rPr>
              <w:t xml:space="preserve"> Fix All High Tack </w:t>
            </w:r>
            <w:proofErr w:type="spellStart"/>
            <w:r w:rsidRPr="002D4A79">
              <w:rPr>
                <w:rFonts w:eastAsia="Arial"/>
                <w:sz w:val="24"/>
                <w:szCs w:val="24"/>
                <w:lang w:val="en-US" w:eastAsia="zh-CN" w:bidi="ar"/>
              </w:rPr>
              <w:t>білий</w:t>
            </w:r>
            <w:proofErr w:type="spellEnd"/>
            <w:r w:rsidRPr="002D4A79">
              <w:rPr>
                <w:rFonts w:eastAsia="Arial"/>
                <w:sz w:val="24"/>
                <w:szCs w:val="24"/>
                <w:lang w:val="en-US" w:eastAsia="zh-CN" w:bidi="ar"/>
              </w:rPr>
              <w:t xml:space="preserve"> 290 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9</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+С113-1821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розхідники</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+С113-1833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Плита</w:t>
            </w:r>
            <w:proofErr w:type="spellEnd"/>
            <w:r w:rsidRPr="002D4A79">
              <w:rPr>
                <w:rFonts w:eastAsia="Arial"/>
                <w:sz w:val="24"/>
                <w:szCs w:val="24"/>
                <w:lang w:val="en-US" w:eastAsia="zh-CN" w:bidi="ar"/>
              </w:rPr>
              <w:t xml:space="preserve"> Retail board Armstrong 1200х600х12</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50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29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Мішки</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Скотч</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малярний</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+С113-1924</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 xml:space="preserve">ДІФ </w:t>
            </w:r>
            <w:proofErr w:type="spellStart"/>
            <w:r w:rsidRPr="002D4A79">
              <w:rPr>
                <w:rFonts w:eastAsia="Arial"/>
                <w:sz w:val="24"/>
                <w:szCs w:val="24"/>
                <w:lang w:val="en-US" w:eastAsia="zh-CN" w:bidi="ar"/>
              </w:rPr>
              <w:t>автомат</w:t>
            </w:r>
            <w:proofErr w:type="spellEnd"/>
            <w:r w:rsidRPr="002D4A79">
              <w:rPr>
                <w:rFonts w:eastAsia="Arial"/>
                <w:sz w:val="24"/>
                <w:szCs w:val="24"/>
                <w:lang w:val="en-US" w:eastAsia="zh-CN" w:bidi="ar"/>
              </w:rPr>
              <w:t xml:space="preserve"> 25А</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+С113-1925</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Автомат</w:t>
            </w:r>
            <w:proofErr w:type="spellEnd"/>
            <w:r w:rsidRPr="002D4A79">
              <w:rPr>
                <w:rFonts w:eastAsia="Arial"/>
                <w:sz w:val="24"/>
                <w:szCs w:val="24"/>
                <w:lang w:val="en-US" w:eastAsia="zh-CN" w:bidi="ar"/>
              </w:rPr>
              <w:t xml:space="preserve"> 20А</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Автомат</w:t>
            </w:r>
            <w:proofErr w:type="spellEnd"/>
            <w:r w:rsidRPr="002D4A79">
              <w:rPr>
                <w:rFonts w:eastAsia="Arial"/>
                <w:sz w:val="24"/>
                <w:szCs w:val="24"/>
                <w:lang w:val="en-US" w:eastAsia="zh-CN" w:bidi="ar"/>
              </w:rPr>
              <w:t xml:space="preserve"> 10А</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+С113-1927</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Розхідники</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+С113-1927</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Силікон</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нейтральний</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+С113-1928</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Профіль</w:t>
            </w:r>
            <w:proofErr w:type="spellEnd"/>
            <w:r w:rsidRPr="002D4A79">
              <w:rPr>
                <w:rFonts w:eastAsia="Arial"/>
                <w:sz w:val="24"/>
                <w:szCs w:val="24"/>
                <w:lang w:val="en-US" w:eastAsia="zh-CN" w:bidi="ar"/>
              </w:rPr>
              <w:t xml:space="preserve"> СW</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+С113-1928</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 xml:space="preserve">ГЛК </w:t>
            </w:r>
            <w:proofErr w:type="spellStart"/>
            <w:r w:rsidRPr="002D4A79">
              <w:rPr>
                <w:rFonts w:eastAsia="Arial"/>
                <w:sz w:val="24"/>
                <w:szCs w:val="24"/>
                <w:lang w:val="en-US" w:eastAsia="zh-CN" w:bidi="ar"/>
              </w:rPr>
              <w:t>Knauf</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+С113-1928</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5</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Профіль</w:t>
            </w:r>
            <w:proofErr w:type="spellEnd"/>
            <w:r w:rsidRPr="002D4A79">
              <w:rPr>
                <w:rFonts w:eastAsia="Arial"/>
                <w:sz w:val="24"/>
                <w:szCs w:val="24"/>
                <w:lang w:val="en-US" w:eastAsia="zh-CN" w:bidi="ar"/>
              </w:rPr>
              <w:t xml:space="preserve"> UW</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39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+С113-1929</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SEMIN</w:t>
            </w:r>
            <w:r w:rsidRPr="002D4A79">
              <w:rPr>
                <w:rFonts w:eastAsia="Arial"/>
                <w:sz w:val="24"/>
                <w:szCs w:val="24"/>
                <w:lang w:eastAsia="zh-CN" w:bidi="ar"/>
              </w:rPr>
              <w:t xml:space="preserve"> </w:t>
            </w:r>
            <w:r w:rsidRPr="002D4A79">
              <w:rPr>
                <w:rFonts w:eastAsia="Arial"/>
                <w:sz w:val="24"/>
                <w:szCs w:val="24"/>
                <w:lang w:val="en-US" w:eastAsia="zh-CN" w:bidi="ar"/>
              </w:rPr>
              <w:t>BANDE</w:t>
            </w:r>
            <w:r w:rsidRPr="002D4A79">
              <w:rPr>
                <w:rFonts w:eastAsia="Arial"/>
                <w:sz w:val="24"/>
                <w:szCs w:val="24"/>
                <w:lang w:eastAsia="zh-CN" w:bidi="ar"/>
              </w:rPr>
              <w:t xml:space="preserve"> </w:t>
            </w:r>
            <w:r w:rsidRPr="002D4A79">
              <w:rPr>
                <w:rFonts w:eastAsia="Arial"/>
                <w:sz w:val="24"/>
                <w:szCs w:val="24"/>
                <w:lang w:val="en-US" w:eastAsia="zh-CN" w:bidi="ar"/>
              </w:rPr>
              <w:t>JOINT</w:t>
            </w:r>
            <w:r w:rsidRPr="002D4A79">
              <w:rPr>
                <w:rFonts w:eastAsia="Arial"/>
                <w:sz w:val="24"/>
                <w:szCs w:val="24"/>
                <w:lang w:eastAsia="zh-CN" w:bidi="ar"/>
              </w:rPr>
              <w:t xml:space="preserve"> Стрічка паперова 50 мм, </w:t>
            </w:r>
            <w:proofErr w:type="spellStart"/>
            <w:r w:rsidRPr="002D4A79">
              <w:rPr>
                <w:rFonts w:eastAsia="Arial"/>
                <w:sz w:val="24"/>
                <w:szCs w:val="24"/>
                <w:lang w:eastAsia="zh-CN" w:bidi="ar"/>
              </w:rPr>
              <w:t>рул</w:t>
            </w:r>
            <w:proofErr w:type="spellEnd"/>
            <w:r w:rsidRPr="002D4A79">
              <w:rPr>
                <w:rFonts w:eastAsia="Arial"/>
                <w:sz w:val="24"/>
                <w:szCs w:val="24"/>
                <w:lang w:eastAsia="zh-CN" w:bidi="ar"/>
              </w:rPr>
              <w:t xml:space="preserve">. 150 </w:t>
            </w:r>
            <w:proofErr w:type="spellStart"/>
            <w:r w:rsidRPr="002D4A79">
              <w:rPr>
                <w:rFonts w:eastAsia="Arial"/>
                <w:sz w:val="24"/>
                <w:szCs w:val="24"/>
                <w:lang w:eastAsia="zh-CN" w:bidi="ar"/>
              </w:rPr>
              <w:t>м.п</w:t>
            </w:r>
            <w:proofErr w:type="spellEnd"/>
            <w:r w:rsidRPr="002D4A79">
              <w:rPr>
                <w:rFonts w:eastAsia="Arial"/>
                <w:sz w:val="24"/>
                <w:szCs w:val="24"/>
                <w:lang w:eastAsia="zh-CN" w:bidi="ar"/>
              </w:rPr>
              <w:t>.</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+С113-1929</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Штукатурка гіпсова </w:t>
            </w:r>
            <w:proofErr w:type="spellStart"/>
            <w:r w:rsidRPr="002D4A79">
              <w:rPr>
                <w:rFonts w:eastAsia="Arial"/>
                <w:sz w:val="24"/>
                <w:szCs w:val="24"/>
                <w:lang w:val="en-US" w:eastAsia="zh-CN" w:bidi="ar"/>
              </w:rPr>
              <w:t>Knauf</w:t>
            </w:r>
            <w:proofErr w:type="spellEnd"/>
            <w:r w:rsidRPr="002D4A79">
              <w:rPr>
                <w:rFonts w:eastAsia="Arial"/>
                <w:sz w:val="24"/>
                <w:szCs w:val="24"/>
                <w:lang w:eastAsia="zh-CN" w:bidi="ar"/>
              </w:rPr>
              <w:t xml:space="preserve"> МР-75 30 кг</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+С113-1929</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Шпаклівка для швів </w:t>
            </w:r>
            <w:proofErr w:type="spellStart"/>
            <w:r w:rsidRPr="002D4A79">
              <w:rPr>
                <w:rFonts w:eastAsia="Arial"/>
                <w:sz w:val="24"/>
                <w:szCs w:val="24"/>
                <w:lang w:val="en-US" w:eastAsia="zh-CN" w:bidi="ar"/>
              </w:rPr>
              <w:t>Knauf</w:t>
            </w:r>
            <w:proofErr w:type="spellEnd"/>
            <w:r w:rsidRPr="002D4A79">
              <w:rPr>
                <w:rFonts w:eastAsia="Arial"/>
                <w:sz w:val="24"/>
                <w:szCs w:val="24"/>
                <w:lang w:eastAsia="zh-CN" w:bidi="ar"/>
              </w:rPr>
              <w:t xml:space="preserve"> </w:t>
            </w:r>
            <w:proofErr w:type="spellStart"/>
            <w:r w:rsidRPr="002D4A79">
              <w:rPr>
                <w:rFonts w:eastAsia="Arial"/>
                <w:sz w:val="24"/>
                <w:szCs w:val="24"/>
                <w:lang w:val="en-US" w:eastAsia="zh-CN" w:bidi="ar"/>
              </w:rPr>
              <w:t>Uniflott</w:t>
            </w:r>
            <w:proofErr w:type="spellEnd"/>
            <w:r w:rsidRPr="002D4A79">
              <w:rPr>
                <w:rFonts w:eastAsia="Arial"/>
                <w:sz w:val="24"/>
                <w:szCs w:val="24"/>
                <w:lang w:eastAsia="zh-CN" w:bidi="ar"/>
              </w:rPr>
              <w:t xml:space="preserve"> 25 кг</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Фарба латексна </w:t>
            </w:r>
            <w:proofErr w:type="spellStart"/>
            <w:r w:rsidRPr="002D4A79">
              <w:rPr>
                <w:rFonts w:eastAsia="Arial"/>
                <w:sz w:val="24"/>
                <w:szCs w:val="24"/>
                <w:lang w:val="en-US" w:eastAsia="zh-CN" w:bidi="ar"/>
              </w:rPr>
              <w:t>Tikkurila</w:t>
            </w:r>
            <w:proofErr w:type="spellEnd"/>
            <w:r w:rsidRPr="002D4A79">
              <w:rPr>
                <w:rFonts w:eastAsia="Arial"/>
                <w:sz w:val="24"/>
                <w:szCs w:val="24"/>
                <w:lang w:eastAsia="zh-CN" w:bidi="ar"/>
              </w:rPr>
              <w:t xml:space="preserve"> </w:t>
            </w:r>
            <w:r w:rsidRPr="002D4A79">
              <w:rPr>
                <w:rFonts w:eastAsia="Arial"/>
                <w:sz w:val="24"/>
                <w:szCs w:val="24"/>
                <w:lang w:val="en-US" w:eastAsia="zh-CN" w:bidi="ar"/>
              </w:rPr>
              <w:t>Harmony</w:t>
            </w:r>
            <w:r w:rsidRPr="002D4A79">
              <w:rPr>
                <w:rFonts w:eastAsia="Arial"/>
                <w:sz w:val="24"/>
                <w:szCs w:val="24"/>
                <w:lang w:eastAsia="zh-CN" w:bidi="ar"/>
              </w:rPr>
              <w:t xml:space="preserve"> глибокий мат білий 10 л</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eastAsia="zh-CN" w:bidi="ar"/>
              </w:rPr>
              <w:t>Шпатлівка</w:t>
            </w:r>
            <w:proofErr w:type="spellEnd"/>
            <w:r w:rsidRPr="002D4A79">
              <w:rPr>
                <w:rFonts w:eastAsia="Arial"/>
                <w:sz w:val="24"/>
                <w:szCs w:val="24"/>
                <w:lang w:eastAsia="zh-CN" w:bidi="ar"/>
              </w:rPr>
              <w:br/>
            </w:r>
            <w:proofErr w:type="spellStart"/>
            <w:r w:rsidRPr="002D4A79">
              <w:rPr>
                <w:rFonts w:eastAsia="Arial"/>
                <w:sz w:val="24"/>
                <w:szCs w:val="24"/>
                <w:lang w:val="en-US" w:eastAsia="zh-CN" w:bidi="ar"/>
              </w:rPr>
              <w:t>CaparolClattspachtel</w:t>
            </w:r>
            <w:proofErr w:type="spellEnd"/>
            <w:r w:rsidRPr="002D4A79">
              <w:rPr>
                <w:rFonts w:eastAsia="Arial"/>
                <w:sz w:val="24"/>
                <w:szCs w:val="24"/>
                <w:lang w:eastAsia="zh-CN" w:bidi="ar"/>
              </w:rPr>
              <w:t>(</w:t>
            </w:r>
            <w:proofErr w:type="spellStart"/>
            <w:r w:rsidRPr="002D4A79">
              <w:rPr>
                <w:rFonts w:eastAsia="Arial"/>
                <w:sz w:val="24"/>
                <w:szCs w:val="24"/>
                <w:lang w:val="en-US" w:eastAsia="zh-CN" w:bidi="ar"/>
              </w:rPr>
              <w:t>Akkordspachtel</w:t>
            </w:r>
            <w:proofErr w:type="spellEnd"/>
            <w:r w:rsidRPr="002D4A79">
              <w:rPr>
                <w:rFonts w:eastAsia="Arial"/>
                <w:sz w:val="24"/>
                <w:szCs w:val="24"/>
                <w:lang w:eastAsia="zh-CN" w:bidi="ar"/>
              </w:rPr>
              <w:t xml:space="preserve"> </w:t>
            </w:r>
            <w:r w:rsidRPr="002D4A79">
              <w:rPr>
                <w:rFonts w:eastAsia="Arial"/>
                <w:sz w:val="24"/>
                <w:szCs w:val="24"/>
                <w:lang w:val="en-US" w:eastAsia="zh-CN" w:bidi="ar"/>
              </w:rPr>
              <w:t>Fein</w:t>
            </w:r>
            <w:r w:rsidRPr="002D4A79">
              <w:rPr>
                <w:rFonts w:eastAsia="Arial"/>
                <w:sz w:val="24"/>
                <w:szCs w:val="24"/>
                <w:lang w:eastAsia="zh-CN" w:bidi="ar"/>
              </w:rPr>
              <w:t>) 17, 5 л/25 кг</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12</w:t>
            </w:r>
          </w:p>
        </w:tc>
      </w:tr>
      <w:tr w:rsidR="002D4A79" w:rsidRPr="002D4A79" w:rsidTr="00C0417C">
        <w:trPr>
          <w:trHeight w:val="552"/>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Картон </w:t>
            </w:r>
            <w:proofErr w:type="spellStart"/>
            <w:r w:rsidRPr="002D4A79">
              <w:rPr>
                <w:rFonts w:eastAsia="Arial"/>
                <w:sz w:val="24"/>
                <w:szCs w:val="24"/>
                <w:lang w:val="ru-RU" w:eastAsia="zh-CN" w:bidi="ar"/>
              </w:rPr>
              <w:t>малярний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Картекс</w:t>
            </w:r>
            <w:proofErr w:type="spellEnd"/>
            <w:r w:rsidRPr="002D4A79">
              <w:rPr>
                <w:rFonts w:eastAsia="Arial"/>
                <w:sz w:val="24"/>
                <w:szCs w:val="24"/>
                <w:lang w:val="ru-RU" w:eastAsia="zh-CN" w:bidi="ar"/>
              </w:rPr>
              <w:t xml:space="preserve"> Т-</w:t>
            </w:r>
            <w:r w:rsidRPr="002D4A79">
              <w:rPr>
                <w:rFonts w:eastAsia="Arial"/>
                <w:sz w:val="24"/>
                <w:szCs w:val="24"/>
                <w:lang w:val="en-US" w:eastAsia="zh-CN" w:bidi="ar"/>
              </w:rPr>
              <w:t>II</w:t>
            </w:r>
            <w:r w:rsidRPr="002D4A79">
              <w:rPr>
                <w:rFonts w:eastAsia="Arial"/>
                <w:sz w:val="24"/>
                <w:szCs w:val="24"/>
                <w:lang w:val="ru-RU" w:eastAsia="zh-CN" w:bidi="ar"/>
              </w:rPr>
              <w:t xml:space="preserve"> (30м2)</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Автомалярна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стрічка</w:t>
            </w:r>
            <w:proofErr w:type="spellEnd"/>
            <w:r w:rsidRPr="002D4A79">
              <w:rPr>
                <w:rFonts w:eastAsia="Arial"/>
                <w:sz w:val="24"/>
                <w:szCs w:val="24"/>
                <w:lang w:val="ru-RU" w:eastAsia="zh-CN" w:bidi="ar"/>
              </w:rPr>
              <w:t xml:space="preserve"> </w:t>
            </w:r>
            <w:r w:rsidRPr="002D4A79">
              <w:rPr>
                <w:rFonts w:eastAsia="Arial"/>
                <w:sz w:val="24"/>
                <w:szCs w:val="24"/>
                <w:lang w:val="en-US" w:eastAsia="zh-CN" w:bidi="ar"/>
              </w:rPr>
              <w:t>HPX</w:t>
            </w:r>
            <w:r w:rsidRPr="002D4A79">
              <w:rPr>
                <w:rFonts w:eastAsia="Arial"/>
                <w:sz w:val="24"/>
                <w:szCs w:val="24"/>
                <w:lang w:val="ru-RU" w:eastAsia="zh-CN" w:bidi="ar"/>
              </w:rPr>
              <w:t>60</w:t>
            </w:r>
            <w:r w:rsidRPr="002D4A79">
              <w:rPr>
                <w:rFonts w:eastAsia="Arial"/>
                <w:sz w:val="24"/>
                <w:szCs w:val="24"/>
                <w:lang w:val="en-US" w:eastAsia="zh-CN" w:bidi="ar"/>
              </w:rPr>
              <w:t>C</w:t>
            </w:r>
            <w:r w:rsidRPr="002D4A79">
              <w:rPr>
                <w:rFonts w:eastAsia="Arial"/>
                <w:sz w:val="24"/>
                <w:szCs w:val="24"/>
                <w:lang w:val="ru-RU" w:eastAsia="zh-CN" w:bidi="ar"/>
              </w:rPr>
              <w:t xml:space="preserve"> 38мм х 50м </w:t>
            </w:r>
            <w:proofErr w:type="spellStart"/>
            <w:r w:rsidRPr="002D4A79">
              <w:rPr>
                <w:rFonts w:eastAsia="Arial"/>
                <w:sz w:val="24"/>
                <w:szCs w:val="24"/>
                <w:lang w:val="ru-RU" w:eastAsia="zh-CN" w:bidi="ar"/>
              </w:rPr>
              <w:t>біла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кремова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5</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Автомалярна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стрічка</w:t>
            </w:r>
            <w:proofErr w:type="spellEnd"/>
            <w:r w:rsidRPr="002D4A79">
              <w:rPr>
                <w:rFonts w:eastAsia="Arial"/>
                <w:sz w:val="24"/>
                <w:szCs w:val="24"/>
                <w:lang w:val="ru-RU" w:eastAsia="zh-CN" w:bidi="ar"/>
              </w:rPr>
              <w:t xml:space="preserve"> </w:t>
            </w:r>
            <w:r w:rsidRPr="002D4A79">
              <w:rPr>
                <w:rFonts w:eastAsia="Arial"/>
                <w:sz w:val="24"/>
                <w:szCs w:val="24"/>
                <w:lang w:val="en-US" w:eastAsia="zh-CN" w:bidi="ar"/>
              </w:rPr>
              <w:t>HPX</w:t>
            </w:r>
            <w:r w:rsidRPr="002D4A79">
              <w:rPr>
                <w:rFonts w:eastAsia="Arial"/>
                <w:sz w:val="24"/>
                <w:szCs w:val="24"/>
                <w:lang w:val="ru-RU" w:eastAsia="zh-CN" w:bidi="ar"/>
              </w:rPr>
              <w:t>60</w:t>
            </w:r>
            <w:r w:rsidRPr="002D4A79">
              <w:rPr>
                <w:rFonts w:eastAsia="Arial"/>
                <w:sz w:val="24"/>
                <w:szCs w:val="24"/>
                <w:lang w:val="en-US" w:eastAsia="zh-CN" w:bidi="ar"/>
              </w:rPr>
              <w:t>C</w:t>
            </w:r>
            <w:r w:rsidRPr="002D4A79">
              <w:rPr>
                <w:rFonts w:eastAsia="Arial"/>
                <w:sz w:val="24"/>
                <w:szCs w:val="24"/>
                <w:lang w:val="ru-RU" w:eastAsia="zh-CN" w:bidi="ar"/>
              </w:rPr>
              <w:t xml:space="preserve"> 25мм х 50м </w:t>
            </w:r>
            <w:proofErr w:type="spellStart"/>
            <w:r w:rsidRPr="002D4A79">
              <w:rPr>
                <w:rFonts w:eastAsia="Arial"/>
                <w:sz w:val="24"/>
                <w:szCs w:val="24"/>
                <w:lang w:val="ru-RU" w:eastAsia="zh-CN" w:bidi="ar"/>
              </w:rPr>
              <w:t>біла</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кремова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BOSTIK-76 КЛЕЙ WALL SUPER, 15л</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eastAsia="zh-CN" w:bidi="ar"/>
              </w:rPr>
              <w:t>Склохолст</w:t>
            </w:r>
            <w:proofErr w:type="spellEnd"/>
            <w:r w:rsidRPr="002D4A79">
              <w:rPr>
                <w:rFonts w:eastAsia="Arial"/>
                <w:sz w:val="24"/>
                <w:szCs w:val="24"/>
                <w:lang w:eastAsia="zh-CN" w:bidi="ar"/>
              </w:rPr>
              <w:t xml:space="preserve"> </w:t>
            </w:r>
            <w:proofErr w:type="spellStart"/>
            <w:r w:rsidRPr="002D4A79">
              <w:rPr>
                <w:rFonts w:eastAsia="Arial"/>
                <w:sz w:val="24"/>
                <w:szCs w:val="24"/>
                <w:lang w:eastAsia="zh-CN" w:bidi="ar"/>
              </w:rPr>
              <w:t>Паутинка</w:t>
            </w:r>
            <w:proofErr w:type="spellEnd"/>
            <w:r w:rsidRPr="002D4A79">
              <w:rPr>
                <w:rFonts w:eastAsia="Arial"/>
                <w:sz w:val="24"/>
                <w:szCs w:val="24"/>
                <w:lang w:eastAsia="zh-CN" w:bidi="ar"/>
              </w:rPr>
              <w:t xml:space="preserve"> </w:t>
            </w:r>
            <w:r w:rsidRPr="002D4A79">
              <w:rPr>
                <w:rFonts w:eastAsia="Arial"/>
                <w:sz w:val="24"/>
                <w:szCs w:val="24"/>
                <w:lang w:val="en-US" w:eastAsia="zh-CN" w:bidi="ar"/>
              </w:rPr>
              <w:t>Wellton</w:t>
            </w:r>
            <w:r w:rsidRPr="002D4A79">
              <w:rPr>
                <w:rFonts w:eastAsia="Arial"/>
                <w:sz w:val="24"/>
                <w:szCs w:val="24"/>
                <w:lang w:eastAsia="zh-CN" w:bidi="ar"/>
              </w:rPr>
              <w:t xml:space="preserve"> </w:t>
            </w:r>
            <w:r w:rsidRPr="002D4A79">
              <w:rPr>
                <w:rFonts w:eastAsia="Arial"/>
                <w:sz w:val="24"/>
                <w:szCs w:val="24"/>
                <w:lang w:val="en-US" w:eastAsia="zh-CN" w:bidi="ar"/>
              </w:rPr>
              <w:t>Premium</w:t>
            </w:r>
            <w:r w:rsidRPr="002D4A79">
              <w:rPr>
                <w:rFonts w:eastAsia="Arial"/>
                <w:sz w:val="24"/>
                <w:szCs w:val="24"/>
                <w:lang w:eastAsia="zh-CN" w:bidi="ar"/>
              </w:rPr>
              <w:t xml:space="preserve"> </w:t>
            </w:r>
            <w:r w:rsidRPr="002D4A79">
              <w:rPr>
                <w:rFonts w:eastAsia="Arial"/>
                <w:sz w:val="24"/>
                <w:szCs w:val="24"/>
                <w:lang w:val="en-US" w:eastAsia="zh-CN" w:bidi="ar"/>
              </w:rPr>
              <w:t>p</w:t>
            </w:r>
            <w:r w:rsidRPr="002D4A79">
              <w:rPr>
                <w:rFonts w:eastAsia="Arial"/>
                <w:sz w:val="24"/>
                <w:szCs w:val="24"/>
                <w:lang w:eastAsia="zh-CN" w:bidi="ar"/>
              </w:rPr>
              <w:t>-50,50м.кв</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49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SEMIN</w:t>
            </w:r>
            <w:r w:rsidRPr="002D4A79">
              <w:rPr>
                <w:rFonts w:eastAsia="Arial"/>
                <w:sz w:val="24"/>
                <w:szCs w:val="24"/>
                <w:lang w:eastAsia="zh-CN" w:bidi="ar"/>
              </w:rPr>
              <w:t xml:space="preserve"> </w:t>
            </w:r>
            <w:r w:rsidRPr="002D4A79">
              <w:rPr>
                <w:rFonts w:eastAsia="Arial"/>
                <w:sz w:val="24"/>
                <w:szCs w:val="24"/>
                <w:lang w:val="en-US" w:eastAsia="zh-CN" w:bidi="ar"/>
              </w:rPr>
              <w:t>BANDE</w:t>
            </w:r>
            <w:r w:rsidRPr="002D4A79">
              <w:rPr>
                <w:rFonts w:eastAsia="Arial"/>
                <w:sz w:val="24"/>
                <w:szCs w:val="24"/>
                <w:lang w:eastAsia="zh-CN" w:bidi="ar"/>
              </w:rPr>
              <w:t xml:space="preserve"> </w:t>
            </w:r>
            <w:r w:rsidRPr="002D4A79">
              <w:rPr>
                <w:rFonts w:eastAsia="Arial"/>
                <w:sz w:val="24"/>
                <w:szCs w:val="24"/>
                <w:lang w:val="en-US" w:eastAsia="zh-CN" w:bidi="ar"/>
              </w:rPr>
              <w:t>JOINT</w:t>
            </w:r>
            <w:r w:rsidRPr="002D4A79">
              <w:rPr>
                <w:rFonts w:eastAsia="Arial"/>
                <w:sz w:val="24"/>
                <w:szCs w:val="24"/>
                <w:lang w:eastAsia="zh-CN" w:bidi="ar"/>
              </w:rPr>
              <w:t xml:space="preserve"> Стрічка паперова 50мм, </w:t>
            </w:r>
            <w:proofErr w:type="spellStart"/>
            <w:r w:rsidRPr="002D4A79">
              <w:rPr>
                <w:rFonts w:eastAsia="Arial"/>
                <w:sz w:val="24"/>
                <w:szCs w:val="24"/>
                <w:lang w:eastAsia="zh-CN" w:bidi="ar"/>
              </w:rPr>
              <w:t>рул</w:t>
            </w:r>
            <w:proofErr w:type="spellEnd"/>
            <w:r w:rsidRPr="002D4A79">
              <w:rPr>
                <w:rFonts w:eastAsia="Arial"/>
                <w:sz w:val="24"/>
                <w:szCs w:val="24"/>
                <w:lang w:eastAsia="zh-CN" w:bidi="ar"/>
              </w:rPr>
              <w:t xml:space="preserve">. 150 </w:t>
            </w:r>
            <w:proofErr w:type="spellStart"/>
            <w:r w:rsidRPr="002D4A79">
              <w:rPr>
                <w:rFonts w:eastAsia="Arial"/>
                <w:sz w:val="24"/>
                <w:szCs w:val="24"/>
                <w:lang w:eastAsia="zh-CN" w:bidi="ar"/>
              </w:rPr>
              <w:t>м.п</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50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+С113-1931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Плівка</w:t>
            </w:r>
            <w:proofErr w:type="spellEnd"/>
            <w:r w:rsidRPr="002D4A79">
              <w:rPr>
                <w:rFonts w:eastAsia="Arial"/>
                <w:sz w:val="24"/>
                <w:szCs w:val="24"/>
                <w:lang w:val="ru-RU" w:eastAsia="zh-CN" w:bidi="ar"/>
              </w:rPr>
              <w:t xml:space="preserve"> п/</w:t>
            </w:r>
            <w:proofErr w:type="spellStart"/>
            <w:r w:rsidRPr="002D4A79">
              <w:rPr>
                <w:rFonts w:eastAsia="Arial"/>
                <w:sz w:val="24"/>
                <w:szCs w:val="24"/>
                <w:lang w:val="ru-RU" w:eastAsia="zh-CN" w:bidi="ar"/>
              </w:rPr>
              <w:t>ет</w:t>
            </w:r>
            <w:proofErr w:type="spellEnd"/>
            <w:r w:rsidRPr="002D4A79">
              <w:rPr>
                <w:rFonts w:eastAsia="Arial"/>
                <w:sz w:val="24"/>
                <w:szCs w:val="24"/>
                <w:lang w:val="ru-RU" w:eastAsia="zh-CN" w:bidi="ar"/>
              </w:rPr>
              <w:t xml:space="preserve"> 1.5м х 50 м 200 </w:t>
            </w:r>
            <w:proofErr w:type="spellStart"/>
            <w:r w:rsidRPr="002D4A79">
              <w:rPr>
                <w:rFonts w:eastAsia="Arial"/>
                <w:sz w:val="24"/>
                <w:szCs w:val="24"/>
                <w:lang w:val="ru-RU" w:eastAsia="zh-CN" w:bidi="ar"/>
              </w:rPr>
              <w:t>мк</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вторинна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51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+С113-1942</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Профіль </w:t>
            </w:r>
            <w:r w:rsidRPr="002D4A79">
              <w:rPr>
                <w:rFonts w:eastAsia="Arial"/>
                <w:sz w:val="24"/>
                <w:szCs w:val="24"/>
                <w:lang w:val="en-US" w:eastAsia="zh-CN" w:bidi="ar"/>
              </w:rPr>
              <w:t>KRAFT</w:t>
            </w:r>
            <w:r w:rsidRPr="002D4A79">
              <w:rPr>
                <w:rFonts w:eastAsia="Arial"/>
                <w:sz w:val="24"/>
                <w:szCs w:val="24"/>
                <w:lang w:eastAsia="zh-CN" w:bidi="ar"/>
              </w:rPr>
              <w:t xml:space="preserve"> </w:t>
            </w:r>
            <w:r w:rsidRPr="002D4A79">
              <w:rPr>
                <w:rFonts w:eastAsia="Arial"/>
                <w:sz w:val="24"/>
                <w:szCs w:val="24"/>
                <w:lang w:val="en-US" w:eastAsia="zh-CN" w:bidi="ar"/>
              </w:rPr>
              <w:t>Nova</w:t>
            </w:r>
            <w:r w:rsidRPr="002D4A79">
              <w:rPr>
                <w:rFonts w:eastAsia="Arial"/>
                <w:sz w:val="24"/>
                <w:szCs w:val="24"/>
                <w:lang w:eastAsia="zh-CN" w:bidi="ar"/>
              </w:rPr>
              <w:t xml:space="preserve"> Т-24 3600*38*24 мм білий</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52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Саморіз</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блоха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53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Профіль </w:t>
            </w:r>
            <w:r w:rsidRPr="002D4A79">
              <w:rPr>
                <w:rFonts w:eastAsia="Arial"/>
                <w:sz w:val="24"/>
                <w:szCs w:val="24"/>
                <w:lang w:val="en-US" w:eastAsia="zh-CN" w:bidi="ar"/>
              </w:rPr>
              <w:t>KRAFT</w:t>
            </w:r>
            <w:r w:rsidRPr="002D4A79">
              <w:rPr>
                <w:rFonts w:eastAsia="Arial"/>
                <w:sz w:val="24"/>
                <w:szCs w:val="24"/>
                <w:lang w:eastAsia="zh-CN" w:bidi="ar"/>
              </w:rPr>
              <w:t xml:space="preserve"> </w:t>
            </w:r>
            <w:r w:rsidRPr="002D4A79">
              <w:rPr>
                <w:rFonts w:eastAsia="Arial"/>
                <w:sz w:val="24"/>
                <w:szCs w:val="24"/>
                <w:lang w:val="en-US" w:eastAsia="zh-CN" w:bidi="ar"/>
              </w:rPr>
              <w:t>Nova</w:t>
            </w:r>
            <w:r w:rsidRPr="002D4A79">
              <w:rPr>
                <w:rFonts w:eastAsia="Arial"/>
                <w:sz w:val="24"/>
                <w:szCs w:val="24"/>
                <w:lang w:eastAsia="zh-CN" w:bidi="ar"/>
              </w:rPr>
              <w:t xml:space="preserve"> Т-24 1200*25*24 мм білий</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48</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54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+С113-1944</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Саморіз</w:t>
            </w:r>
            <w:proofErr w:type="spellEnd"/>
            <w:r w:rsidRPr="002D4A79">
              <w:rPr>
                <w:rFonts w:eastAsia="Arial"/>
                <w:sz w:val="24"/>
                <w:szCs w:val="24"/>
                <w:lang w:val="en-US" w:eastAsia="zh-CN" w:bidi="ar"/>
              </w:rPr>
              <w:t xml:space="preserve"> 3,5</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rPr>
              <w:t>55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+С113-1944</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eastAsia="zh-CN" w:bidi="ar"/>
              </w:rPr>
              <w:t xml:space="preserve">Профіль </w:t>
            </w:r>
            <w:r w:rsidRPr="002D4A79">
              <w:rPr>
                <w:rFonts w:eastAsia="Arial"/>
                <w:sz w:val="24"/>
                <w:szCs w:val="24"/>
                <w:lang w:val="en-US" w:eastAsia="zh-CN" w:bidi="ar"/>
              </w:rPr>
              <w:t>KRAFT</w:t>
            </w:r>
            <w:r w:rsidRPr="002D4A79">
              <w:rPr>
                <w:rFonts w:eastAsia="Arial"/>
                <w:sz w:val="24"/>
                <w:szCs w:val="24"/>
                <w:lang w:eastAsia="zh-CN" w:bidi="ar"/>
              </w:rPr>
              <w:t xml:space="preserve"> </w:t>
            </w:r>
            <w:r w:rsidRPr="002D4A79">
              <w:rPr>
                <w:rFonts w:eastAsia="Arial"/>
                <w:sz w:val="24"/>
                <w:szCs w:val="24"/>
                <w:lang w:val="en-US" w:eastAsia="zh-CN" w:bidi="ar"/>
              </w:rPr>
              <w:t>Nova</w:t>
            </w:r>
            <w:r w:rsidRPr="002D4A79">
              <w:rPr>
                <w:rFonts w:eastAsia="Arial"/>
                <w:sz w:val="24"/>
                <w:szCs w:val="24"/>
                <w:lang w:eastAsia="zh-CN" w:bidi="ar"/>
              </w:rPr>
              <w:t xml:space="preserve"> </w:t>
            </w:r>
            <w:r w:rsidRPr="002D4A79">
              <w:rPr>
                <w:rFonts w:eastAsia="Arial"/>
                <w:sz w:val="24"/>
                <w:szCs w:val="24"/>
                <w:lang w:val="en-US" w:eastAsia="zh-CN" w:bidi="ar"/>
              </w:rPr>
              <w:t>L</w:t>
            </w:r>
            <w:r w:rsidRPr="002D4A79">
              <w:rPr>
                <w:rFonts w:eastAsia="Arial"/>
                <w:sz w:val="24"/>
                <w:szCs w:val="24"/>
                <w:lang w:eastAsia="zh-CN" w:bidi="ar"/>
              </w:rPr>
              <w:t xml:space="preserve"> 19*24*3000мм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56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+С113-1945</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eastAsia="zh-CN" w:bidi="ar"/>
              </w:rPr>
              <w:t>Мінвата</w:t>
            </w:r>
            <w:proofErr w:type="spellEnd"/>
            <w:r w:rsidRPr="002D4A79">
              <w:rPr>
                <w:rFonts w:eastAsia="Arial"/>
                <w:sz w:val="24"/>
                <w:szCs w:val="24"/>
                <w:lang w:eastAsia="zh-CN" w:bidi="ar"/>
              </w:rPr>
              <w:t xml:space="preserve"> </w:t>
            </w:r>
            <w:proofErr w:type="spellStart"/>
            <w:r w:rsidRPr="002D4A79">
              <w:rPr>
                <w:rFonts w:eastAsia="Arial"/>
                <w:sz w:val="24"/>
                <w:szCs w:val="24"/>
                <w:lang w:val="en-US" w:eastAsia="zh-CN" w:bidi="ar"/>
              </w:rPr>
              <w:t>Rnauff</w:t>
            </w:r>
            <w:proofErr w:type="spellEnd"/>
            <w:r w:rsidRPr="002D4A79">
              <w:rPr>
                <w:rFonts w:eastAsia="Arial"/>
                <w:sz w:val="24"/>
                <w:szCs w:val="24"/>
                <w:lang w:eastAsia="zh-CN" w:bidi="ar"/>
              </w:rPr>
              <w:t xml:space="preserve"> </w:t>
            </w:r>
            <w:proofErr w:type="spellStart"/>
            <w:r w:rsidRPr="002D4A79">
              <w:rPr>
                <w:rFonts w:eastAsia="Arial"/>
                <w:sz w:val="24"/>
                <w:szCs w:val="24"/>
                <w:lang w:val="en-US" w:eastAsia="zh-CN" w:bidi="ar"/>
              </w:rPr>
              <w:t>akustik</w:t>
            </w:r>
            <w:proofErr w:type="spellEnd"/>
            <w:r w:rsidRPr="002D4A79">
              <w:rPr>
                <w:rFonts w:eastAsia="Arial"/>
                <w:sz w:val="24"/>
                <w:szCs w:val="24"/>
                <w:lang w:eastAsia="zh-CN" w:bidi="ar"/>
              </w:rPr>
              <w:t xml:space="preserve"> </w:t>
            </w:r>
            <w:r w:rsidRPr="002D4A79">
              <w:rPr>
                <w:rFonts w:eastAsia="Arial"/>
                <w:sz w:val="24"/>
                <w:szCs w:val="24"/>
                <w:lang w:val="en-US" w:eastAsia="zh-CN" w:bidi="ar"/>
              </w:rPr>
              <w:t>board</w:t>
            </w:r>
            <w:r w:rsidRPr="002D4A79">
              <w:rPr>
                <w:rFonts w:eastAsia="Arial"/>
                <w:sz w:val="24"/>
                <w:szCs w:val="24"/>
                <w:lang w:eastAsia="zh-CN" w:bidi="ar"/>
              </w:rPr>
              <w:br/>
              <w:t xml:space="preserve">1250*610*100мм 6,1 </w:t>
            </w:r>
            <w:proofErr w:type="spellStart"/>
            <w:r w:rsidRPr="002D4A79">
              <w:rPr>
                <w:rFonts w:eastAsia="Arial"/>
                <w:sz w:val="24"/>
                <w:szCs w:val="24"/>
                <w:lang w:eastAsia="zh-CN" w:bidi="ar"/>
              </w:rPr>
              <w:t>м.кв</w:t>
            </w:r>
            <w:proofErr w:type="spellEnd"/>
            <w:r w:rsidRPr="002D4A79">
              <w:rPr>
                <w:rFonts w:eastAsia="Arial"/>
                <w:sz w:val="24"/>
                <w:szCs w:val="24"/>
                <w:lang w:eastAsia="zh-CN" w:bidi="ar"/>
              </w:rPr>
              <w:t xml:space="preserve"> </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8</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57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+С113-1945</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Пружина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для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підвіса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Бабочка</w:t>
            </w:r>
            <w:proofErr w:type="spellEnd"/>
            <w:r w:rsidRPr="002D4A79">
              <w:rPr>
                <w:rFonts w:eastAsia="Arial"/>
                <w:sz w:val="24"/>
                <w:szCs w:val="24"/>
                <w:lang w:val="en-US" w:eastAsia="zh-CN" w:bidi="ar"/>
              </w:rPr>
              <w:t>"</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50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58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+С113-1945</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 Дюбель д/</w:t>
            </w:r>
            <w:proofErr w:type="spellStart"/>
            <w:r w:rsidRPr="002D4A79">
              <w:rPr>
                <w:rFonts w:eastAsia="Arial"/>
                <w:sz w:val="24"/>
                <w:szCs w:val="24"/>
                <w:lang w:val="ru-RU" w:eastAsia="zh-CN" w:bidi="ar"/>
              </w:rPr>
              <w:t>підвісної</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стелі</w:t>
            </w:r>
            <w:proofErr w:type="spellEnd"/>
            <w:r w:rsidRPr="002D4A79">
              <w:rPr>
                <w:rFonts w:eastAsia="Arial"/>
                <w:sz w:val="24"/>
                <w:szCs w:val="24"/>
                <w:lang w:val="ru-RU" w:eastAsia="zh-CN" w:bidi="ar"/>
              </w:rPr>
              <w:t xml:space="preserve"> метал. </w:t>
            </w:r>
            <w:r w:rsidRPr="002D4A79">
              <w:rPr>
                <w:rFonts w:eastAsia="Arial"/>
                <w:sz w:val="24"/>
                <w:szCs w:val="24"/>
                <w:lang w:val="en-US" w:eastAsia="zh-CN" w:bidi="ar"/>
              </w:rPr>
              <w:t>6,0x40, 100</w:t>
            </w:r>
            <w:r w:rsidRPr="002D4A79">
              <w:rPr>
                <w:rFonts w:eastAsia="Arial"/>
                <w:sz w:val="24"/>
                <w:szCs w:val="24"/>
                <w:lang w:val="ru-RU" w:eastAsia="zh-CN" w:bidi="ar"/>
              </w:rPr>
              <w:t xml:space="preserve"> </w:t>
            </w:r>
            <w:proofErr w:type="spellStart"/>
            <w:r w:rsidRPr="002D4A79">
              <w:rPr>
                <w:rFonts w:eastAsia="Arial"/>
                <w:sz w:val="24"/>
                <w:szCs w:val="24"/>
                <w:lang w:val="en-US" w:eastAsia="zh-CN" w:bidi="ar"/>
              </w:rPr>
              <w:t>шт</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59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Саморіз</w:t>
            </w:r>
            <w:proofErr w:type="spellEnd"/>
            <w:r w:rsidRPr="002D4A79">
              <w:rPr>
                <w:rFonts w:eastAsia="Arial"/>
                <w:sz w:val="24"/>
                <w:szCs w:val="24"/>
                <w:lang w:val="en-US" w:eastAsia="zh-CN" w:bidi="ar"/>
              </w:rPr>
              <w:t xml:space="preserve"> 4,5</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Дюбель</w:t>
            </w:r>
            <w:proofErr w:type="spellEnd"/>
            <w:r w:rsidRPr="002D4A79">
              <w:rPr>
                <w:rFonts w:eastAsia="Arial"/>
                <w:sz w:val="24"/>
                <w:szCs w:val="24"/>
                <w:lang w:val="en-US" w:eastAsia="zh-CN" w:bidi="ar"/>
              </w:rPr>
              <w:t xml:space="preserve"> 6х40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Підвіс</w:t>
            </w:r>
            <w:proofErr w:type="spellEnd"/>
            <w:r w:rsidRPr="002D4A79">
              <w:rPr>
                <w:rFonts w:eastAsia="Arial"/>
                <w:sz w:val="24"/>
                <w:szCs w:val="24"/>
                <w:lang w:val="ru-RU" w:eastAsia="zh-CN" w:bidi="ar"/>
              </w:rPr>
              <w:t>-петля 250 мм з крюком</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50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+С113-1946</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5</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Дюбель </w:t>
            </w:r>
            <w:proofErr w:type="spellStart"/>
            <w:r w:rsidRPr="002D4A79">
              <w:rPr>
                <w:rFonts w:eastAsia="Arial"/>
                <w:sz w:val="24"/>
                <w:szCs w:val="24"/>
                <w:lang w:val="ru-RU" w:eastAsia="zh-CN" w:bidi="ar"/>
              </w:rPr>
              <w:t>розп.з</w:t>
            </w:r>
            <w:proofErr w:type="spellEnd"/>
            <w:r w:rsidRPr="002D4A79">
              <w:rPr>
                <w:rFonts w:eastAsia="Arial"/>
                <w:sz w:val="24"/>
                <w:szCs w:val="24"/>
                <w:lang w:val="ru-RU" w:eastAsia="zh-CN" w:bidi="ar"/>
              </w:rPr>
              <w:t xml:space="preserve">\ком та </w:t>
            </w:r>
            <w:proofErr w:type="spellStart"/>
            <w:r w:rsidRPr="002D4A79">
              <w:rPr>
                <w:rFonts w:eastAsia="Arial"/>
                <w:sz w:val="24"/>
                <w:szCs w:val="24"/>
                <w:lang w:val="ru-RU" w:eastAsia="zh-CN" w:bidi="ar"/>
              </w:rPr>
              <w:t>уд.шур</w:t>
            </w:r>
            <w:proofErr w:type="spellEnd"/>
            <w:r w:rsidRPr="002D4A79">
              <w:rPr>
                <w:rFonts w:eastAsia="Arial"/>
                <w:sz w:val="24"/>
                <w:szCs w:val="24"/>
                <w:lang w:val="ru-RU" w:eastAsia="zh-CN" w:bidi="ar"/>
              </w:rPr>
              <w:t xml:space="preserve"> 6.0х40 (уп.100 шт./50)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+С121-250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Двері</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+С142-10-2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Вода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м3</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0,0591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С1110-177</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Втулки</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ущільнювальні</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24,48</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+С1512-10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Підрозетники</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+С1512-11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EPH</w:t>
            </w:r>
            <w:r w:rsidRPr="002D4A79">
              <w:rPr>
                <w:rFonts w:eastAsia="Arial"/>
                <w:sz w:val="24"/>
                <w:szCs w:val="24"/>
                <w:lang w:eastAsia="zh-CN" w:bidi="ar"/>
              </w:rPr>
              <w:t>2900171 Р-ТКА З КОНТАК ЩО З/ЗЕМ</w:t>
            </w:r>
            <w:r w:rsidRPr="002D4A79">
              <w:rPr>
                <w:rFonts w:eastAsia="Arial"/>
                <w:sz w:val="24"/>
                <w:szCs w:val="24"/>
                <w:lang w:eastAsia="zh-CN" w:bidi="ar"/>
              </w:rPr>
              <w:br/>
            </w:r>
            <w:r w:rsidRPr="002D4A79">
              <w:rPr>
                <w:rFonts w:eastAsia="Arial"/>
                <w:sz w:val="24"/>
                <w:szCs w:val="24"/>
                <w:lang w:val="en-US" w:eastAsia="zh-CN" w:bidi="ar"/>
              </w:rPr>
              <w:t>ASFORA</w:t>
            </w:r>
            <w:r w:rsidRPr="002D4A79">
              <w:rPr>
                <w:rFonts w:eastAsia="Arial"/>
                <w:sz w:val="24"/>
                <w:szCs w:val="24"/>
                <w:lang w:eastAsia="zh-CN" w:bidi="ar"/>
              </w:rPr>
              <w:t xml:space="preserve"> АНТР</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+С1512-11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ru-RU" w:eastAsia="zh-CN" w:bidi="ar"/>
              </w:rPr>
              <w:t xml:space="preserve">РОЗЕТКА КОМП-НА А </w:t>
            </w:r>
            <w:r w:rsidRPr="002D4A79">
              <w:rPr>
                <w:rFonts w:eastAsia="Arial"/>
                <w:sz w:val="24"/>
                <w:szCs w:val="24"/>
                <w:lang w:val="en-US" w:eastAsia="zh-CN" w:bidi="ar"/>
              </w:rPr>
              <w:t>ASFORA</w:t>
            </w:r>
            <w:r w:rsidRPr="002D4A79">
              <w:rPr>
                <w:rFonts w:eastAsia="Arial"/>
                <w:sz w:val="24"/>
                <w:szCs w:val="24"/>
                <w:lang w:val="ru-RU" w:eastAsia="zh-CN" w:bidi="ar"/>
              </w:rPr>
              <w:t xml:space="preserve"> АНТР.</w:t>
            </w:r>
            <w:r w:rsidRPr="002D4A79">
              <w:rPr>
                <w:rFonts w:eastAsia="Arial"/>
                <w:sz w:val="24"/>
                <w:szCs w:val="24"/>
                <w:lang w:val="ru-RU" w:eastAsia="zh-CN" w:bidi="ar"/>
              </w:rPr>
              <w:br/>
            </w:r>
            <w:proofErr w:type="spellStart"/>
            <w:r w:rsidRPr="002D4A79">
              <w:rPr>
                <w:rFonts w:eastAsia="Arial"/>
                <w:sz w:val="24"/>
                <w:szCs w:val="24"/>
                <w:lang w:val="ru-RU" w:eastAsia="zh-CN" w:bidi="ar"/>
              </w:rPr>
              <w:t>інтернет</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69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+С1512-12</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EPH</w:t>
            </w:r>
            <w:r w:rsidRPr="002D4A79">
              <w:rPr>
                <w:rFonts w:eastAsia="Arial"/>
                <w:sz w:val="24"/>
                <w:szCs w:val="24"/>
                <w:lang w:eastAsia="zh-CN" w:bidi="ar"/>
              </w:rPr>
              <w:t>0100171 ВИМИКАЧ ОДНОКЛ.</w:t>
            </w:r>
            <w:r w:rsidRPr="002D4A79">
              <w:rPr>
                <w:rFonts w:eastAsia="Arial"/>
                <w:sz w:val="24"/>
                <w:szCs w:val="24"/>
                <w:lang w:eastAsia="zh-CN" w:bidi="ar"/>
              </w:rPr>
              <w:br/>
              <w:t xml:space="preserve">САМОЗАЖ. </w:t>
            </w:r>
            <w:r w:rsidRPr="002D4A79">
              <w:rPr>
                <w:rFonts w:eastAsia="Arial"/>
                <w:sz w:val="24"/>
                <w:szCs w:val="24"/>
                <w:lang w:val="en-US" w:eastAsia="zh-CN" w:bidi="ar"/>
              </w:rPr>
              <w:t>ASFORA</w:t>
            </w:r>
            <w:r w:rsidRPr="002D4A79">
              <w:rPr>
                <w:rFonts w:eastAsia="Arial"/>
                <w:sz w:val="24"/>
                <w:szCs w:val="24"/>
                <w:lang w:eastAsia="zh-CN" w:bidi="ar"/>
              </w:rPr>
              <w:t xml:space="preserve"> АНТР</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&amp;С1544-89-1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Площадка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для</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стяжки</w:t>
            </w:r>
            <w:proofErr w:type="spellEnd"/>
            <w:r w:rsidRPr="002D4A79">
              <w:rPr>
                <w:rFonts w:eastAsia="Arial"/>
                <w:sz w:val="24"/>
                <w:szCs w:val="24"/>
                <w:lang w:val="en-US" w:eastAsia="zh-CN" w:bidi="ar"/>
              </w:rPr>
              <w:t xml:space="preserve"> 100 </w:t>
            </w:r>
            <w:proofErr w:type="spellStart"/>
            <w:r w:rsidRPr="002D4A79">
              <w:rPr>
                <w:rFonts w:eastAsia="Arial"/>
                <w:sz w:val="24"/>
                <w:szCs w:val="24"/>
                <w:lang w:val="en-US" w:eastAsia="zh-CN" w:bidi="ar"/>
              </w:rPr>
              <w:t>шт</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r w:rsidRPr="002D4A79">
              <w:rPr>
                <w:rFonts w:eastAsia="Arial"/>
                <w:sz w:val="24"/>
                <w:szCs w:val="24"/>
                <w:lang w:val="en-US" w:eastAsia="zh-CN" w:bidi="ar"/>
              </w:rPr>
              <w:t>.</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&amp;С1544-89-2</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Стяжки</w:t>
            </w:r>
            <w:proofErr w:type="spellEnd"/>
            <w:r w:rsidRPr="002D4A79">
              <w:rPr>
                <w:rFonts w:eastAsia="Arial"/>
                <w:sz w:val="24"/>
                <w:szCs w:val="24"/>
                <w:lang w:val="en-US" w:eastAsia="zh-CN" w:bidi="ar"/>
              </w:rPr>
              <w:t xml:space="preserve"> 100 </w:t>
            </w:r>
            <w:proofErr w:type="spellStart"/>
            <w:r w:rsidRPr="002D4A79">
              <w:rPr>
                <w:rFonts w:eastAsia="Arial"/>
                <w:sz w:val="24"/>
                <w:szCs w:val="24"/>
                <w:lang w:val="en-US" w:eastAsia="zh-CN" w:bidi="ar"/>
              </w:rPr>
              <w:t>шт</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r w:rsidRPr="002D4A79">
              <w:rPr>
                <w:rFonts w:eastAsia="Arial"/>
                <w:sz w:val="24"/>
                <w:szCs w:val="24"/>
                <w:lang w:val="en-US" w:eastAsia="zh-CN" w:bidi="ar"/>
              </w:rPr>
              <w:t>.</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&amp;С1544-89-4</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Нейлоновий</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дюбель</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упаковка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r w:rsidRPr="002D4A79">
              <w:rPr>
                <w:rFonts w:eastAsia="Arial"/>
                <w:sz w:val="24"/>
                <w:szCs w:val="24"/>
                <w:lang w:val="en-US" w:eastAsia="zh-CN" w:bidi="ar"/>
              </w:rPr>
              <w:t>.</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5</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С1545-42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Дюбелі</w:t>
            </w:r>
            <w:proofErr w:type="spellEnd"/>
            <w:r w:rsidRPr="002D4A79">
              <w:rPr>
                <w:rFonts w:eastAsia="Arial"/>
                <w:sz w:val="24"/>
                <w:szCs w:val="24"/>
                <w:lang w:val="en-US" w:eastAsia="zh-CN" w:bidi="ar"/>
              </w:rPr>
              <w:t xml:space="preserve"> У658, У661</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100шт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0,0816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&amp;С1545-92-1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Бур</w:t>
            </w:r>
            <w:proofErr w:type="spellEnd"/>
            <w:r w:rsidRPr="002D4A79">
              <w:rPr>
                <w:rFonts w:eastAsia="Arial"/>
                <w:sz w:val="24"/>
                <w:szCs w:val="24"/>
                <w:lang w:val="en-US" w:eastAsia="zh-CN" w:bidi="ar"/>
              </w:rPr>
              <w:t xml:space="preserve"> HILTI SDS+ TE-CX 6/17 MP8</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С1545-158</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Прикінцевлювач</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маркувальний</w:t>
            </w:r>
            <w:proofErr w:type="spellEnd"/>
            <w:r w:rsidRPr="002D4A79">
              <w:rPr>
                <w:rFonts w:eastAsia="Arial"/>
                <w:sz w:val="24"/>
                <w:szCs w:val="24"/>
                <w:lang w:val="en-US" w:eastAsia="zh-CN" w:bidi="ar"/>
              </w:rPr>
              <w:t xml:space="preserve"> А671</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100шт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0,2448</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С1545-169</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Перемичка</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заземлювальна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С1546-7</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Вазелін</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технічний</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0,00004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С1546-35</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Лак</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електроізолювальний</w:t>
            </w:r>
            <w:proofErr w:type="spellEnd"/>
            <w:r w:rsidRPr="002D4A79">
              <w:rPr>
                <w:rFonts w:eastAsia="Arial"/>
                <w:sz w:val="24"/>
                <w:szCs w:val="24"/>
                <w:lang w:val="en-US" w:eastAsia="zh-CN" w:bidi="ar"/>
              </w:rPr>
              <w:t xml:space="preserve"> N318</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т</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0,00004</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79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+С1547-3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ru-RU" w:eastAsia="zh-CN" w:bidi="ar"/>
              </w:rPr>
              <w:t>Аварійний</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світильник</w:t>
            </w:r>
            <w:proofErr w:type="spellEnd"/>
            <w:r w:rsidRPr="002D4A79">
              <w:rPr>
                <w:rFonts w:eastAsia="Arial"/>
                <w:sz w:val="24"/>
                <w:szCs w:val="24"/>
                <w:lang w:val="ru-RU" w:eastAsia="zh-CN" w:bidi="ar"/>
              </w:rPr>
              <w:t xml:space="preserve"> </w:t>
            </w:r>
            <w:proofErr w:type="spellStart"/>
            <w:r w:rsidRPr="002D4A79">
              <w:rPr>
                <w:rFonts w:eastAsia="Arial"/>
                <w:sz w:val="24"/>
                <w:szCs w:val="24"/>
                <w:lang w:val="ru-RU" w:eastAsia="zh-CN" w:bidi="ar"/>
              </w:rPr>
              <w:t>точковий</w:t>
            </w:r>
            <w:proofErr w:type="spellEnd"/>
            <w:r w:rsidRPr="002D4A79">
              <w:rPr>
                <w:rFonts w:eastAsia="Arial"/>
                <w:sz w:val="24"/>
                <w:szCs w:val="24"/>
                <w:lang w:val="ru-RU" w:eastAsia="zh-CN" w:bidi="ar"/>
              </w:rPr>
              <w:t xml:space="preserve"> з </w:t>
            </w:r>
            <w:proofErr w:type="spellStart"/>
            <w:r w:rsidRPr="002D4A79">
              <w:rPr>
                <w:rFonts w:eastAsia="Arial"/>
                <w:sz w:val="24"/>
                <w:szCs w:val="24"/>
                <w:lang w:val="ru-RU" w:eastAsia="zh-CN" w:bidi="ar"/>
              </w:rPr>
              <w:t>акб</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80</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&amp;С1547-7-48</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Світильник</w:t>
            </w:r>
            <w:proofErr w:type="spellEnd"/>
            <w:r w:rsidRPr="002D4A79">
              <w:rPr>
                <w:rFonts w:eastAsia="Arial"/>
                <w:sz w:val="24"/>
                <w:szCs w:val="24"/>
                <w:lang w:val="en-US" w:eastAsia="zh-CN" w:bidi="ar"/>
              </w:rPr>
              <w:t xml:space="preserve"> ЛЕД 600х300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10</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81</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&amp;С1547-7-50</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Клеми</w:t>
            </w:r>
            <w:proofErr w:type="spellEnd"/>
            <w:r w:rsidRPr="002D4A79">
              <w:rPr>
                <w:rFonts w:eastAsia="Arial"/>
                <w:sz w:val="24"/>
                <w:szCs w:val="24"/>
                <w:lang w:val="en-US" w:eastAsia="zh-CN" w:bidi="ar"/>
              </w:rPr>
              <w:t xml:space="preserve"> WAGO 3</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36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82</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&amp;С1547-18-1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Плівка</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83</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&amp;С1547-18-2</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Миючий</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засіб</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84</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&amp;С1547-18-2</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Хомут</w:t>
            </w:r>
            <w:proofErr w:type="spellEnd"/>
            <w:r w:rsidRPr="002D4A79">
              <w:rPr>
                <w:rFonts w:eastAsia="Arial"/>
                <w:sz w:val="24"/>
                <w:szCs w:val="24"/>
                <w:lang w:val="en-US" w:eastAsia="zh-CN" w:bidi="ar"/>
              </w:rPr>
              <w:t xml:space="preserve"> ХЦК 150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85</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&amp;С1547-18-3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скотч</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алюмінієвий</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86</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&amp;С1547-18-3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2</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Алюмінієвий</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скотч</w:t>
            </w:r>
            <w:proofErr w:type="spellEnd"/>
            <w:r w:rsidRPr="002D4A79">
              <w:rPr>
                <w:rFonts w:eastAsia="Arial"/>
                <w:sz w:val="24"/>
                <w:szCs w:val="24"/>
                <w:lang w:val="en-US" w:eastAsia="zh-CN" w:bidi="ar"/>
              </w:rPr>
              <w:t xml:space="preserve"> АЛТ 050/50</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1</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87</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&amp;С1547-21-1</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1</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Розпаєчні</w:t>
            </w:r>
            <w:proofErr w:type="spellEnd"/>
            <w:r w:rsidRPr="002D4A79">
              <w:rPr>
                <w:rFonts w:eastAsia="Arial"/>
                <w:sz w:val="24"/>
                <w:szCs w:val="24"/>
                <w:lang w:val="en-US" w:eastAsia="zh-CN" w:bidi="ar"/>
              </w:rPr>
              <w:t xml:space="preserve"> </w:t>
            </w:r>
            <w:proofErr w:type="spellStart"/>
            <w:r w:rsidRPr="002D4A79">
              <w:rPr>
                <w:rFonts w:eastAsia="Arial"/>
                <w:sz w:val="24"/>
                <w:szCs w:val="24"/>
                <w:lang w:val="en-US" w:eastAsia="zh-CN" w:bidi="ar"/>
              </w:rPr>
              <w:t>коробки</w:t>
            </w:r>
            <w:proofErr w:type="spellEnd"/>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proofErr w:type="spellStart"/>
            <w:r w:rsidRPr="002D4A79">
              <w:rPr>
                <w:rFonts w:eastAsia="Arial"/>
                <w:sz w:val="24"/>
                <w:szCs w:val="24"/>
                <w:lang w:val="en-US" w:eastAsia="zh-CN" w:bidi="ar"/>
              </w:rPr>
              <w:t>шт</w:t>
            </w:r>
            <w:proofErr w:type="spellEnd"/>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6</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88</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+15092-1033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3</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Кабель</w:t>
            </w:r>
            <w:proofErr w:type="spellEnd"/>
            <w:r w:rsidRPr="002D4A79">
              <w:rPr>
                <w:rFonts w:eastAsia="Arial"/>
                <w:sz w:val="24"/>
                <w:szCs w:val="24"/>
                <w:lang w:val="en-US" w:eastAsia="zh-CN" w:bidi="ar"/>
              </w:rPr>
              <w:t xml:space="preserve"> ВВГнгд-3х1,5мм2</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1000м</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0,07</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r w:rsidR="002D4A79" w:rsidRPr="002D4A79" w:rsidTr="00C0417C">
        <w:trPr>
          <w:trHeight w:val="454"/>
        </w:trPr>
        <w:tc>
          <w:tcPr>
            <w:tcW w:w="624" w:type="dxa"/>
            <w:vMerge w:val="restart"/>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textAlignment w:val="top"/>
              <w:rPr>
                <w:rFonts w:eastAsia="Arial"/>
                <w:sz w:val="24"/>
                <w:szCs w:val="24"/>
                <w:lang w:val="ru-RU"/>
              </w:rPr>
            </w:pPr>
            <w:r w:rsidRPr="002D4A79">
              <w:rPr>
                <w:rFonts w:eastAsia="Arial"/>
                <w:sz w:val="24"/>
                <w:szCs w:val="24"/>
                <w:lang w:val="ru-RU" w:eastAsia="zh-CN" w:bidi="ar"/>
              </w:rPr>
              <w:t>89</w:t>
            </w:r>
          </w:p>
        </w:tc>
        <w:tc>
          <w:tcPr>
            <w:tcW w:w="1656" w:type="dxa"/>
            <w:gridSpan w:val="3"/>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textAlignment w:val="top"/>
              <w:rPr>
                <w:rFonts w:eastAsia="Arial"/>
                <w:sz w:val="24"/>
                <w:szCs w:val="24"/>
              </w:rPr>
            </w:pPr>
            <w:r w:rsidRPr="002D4A79">
              <w:rPr>
                <w:rFonts w:eastAsia="Arial"/>
                <w:sz w:val="24"/>
                <w:szCs w:val="24"/>
                <w:lang w:val="en-US" w:eastAsia="zh-CN" w:bidi="ar"/>
              </w:rPr>
              <w:t>+15092-1033</w:t>
            </w:r>
            <w:r w:rsidRPr="002D4A79">
              <w:rPr>
                <w:rFonts w:eastAsia="Arial"/>
                <w:sz w:val="24"/>
                <w:szCs w:val="24"/>
                <w:lang w:val="en-US" w:eastAsia="zh-CN" w:bidi="ar"/>
              </w:rPr>
              <w:br/>
            </w:r>
            <w:proofErr w:type="spellStart"/>
            <w:r w:rsidRPr="002D4A79">
              <w:rPr>
                <w:rFonts w:eastAsia="Arial"/>
                <w:sz w:val="24"/>
                <w:szCs w:val="24"/>
                <w:lang w:val="en-US" w:eastAsia="zh-CN" w:bidi="ar"/>
              </w:rPr>
              <w:t>варіант</w:t>
            </w:r>
            <w:proofErr w:type="spellEnd"/>
            <w:r w:rsidRPr="002D4A79">
              <w:rPr>
                <w:rFonts w:eastAsia="Arial"/>
                <w:sz w:val="24"/>
                <w:szCs w:val="24"/>
                <w:lang w:val="en-US" w:eastAsia="zh-CN" w:bidi="ar"/>
              </w:rPr>
              <w:t xml:space="preserve"> 4</w:t>
            </w:r>
          </w:p>
        </w:tc>
        <w:tc>
          <w:tcPr>
            <w:tcW w:w="4785" w:type="dxa"/>
            <w:gridSpan w:val="2"/>
            <w:vMerge w:val="restart"/>
            <w:tcBorders>
              <w:top w:val="nil"/>
              <w:left w:val="nil"/>
              <w:bottom w:val="nil"/>
              <w:right w:val="nil"/>
            </w:tcBorders>
            <w:shd w:val="clear" w:color="auto" w:fill="auto"/>
          </w:tcPr>
          <w:p w:rsidR="002D4A79" w:rsidRPr="002D4A79" w:rsidRDefault="002D4A79" w:rsidP="002D4A79">
            <w:pPr>
              <w:spacing w:after="0" w:line="240" w:lineRule="auto"/>
              <w:textAlignment w:val="top"/>
              <w:rPr>
                <w:rFonts w:eastAsia="Arial"/>
                <w:sz w:val="24"/>
                <w:szCs w:val="24"/>
              </w:rPr>
            </w:pPr>
            <w:proofErr w:type="spellStart"/>
            <w:r w:rsidRPr="002D4A79">
              <w:rPr>
                <w:rFonts w:eastAsia="Arial"/>
                <w:sz w:val="24"/>
                <w:szCs w:val="24"/>
                <w:lang w:val="en-US" w:eastAsia="zh-CN" w:bidi="ar"/>
              </w:rPr>
              <w:t>Кабель</w:t>
            </w:r>
            <w:proofErr w:type="spellEnd"/>
            <w:r w:rsidRPr="002D4A79">
              <w:rPr>
                <w:rFonts w:eastAsia="Arial"/>
                <w:sz w:val="24"/>
                <w:szCs w:val="24"/>
                <w:lang w:val="en-US" w:eastAsia="zh-CN" w:bidi="ar"/>
              </w:rPr>
              <w:t xml:space="preserve"> ВВГнгд-3х2,5мм2</w:t>
            </w:r>
          </w:p>
        </w:tc>
        <w:tc>
          <w:tcPr>
            <w:tcW w:w="1264"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textAlignment w:val="top"/>
              <w:rPr>
                <w:rFonts w:eastAsia="Arial"/>
                <w:sz w:val="24"/>
                <w:szCs w:val="24"/>
              </w:rPr>
            </w:pPr>
            <w:r w:rsidRPr="002D4A79">
              <w:rPr>
                <w:rFonts w:eastAsia="Arial"/>
                <w:sz w:val="24"/>
                <w:szCs w:val="24"/>
                <w:lang w:val="en-US" w:eastAsia="zh-CN" w:bidi="ar"/>
              </w:rPr>
              <w:t>1000м</w:t>
            </w:r>
          </w:p>
        </w:tc>
        <w:tc>
          <w:tcPr>
            <w:tcW w:w="1403" w:type="dxa"/>
            <w:vMerge w:val="restart"/>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textAlignment w:val="top"/>
              <w:rPr>
                <w:rFonts w:eastAsia="Arial"/>
                <w:sz w:val="24"/>
                <w:szCs w:val="24"/>
              </w:rPr>
            </w:pPr>
            <w:r w:rsidRPr="002D4A79">
              <w:rPr>
                <w:rFonts w:eastAsia="Arial"/>
                <w:sz w:val="24"/>
                <w:szCs w:val="24"/>
                <w:lang w:val="en-US" w:eastAsia="zh-CN" w:bidi="ar"/>
              </w:rPr>
              <w:t>0,12</w:t>
            </w:r>
          </w:p>
        </w:tc>
      </w:tr>
      <w:tr w:rsidR="002D4A79" w:rsidRPr="002D4A79" w:rsidTr="00C0417C">
        <w:trPr>
          <w:trHeight w:val="454"/>
        </w:trPr>
        <w:tc>
          <w:tcPr>
            <w:tcW w:w="624" w:type="dxa"/>
            <w:vMerge/>
            <w:tcBorders>
              <w:top w:val="nil"/>
              <w:left w:val="single" w:sz="8" w:space="0" w:color="000000"/>
              <w:bottom w:val="nil"/>
              <w:right w:val="nil"/>
            </w:tcBorders>
            <w:shd w:val="clear" w:color="auto" w:fill="auto"/>
          </w:tcPr>
          <w:p w:rsidR="002D4A79" w:rsidRPr="002D4A79" w:rsidRDefault="002D4A79" w:rsidP="002D4A79">
            <w:pPr>
              <w:spacing w:after="0" w:line="240" w:lineRule="auto"/>
              <w:jc w:val="right"/>
              <w:rPr>
                <w:rFonts w:eastAsia="Arial"/>
                <w:sz w:val="24"/>
                <w:szCs w:val="24"/>
              </w:rPr>
            </w:pPr>
          </w:p>
        </w:tc>
        <w:tc>
          <w:tcPr>
            <w:tcW w:w="1656" w:type="dxa"/>
            <w:gridSpan w:val="3"/>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rPr>
                <w:rFonts w:eastAsia="Arial"/>
                <w:sz w:val="24"/>
                <w:szCs w:val="24"/>
              </w:rPr>
            </w:pPr>
          </w:p>
        </w:tc>
        <w:tc>
          <w:tcPr>
            <w:tcW w:w="4785" w:type="dxa"/>
            <w:gridSpan w:val="2"/>
            <w:vMerge/>
            <w:tcBorders>
              <w:top w:val="nil"/>
              <w:left w:val="nil"/>
              <w:bottom w:val="nil"/>
              <w:right w:val="nil"/>
            </w:tcBorders>
            <w:shd w:val="clear" w:color="auto" w:fill="auto"/>
          </w:tcPr>
          <w:p w:rsidR="002D4A79" w:rsidRPr="002D4A79" w:rsidRDefault="002D4A79" w:rsidP="002D4A79">
            <w:pPr>
              <w:spacing w:after="0" w:line="240" w:lineRule="auto"/>
              <w:rPr>
                <w:rFonts w:eastAsia="Arial"/>
                <w:sz w:val="24"/>
                <w:szCs w:val="24"/>
              </w:rPr>
            </w:pPr>
          </w:p>
        </w:tc>
        <w:tc>
          <w:tcPr>
            <w:tcW w:w="1264"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center"/>
              <w:rPr>
                <w:rFonts w:eastAsia="Arial"/>
                <w:sz w:val="24"/>
                <w:szCs w:val="24"/>
              </w:rPr>
            </w:pPr>
          </w:p>
        </w:tc>
        <w:tc>
          <w:tcPr>
            <w:tcW w:w="1403" w:type="dxa"/>
            <w:vMerge/>
            <w:tcBorders>
              <w:top w:val="nil"/>
              <w:left w:val="single" w:sz="2" w:space="0" w:color="000000"/>
              <w:bottom w:val="nil"/>
              <w:right w:val="single" w:sz="2" w:space="0" w:color="000000"/>
            </w:tcBorders>
            <w:shd w:val="clear" w:color="auto" w:fill="auto"/>
          </w:tcPr>
          <w:p w:rsidR="002D4A79" w:rsidRPr="002D4A79" w:rsidRDefault="002D4A79" w:rsidP="002D4A79">
            <w:pPr>
              <w:spacing w:after="0" w:line="240" w:lineRule="auto"/>
              <w:jc w:val="right"/>
              <w:rPr>
                <w:rFonts w:eastAsia="Arial"/>
                <w:sz w:val="24"/>
                <w:szCs w:val="24"/>
              </w:rPr>
            </w:pPr>
          </w:p>
        </w:tc>
      </w:tr>
    </w:tbl>
    <w:p w:rsidR="002D4A79" w:rsidRPr="002D4A79" w:rsidRDefault="002D4A79" w:rsidP="002D4A79">
      <w:pPr>
        <w:tabs>
          <w:tab w:val="left" w:pos="9072"/>
        </w:tabs>
        <w:spacing w:after="0" w:line="240" w:lineRule="auto"/>
        <w:jc w:val="both"/>
        <w:rPr>
          <w:bCs/>
          <w:i/>
          <w:sz w:val="24"/>
          <w:szCs w:val="24"/>
        </w:rPr>
      </w:pPr>
    </w:p>
    <w:p w:rsidR="002D4A79" w:rsidRPr="002D4A79" w:rsidRDefault="002D4A79" w:rsidP="002D4A79">
      <w:pPr>
        <w:tabs>
          <w:tab w:val="left" w:pos="9072"/>
        </w:tabs>
        <w:spacing w:after="0" w:line="240" w:lineRule="auto"/>
        <w:jc w:val="both"/>
        <w:rPr>
          <w:bCs/>
          <w:i/>
          <w:sz w:val="24"/>
          <w:szCs w:val="24"/>
        </w:rPr>
      </w:pPr>
    </w:p>
    <w:p w:rsidR="002D4A79" w:rsidRPr="002D4A79" w:rsidRDefault="002D4A79" w:rsidP="002D4A79">
      <w:pPr>
        <w:tabs>
          <w:tab w:val="left" w:pos="9072"/>
        </w:tabs>
        <w:spacing w:after="0" w:line="240" w:lineRule="auto"/>
        <w:jc w:val="both"/>
        <w:rPr>
          <w:bCs/>
          <w:i/>
          <w:sz w:val="24"/>
          <w:szCs w:val="24"/>
          <w:lang w:eastAsia="ar-SA"/>
        </w:rPr>
      </w:pPr>
      <w:r w:rsidRPr="002D4A79">
        <w:rPr>
          <w:bCs/>
          <w:i/>
          <w:sz w:val="24"/>
          <w:szCs w:val="24"/>
        </w:rPr>
        <w:t xml:space="preserve">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2D4A79">
        <w:rPr>
          <w:bCs/>
          <w:i/>
          <w:sz w:val="24"/>
          <w:szCs w:val="24"/>
          <w:lang w:eastAsia="ar-SA"/>
        </w:rPr>
        <w:t>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(еквівалентні) або кращі технічні, експлуатаційні та якісні характеристики у порівнянні з передбаченими  в тендерній документації.</w:t>
      </w:r>
    </w:p>
    <w:p w:rsidR="002D4A79" w:rsidRPr="002D4A79" w:rsidRDefault="002D4A79" w:rsidP="002D4A79">
      <w:pPr>
        <w:spacing w:after="0" w:line="240" w:lineRule="auto"/>
        <w:ind w:firstLine="709"/>
        <w:jc w:val="both"/>
        <w:rPr>
          <w:sz w:val="24"/>
          <w:szCs w:val="24"/>
        </w:rPr>
      </w:pPr>
    </w:p>
    <w:p w:rsidR="002D4A79" w:rsidRPr="002D4A79" w:rsidRDefault="002D4A79" w:rsidP="002D4A79">
      <w:pPr>
        <w:spacing w:after="0" w:line="240" w:lineRule="auto"/>
        <w:ind w:firstLine="709"/>
        <w:jc w:val="both"/>
        <w:rPr>
          <w:sz w:val="24"/>
          <w:szCs w:val="24"/>
        </w:rPr>
      </w:pPr>
      <w:r w:rsidRPr="002D4A79">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2D4A79" w:rsidRPr="002D4A79" w:rsidRDefault="002D4A79" w:rsidP="002D4A79">
      <w:pPr>
        <w:spacing w:after="0" w:line="240" w:lineRule="auto"/>
        <w:ind w:firstLine="709"/>
        <w:jc w:val="both"/>
        <w:rPr>
          <w:sz w:val="24"/>
          <w:szCs w:val="24"/>
        </w:rPr>
      </w:pPr>
      <w:r w:rsidRPr="002D4A79">
        <w:rPr>
          <w:sz w:val="24"/>
          <w:szCs w:val="24"/>
        </w:rPr>
        <w:t>- не порушувати екологічні права і законні інтереси Замовника;</w:t>
      </w:r>
    </w:p>
    <w:p w:rsidR="002D4A79" w:rsidRPr="002D4A79" w:rsidRDefault="002D4A79" w:rsidP="002D4A79">
      <w:pPr>
        <w:spacing w:after="0" w:line="240" w:lineRule="auto"/>
        <w:ind w:firstLine="709"/>
        <w:jc w:val="both"/>
        <w:rPr>
          <w:sz w:val="24"/>
          <w:szCs w:val="24"/>
        </w:rPr>
      </w:pPr>
      <w:r w:rsidRPr="002D4A79">
        <w:rPr>
          <w:sz w:val="24"/>
          <w:szCs w:val="24"/>
        </w:rPr>
        <w:t>- надати послуги, які відповідають всім вимогам якості та екологічної безпеки, що в подальшому не призведе до негативних наслідків для людей та довкілля під час експлуатації;</w:t>
      </w:r>
    </w:p>
    <w:p w:rsidR="002D4A79" w:rsidRPr="002D4A79" w:rsidRDefault="002D4A79" w:rsidP="002D4A79">
      <w:pPr>
        <w:spacing w:after="0" w:line="240" w:lineRule="auto"/>
        <w:ind w:firstLine="709"/>
        <w:jc w:val="both"/>
        <w:rPr>
          <w:sz w:val="24"/>
          <w:szCs w:val="24"/>
        </w:rPr>
      </w:pPr>
      <w:r w:rsidRPr="002D4A79">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надання послуг, що є предметом закупівлі.</w:t>
      </w:r>
    </w:p>
    <w:p w:rsidR="002D4A79" w:rsidRPr="002D4A79" w:rsidRDefault="002D4A79" w:rsidP="002D4A79">
      <w:pPr>
        <w:spacing w:after="0" w:line="240" w:lineRule="auto"/>
        <w:jc w:val="both"/>
        <w:rPr>
          <w:b/>
          <w:bCs/>
          <w:sz w:val="24"/>
          <w:szCs w:val="24"/>
        </w:rPr>
      </w:pPr>
    </w:p>
    <w:p w:rsidR="002D4A79" w:rsidRPr="002D4A79" w:rsidRDefault="002D4A79" w:rsidP="002D4A79">
      <w:pPr>
        <w:tabs>
          <w:tab w:val="left" w:pos="9072"/>
        </w:tabs>
        <w:spacing w:after="0" w:line="240" w:lineRule="auto"/>
        <w:jc w:val="both"/>
        <w:rPr>
          <w:i/>
          <w:iCs/>
          <w:sz w:val="24"/>
          <w:szCs w:val="24"/>
        </w:rPr>
      </w:pPr>
      <w:r w:rsidRPr="002D4A79">
        <w:rPr>
          <w:b/>
          <w:bCs/>
          <w:sz w:val="24"/>
          <w:szCs w:val="24"/>
        </w:rPr>
        <w:t>У разі, якщо Пропозиція не відповідає технічним вимогам Замовника або Учасник не в змозі виконати умови надання послуг, які визначені Замовником, Пропозиція відхиляється</w:t>
      </w:r>
    </w:p>
    <w:p w:rsidR="002B2559" w:rsidRPr="002D4A79" w:rsidRDefault="002D4A79" w:rsidP="002D4A79">
      <w:pPr>
        <w:spacing w:after="0" w:line="240" w:lineRule="auto"/>
        <w:ind w:right="22"/>
        <w:rPr>
          <w:b/>
          <w:bCs/>
          <w:sz w:val="24"/>
          <w:szCs w:val="24"/>
        </w:rPr>
      </w:pPr>
      <w:r w:rsidRPr="002D4A79">
        <w:rPr>
          <w:b/>
          <w:sz w:val="24"/>
          <w:szCs w:val="24"/>
          <w:lang w:val="ru-RU"/>
        </w:rPr>
        <w:br w:type="page"/>
      </w:r>
    </w:p>
    <w:sectPr w:rsidR="002B2559" w:rsidRPr="002D4A7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2"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8"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3"/>
  </w:num>
  <w:num w:numId="2">
    <w:abstractNumId w:val="6"/>
  </w:num>
  <w:num w:numId="3">
    <w:abstractNumId w:val="2"/>
  </w:num>
  <w:num w:numId="4">
    <w:abstractNumId w:val="1"/>
  </w:num>
  <w:num w:numId="5">
    <w:abstractNumId w:val="7"/>
  </w:num>
  <w:num w:numId="6">
    <w:abstractNumId w:val="4"/>
  </w:num>
  <w:num w:numId="7">
    <w:abstractNumId w:val="9"/>
  </w:num>
  <w:num w:numId="8">
    <w:abstractNumId w:val="0"/>
  </w:num>
  <w:num w:numId="9">
    <w:abstractNumId w:val="8"/>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CC46F9"/>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88E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uiPriority w:val="99"/>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uiPriority w:val="99"/>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rsid w:val="00A918D0"/>
  </w:style>
  <w:style w:type="paragraph" w:customStyle="1" w:styleId="af8">
    <w:name w:val="Знак Знак"/>
    <w:basedOn w:val="a2"/>
    <w:uiPriority w:val="99"/>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uiPriority w:val="99"/>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uiPriority w:val="99"/>
    <w:rsid w:val="00A918D0"/>
    <w:rPr>
      <w:rFonts w:ascii="Times New Roman" w:eastAsia="Times New Roman" w:hAnsi="Times New Roman" w:cs="Times New Roman"/>
      <w:sz w:val="24"/>
      <w:szCs w:val="24"/>
      <w:lang w:val="x-none" w:eastAsia="x-none"/>
    </w:rPr>
  </w:style>
  <w:style w:type="paragraph" w:styleId="aff3">
    <w:name w:val="caption"/>
    <w:basedOn w:val="a2"/>
    <w:uiPriority w:val="99"/>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unhideWhenUsed/>
    <w:rsid w:val="00A918D0"/>
    <w:rPr>
      <w:color w:val="800080"/>
      <w:u w:val="single"/>
    </w:rPr>
  </w:style>
  <w:style w:type="paragraph" w:customStyle="1" w:styleId="xl65">
    <w:name w:val="xl65"/>
    <w:basedOn w:val="a2"/>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uiPriority w:val="99"/>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uiPriority w:val="99"/>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uiPriority w:val="99"/>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uiPriority w:val="99"/>
    <w:rsid w:val="00A918D0"/>
    <w:pPr>
      <w:spacing w:before="60" w:after="60" w:line="240" w:lineRule="auto"/>
    </w:pPr>
    <w:rPr>
      <w:rFonts w:eastAsia="Times New Roman"/>
      <w:color w:val="auto"/>
      <w:sz w:val="20"/>
      <w:szCs w:val="24"/>
      <w:lang w:eastAsia="ru-RU"/>
    </w:rPr>
  </w:style>
  <w:style w:type="paragraph" w:styleId="affe">
    <w:name w:val="Title"/>
    <w:basedOn w:val="a2"/>
    <w:link w:val="afff"/>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uiPriority w:val="99"/>
    <w:rsid w:val="00A918D0"/>
    <w:pPr>
      <w:spacing w:after="0" w:line="240" w:lineRule="auto"/>
      <w:ind w:firstLine="720"/>
      <w:jc w:val="both"/>
    </w:pPr>
    <w:rPr>
      <w:rFonts w:eastAsia="Times New Roman"/>
      <w:color w:val="auto"/>
      <w:sz w:val="24"/>
      <w:szCs w:val="24"/>
      <w:lang w:val="ru-RU"/>
    </w:rPr>
  </w:style>
  <w:style w:type="paragraph" w:styleId="afff0">
    <w:name w:val="List"/>
    <w:basedOn w:val="a2"/>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uiPriority w:val="99"/>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uiPriority w:val="99"/>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uiPriority w:val="99"/>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0">
    <w:name w:val="Інше_"/>
    <w:link w:val="afffff1"/>
    <w:rsid w:val="000C5D9C"/>
    <w:rPr>
      <w:rFonts w:ascii="Tahoma" w:eastAsia="Tahoma" w:hAnsi="Tahoma" w:cs="Tahoma"/>
      <w:sz w:val="19"/>
      <w:szCs w:val="19"/>
    </w:rPr>
  </w:style>
  <w:style w:type="paragraph" w:customStyle="1" w:styleId="afffff1">
    <w:name w:val="Інше"/>
    <w:basedOn w:val="a2"/>
    <w:link w:val="afffff0"/>
    <w:rsid w:val="000C5D9C"/>
    <w:pPr>
      <w:widowControl w:val="0"/>
      <w:spacing w:after="0" w:line="240" w:lineRule="auto"/>
    </w:pPr>
    <w:rPr>
      <w:rFonts w:ascii="Tahoma" w:eastAsia="Tahoma" w:hAnsi="Tahoma" w:cs="Tahoma"/>
      <w:color w:val="auto"/>
      <w:sz w:val="19"/>
      <w:szCs w:val="19"/>
    </w:rPr>
  </w:style>
  <w:style w:type="paragraph" w:customStyle="1" w:styleId="1fc">
    <w:name w:val=" Знак1 Знак Знак Знак Знак Знак Знак"/>
    <w:basedOn w:val="a2"/>
    <w:rsid w:val="002D4A79"/>
    <w:pPr>
      <w:spacing w:after="0" w:line="240" w:lineRule="auto"/>
    </w:pPr>
    <w:rPr>
      <w:rFonts w:ascii="Verdana" w:eastAsia="Times New Roman" w:hAnsi="Verdana"/>
      <w:color w:val="auto"/>
      <w:sz w:val="24"/>
      <w:szCs w:val="24"/>
      <w:lang w:val="en-US"/>
    </w:rPr>
  </w:style>
  <w:style w:type="paragraph" w:customStyle="1" w:styleId="afffff2">
    <w:name w:val=" Знак"/>
    <w:basedOn w:val="a2"/>
    <w:rsid w:val="002D4A79"/>
    <w:pPr>
      <w:spacing w:after="0" w:line="240" w:lineRule="auto"/>
    </w:pPr>
    <w:rPr>
      <w:rFonts w:ascii="Verdana" w:eastAsia="Times New Roman" w:hAnsi="Verdana" w:cs="Verdana"/>
      <w:color w:val="auto"/>
      <w:sz w:val="20"/>
      <w:szCs w:val="20"/>
      <w:lang w:val="en-US"/>
    </w:rPr>
  </w:style>
  <w:style w:type="paragraph" w:customStyle="1" w:styleId="BodyText0">
    <w:name w:val="Body Text"/>
    <w:basedOn w:val="a2"/>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3">
    <w:name w:val=" Знак Знак Знак Знак"/>
    <w:basedOn w:val="a2"/>
    <w:rsid w:val="002D4A79"/>
    <w:pPr>
      <w:spacing w:after="0" w:line="240" w:lineRule="auto"/>
    </w:pPr>
    <w:rPr>
      <w:rFonts w:ascii="Verdana" w:eastAsia="Times New Roman" w:hAnsi="Verdana"/>
      <w:color w:val="auto"/>
      <w:sz w:val="24"/>
      <w:szCs w:val="24"/>
      <w:lang w:val="en-US"/>
    </w:rPr>
  </w:style>
  <w:style w:type="paragraph" w:customStyle="1" w:styleId="1fd">
    <w:name w:val=" Знак1"/>
    <w:basedOn w:val="a2"/>
    <w:rsid w:val="002D4A79"/>
    <w:pPr>
      <w:spacing w:after="0" w:line="240" w:lineRule="auto"/>
    </w:pPr>
    <w:rPr>
      <w:rFonts w:ascii="Verdana" w:eastAsia="Times New Roman" w:hAnsi="Verdana" w:cs="Verdana"/>
      <w:color w:val="auto"/>
      <w:sz w:val="20"/>
      <w:szCs w:val="20"/>
      <w:lang w:val="en-US"/>
    </w:rPr>
  </w:style>
  <w:style w:type="paragraph" w:customStyle="1" w:styleId="CharChar2">
    <w:name w:val=" Char Знак Знак Char Знак Знак Знак Знак Знак Знак Знак Знак Знак Знак Знак Знак Знак"/>
    <w:basedOn w:val="a2"/>
    <w:rsid w:val="002D4A79"/>
    <w:pPr>
      <w:spacing w:after="0" w:line="240" w:lineRule="auto"/>
    </w:pPr>
    <w:rPr>
      <w:rFonts w:ascii="Verdana" w:eastAsia="Times New Roman" w:hAnsi="Verdana"/>
      <w:color w:val="auto"/>
      <w:sz w:val="20"/>
      <w:szCs w:val="20"/>
      <w:lang w:val="en-US"/>
    </w:rPr>
  </w:style>
  <w:style w:type="paragraph" w:customStyle="1" w:styleId="afffff4">
    <w:name w:val=" Знак Знак Знак Знак Знак Знак Знак Знак"/>
    <w:basedOn w:val="a2"/>
    <w:rsid w:val="002D4A79"/>
    <w:pPr>
      <w:spacing w:after="0" w:line="240" w:lineRule="auto"/>
    </w:pPr>
    <w:rPr>
      <w:rFonts w:ascii="Verdana" w:eastAsia="Times New Roman" w:hAnsi="Verdana"/>
      <w:color w:val="auto"/>
      <w:sz w:val="20"/>
      <w:szCs w:val="20"/>
      <w:lang w:val="en-US"/>
    </w:rPr>
  </w:style>
  <w:style w:type="paragraph" w:customStyle="1" w:styleId="Normal">
    <w:name w:val="Normal"/>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NoSpacing">
    <w:name w:val="No Spacing"/>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BodyText3">
    <w:name w:val="Body Text 3"/>
    <w:basedOn w:val="a2"/>
    <w:rsid w:val="002D4A79"/>
    <w:pPr>
      <w:widowControl w:val="0"/>
      <w:spacing w:after="0" w:line="240" w:lineRule="auto"/>
    </w:pPr>
    <w:rPr>
      <w:rFonts w:ascii="Arial" w:eastAsia="Times New Roman" w:hAnsi="Arial"/>
      <w:color w:val="auto"/>
      <w:sz w:val="24"/>
      <w:szCs w:val="20"/>
      <w:lang w:eastAsia="ru-RU"/>
    </w:rPr>
  </w:style>
  <w:style w:type="paragraph" w:customStyle="1" w:styleId="afffff5">
    <w:name w:val="Заголовок таблицы"/>
    <w:basedOn w:val="affff5"/>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5-01197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10</Pages>
  <Words>2095</Words>
  <Characters>11945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54</cp:revision>
  <dcterms:created xsi:type="dcterms:W3CDTF">2025-06-13T10:22:00Z</dcterms:created>
  <dcterms:modified xsi:type="dcterms:W3CDTF">2025-12-17T14:23:00Z</dcterms:modified>
</cp:coreProperties>
</file>