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19431" w14:textId="6A7539CA" w:rsidR="00005CE9" w:rsidRPr="00F8047D" w:rsidRDefault="00005CE9" w:rsidP="00F8047D">
      <w:pPr>
        <w:pStyle w:val="Ch6a"/>
        <w:spacing w:before="57"/>
        <w:ind w:left="4962"/>
        <w:jc w:val="both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Додаток 3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br/>
        <w:t xml:space="preserve">до Порядку проведення 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br/>
        <w:t xml:space="preserve">клінічних випробувань лікарських засобів 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br/>
        <w:t>та експертизи матеріалів клінічних випробувань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br/>
        <w:t>(підпункт 7.1.1 пункту 7.1 розділу VII)</w:t>
      </w:r>
    </w:p>
    <w:p w14:paraId="072F02FB" w14:textId="77777777" w:rsidR="00005CE9" w:rsidRPr="00F8047D" w:rsidRDefault="00005CE9" w:rsidP="003E1273">
      <w:pPr>
        <w:pStyle w:val="Ch67"/>
        <w:rPr>
          <w:rFonts w:ascii="Times New Roman" w:hAnsi="Times New Roman" w:cs="Times New Roman"/>
          <w:w w:val="100"/>
          <w:sz w:val="28"/>
          <w:szCs w:val="28"/>
        </w:rPr>
      </w:pPr>
      <w:r w:rsidRPr="00F8047D">
        <w:rPr>
          <w:rFonts w:ascii="Times New Roman" w:hAnsi="Times New Roman" w:cs="Times New Roman"/>
          <w:w w:val="100"/>
          <w:sz w:val="28"/>
          <w:szCs w:val="28"/>
        </w:rPr>
        <w:t>Супровідний лист</w:t>
      </w:r>
    </w:p>
    <w:p w14:paraId="31921AB2" w14:textId="538CE4C5" w:rsidR="00005CE9" w:rsidRPr="00F8047D" w:rsidRDefault="00005CE9" w:rsidP="003E1273">
      <w:pPr>
        <w:pStyle w:val="Ch6b"/>
        <w:spacing w:before="0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до заяви про проведення клінічного випробування лікарського засобу до центрального органу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 xml:space="preserve"> 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t>вико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</w:rPr>
        <w:t>навчої влади: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</w:t>
      </w:r>
    </w:p>
    <w:p w14:paraId="4D16EB64" w14:textId="7F541A04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до заяви для одержання погодження комісії з питань етики при ЛПЗ щодо проведення клінічного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</w:rPr>
        <w:br/>
      </w:r>
      <w:r w:rsidRPr="00F8047D">
        <w:rPr>
          <w:rFonts w:ascii="Times New Roman" w:hAnsi="Times New Roman" w:cs="Times New Roman"/>
          <w:w w:val="100"/>
          <w:sz w:val="24"/>
          <w:szCs w:val="24"/>
        </w:rPr>
        <w:t>в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</w:rPr>
        <w:t>ипробування лікарського засобу: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 xml:space="preserve"> ___________________________________________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3E1273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</w:t>
      </w:r>
    </w:p>
    <w:p w14:paraId="0351352C" w14:textId="677340F0" w:rsidR="00005CE9" w:rsidRPr="00F8047D" w:rsidRDefault="003E1273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</w:t>
      </w:r>
    </w:p>
    <w:p w14:paraId="5D71844B" w14:textId="77777777" w:rsidR="00005CE9" w:rsidRPr="00F8047D" w:rsidRDefault="00005CE9" w:rsidP="003E1273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F8047D">
        <w:rPr>
          <w:rFonts w:ascii="Times New Roman" w:hAnsi="Times New Roman" w:cs="Times New Roman"/>
          <w:w w:val="100"/>
          <w:sz w:val="20"/>
          <w:szCs w:val="20"/>
        </w:rPr>
        <w:t>(заявник)</w:t>
      </w:r>
    </w:p>
    <w:p w14:paraId="20A2300A" w14:textId="77777777" w:rsidR="00F8047D" w:rsidRDefault="00005CE9" w:rsidP="00F8047D">
      <w:pPr>
        <w:pStyle w:val="Ch6b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надає на експертизу / оцінку морально-етичних та правових аспектів</w:t>
      </w:r>
    </w:p>
    <w:p w14:paraId="66ED0AA3" w14:textId="0919AB0E" w:rsidR="00005CE9" w:rsidRPr="00F8047D" w:rsidRDefault="00005CE9" w:rsidP="00F8047D">
      <w:pPr>
        <w:pStyle w:val="Ch6b"/>
        <w:jc w:val="center"/>
        <w:rPr>
          <w:rFonts w:ascii="Times New Roman" w:hAnsi="Times New Roman" w:cs="Times New Roman"/>
          <w:w w:val="100"/>
          <w:sz w:val="20"/>
          <w:szCs w:val="20"/>
        </w:rPr>
      </w:pPr>
      <w:r w:rsidRPr="00F8047D">
        <w:rPr>
          <w:rFonts w:ascii="Times New Roman" w:hAnsi="Times New Roman" w:cs="Times New Roman"/>
          <w:w w:val="100"/>
          <w:sz w:val="20"/>
          <w:szCs w:val="20"/>
        </w:rPr>
        <w:t>(необхідне підкреслити)</w:t>
      </w:r>
    </w:p>
    <w:p w14:paraId="2EBDF472" w14:textId="77777777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матеріали клінічного випробування з метою складання висновку / погодження щодо проведення</w:t>
      </w:r>
    </w:p>
    <w:p w14:paraId="48577C1A" w14:textId="0DE63506" w:rsidR="00005CE9" w:rsidRPr="00F8047D" w:rsidRDefault="00F8047D" w:rsidP="00F8047D">
      <w:pPr>
        <w:pStyle w:val="StrokeCh6"/>
        <w:ind w:left="1418" w:right="1610"/>
        <w:rPr>
          <w:rFonts w:ascii="Times New Roman" w:hAnsi="Times New Roman" w:cs="Times New Roman"/>
          <w:w w:val="100"/>
          <w:sz w:val="20"/>
          <w:szCs w:val="20"/>
        </w:rPr>
      </w:pPr>
      <w:r>
        <w:rPr>
          <w:rFonts w:ascii="Times New Roman" w:hAnsi="Times New Roman" w:cs="Times New Roman"/>
          <w:w w:val="100"/>
          <w:sz w:val="20"/>
          <w:szCs w:val="20"/>
        </w:rPr>
        <w:t xml:space="preserve">                        </w:t>
      </w:r>
      <w:r w:rsidR="00005CE9" w:rsidRPr="00F8047D">
        <w:rPr>
          <w:rFonts w:ascii="Times New Roman" w:hAnsi="Times New Roman" w:cs="Times New Roman"/>
          <w:w w:val="100"/>
          <w:sz w:val="20"/>
          <w:szCs w:val="20"/>
        </w:rPr>
        <w:t>(необхідне підкреслити)</w:t>
      </w:r>
    </w:p>
    <w:p w14:paraId="5F40BE3F" w14:textId="77777777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клінічного випробування в Україні:</w:t>
      </w:r>
    </w:p>
    <w:p w14:paraId="51CF57B1" w14:textId="58770C41" w:rsidR="00005CE9" w:rsidRPr="00F8047D" w:rsidRDefault="00CC039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</w:t>
      </w:r>
    </w:p>
    <w:p w14:paraId="1A641538" w14:textId="6A1DFCBE" w:rsidR="00005CE9" w:rsidRPr="00F8047D" w:rsidRDefault="00CC039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</w:t>
      </w:r>
    </w:p>
    <w:p w14:paraId="0C8EB8BF" w14:textId="77777777" w:rsidR="00005CE9" w:rsidRPr="00F8047D" w:rsidRDefault="00005CE9" w:rsidP="00CC0399">
      <w:pPr>
        <w:pStyle w:val="StrokeCh6"/>
        <w:rPr>
          <w:rFonts w:ascii="Times New Roman" w:hAnsi="Times New Roman" w:cs="Times New Roman"/>
          <w:w w:val="100"/>
          <w:sz w:val="20"/>
          <w:szCs w:val="20"/>
        </w:rPr>
      </w:pPr>
      <w:r w:rsidRPr="00F8047D">
        <w:rPr>
          <w:rFonts w:ascii="Times New Roman" w:hAnsi="Times New Roman" w:cs="Times New Roman"/>
          <w:w w:val="100"/>
          <w:sz w:val="20"/>
          <w:szCs w:val="20"/>
        </w:rPr>
        <w:t>(повна назва клінічного випробування)</w:t>
      </w:r>
    </w:p>
    <w:p w14:paraId="5A524217" w14:textId="34E94E56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 xml:space="preserve">Кодований номер протоколу клінічного випробування: 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</w:t>
      </w:r>
      <w:r w:rsidR="00EA1D0C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</w:t>
      </w:r>
    </w:p>
    <w:p w14:paraId="20BE49DE" w14:textId="1B75EAC7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 xml:space="preserve">Досліджуваний лікарський засіб (назва): 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</w:t>
      </w:r>
    </w:p>
    <w:p w14:paraId="3F249780" w14:textId="15BCA166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  <w:lang w:val="ru-RU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 xml:space="preserve">Спонсор клінічного випробування: 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_____________________________________________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</w:t>
      </w:r>
    </w:p>
    <w:p w14:paraId="79D4D8C5" w14:textId="77777777" w:rsidR="00005CE9" w:rsidRPr="00F8047D" w:rsidRDefault="00005CE9" w:rsidP="003E1273">
      <w:pPr>
        <w:pStyle w:val="Ch6b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Інша важлива інформація, якщо є: відмічаються особливості клінічного випробування, наприклад, перше введення нової діючої речовини людині, особливі групи суб’єктів дослідження, незвичайний план проведення клінічного дослідження, умови виплати або компенсації суб’єктам дослідження за участь у клінічному випробуванні, юридична, фізична особа, яка діє за довіреністю спонсора клінічного випробування / заявника на ввезення досліджуваних лікарських засобів, допоміжних лікарських засобів, лікарських засобів супутньої терапії, розчинників та супутніх матеріалів; чи є досліджувані лікарські засоби або допоміжні лікарські засоби наркотичними, психотропними або радіофармацевтичними; чи складаються досліджувані лікарські засоби з або містять генетично модифікований організм або організми; чи отримав спонсор клінічного випробування статус препарата-сироти для досліджуваного лікарського засобу для лікування орфанного захворювання; наявність реалізації Плану Педіатричного комітету ЕМА у клінічному випробуванні; надається обґрунтування, що клінічне випробування відноситься до малоінтервенційного клінічного випробування; надається вичерпний перелік усіх досліджуваних лікарських засобів із зазначенням нормативного регуляторного статусу, та перелік усіх допоміжних лікарських засобів, лікарських засобів супутньої терапії, розчинників та супутніх матеріалів.</w:t>
      </w:r>
    </w:p>
    <w:p w14:paraId="758D0482" w14:textId="2F931620" w:rsidR="00005CE9" w:rsidRPr="00F8047D" w:rsidRDefault="00005CE9" w:rsidP="00CC0399">
      <w:pPr>
        <w:pStyle w:val="Ch6b"/>
        <w:tabs>
          <w:tab w:val="center" w:pos="2480"/>
          <w:tab w:val="center" w:pos="4980"/>
          <w:tab w:val="center" w:pos="6800"/>
          <w:tab w:val="right" w:pos="7710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 xml:space="preserve">Заявник 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tab/>
        <w:t>____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</w:rPr>
        <w:t>_____________________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</w:t>
      </w:r>
      <w:r w:rsidR="0026629F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 xml:space="preserve"> 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 xml:space="preserve">  </w:t>
      </w:r>
      <w:r w:rsidRPr="00F8047D">
        <w:rPr>
          <w:rFonts w:ascii="Times New Roman" w:hAnsi="Times New Roman" w:cs="Times New Roman"/>
          <w:w w:val="100"/>
          <w:sz w:val="24"/>
          <w:szCs w:val="24"/>
        </w:rPr>
        <w:t>____________</w:t>
      </w:r>
      <w:r w:rsidR="00F8047D">
        <w:rPr>
          <w:rFonts w:ascii="Times New Roman" w:hAnsi="Times New Roman" w:cs="Times New Roman"/>
          <w:w w:val="100"/>
          <w:sz w:val="24"/>
          <w:szCs w:val="24"/>
        </w:rPr>
        <w:t xml:space="preserve">  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 xml:space="preserve"> </w:t>
      </w:r>
      <w:r w:rsid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ab/>
      </w:r>
      <w:r w:rsidR="0026629F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t>___________________</w:t>
      </w:r>
      <w:r w:rsidR="00CC0399" w:rsidRPr="00F8047D">
        <w:rPr>
          <w:rFonts w:ascii="Times New Roman" w:hAnsi="Times New Roman" w:cs="Times New Roman"/>
          <w:w w:val="100"/>
          <w:sz w:val="24"/>
          <w:szCs w:val="24"/>
          <w:lang w:val="ru-RU"/>
        </w:rPr>
        <w:br/>
      </w:r>
      <w:r w:rsidR="0026629F" w:rsidRPr="00F8047D"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       </w:t>
      </w:r>
      <w:r w:rsidR="00F8047D"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  </w:t>
      </w:r>
      <w:r w:rsidR="0026629F" w:rsidRPr="00F8047D"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</w:t>
      </w:r>
      <w:r w:rsidRPr="00F8047D">
        <w:rPr>
          <w:rFonts w:ascii="Times New Roman" w:hAnsi="Times New Roman" w:cs="Times New Roman"/>
          <w:w w:val="100"/>
          <w:sz w:val="20"/>
          <w:szCs w:val="20"/>
        </w:rPr>
        <w:t>(прізвище, власне ім’я, по батькові (за наявності)</w:t>
      </w:r>
      <w:r w:rsidR="00F8047D">
        <w:rPr>
          <w:rFonts w:ascii="Times New Roman" w:hAnsi="Times New Roman" w:cs="Times New Roman"/>
          <w:w w:val="100"/>
          <w:sz w:val="20"/>
          <w:szCs w:val="20"/>
        </w:rPr>
        <w:t xml:space="preserve">           </w:t>
      </w:r>
      <w:r w:rsidRPr="00F8047D">
        <w:rPr>
          <w:rFonts w:ascii="Times New Roman" w:hAnsi="Times New Roman" w:cs="Times New Roman"/>
          <w:w w:val="100"/>
          <w:sz w:val="20"/>
          <w:szCs w:val="20"/>
        </w:rPr>
        <w:t>(дата)</w:t>
      </w:r>
      <w:r w:rsidR="00F8047D">
        <w:rPr>
          <w:rFonts w:ascii="Times New Roman" w:hAnsi="Times New Roman" w:cs="Times New Roman"/>
          <w:w w:val="100"/>
          <w:sz w:val="20"/>
          <w:szCs w:val="20"/>
        </w:rPr>
        <w:t xml:space="preserve">       </w:t>
      </w:r>
      <w:r w:rsidRPr="00F8047D">
        <w:rPr>
          <w:rFonts w:ascii="Times New Roman" w:hAnsi="Times New Roman" w:cs="Times New Roman"/>
          <w:w w:val="100"/>
          <w:sz w:val="20"/>
          <w:szCs w:val="20"/>
        </w:rPr>
        <w:tab/>
      </w:r>
      <w:r w:rsidR="00CC0399" w:rsidRPr="00F8047D">
        <w:rPr>
          <w:rFonts w:ascii="Times New Roman" w:hAnsi="Times New Roman" w:cs="Times New Roman"/>
          <w:w w:val="100"/>
          <w:sz w:val="20"/>
          <w:szCs w:val="20"/>
          <w:lang w:val="ru-RU"/>
        </w:rPr>
        <w:t xml:space="preserve">              </w:t>
      </w:r>
      <w:r w:rsidRPr="00F8047D">
        <w:rPr>
          <w:rFonts w:ascii="Times New Roman" w:hAnsi="Times New Roman" w:cs="Times New Roman"/>
          <w:w w:val="100"/>
          <w:sz w:val="20"/>
          <w:szCs w:val="20"/>
        </w:rPr>
        <w:t>(підпис)</w:t>
      </w:r>
    </w:p>
    <w:p w14:paraId="3DF2F4AD" w14:textId="77777777" w:rsidR="00005CE9" w:rsidRPr="00F8047D" w:rsidRDefault="00005CE9" w:rsidP="0026629F">
      <w:pPr>
        <w:pStyle w:val="Ch6b"/>
        <w:tabs>
          <w:tab w:val="clear" w:pos="7710"/>
          <w:tab w:val="clear" w:pos="11514"/>
          <w:tab w:val="left" w:pos="5916"/>
        </w:tabs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(друкованими літерами))</w:t>
      </w:r>
      <w:r w:rsidR="0026629F" w:rsidRPr="00F8047D">
        <w:rPr>
          <w:rFonts w:ascii="Times New Roman" w:hAnsi="Times New Roman" w:cs="Times New Roman"/>
          <w:w w:val="100"/>
          <w:sz w:val="24"/>
          <w:szCs w:val="24"/>
        </w:rPr>
        <w:tab/>
      </w:r>
    </w:p>
    <w:p w14:paraId="2CA157A8" w14:textId="77777777" w:rsidR="00005CE9" w:rsidRPr="00F8047D" w:rsidRDefault="00005CE9" w:rsidP="00CC0399">
      <w:pPr>
        <w:pStyle w:val="Ch6b"/>
        <w:jc w:val="center"/>
        <w:rPr>
          <w:rFonts w:ascii="Times New Roman" w:hAnsi="Times New Roman" w:cs="Times New Roman"/>
          <w:w w:val="100"/>
          <w:sz w:val="24"/>
          <w:szCs w:val="24"/>
        </w:rPr>
      </w:pPr>
      <w:r w:rsidRPr="00F8047D">
        <w:rPr>
          <w:rFonts w:ascii="Times New Roman" w:hAnsi="Times New Roman" w:cs="Times New Roman"/>
          <w:w w:val="100"/>
          <w:sz w:val="24"/>
          <w:szCs w:val="24"/>
        </w:rPr>
        <w:t>_____________________________________________</w:t>
      </w:r>
    </w:p>
    <w:p w14:paraId="44AC9475" w14:textId="344C8F2D" w:rsidR="00005CE9" w:rsidRDefault="00005CE9" w:rsidP="00CC0399">
      <w:pPr>
        <w:pStyle w:val="Ch6b"/>
        <w:jc w:val="right"/>
        <w:rPr>
          <w:rFonts w:ascii="Times New Roman" w:hAnsi="Times New Roman" w:cs="Times New Roman"/>
          <w:w w:val="100"/>
          <w:sz w:val="24"/>
          <w:szCs w:val="24"/>
        </w:rPr>
      </w:pPr>
    </w:p>
    <w:p w14:paraId="781D8989" w14:textId="737F8F13" w:rsidR="00C76CA4" w:rsidRPr="00C76CA4" w:rsidRDefault="00C76CA4" w:rsidP="00C76CA4">
      <w:pPr>
        <w:pStyle w:val="Ch6b"/>
        <w:rPr>
          <w:rFonts w:ascii="Times New Roman" w:hAnsi="Times New Roman" w:cs="Times New Roman"/>
          <w:color w:val="auto"/>
          <w:w w:val="100"/>
          <w:sz w:val="24"/>
          <w:szCs w:val="24"/>
        </w:rPr>
      </w:pPr>
      <w:r w:rsidRPr="00C76CA4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{Додаток в редакції Наказів Міністерства охорони здоров'я </w:t>
      </w:r>
      <w:r w:rsidRPr="00C76CA4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523 від 12.07.2012</w:t>
      </w:r>
      <w:r w:rsidRPr="00C76CA4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C76CA4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966 від 18.12.2014</w:t>
      </w:r>
      <w:r w:rsidRPr="00C76CA4">
        <w:rPr>
          <w:rStyle w:val="st46"/>
          <w:rFonts w:ascii="Times New Roman" w:hAnsi="Times New Roman" w:cs="Times New Roman"/>
          <w:color w:val="auto"/>
          <w:sz w:val="24"/>
          <w:szCs w:val="24"/>
        </w:rPr>
        <w:t xml:space="preserve">, </w:t>
      </w:r>
      <w:r w:rsidRPr="00C76CA4">
        <w:rPr>
          <w:rStyle w:val="st131"/>
          <w:rFonts w:ascii="Times New Roman" w:hAnsi="Times New Roman" w:cs="Times New Roman"/>
          <w:color w:val="auto"/>
          <w:sz w:val="24"/>
          <w:szCs w:val="24"/>
        </w:rPr>
        <w:t>№ 302 від 10.03.2026</w:t>
      </w:r>
      <w:r w:rsidRPr="00C76CA4">
        <w:rPr>
          <w:rStyle w:val="st46"/>
          <w:rFonts w:ascii="Times New Roman" w:hAnsi="Times New Roman" w:cs="Times New Roman"/>
          <w:color w:val="auto"/>
          <w:sz w:val="24"/>
          <w:szCs w:val="24"/>
        </w:rPr>
        <w:t>}</w:t>
      </w:r>
      <w:bookmarkStart w:id="0" w:name="_GoBack"/>
      <w:bookmarkEnd w:id="0"/>
    </w:p>
    <w:sectPr w:rsidR="00C76CA4" w:rsidRPr="00C76CA4" w:rsidSect="00F8047D">
      <w:pgSz w:w="11906" w:h="16838" w:code="9"/>
      <w:pgMar w:top="567" w:right="849" w:bottom="567" w:left="993" w:header="708" w:footer="708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A923244" w14:textId="77777777" w:rsidR="00123EDC" w:rsidRDefault="00123EDC" w:rsidP="00EA1D0C">
      <w:pPr>
        <w:spacing w:after="0" w:line="240" w:lineRule="auto"/>
      </w:pPr>
      <w:r>
        <w:separator/>
      </w:r>
    </w:p>
  </w:endnote>
  <w:endnote w:type="continuationSeparator" w:id="0">
    <w:p w14:paraId="299DF3ED" w14:textId="77777777" w:rsidR="00123EDC" w:rsidRDefault="00123EDC" w:rsidP="00EA1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ragmatica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ragmatica 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ltic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HeliosCon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 (OTF) 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PT Pragmatica Medium Baltic  R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C13FDE" w14:textId="77777777" w:rsidR="00123EDC" w:rsidRDefault="00123EDC" w:rsidP="00EA1D0C">
      <w:pPr>
        <w:spacing w:after="0" w:line="240" w:lineRule="auto"/>
      </w:pPr>
      <w:r>
        <w:separator/>
      </w:r>
    </w:p>
  </w:footnote>
  <w:footnote w:type="continuationSeparator" w:id="0">
    <w:p w14:paraId="316D0E4B" w14:textId="77777777" w:rsidR="00123EDC" w:rsidRDefault="00123EDC" w:rsidP="00EA1D0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hideSpellingErrors/>
  <w:hideGrammaticalErrors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F8D"/>
    <w:rsid w:val="00005CE9"/>
    <w:rsid w:val="00123EDC"/>
    <w:rsid w:val="001A697B"/>
    <w:rsid w:val="0026629F"/>
    <w:rsid w:val="003277EC"/>
    <w:rsid w:val="003E1273"/>
    <w:rsid w:val="00674C8B"/>
    <w:rsid w:val="0094264D"/>
    <w:rsid w:val="00C25927"/>
    <w:rsid w:val="00C76CA4"/>
    <w:rsid w:val="00CC0399"/>
    <w:rsid w:val="00D57F8D"/>
    <w:rsid w:val="00EA1D0C"/>
    <w:rsid w:val="00F13449"/>
    <w:rsid w:val="00F212B6"/>
    <w:rsid w:val="00F8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74E97B6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uk-UA" w:eastAsia="uk-U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[Без стиля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/>
      <w:color w:val="000000"/>
      <w:sz w:val="24"/>
      <w:szCs w:val="24"/>
      <w:lang w:val="en-US"/>
    </w:rPr>
  </w:style>
  <w:style w:type="paragraph" w:customStyle="1" w:styleId="a4">
    <w:name w:val="[Основной абзац]"/>
    <w:basedOn w:val="a3"/>
    <w:uiPriority w:val="99"/>
    <w:pPr>
      <w:tabs>
        <w:tab w:val="right" w:pos="7767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5">
    <w:name w:val="реєстраційний код (Общие:Базовые)"/>
    <w:basedOn w:val="a4"/>
    <w:uiPriority w:val="99"/>
    <w:pPr>
      <w:keepNext/>
      <w:pageBreakBefore/>
      <w:tabs>
        <w:tab w:val="clear" w:pos="7767"/>
        <w:tab w:val="right" w:pos="6350"/>
      </w:tabs>
      <w:ind w:firstLine="0"/>
      <w:jc w:val="right"/>
    </w:pPr>
    <w:rPr>
      <w:i/>
      <w:iCs/>
      <w:sz w:val="14"/>
      <w:szCs w:val="14"/>
    </w:rPr>
  </w:style>
  <w:style w:type="paragraph" w:customStyle="1" w:styleId="a6">
    <w:name w:val="реєстраційний код (Общие)"/>
    <w:basedOn w:val="a5"/>
    <w:uiPriority w:val="99"/>
    <w:pPr>
      <w:pageBreakBefore w:val="0"/>
      <w:spacing w:before="454" w:after="283"/>
    </w:pPr>
  </w:style>
  <w:style w:type="paragraph" w:customStyle="1" w:styleId="Ch6">
    <w:name w:val="реєстраційний код (Ch_6 Міністерства)"/>
    <w:basedOn w:val="a6"/>
    <w:next w:val="Ch60"/>
    <w:uiPriority w:val="99"/>
  </w:style>
  <w:style w:type="paragraph" w:customStyle="1" w:styleId="a7">
    <w:name w:val="Организация (Общие:Базовые)"/>
    <w:basedOn w:val="a3"/>
    <w:uiPriority w:val="99"/>
    <w:pPr>
      <w:tabs>
        <w:tab w:val="right" w:pos="6350"/>
      </w:tabs>
      <w:spacing w:line="276" w:lineRule="auto"/>
      <w:jc w:val="center"/>
    </w:pPr>
    <w:rPr>
      <w:rFonts w:ascii="Pragmatica Bold" w:hAnsi="Pragmatica Bold" w:cs="Pragmatica Bold"/>
      <w:b/>
      <w:bCs/>
      <w:caps/>
      <w:w w:val="90"/>
      <w:lang w:val="uk-UA"/>
    </w:rPr>
  </w:style>
  <w:style w:type="paragraph" w:customStyle="1" w:styleId="a8">
    <w:name w:val="Организация (Общие)"/>
    <w:basedOn w:val="a7"/>
    <w:uiPriority w:val="99"/>
    <w:pPr>
      <w:keepNext/>
      <w:keepLines/>
    </w:pPr>
  </w:style>
  <w:style w:type="paragraph" w:customStyle="1" w:styleId="Ch60">
    <w:name w:val="Организация (Ch_6 Міністерства)"/>
    <w:basedOn w:val="a8"/>
    <w:next w:val="Ch61"/>
    <w:uiPriority w:val="99"/>
  </w:style>
  <w:style w:type="paragraph" w:customStyle="1" w:styleId="a9">
    <w:name w:val="Тип акта (Общие:Базовые)"/>
    <w:basedOn w:val="a3"/>
    <w:uiPriority w:val="99"/>
    <w:pPr>
      <w:tabs>
        <w:tab w:val="right" w:pos="6350"/>
      </w:tabs>
      <w:spacing w:line="257" w:lineRule="auto"/>
      <w:jc w:val="center"/>
    </w:pPr>
    <w:rPr>
      <w:rFonts w:ascii="Pragmatica Bold" w:hAnsi="Pragmatica Bold" w:cs="Pragmatica Bold"/>
      <w:b/>
      <w:bCs/>
      <w:w w:val="130"/>
      <w:lang w:val="uk-UA"/>
    </w:rPr>
  </w:style>
  <w:style w:type="paragraph" w:customStyle="1" w:styleId="aa">
    <w:name w:val="Тип акта (Общие)"/>
    <w:basedOn w:val="a9"/>
    <w:uiPriority w:val="99"/>
    <w:pPr>
      <w:keepNext/>
      <w:keepLines/>
      <w:tabs>
        <w:tab w:val="clear" w:pos="6350"/>
        <w:tab w:val="right" w:pos="7710"/>
      </w:tabs>
      <w:spacing w:before="227" w:after="113"/>
    </w:pPr>
    <w:rPr>
      <w:caps/>
    </w:rPr>
  </w:style>
  <w:style w:type="paragraph" w:customStyle="1" w:styleId="Ch61">
    <w:name w:val="Тип акта (Ch_6 Міністерства)"/>
    <w:basedOn w:val="aa"/>
    <w:next w:val="DataZareestrovanoCh6"/>
    <w:uiPriority w:val="99"/>
    <w:pPr>
      <w:spacing w:before="170"/>
    </w:pPr>
  </w:style>
  <w:style w:type="paragraph" w:customStyle="1" w:styleId="DataZareestrovanoCh6">
    <w:name w:val="Data_Zareestrovano (Ch_6 Міністерства)"/>
    <w:basedOn w:val="a3"/>
    <w:next w:val="Ch62"/>
    <w:uiPriority w:val="99"/>
    <w:pPr>
      <w:keepNext/>
      <w:tabs>
        <w:tab w:val="right" w:pos="3345"/>
        <w:tab w:val="center" w:pos="3855"/>
        <w:tab w:val="left" w:pos="4365"/>
        <w:tab w:val="right" w:pos="6350"/>
      </w:tabs>
      <w:spacing w:before="40" w:line="257" w:lineRule="auto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b">
    <w:name w:val="Зареєстровано... (Общие:Базовые)"/>
    <w:basedOn w:val="a3"/>
    <w:uiPriority w:val="99"/>
    <w:pPr>
      <w:tabs>
        <w:tab w:val="right" w:pos="6350"/>
      </w:tabs>
      <w:spacing w:line="257" w:lineRule="auto"/>
      <w:jc w:val="center"/>
    </w:pPr>
    <w:rPr>
      <w:rFonts w:ascii="Pragmatica Book" w:hAnsi="Pragmatica Book" w:cs="Pragmatica Book"/>
      <w:w w:val="90"/>
      <w:sz w:val="16"/>
      <w:szCs w:val="16"/>
      <w:lang w:val="uk-UA"/>
    </w:rPr>
  </w:style>
  <w:style w:type="paragraph" w:customStyle="1" w:styleId="ac">
    <w:name w:val="Зареєстровано... (Общие)"/>
    <w:basedOn w:val="ab"/>
    <w:uiPriority w:val="99"/>
    <w:pPr>
      <w:keepNext/>
      <w:keepLines/>
      <w:spacing w:before="113" w:after="113"/>
    </w:pPr>
  </w:style>
  <w:style w:type="paragraph" w:customStyle="1" w:styleId="Ch62">
    <w:name w:val="Зареєстровано... (Ch_6 Міністерства)"/>
    <w:basedOn w:val="ac"/>
    <w:next w:val="n7777Ch6"/>
    <w:uiPriority w:val="99"/>
  </w:style>
  <w:style w:type="paragraph" w:customStyle="1" w:styleId="n7777">
    <w:name w:val="n7777 Название акта (Общие:Базовые)"/>
    <w:basedOn w:val="a3"/>
    <w:uiPriority w:val="99"/>
    <w:pPr>
      <w:keepLines/>
      <w:tabs>
        <w:tab w:val="left" w:pos="1304"/>
        <w:tab w:val="right" w:pos="6350"/>
      </w:tabs>
      <w:suppressAutoHyphens/>
      <w:spacing w:line="257" w:lineRule="auto"/>
    </w:pPr>
    <w:rPr>
      <w:rFonts w:ascii="Baltica" w:hAnsi="Baltica" w:cs="Baltica"/>
      <w:b/>
      <w:bCs/>
      <w:w w:val="90"/>
      <w:lang w:val="uk-UA"/>
    </w:rPr>
  </w:style>
  <w:style w:type="paragraph" w:customStyle="1" w:styleId="n77770">
    <w:name w:val="n7777 Название акта (Общие)"/>
    <w:basedOn w:val="n7777"/>
    <w:uiPriority w:val="99"/>
    <w:pPr>
      <w:keepNext/>
      <w:spacing w:before="142" w:after="198"/>
    </w:pPr>
  </w:style>
  <w:style w:type="paragraph" w:customStyle="1" w:styleId="n7777Ch1">
    <w:name w:val="n7777 Название акта (Ch_1 Верховна Рада)"/>
    <w:basedOn w:val="n77770"/>
    <w:next w:val="Ch1"/>
    <w:uiPriority w:val="99"/>
  </w:style>
  <w:style w:type="paragraph" w:customStyle="1" w:styleId="n7777Ch2">
    <w:name w:val="n7777 Название акта (Ch_2 Президент)"/>
    <w:basedOn w:val="n7777Ch1"/>
    <w:next w:val="Ch2"/>
    <w:uiPriority w:val="99"/>
  </w:style>
  <w:style w:type="paragraph" w:customStyle="1" w:styleId="n7777Ch3">
    <w:name w:val="n7777 Название акта (Ch_3 Кабмін)"/>
    <w:basedOn w:val="n7777Ch2"/>
    <w:next w:val="Ch3"/>
    <w:uiPriority w:val="99"/>
    <w:pPr>
      <w:spacing w:before="113" w:after="170"/>
    </w:pPr>
  </w:style>
  <w:style w:type="paragraph" w:customStyle="1" w:styleId="n7777Ch4">
    <w:name w:val="n7777 Название акта (Ch_4 Конституційний Суд)"/>
    <w:basedOn w:val="n7777Ch3"/>
    <w:next w:val="Ch4"/>
    <w:uiPriority w:val="99"/>
  </w:style>
  <w:style w:type="paragraph" w:customStyle="1" w:styleId="n7777Ch5">
    <w:name w:val="n7777 Название акта (Ch_5 Нацбанк)"/>
    <w:basedOn w:val="n7777Ch4"/>
    <w:next w:val="Ch5"/>
    <w:uiPriority w:val="99"/>
  </w:style>
  <w:style w:type="paragraph" w:customStyle="1" w:styleId="n7777Ch6">
    <w:name w:val="n7777 Название акта (Ch_6 Міністерства)"/>
    <w:basedOn w:val="n7777Ch5"/>
    <w:next w:val="Ch63"/>
    <w:uiPriority w:val="99"/>
    <w:pPr>
      <w:spacing w:before="57"/>
    </w:pPr>
  </w:style>
  <w:style w:type="paragraph" w:customStyle="1" w:styleId="ad">
    <w:name w:val="Основной текст (Общие:Базовые)"/>
    <w:basedOn w:val="a3"/>
    <w:uiPriority w:val="99"/>
    <w:pPr>
      <w:tabs>
        <w:tab w:val="right" w:pos="6350"/>
        <w:tab w:val="right" w:pos="9383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e">
    <w:name w:val="Основной текст (Общие)"/>
    <w:basedOn w:val="ad"/>
    <w:uiPriority w:val="99"/>
    <w:pPr>
      <w:tabs>
        <w:tab w:val="clear" w:pos="6350"/>
        <w:tab w:val="clear" w:pos="9383"/>
        <w:tab w:val="right" w:pos="7710"/>
        <w:tab w:val="right" w:pos="11514"/>
        <w:tab w:val="right" w:pos="11707"/>
      </w:tabs>
    </w:pPr>
  </w:style>
  <w:style w:type="paragraph" w:customStyle="1" w:styleId="Ch64">
    <w:name w:val="Основной текст (Ch_6 Міністерства)"/>
    <w:basedOn w:val="ae"/>
    <w:uiPriority w:val="99"/>
    <w:pPr>
      <w:tabs>
        <w:tab w:val="clear" w:pos="11707"/>
      </w:tabs>
    </w:pPr>
  </w:style>
  <w:style w:type="paragraph" w:customStyle="1" w:styleId="af">
    <w:name w:val="Преамбула (Общие:Базовые)"/>
    <w:basedOn w:val="a3"/>
    <w:uiPriority w:val="99"/>
    <w:pPr>
      <w:keepNext/>
      <w:keepLines/>
      <w:tabs>
        <w:tab w:val="right" w:pos="6350"/>
      </w:tabs>
      <w:spacing w:line="257" w:lineRule="auto"/>
      <w:ind w:firstLine="283"/>
      <w:jc w:val="both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0">
    <w:name w:val="Преамбула (Общие)"/>
    <w:basedOn w:val="af"/>
    <w:uiPriority w:val="99"/>
    <w:pPr>
      <w:spacing w:after="113"/>
    </w:pPr>
  </w:style>
  <w:style w:type="paragraph" w:customStyle="1" w:styleId="Ch63">
    <w:name w:val="Преамбула (Ch_6 Міністерства)"/>
    <w:basedOn w:val="af0"/>
    <w:next w:val="a3"/>
    <w:uiPriority w:val="99"/>
    <w:pPr>
      <w:spacing w:before="113" w:after="85"/>
      <w:ind w:firstLine="0"/>
    </w:pPr>
    <w:rPr>
      <w:caps/>
    </w:rPr>
  </w:style>
  <w:style w:type="paragraph" w:customStyle="1" w:styleId="af1">
    <w:name w:val="Основной текст (отбивка) (Общие)"/>
    <w:basedOn w:val="ae"/>
    <w:uiPriority w:val="99"/>
    <w:pPr>
      <w:tabs>
        <w:tab w:val="right" w:leader="underscore" w:pos="7710"/>
        <w:tab w:val="right" w:leader="underscore" w:pos="11514"/>
        <w:tab w:val="right" w:leader="underscore" w:pos="11707"/>
      </w:tabs>
      <w:spacing w:before="57"/>
    </w:pPr>
  </w:style>
  <w:style w:type="paragraph" w:customStyle="1" w:styleId="Ch65">
    <w:name w:val="Основной текст (отбивка) (Ch_6 Міністерства)"/>
    <w:basedOn w:val="af1"/>
    <w:uiPriority w:val="99"/>
    <w:pPr>
      <w:tabs>
        <w:tab w:val="clear" w:pos="11707"/>
        <w:tab w:val="right" w:pos="7710"/>
        <w:tab w:val="right" w:pos="11514"/>
      </w:tabs>
    </w:pPr>
  </w:style>
  <w:style w:type="paragraph" w:customStyle="1" w:styleId="af2">
    <w:name w:val="подпись (Общие:Базовые)"/>
    <w:basedOn w:val="a3"/>
    <w:uiPriority w:val="99"/>
    <w:pPr>
      <w:tabs>
        <w:tab w:val="right" w:pos="6066"/>
        <w:tab w:val="right" w:pos="9099"/>
      </w:tabs>
      <w:spacing w:line="257" w:lineRule="auto"/>
    </w:pPr>
    <w:rPr>
      <w:rFonts w:ascii="Pragmatica Bold" w:hAnsi="Pragmatica Bold" w:cs="Pragmatica Bold"/>
      <w:b/>
      <w:bCs/>
      <w:w w:val="90"/>
      <w:sz w:val="17"/>
      <w:szCs w:val="17"/>
      <w:lang w:val="uk-UA"/>
    </w:rPr>
  </w:style>
  <w:style w:type="paragraph" w:customStyle="1" w:styleId="af3">
    <w:name w:val="подпись (Общие)"/>
    <w:basedOn w:val="af2"/>
    <w:uiPriority w:val="99"/>
    <w:pPr>
      <w:tabs>
        <w:tab w:val="clear" w:pos="6066"/>
        <w:tab w:val="clear" w:pos="9099"/>
        <w:tab w:val="right" w:pos="7427"/>
        <w:tab w:val="right" w:pos="11594"/>
      </w:tabs>
      <w:spacing w:before="113"/>
      <w:ind w:left="283" w:right="283"/>
    </w:pPr>
  </w:style>
  <w:style w:type="paragraph" w:customStyle="1" w:styleId="Ch66">
    <w:name w:val="подпись (Ch_6 Міністерства)"/>
    <w:basedOn w:val="af3"/>
    <w:next w:val="1"/>
    <w:uiPriority w:val="99"/>
    <w:pPr>
      <w:tabs>
        <w:tab w:val="clear" w:pos="11594"/>
        <w:tab w:val="right" w:pos="11401"/>
      </w:tabs>
      <w:spacing w:before="85"/>
    </w:pPr>
  </w:style>
  <w:style w:type="paragraph" w:customStyle="1" w:styleId="af4">
    <w:name w:val="Додаток № (Общие:Базовые)"/>
    <w:basedOn w:val="a4"/>
    <w:uiPriority w:val="99"/>
    <w:pPr>
      <w:tabs>
        <w:tab w:val="clear" w:pos="7767"/>
        <w:tab w:val="right" w:pos="6350"/>
      </w:tabs>
      <w:spacing w:before="567"/>
      <w:ind w:firstLine="0"/>
      <w:jc w:val="left"/>
    </w:pPr>
    <w:rPr>
      <w:sz w:val="17"/>
      <w:szCs w:val="17"/>
    </w:rPr>
  </w:style>
  <w:style w:type="paragraph" w:customStyle="1" w:styleId="af5">
    <w:name w:val="Затверджено (Общие)"/>
    <w:basedOn w:val="af4"/>
    <w:uiPriority w:val="99"/>
    <w:pPr>
      <w:keepNext/>
      <w:keepLines/>
      <w:suppressAutoHyphens/>
      <w:ind w:left="4309"/>
    </w:pPr>
  </w:style>
  <w:style w:type="paragraph" w:customStyle="1" w:styleId="76Ch6">
    <w:name w:val="Затверджено_76 (Ch_6 Міністерства)"/>
    <w:basedOn w:val="af5"/>
    <w:uiPriority w:val="99"/>
    <w:pPr>
      <w:tabs>
        <w:tab w:val="clear" w:pos="6350"/>
        <w:tab w:val="right" w:leader="underscore" w:pos="7710"/>
      </w:tabs>
      <w:spacing w:before="397"/>
    </w:pPr>
  </w:style>
  <w:style w:type="paragraph" w:customStyle="1" w:styleId="af6">
    <w:name w:val="Заголовок Додатка (Общие:Базовые)"/>
    <w:basedOn w:val="a3"/>
    <w:uiPriority w:val="99"/>
    <w:pPr>
      <w:keepNext/>
      <w:tabs>
        <w:tab w:val="right" w:pos="6350"/>
      </w:tabs>
      <w:spacing w:before="397" w:after="113" w:line="257" w:lineRule="auto"/>
      <w:jc w:val="center"/>
    </w:pPr>
    <w:rPr>
      <w:rFonts w:ascii="Pragmatica Bold" w:hAnsi="Pragmatica Bold" w:cs="Pragmatica Bold"/>
      <w:b/>
      <w:bCs/>
      <w:w w:val="90"/>
      <w:sz w:val="19"/>
      <w:szCs w:val="19"/>
      <w:lang w:val="uk-UA"/>
    </w:rPr>
  </w:style>
  <w:style w:type="paragraph" w:customStyle="1" w:styleId="af7">
    <w:name w:val="Заголовок Додатка (Общие)"/>
    <w:basedOn w:val="af6"/>
    <w:uiPriority w:val="99"/>
    <w:pPr>
      <w:keepLines/>
      <w:tabs>
        <w:tab w:val="clear" w:pos="6350"/>
        <w:tab w:val="right" w:pos="7710"/>
      </w:tabs>
      <w:suppressAutoHyphens/>
    </w:pPr>
  </w:style>
  <w:style w:type="paragraph" w:customStyle="1" w:styleId="Ch67">
    <w:name w:val="Заголовок Додатка (Ch_6 Міністерства)"/>
    <w:basedOn w:val="af7"/>
    <w:uiPriority w:val="99"/>
    <w:pPr>
      <w:spacing w:before="283"/>
    </w:pPr>
  </w:style>
  <w:style w:type="paragraph" w:customStyle="1" w:styleId="af8">
    <w:name w:val="Простой подзаголовок (Общие:Базовые)"/>
    <w:basedOn w:val="a3"/>
    <w:uiPriority w:val="99"/>
    <w:pPr>
      <w:keepNext/>
      <w:tabs>
        <w:tab w:val="right" w:pos="6350"/>
      </w:tabs>
      <w:spacing w:after="57"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9">
    <w:name w:val="Простой подзаголовок (Общие)"/>
    <w:basedOn w:val="af8"/>
    <w:uiPriority w:val="99"/>
    <w:pPr>
      <w:keepLines/>
      <w:tabs>
        <w:tab w:val="clear" w:pos="6350"/>
        <w:tab w:val="right" w:pos="7710"/>
      </w:tabs>
      <w:suppressAutoHyphens/>
      <w:spacing w:before="113"/>
      <w:ind w:left="283"/>
      <w:jc w:val="left"/>
    </w:pPr>
  </w:style>
  <w:style w:type="paragraph" w:customStyle="1" w:styleId="Ch68">
    <w:name w:val="Простой подзаголовок (Ch_6 Міністерства)"/>
    <w:basedOn w:val="af9"/>
    <w:uiPriority w:val="99"/>
  </w:style>
  <w:style w:type="paragraph" w:customStyle="1" w:styleId="Ch69">
    <w:name w:val="Простой подзаг (п/ж) курсив (Ch_6 Міністерства)"/>
    <w:basedOn w:val="Ch68"/>
    <w:uiPriority w:val="99"/>
    <w:rPr>
      <w:i/>
      <w:iCs/>
    </w:rPr>
  </w:style>
  <w:style w:type="paragraph" w:customStyle="1" w:styleId="afa">
    <w:name w:val="Додаток № (Общие)"/>
    <w:basedOn w:val="af4"/>
    <w:uiPriority w:val="99"/>
    <w:pPr>
      <w:keepLines/>
      <w:tabs>
        <w:tab w:val="clear" w:pos="6350"/>
        <w:tab w:val="right" w:pos="7710"/>
      </w:tabs>
      <w:suppressAutoHyphens/>
      <w:spacing w:before="397"/>
      <w:ind w:left="3969"/>
    </w:pPr>
  </w:style>
  <w:style w:type="paragraph" w:customStyle="1" w:styleId="Ch6a">
    <w:name w:val="Додаток № (Ch_6 Міністерства)"/>
    <w:basedOn w:val="afa"/>
    <w:uiPriority w:val="99"/>
    <w:pPr>
      <w:keepNext/>
    </w:pPr>
  </w:style>
  <w:style w:type="paragraph" w:customStyle="1" w:styleId="Ch6b">
    <w:name w:val="Основной текст (без абзаца) (Ch_6 Міністерства)"/>
    <w:basedOn w:val="Ch64"/>
    <w:uiPriority w:val="99"/>
    <w:pPr>
      <w:tabs>
        <w:tab w:val="right" w:leader="underscore" w:pos="7710"/>
        <w:tab w:val="right" w:leader="underscore" w:pos="11514"/>
      </w:tabs>
      <w:spacing w:before="57"/>
      <w:ind w:firstLine="0"/>
    </w:pPr>
  </w:style>
  <w:style w:type="paragraph" w:customStyle="1" w:styleId="StrokeCh6">
    <w:name w:val="Stroke (Ch_6 Міністерства)"/>
    <w:basedOn w:val="a3"/>
    <w:uiPriority w:val="99"/>
    <w:pPr>
      <w:tabs>
        <w:tab w:val="right" w:pos="7710"/>
      </w:tabs>
      <w:spacing w:before="17" w:line="257" w:lineRule="auto"/>
      <w:jc w:val="center"/>
    </w:pPr>
    <w:rPr>
      <w:rFonts w:ascii="Pragmatica Book" w:hAnsi="Pragmatica Book" w:cs="Pragmatica Book"/>
      <w:w w:val="90"/>
      <w:sz w:val="14"/>
      <w:szCs w:val="14"/>
      <w:lang w:val="uk-UA"/>
    </w:rPr>
  </w:style>
  <w:style w:type="paragraph" w:customStyle="1" w:styleId="LineBase">
    <w:name w:val="Line_Base"/>
    <w:basedOn w:val="a4"/>
    <w:uiPriority w:val="99"/>
    <w:pPr>
      <w:tabs>
        <w:tab w:val="right" w:leader="underscore" w:pos="7767"/>
      </w:tabs>
      <w:ind w:firstLine="0"/>
    </w:pPr>
  </w:style>
  <w:style w:type="paragraph" w:customStyle="1" w:styleId="SnoskaSNOSKI">
    <w:name w:val="Snoska* (SNOSKI)"/>
    <w:basedOn w:val="LineBase"/>
    <w:uiPriority w:val="99"/>
    <w:pPr>
      <w:pBdr>
        <w:top w:val="single" w:sz="4" w:space="11" w:color="auto"/>
      </w:pBdr>
      <w:tabs>
        <w:tab w:val="clear" w:pos="7767"/>
        <w:tab w:val="left" w:pos="85"/>
        <w:tab w:val="left" w:pos="170"/>
        <w:tab w:val="left" w:pos="255"/>
        <w:tab w:val="left" w:pos="340"/>
        <w:tab w:val="left" w:pos="425"/>
        <w:tab w:val="left" w:pos="510"/>
        <w:tab w:val="left" w:pos="595"/>
        <w:tab w:val="left" w:pos="680"/>
        <w:tab w:val="left" w:pos="765"/>
        <w:tab w:val="left" w:pos="850"/>
        <w:tab w:val="left" w:pos="935"/>
        <w:tab w:val="left" w:pos="2154"/>
        <w:tab w:val="right" w:pos="6350"/>
      </w:tabs>
    </w:pPr>
    <w:rPr>
      <w:sz w:val="15"/>
      <w:szCs w:val="15"/>
    </w:rPr>
  </w:style>
  <w:style w:type="paragraph" w:customStyle="1" w:styleId="PrimitkiPRIMITKA">
    <w:name w:val="Primitki (PRIMITKA)"/>
    <w:basedOn w:val="a4"/>
    <w:uiPriority w:val="99"/>
    <w:pPr>
      <w:tabs>
        <w:tab w:val="clear" w:pos="7767"/>
        <w:tab w:val="right" w:pos="1020"/>
        <w:tab w:val="right" w:pos="6350"/>
      </w:tabs>
      <w:ind w:left="1089" w:hanging="1089"/>
    </w:pPr>
    <w:rPr>
      <w:sz w:val="17"/>
      <w:szCs w:val="17"/>
    </w:rPr>
  </w:style>
  <w:style w:type="paragraph" w:customStyle="1" w:styleId="Primitka5-PRIMITKA">
    <w:name w:val="Primitka (+5-лінія) (PRIMITKA)"/>
    <w:basedOn w:val="PrimitkiPRIMITKA"/>
    <w:uiPriority w:val="99"/>
    <w:pPr>
      <w:pBdr>
        <w:top w:val="single" w:sz="4" w:space="11" w:color="auto"/>
      </w:pBdr>
      <w:spacing w:before="283" w:after="142"/>
      <w:ind w:left="850" w:hanging="850"/>
    </w:pPr>
  </w:style>
  <w:style w:type="paragraph" w:customStyle="1" w:styleId="Ch6c">
    <w:name w:val="Основной текст табуляция (Ch_6 Міністерства)"/>
    <w:basedOn w:val="Ch64"/>
    <w:uiPriority w:val="99"/>
    <w:pPr>
      <w:tabs>
        <w:tab w:val="right" w:leader="underscore" w:pos="7710"/>
        <w:tab w:val="right" w:leader="underscore" w:pos="11514"/>
      </w:tabs>
    </w:pPr>
  </w:style>
  <w:style w:type="paragraph" w:customStyle="1" w:styleId="141Ch6">
    <w:name w:val="Затверджено_141 (Ch_6 Міністерства)"/>
    <w:basedOn w:val="af5"/>
    <w:uiPriority w:val="99"/>
    <w:pPr>
      <w:tabs>
        <w:tab w:val="clear" w:pos="6350"/>
        <w:tab w:val="right" w:leader="underscore" w:pos="7710"/>
        <w:tab w:val="right" w:leader="underscore" w:pos="11514"/>
      </w:tabs>
      <w:spacing w:before="397"/>
      <w:ind w:left="8164"/>
    </w:pPr>
  </w:style>
  <w:style w:type="paragraph" w:customStyle="1" w:styleId="TABL">
    <w:name w:val="Таблиця № (TABL)"/>
    <w:basedOn w:val="a3"/>
    <w:uiPriority w:val="99"/>
    <w:pPr>
      <w:keepNext/>
      <w:tabs>
        <w:tab w:val="right" w:pos="6350"/>
      </w:tabs>
      <w:spacing w:before="170" w:after="85" w:line="257" w:lineRule="auto"/>
      <w:ind w:firstLine="283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TABL0">
    <w:name w:val="Таблица № курсив (TABL)"/>
    <w:basedOn w:val="TABL"/>
    <w:uiPriority w:val="99"/>
    <w:pPr>
      <w:tabs>
        <w:tab w:val="clear" w:pos="6350"/>
        <w:tab w:val="right" w:pos="7710"/>
      </w:tabs>
      <w:spacing w:before="113" w:after="0"/>
      <w:jc w:val="right"/>
    </w:pPr>
    <w:rPr>
      <w:rFonts w:ascii="Pragmatica Book" w:hAnsi="Pragmatica Book" w:cs="Pragmatica Book"/>
      <w:b w:val="0"/>
      <w:bCs w:val="0"/>
      <w:i/>
      <w:iCs/>
    </w:rPr>
  </w:style>
  <w:style w:type="paragraph" w:customStyle="1" w:styleId="FormulaFORMULA">
    <w:name w:val="Formula (FORMULA)"/>
    <w:basedOn w:val="a3"/>
    <w:uiPriority w:val="99"/>
    <w:pPr>
      <w:tabs>
        <w:tab w:val="center" w:pos="3855"/>
        <w:tab w:val="right" w:pos="7710"/>
        <w:tab w:val="right" w:pos="11305"/>
        <w:tab w:val="right" w:pos="11509"/>
        <w:tab w:val="right" w:pos="11684"/>
        <w:tab w:val="right" w:pos="11877"/>
      </w:tabs>
      <w:spacing w:before="57" w:after="57" w:line="252" w:lineRule="auto"/>
      <w:jc w:val="center"/>
    </w:pPr>
    <w:rPr>
      <w:rFonts w:ascii="Pragmatica Book" w:hAnsi="Pragmatica Book" w:cs="Pragmatica Book"/>
      <w:w w:val="90"/>
      <w:sz w:val="18"/>
      <w:szCs w:val="18"/>
      <w:lang w:val="uk-UA"/>
    </w:rPr>
  </w:style>
  <w:style w:type="paragraph" w:customStyle="1" w:styleId="afb">
    <w:name w:val="Стаття по центру (Общие:Базовые)"/>
    <w:basedOn w:val="a4"/>
    <w:next w:val="a4"/>
    <w:uiPriority w:val="99"/>
    <w:pPr>
      <w:tabs>
        <w:tab w:val="clear" w:pos="7767"/>
        <w:tab w:val="right" w:pos="6350"/>
      </w:tabs>
      <w:suppressAutoHyphens/>
      <w:spacing w:before="113" w:after="57"/>
      <w:ind w:firstLine="0"/>
      <w:jc w:val="center"/>
    </w:pPr>
    <w:rPr>
      <w:rFonts w:ascii="Pragmatica Bold" w:hAnsi="Pragmatica Bold" w:cs="Pragmatica Bold"/>
      <w:b/>
      <w:bCs/>
    </w:rPr>
  </w:style>
  <w:style w:type="paragraph" w:customStyle="1" w:styleId="Ch6d">
    <w:name w:val="Стаття по центру (Ch_6 Міністерства)"/>
    <w:basedOn w:val="afb"/>
    <w:next w:val="a4"/>
    <w:uiPriority w:val="99"/>
    <w:pPr>
      <w:keepNext/>
    </w:pPr>
  </w:style>
  <w:style w:type="paragraph" w:customStyle="1" w:styleId="SnoskaSNOSKI0">
    <w:name w:val="Snoska_цифра (SNOSKI)"/>
    <w:basedOn w:val="LineBase"/>
    <w:uiPriority w:val="99"/>
    <w:pPr>
      <w:pBdr>
        <w:top w:val="single" w:sz="4" w:space="11" w:color="auto"/>
      </w:pBdr>
      <w:tabs>
        <w:tab w:val="clear" w:pos="7767"/>
        <w:tab w:val="left" w:pos="60"/>
        <w:tab w:val="left" w:pos="119"/>
        <w:tab w:val="left" w:pos="180"/>
        <w:tab w:val="left" w:pos="240"/>
        <w:tab w:val="left" w:pos="300"/>
        <w:tab w:val="left" w:pos="360"/>
        <w:tab w:val="left" w:pos="420"/>
        <w:tab w:val="left" w:pos="480"/>
        <w:tab w:val="left" w:pos="540"/>
        <w:tab w:val="left" w:pos="600"/>
        <w:tab w:val="left" w:pos="660"/>
        <w:tab w:val="left" w:pos="720"/>
        <w:tab w:val="left" w:pos="780"/>
        <w:tab w:val="left" w:pos="840"/>
        <w:tab w:val="left" w:pos="900"/>
        <w:tab w:val="left" w:pos="960"/>
        <w:tab w:val="left" w:pos="1020"/>
        <w:tab w:val="left" w:pos="1080"/>
        <w:tab w:val="left" w:pos="1140"/>
        <w:tab w:val="right" w:pos="6350"/>
      </w:tabs>
    </w:pPr>
    <w:rPr>
      <w:sz w:val="15"/>
      <w:szCs w:val="15"/>
    </w:rPr>
  </w:style>
  <w:style w:type="paragraph" w:customStyle="1" w:styleId="TableshapkaTABL">
    <w:name w:val="Table_shapka (TABL)"/>
    <w:basedOn w:val="a4"/>
    <w:uiPriority w:val="99"/>
    <w:pPr>
      <w:tabs>
        <w:tab w:val="clear" w:pos="7767"/>
        <w:tab w:val="right" w:pos="6350"/>
      </w:tabs>
      <w:suppressAutoHyphens/>
      <w:ind w:firstLine="0"/>
      <w:jc w:val="center"/>
    </w:pPr>
    <w:rPr>
      <w:sz w:val="15"/>
      <w:szCs w:val="15"/>
    </w:rPr>
  </w:style>
  <w:style w:type="paragraph" w:customStyle="1" w:styleId="TableTABL">
    <w:name w:val="Table (TABL)"/>
    <w:basedOn w:val="a4"/>
    <w:uiPriority w:val="99"/>
    <w:pPr>
      <w:suppressAutoHyphens/>
      <w:spacing w:line="252" w:lineRule="auto"/>
      <w:ind w:firstLine="0"/>
      <w:jc w:val="left"/>
    </w:pPr>
    <w:rPr>
      <w:rFonts w:ascii="HeliosCond" w:hAnsi="HeliosCond" w:cs="HeliosCond"/>
      <w:spacing w:val="-2"/>
      <w:w w:val="100"/>
      <w:sz w:val="17"/>
      <w:szCs w:val="17"/>
    </w:rPr>
  </w:style>
  <w:style w:type="paragraph" w:customStyle="1" w:styleId="Ch1">
    <w:name w:val="Преамбула (Ch_1 Верховна Рада)"/>
    <w:basedOn w:val="af0"/>
    <w:next w:val="Ch10"/>
    <w:uiPriority w:val="99"/>
  </w:style>
  <w:style w:type="paragraph" w:customStyle="1" w:styleId="Ch2">
    <w:name w:val="Преамбула (Ch_2 Президент)"/>
    <w:basedOn w:val="af0"/>
    <w:next w:val="a3"/>
    <w:uiPriority w:val="99"/>
    <w:pPr>
      <w:tabs>
        <w:tab w:val="right" w:pos="11877"/>
      </w:tabs>
    </w:pPr>
  </w:style>
  <w:style w:type="paragraph" w:customStyle="1" w:styleId="Ch3">
    <w:name w:val="Преамбула (Ch_3 Кабмін)"/>
    <w:basedOn w:val="af0"/>
    <w:next w:val="a3"/>
    <w:uiPriority w:val="99"/>
  </w:style>
  <w:style w:type="paragraph" w:customStyle="1" w:styleId="Ch4">
    <w:name w:val="Преамбула (Ch_4 Конституційний Суд)"/>
    <w:basedOn w:val="af0"/>
    <w:next w:val="a3"/>
    <w:uiPriority w:val="99"/>
    <w:pPr>
      <w:spacing w:before="113" w:after="57"/>
      <w:ind w:firstLine="0"/>
      <w:jc w:val="center"/>
    </w:pPr>
  </w:style>
  <w:style w:type="paragraph" w:customStyle="1" w:styleId="Ch5">
    <w:name w:val="Преамбула (Ch_5 Нацбанк)"/>
    <w:basedOn w:val="af0"/>
    <w:next w:val="a3"/>
    <w:uiPriority w:val="99"/>
  </w:style>
  <w:style w:type="paragraph" w:customStyle="1" w:styleId="afc">
    <w:name w:val="подпись: место"/>
    <w:aliases w:val="дата,№ (Общие:Базовые)"/>
    <w:basedOn w:val="a4"/>
    <w:uiPriority w:val="99"/>
  </w:style>
  <w:style w:type="paragraph" w:customStyle="1" w:styleId="2">
    <w:name w:val="подпись: место2"/>
    <w:aliases w:val="дата2,№ (Общие)"/>
    <w:basedOn w:val="afc"/>
    <w:uiPriority w:val="99"/>
    <w:pPr>
      <w:ind w:left="283" w:firstLine="0"/>
    </w:pPr>
    <w:rPr>
      <w:i/>
      <w:iCs/>
    </w:rPr>
  </w:style>
  <w:style w:type="paragraph" w:customStyle="1" w:styleId="1">
    <w:name w:val="подпись: место1"/>
    <w:aliases w:val="дата1,№ (Ch_6 Міністерства)"/>
    <w:basedOn w:val="2"/>
    <w:uiPriority w:val="99"/>
  </w:style>
  <w:style w:type="paragraph" w:customStyle="1" w:styleId="afd">
    <w:name w:val="Раздел (Общие:Базовые)"/>
    <w:basedOn w:val="a3"/>
    <w:uiPriority w:val="99"/>
    <w:pPr>
      <w:keepNext/>
      <w:tabs>
        <w:tab w:val="right" w:pos="6350"/>
      </w:tabs>
      <w:spacing w:before="283" w:after="57" w:line="257" w:lineRule="auto"/>
      <w:jc w:val="center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Ch10">
    <w:name w:val="Раздел (Ch_1 Верховна Рада)"/>
    <w:basedOn w:val="afd"/>
    <w:next w:val="Ch11"/>
    <w:uiPriority w:val="99"/>
  </w:style>
  <w:style w:type="paragraph" w:customStyle="1" w:styleId="afe">
    <w:name w:val="Глава (Общие:Базовые)"/>
    <w:basedOn w:val="a3"/>
    <w:uiPriority w:val="99"/>
    <w:pPr>
      <w:keepNext/>
      <w:tabs>
        <w:tab w:val="right" w:pos="6350"/>
      </w:tabs>
      <w:spacing w:line="257" w:lineRule="auto"/>
      <w:jc w:val="both"/>
    </w:pPr>
    <w:rPr>
      <w:rFonts w:ascii="Pragmatica Bold" w:hAnsi="Pragmatica Bold" w:cs="Pragmatica Bold"/>
      <w:b/>
      <w:bCs/>
      <w:w w:val="90"/>
      <w:sz w:val="18"/>
      <w:szCs w:val="18"/>
      <w:lang w:val="uk-UA"/>
    </w:rPr>
  </w:style>
  <w:style w:type="paragraph" w:customStyle="1" w:styleId="aff">
    <w:name w:val="Глава (Общие)"/>
    <w:basedOn w:val="afe"/>
    <w:uiPriority w:val="99"/>
    <w:pPr>
      <w:keepLines/>
      <w:spacing w:before="170"/>
      <w:jc w:val="center"/>
    </w:pPr>
    <w:rPr>
      <w:i/>
      <w:iCs/>
    </w:rPr>
  </w:style>
  <w:style w:type="paragraph" w:customStyle="1" w:styleId="Ch11">
    <w:name w:val="Глава (Ch_1 Верховна Рада)"/>
    <w:basedOn w:val="aff"/>
    <w:next w:val="Ch12"/>
    <w:uiPriority w:val="99"/>
  </w:style>
  <w:style w:type="paragraph" w:customStyle="1" w:styleId="aff0">
    <w:name w:val="Стаття (Общие:Базовые)"/>
    <w:basedOn w:val="a4"/>
    <w:uiPriority w:val="99"/>
    <w:pPr>
      <w:keepNext/>
      <w:keepLines/>
      <w:tabs>
        <w:tab w:val="clear" w:pos="7767"/>
        <w:tab w:val="left" w:pos="1540"/>
        <w:tab w:val="left" w:pos="4120"/>
        <w:tab w:val="left" w:pos="4560"/>
        <w:tab w:val="right" w:pos="6350"/>
        <w:tab w:val="right" w:pos="7483"/>
      </w:tabs>
      <w:suppressAutoHyphens/>
      <w:spacing w:before="85" w:after="57"/>
    </w:pPr>
    <w:rPr>
      <w:rFonts w:ascii="Pragmatica Bold" w:hAnsi="Pragmatica Bold" w:cs="Pragmatica Bold"/>
      <w:b/>
      <w:bCs/>
    </w:rPr>
  </w:style>
  <w:style w:type="paragraph" w:customStyle="1" w:styleId="aff1">
    <w:name w:val="Стаття (Общие)"/>
    <w:basedOn w:val="aff0"/>
    <w:uiPriority w:val="99"/>
    <w:pPr>
      <w:tabs>
        <w:tab w:val="clear" w:pos="7483"/>
      </w:tabs>
    </w:pPr>
  </w:style>
  <w:style w:type="paragraph" w:customStyle="1" w:styleId="Ch12">
    <w:name w:val="Стаття (Ch_1 Верховна Рада)"/>
    <w:basedOn w:val="aff1"/>
    <w:next w:val="a4"/>
    <w:uiPriority w:val="99"/>
    <w:pPr>
      <w:tabs>
        <w:tab w:val="clear" w:pos="1540"/>
        <w:tab w:val="clear" w:pos="4120"/>
        <w:tab w:val="clear" w:pos="4560"/>
        <w:tab w:val="clear" w:pos="6350"/>
        <w:tab w:val="right" w:pos="7710"/>
      </w:tabs>
      <w:jc w:val="left"/>
    </w:pPr>
  </w:style>
  <w:style w:type="character" w:customStyle="1" w:styleId="Bold">
    <w:name w:val="Bold"/>
    <w:uiPriority w:val="99"/>
    <w:rPr>
      <w:b/>
      <w:u w:val="none"/>
      <w:vertAlign w:val="baseline"/>
    </w:rPr>
  </w:style>
  <w:style w:type="character" w:customStyle="1" w:styleId="bold0">
    <w:name w:val="bold"/>
    <w:uiPriority w:val="99"/>
    <w:rPr>
      <w:b/>
    </w:rPr>
  </w:style>
  <w:style w:type="character" w:customStyle="1" w:styleId="500">
    <w:name w:val="500"/>
    <w:uiPriority w:val="99"/>
  </w:style>
  <w:style w:type="character" w:customStyle="1" w:styleId="Postanovla">
    <w:name w:val="Postanovla"/>
    <w:uiPriority w:val="99"/>
  </w:style>
  <w:style w:type="character" w:customStyle="1" w:styleId="superscript">
    <w:name w:val="superscript"/>
    <w:uiPriority w:val="99"/>
    <w:rPr>
      <w:w w:val="90"/>
      <w:vertAlign w:val="superscript"/>
    </w:rPr>
  </w:style>
  <w:style w:type="character" w:customStyle="1" w:styleId="55">
    <w:name w:val="Зажато55 (Вспомогательные)"/>
    <w:uiPriority w:val="99"/>
  </w:style>
  <w:style w:type="character" w:customStyle="1" w:styleId="aff2">
    <w:name w:val="Градус (Вспомогательные)"/>
    <w:uiPriority w:val="99"/>
    <w:rPr>
      <w:rFonts w:ascii="HeliosCond" w:hAnsi="HeliosCond"/>
    </w:rPr>
  </w:style>
  <w:style w:type="character" w:customStyle="1" w:styleId="aff3">
    <w:name w:val="звездочка"/>
    <w:uiPriority w:val="99"/>
    <w:rPr>
      <w:w w:val="100"/>
      <w:position w:val="0"/>
      <w:sz w:val="18"/>
    </w:rPr>
  </w:style>
  <w:style w:type="character" w:customStyle="1" w:styleId="20">
    <w:name w:val="Снять Зажато20 (Вспомогательные)"/>
    <w:uiPriority w:val="99"/>
  </w:style>
  <w:style w:type="character" w:customStyle="1" w:styleId="10">
    <w:name w:val="Стиль символа 1 (Вспомогательные)"/>
    <w:uiPriority w:val="99"/>
    <w:rPr>
      <w:rFonts w:ascii="Symbol (OTF) Regular" w:hAnsi="Symbol (OTF) Regular"/>
    </w:rPr>
  </w:style>
  <w:style w:type="character" w:customStyle="1" w:styleId="Bold1">
    <w:name w:val="Bold (Вспомогательные)"/>
    <w:uiPriority w:val="99"/>
    <w:rPr>
      <w:b/>
    </w:rPr>
  </w:style>
  <w:style w:type="character" w:customStyle="1" w:styleId="200">
    <w:name w:val="В р а з р я д к у 200 (Вспомогательные)"/>
    <w:uiPriority w:val="99"/>
  </w:style>
  <w:style w:type="character" w:customStyle="1" w:styleId="aff4">
    <w:name w:val="Широкий пробел (Вспомогательные)"/>
    <w:uiPriority w:val="99"/>
  </w:style>
  <w:style w:type="character" w:customStyle="1" w:styleId="aff5">
    <w:name w:val="Обычный пробел (Вспомогательные)"/>
    <w:uiPriority w:val="99"/>
  </w:style>
  <w:style w:type="character" w:customStyle="1" w:styleId="14pt">
    <w:name w:val="Отбивка 14pt (Вспомогательные)"/>
    <w:uiPriority w:val="99"/>
  </w:style>
  <w:style w:type="character" w:customStyle="1" w:styleId="UPPER">
    <w:name w:val="UPPER (Вспомогательные)"/>
    <w:uiPriority w:val="99"/>
    <w:rPr>
      <w:caps/>
    </w:rPr>
  </w:style>
  <w:style w:type="character" w:customStyle="1" w:styleId="Regular">
    <w:name w:val="Regular (Вспомогательные)"/>
    <w:uiPriority w:val="99"/>
  </w:style>
  <w:style w:type="character" w:customStyle="1" w:styleId="PragmaticaB">
    <w:name w:val="PragmaticaB"/>
    <w:uiPriority w:val="99"/>
    <w:rPr>
      <w:rFonts w:ascii="PT Pragmatica Medium Baltic  Re" w:hAnsi="PT Pragmatica Medium Baltic  Re"/>
    </w:rPr>
  </w:style>
  <w:style w:type="character" w:customStyle="1" w:styleId="aff6">
    <w:name w:val="звездочка в сноске"/>
    <w:uiPriority w:val="99"/>
    <w:rPr>
      <w:w w:val="100"/>
      <w:position w:val="0"/>
      <w:sz w:val="18"/>
    </w:rPr>
  </w:style>
  <w:style w:type="character" w:customStyle="1" w:styleId="superscriptsnoska">
    <w:name w:val="superscript_snoska"/>
    <w:uiPriority w:val="99"/>
    <w:rPr>
      <w:spacing w:val="13"/>
      <w:w w:val="90"/>
      <w:position w:val="2"/>
      <w:sz w:val="16"/>
      <w:vertAlign w:val="superscript"/>
    </w:rPr>
  </w:style>
  <w:style w:type="character" w:customStyle="1" w:styleId="Italic">
    <w:name w:val="Italic (Вспомогательные)"/>
    <w:uiPriority w:val="99"/>
    <w:rPr>
      <w:i/>
    </w:rPr>
  </w:style>
  <w:style w:type="character" w:customStyle="1" w:styleId="base">
    <w:name w:val="base"/>
    <w:uiPriority w:val="99"/>
    <w:rPr>
      <w:rFonts w:ascii="Pragmatica Book" w:hAnsi="Pragmatica Book"/>
      <w:spacing w:val="2"/>
      <w:sz w:val="18"/>
      <w:vertAlign w:val="baseline"/>
    </w:rPr>
  </w:style>
  <w:style w:type="character" w:customStyle="1" w:styleId="aff7">
    <w:name w:val="ЗажатоПЖ (Вспомогательные)"/>
    <w:uiPriority w:val="99"/>
    <w:rPr>
      <w:w w:val="120"/>
    </w:rPr>
  </w:style>
  <w:style w:type="character" w:customStyle="1" w:styleId="CAPS">
    <w:name w:val="CAPS"/>
    <w:uiPriority w:val="99"/>
    <w:rPr>
      <w:caps/>
    </w:rPr>
  </w:style>
  <w:style w:type="character" w:customStyle="1" w:styleId="XXXX">
    <w:name w:val="XXXX"/>
    <w:uiPriority w:val="99"/>
    <w:rPr>
      <w:rFonts w:ascii="Baltica" w:hAnsi="Baltica"/>
      <w:spacing w:val="-19"/>
      <w:w w:val="90"/>
      <w:position w:val="-25"/>
      <w:sz w:val="62"/>
      <w:u w:val="none"/>
      <w:vertAlign w:val="baseline"/>
      <w:lang w:val="uk-UA" w:eastAsia="x-none"/>
    </w:rPr>
  </w:style>
  <w:style w:type="paragraph" w:styleId="aff8">
    <w:name w:val="header"/>
    <w:basedOn w:val="a"/>
    <w:link w:val="aff9"/>
    <w:uiPriority w:val="99"/>
    <w:unhideWhenUsed/>
    <w:rsid w:val="00EA1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9">
    <w:name w:val="Верхній колонтитул Знак"/>
    <w:basedOn w:val="a0"/>
    <w:link w:val="aff8"/>
    <w:uiPriority w:val="99"/>
    <w:rsid w:val="00EA1D0C"/>
  </w:style>
  <w:style w:type="paragraph" w:styleId="affa">
    <w:name w:val="footer"/>
    <w:basedOn w:val="a"/>
    <w:link w:val="affb"/>
    <w:uiPriority w:val="99"/>
    <w:unhideWhenUsed/>
    <w:rsid w:val="00EA1D0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b">
    <w:name w:val="Нижній колонтитул Знак"/>
    <w:basedOn w:val="a0"/>
    <w:link w:val="affa"/>
    <w:uiPriority w:val="99"/>
    <w:rsid w:val="00EA1D0C"/>
  </w:style>
  <w:style w:type="character" w:customStyle="1" w:styleId="st131">
    <w:name w:val="st131"/>
    <w:uiPriority w:val="99"/>
    <w:rsid w:val="00C76CA4"/>
    <w:rPr>
      <w:i/>
      <w:iCs/>
      <w:color w:val="0000FF"/>
    </w:rPr>
  </w:style>
  <w:style w:type="character" w:customStyle="1" w:styleId="st46">
    <w:name w:val="st46"/>
    <w:uiPriority w:val="99"/>
    <w:rsid w:val="00C76CA4"/>
    <w:rPr>
      <w:i/>
      <w:iCs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BDC6D-012A-483B-B48A-1332149F7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1984</Words>
  <Characters>1131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2026-06-08T12:48:00Z</dcterms:created>
  <dcterms:modified xsi:type="dcterms:W3CDTF">2026-06-08T12:48:00Z</dcterms:modified>
</cp:coreProperties>
</file>