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ayout w:type="fixed"/>
        <w:tblLook w:val="04A0" w:firstRow="1" w:lastRow="0" w:firstColumn="1" w:lastColumn="0" w:noHBand="0" w:noVBand="1"/>
      </w:tblPr>
      <w:tblGrid>
        <w:gridCol w:w="4819"/>
        <w:gridCol w:w="4819"/>
      </w:tblGrid>
      <w:tr w:rsidR="007B1237" w:rsidRPr="007B1237" w:rsidTr="006C321B">
        <w:trPr>
          <w:jc w:val="center"/>
        </w:trPr>
        <w:tc>
          <w:tcPr>
            <w:tcW w:w="5000" w:type="pct"/>
            <w:gridSpan w:val="2"/>
            <w:shd w:val="clear" w:color="auto" w:fill="auto"/>
          </w:tcPr>
          <w:p w:rsidR="00DF09B7" w:rsidRPr="00DC7FE0" w:rsidRDefault="00DF09B7" w:rsidP="00DC5300">
            <w:pPr>
              <w:spacing w:after="0" w:line="240" w:lineRule="auto"/>
              <w:ind w:firstLine="567"/>
              <w:jc w:val="center"/>
              <w:outlineLvl w:val="0"/>
              <w:rPr>
                <w:rFonts w:ascii="Times New Roman" w:eastAsia="Times New Roman" w:hAnsi="Times New Roman" w:cs="Times New Roman"/>
                <w:b/>
                <w:caps/>
                <w:sz w:val="24"/>
                <w:szCs w:val="24"/>
                <w:u w:val="single"/>
                <w:lang w:eastAsia="ru-RU"/>
              </w:rPr>
            </w:pPr>
            <w:r w:rsidRPr="00DC7FE0">
              <w:rPr>
                <w:rFonts w:ascii="Times New Roman" w:eastAsia="Times New Roman" w:hAnsi="Times New Roman" w:cs="Times New Roman"/>
                <w:b/>
                <w:caps/>
                <w:sz w:val="24"/>
                <w:szCs w:val="24"/>
                <w:lang w:eastAsia="ru-RU"/>
              </w:rPr>
              <w:t xml:space="preserve">ДОГОВІР  </w:t>
            </w:r>
            <w:r w:rsidRPr="00DC7FE0">
              <w:rPr>
                <w:rFonts w:ascii="Times New Roman" w:eastAsia="Times New Roman" w:hAnsi="Times New Roman" w:cs="Times New Roman"/>
                <w:b/>
                <w:caps/>
                <w:sz w:val="24"/>
                <w:szCs w:val="20"/>
                <w:lang w:eastAsia="ru-RU"/>
              </w:rPr>
              <w:t>№</w:t>
            </w:r>
            <w:r w:rsidRPr="00DC7FE0">
              <w:rPr>
                <w:rFonts w:ascii="Times New Roman" w:eastAsia="Times New Roman" w:hAnsi="Times New Roman" w:cs="Times New Roman"/>
                <w:b/>
                <w:caps/>
                <w:sz w:val="24"/>
                <w:szCs w:val="20"/>
                <w:u w:val="single"/>
                <w:lang w:val="en-GB" w:eastAsia="ru-RU"/>
              </w:rPr>
              <w:t>_____</w:t>
            </w:r>
            <w:r w:rsidRPr="00DC7FE0">
              <w:rPr>
                <w:rFonts w:ascii="Times New Roman" w:eastAsia="Times New Roman" w:hAnsi="Times New Roman" w:cs="Times New Roman"/>
                <w:b/>
                <w:caps/>
                <w:sz w:val="24"/>
                <w:szCs w:val="20"/>
                <w:lang w:val="en-GB" w:eastAsia="ru-RU"/>
              </w:rPr>
              <w:t>/20</w:t>
            </w:r>
            <w:r w:rsidRPr="00DC7FE0">
              <w:rPr>
                <w:rFonts w:ascii="Times New Roman" w:eastAsia="Times New Roman" w:hAnsi="Times New Roman" w:cs="Times New Roman"/>
                <w:b/>
                <w:caps/>
                <w:sz w:val="24"/>
                <w:szCs w:val="20"/>
                <w:lang w:eastAsia="ru-RU"/>
              </w:rPr>
              <w:t>26</w:t>
            </w:r>
            <w:r w:rsidRPr="00DC7FE0">
              <w:rPr>
                <w:rFonts w:ascii="Times New Roman" w:eastAsia="Times New Roman" w:hAnsi="Times New Roman" w:cs="Times New Roman"/>
                <w:b/>
                <w:caps/>
                <w:sz w:val="24"/>
                <w:szCs w:val="20"/>
                <w:lang w:val="en-GB" w:eastAsia="ru-RU"/>
              </w:rPr>
              <w:t>/</w:t>
            </w:r>
            <w:r w:rsidR="00DC5300" w:rsidRPr="00DC7FE0">
              <w:rPr>
                <w:rFonts w:ascii="Times New Roman" w:eastAsia="Times New Roman" w:hAnsi="Times New Roman" w:cs="Times New Roman"/>
                <w:b/>
                <w:caps/>
                <w:sz w:val="24"/>
                <w:szCs w:val="20"/>
                <w:lang w:eastAsia="ru-RU"/>
              </w:rPr>
              <w:t>Д</w:t>
            </w:r>
          </w:p>
        </w:tc>
      </w:tr>
      <w:tr w:rsidR="007B1237" w:rsidRPr="007B1237" w:rsidTr="006C321B">
        <w:trPr>
          <w:jc w:val="center"/>
        </w:trPr>
        <w:tc>
          <w:tcPr>
            <w:tcW w:w="5000" w:type="pct"/>
            <w:gridSpan w:val="2"/>
            <w:shd w:val="clear" w:color="auto" w:fill="auto"/>
          </w:tcPr>
          <w:p w:rsidR="00DF09B7" w:rsidRPr="00DC7FE0" w:rsidRDefault="00DF09B7" w:rsidP="00DF09B7">
            <w:pPr>
              <w:spacing w:after="0" w:line="240" w:lineRule="auto"/>
              <w:jc w:val="both"/>
              <w:rPr>
                <w:rFonts w:ascii="Times New Roman" w:eastAsia="Times New Roman" w:hAnsi="Times New Roman" w:cs="Times New Roman"/>
                <w:sz w:val="16"/>
                <w:szCs w:val="16"/>
                <w:lang w:eastAsia="ru-RU"/>
              </w:rPr>
            </w:pPr>
          </w:p>
          <w:p w:rsidR="00DF09B7" w:rsidRPr="00DC7FE0" w:rsidRDefault="00DF09B7" w:rsidP="00DF09B7">
            <w:pPr>
              <w:spacing w:after="0" w:line="240" w:lineRule="auto"/>
              <w:jc w:val="both"/>
              <w:rPr>
                <w:rFonts w:ascii="Times New Roman" w:eastAsia="Times New Roman" w:hAnsi="Times New Roman" w:cs="Times New Roman"/>
                <w:lang w:eastAsia="ru-RU"/>
              </w:rPr>
            </w:pPr>
            <w:r w:rsidRPr="00DC7FE0">
              <w:rPr>
                <w:rFonts w:ascii="Times New Roman" w:eastAsia="Times New Roman" w:hAnsi="Times New Roman" w:cs="Times New Roman"/>
                <w:sz w:val="20"/>
                <w:szCs w:val="20"/>
                <w:lang w:eastAsia="ru-RU"/>
              </w:rPr>
              <w:t>м. Київ</w:t>
            </w:r>
            <w:r w:rsidRPr="00DC7FE0">
              <w:rPr>
                <w:rFonts w:ascii="Times New Roman" w:eastAsia="Times New Roman" w:hAnsi="Times New Roman" w:cs="Times New Roman"/>
                <w:lang w:eastAsia="ru-RU"/>
              </w:rPr>
              <w:t xml:space="preserve">                                                                                                                  </w:t>
            </w:r>
            <w:r w:rsidRPr="00DC7FE0">
              <w:rPr>
                <w:rFonts w:ascii="Times New Roman" w:eastAsia="Times New Roman" w:hAnsi="Times New Roman" w:cs="Times New Roman"/>
                <w:sz w:val="20"/>
                <w:szCs w:val="20"/>
                <w:lang w:eastAsia="ru-RU"/>
              </w:rPr>
              <w:t>«____»____________2026</w:t>
            </w:r>
            <w:r w:rsidRPr="00DC7FE0">
              <w:rPr>
                <w:rFonts w:ascii="Times New Roman" w:eastAsia="Times New Roman" w:hAnsi="Times New Roman" w:cs="Times New Roman"/>
                <w:sz w:val="20"/>
                <w:szCs w:val="20"/>
                <w:lang w:val="ru-RU" w:eastAsia="ru-RU"/>
              </w:rPr>
              <w:t xml:space="preserve"> року</w:t>
            </w:r>
          </w:p>
          <w:p w:rsidR="00DF09B7" w:rsidRPr="00DC7FE0" w:rsidRDefault="00DF09B7" w:rsidP="00DF09B7">
            <w:pPr>
              <w:spacing w:after="0" w:line="240" w:lineRule="auto"/>
              <w:rPr>
                <w:rFonts w:ascii="Times New Roman" w:eastAsia="Calibri" w:hAnsi="Times New Roman" w:cs="Times New Roman"/>
                <w:sz w:val="16"/>
                <w:szCs w:val="16"/>
                <w:lang w:val="ru-RU"/>
              </w:rPr>
            </w:pPr>
          </w:p>
        </w:tc>
      </w:tr>
      <w:tr w:rsidR="007B1237" w:rsidRPr="007B1237" w:rsidTr="006C321B">
        <w:trPr>
          <w:jc w:val="center"/>
        </w:trPr>
        <w:tc>
          <w:tcPr>
            <w:tcW w:w="5000" w:type="pct"/>
            <w:gridSpan w:val="2"/>
            <w:shd w:val="clear" w:color="auto" w:fill="auto"/>
          </w:tcPr>
          <w:p w:rsidR="00DF09B7" w:rsidRPr="00DC7FE0" w:rsidRDefault="00DF09B7" w:rsidP="00DF09B7">
            <w:pPr>
              <w:spacing w:after="0" w:line="240" w:lineRule="auto"/>
              <w:ind w:firstLine="567"/>
              <w:jc w:val="both"/>
              <w:rPr>
                <w:rFonts w:ascii="Times New Roman" w:eastAsia="Times New Roman" w:hAnsi="Times New Roman" w:cs="Times New Roman"/>
                <w:sz w:val="20"/>
                <w:szCs w:val="20"/>
                <w:lang w:val="ru-RU" w:eastAsia="ru-RU"/>
              </w:rPr>
            </w:pPr>
            <w:r w:rsidRPr="00DC7FE0">
              <w:rPr>
                <w:rFonts w:ascii="Times New Roman" w:eastAsia="Times New Roman" w:hAnsi="Times New Roman" w:cs="Times New Roman"/>
                <w:b/>
                <w:sz w:val="20"/>
                <w:szCs w:val="20"/>
                <w:lang w:eastAsia="ru-RU"/>
              </w:rPr>
              <w:t xml:space="preserve">ДЕРЖАВНЕ ПІДПРИЄМСТВО  «ДЕРЖАВНИЙ ЕКСПЕРТНИЙ ЦЕНТР МІНІСТЕРСТВА ОХОРОНИ ЗДОРОВ`Я УКРАЇНИ», </w:t>
            </w:r>
            <w:r w:rsidRPr="00DC7FE0">
              <w:rPr>
                <w:rFonts w:ascii="Times New Roman" w:eastAsia="Times New Roman" w:hAnsi="Times New Roman" w:cs="Times New Roman"/>
                <w:sz w:val="20"/>
                <w:szCs w:val="20"/>
                <w:lang w:eastAsia="ru-RU"/>
              </w:rPr>
              <w:t xml:space="preserve">іменований далі «Виконавець», що є платником податку на прибуток за основною ставкою згідно п. 136.1 ст. </w:t>
            </w:r>
            <w:r w:rsidRPr="00DC7FE0">
              <w:rPr>
                <w:rFonts w:ascii="Times New Roman" w:eastAsia="Times New Roman" w:hAnsi="Times New Roman" w:cs="Times New Roman"/>
                <w:sz w:val="20"/>
                <w:szCs w:val="20"/>
                <w:lang w:val="ru-RU" w:eastAsia="ru-RU"/>
              </w:rPr>
              <w:t>136</w:t>
            </w:r>
            <w:r w:rsidRPr="00DC7FE0">
              <w:rPr>
                <w:rFonts w:ascii="Times New Roman" w:eastAsia="Times New Roman" w:hAnsi="Times New Roman" w:cs="Times New Roman"/>
                <w:sz w:val="20"/>
                <w:szCs w:val="20"/>
                <w:lang w:eastAsia="ru-RU"/>
              </w:rPr>
              <w:t xml:space="preserve"> ПКУ, в особі директора Департаменту фінансово-економічної та адміністративно-господарської роботи Ковтун С.В., яка</w:t>
            </w:r>
            <w:r w:rsidRPr="00DC7FE0">
              <w:rPr>
                <w:rFonts w:ascii="Times New Roman" w:eastAsia="Times New Roman" w:hAnsi="Times New Roman" w:cs="Times New Roman"/>
                <w:b/>
                <w:sz w:val="20"/>
                <w:szCs w:val="20"/>
                <w:lang w:eastAsia="ru-RU"/>
              </w:rPr>
              <w:t xml:space="preserve"> </w:t>
            </w:r>
            <w:r w:rsidRPr="00DC7FE0">
              <w:rPr>
                <w:rFonts w:ascii="Times New Roman" w:eastAsia="Times New Roman" w:hAnsi="Times New Roman" w:cs="Times New Roman"/>
                <w:sz w:val="20"/>
                <w:szCs w:val="20"/>
                <w:lang w:eastAsia="ru-RU"/>
              </w:rPr>
              <w:t xml:space="preserve">діє на підставі довіреності від </w:t>
            </w:r>
            <w:r w:rsidR="00DC5300" w:rsidRPr="00DC7FE0">
              <w:rPr>
                <w:rFonts w:ascii="Times New Roman" w:eastAsia="Times New Roman" w:hAnsi="Times New Roman" w:cs="Times New Roman"/>
                <w:sz w:val="20"/>
                <w:szCs w:val="20"/>
                <w:lang w:eastAsia="ru-RU"/>
              </w:rPr>
              <w:t>11.02</w:t>
            </w:r>
            <w:r w:rsidRPr="00DC7FE0">
              <w:rPr>
                <w:rFonts w:ascii="Times New Roman" w:eastAsia="Times New Roman" w:hAnsi="Times New Roman" w:cs="Times New Roman"/>
                <w:sz w:val="20"/>
                <w:szCs w:val="20"/>
                <w:lang w:eastAsia="ru-RU"/>
              </w:rPr>
              <w:t>.202</w:t>
            </w:r>
            <w:r w:rsidR="00DC5300" w:rsidRPr="00DC7FE0">
              <w:rPr>
                <w:rFonts w:ascii="Times New Roman" w:eastAsia="Times New Roman" w:hAnsi="Times New Roman" w:cs="Times New Roman"/>
                <w:sz w:val="20"/>
                <w:szCs w:val="20"/>
                <w:lang w:eastAsia="ru-RU"/>
              </w:rPr>
              <w:t>6 №20/Д/С</w:t>
            </w:r>
            <w:r w:rsidRPr="00DC7FE0">
              <w:rPr>
                <w:rFonts w:ascii="Times New Roman" w:eastAsia="Times New Roman" w:hAnsi="Times New Roman" w:cs="Times New Roman"/>
                <w:sz w:val="20"/>
                <w:szCs w:val="20"/>
                <w:lang w:eastAsia="ru-RU"/>
              </w:rPr>
              <w:t>,</w:t>
            </w:r>
            <w:r w:rsidR="00DC5300" w:rsidRPr="00DC7FE0">
              <w:rPr>
                <w:rFonts w:ascii="Times New Roman" w:eastAsia="Times New Roman" w:hAnsi="Times New Roman" w:cs="Times New Roman"/>
                <w:sz w:val="20"/>
                <w:szCs w:val="20"/>
                <w:lang w:eastAsia="ru-RU"/>
              </w:rPr>
              <w:t xml:space="preserve"> </w:t>
            </w:r>
            <w:r w:rsidRPr="00DC7FE0">
              <w:rPr>
                <w:rFonts w:ascii="Times New Roman" w:eastAsia="Times New Roman" w:hAnsi="Times New Roman" w:cs="Times New Roman"/>
                <w:sz w:val="20"/>
                <w:szCs w:val="20"/>
                <w:lang w:eastAsia="ru-RU"/>
              </w:rPr>
              <w:t>з одного боку, та ______________________________________</w:t>
            </w:r>
            <w:r w:rsidR="00DC5300" w:rsidRPr="00DC7FE0">
              <w:rPr>
                <w:rFonts w:ascii="Times New Roman" w:eastAsia="Times New Roman" w:hAnsi="Times New Roman" w:cs="Times New Roman"/>
                <w:sz w:val="20"/>
                <w:szCs w:val="20"/>
                <w:lang w:eastAsia="ru-RU"/>
              </w:rPr>
              <w:t>_______________________________</w:t>
            </w:r>
            <w:r w:rsidRPr="00DC7FE0">
              <w:rPr>
                <w:rFonts w:ascii="Times New Roman" w:eastAsia="Times New Roman" w:hAnsi="Times New Roman" w:cs="Times New Roman"/>
                <w:sz w:val="20"/>
                <w:szCs w:val="20"/>
                <w:lang w:val="ru-RU" w:eastAsia="ru-RU"/>
              </w:rPr>
              <w:t>___________</w:t>
            </w:r>
          </w:p>
          <w:p w:rsidR="00DF09B7" w:rsidRPr="00DC7FE0" w:rsidRDefault="00DF09B7" w:rsidP="00DF09B7">
            <w:pPr>
              <w:spacing w:after="0" w:line="240" w:lineRule="auto"/>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__________________</w:t>
            </w:r>
            <w:r w:rsidRPr="00DC7FE0">
              <w:rPr>
                <w:rFonts w:ascii="Times New Roman" w:eastAsia="Times New Roman" w:hAnsi="Times New Roman" w:cs="Times New Roman"/>
                <w:sz w:val="20"/>
                <w:szCs w:val="20"/>
                <w:lang w:val="ru-RU" w:eastAsia="ru-RU"/>
              </w:rPr>
              <w:t>___________________________________________________________________________,</w:t>
            </w:r>
            <w:r w:rsidRPr="00DC7FE0">
              <w:rPr>
                <w:rFonts w:ascii="Times New Roman" w:eastAsia="Times New Roman" w:hAnsi="Times New Roman" w:cs="Times New Roman"/>
                <w:sz w:val="20"/>
                <w:szCs w:val="20"/>
                <w:lang w:eastAsia="ru-RU"/>
              </w:rPr>
              <w:t xml:space="preserve"> іменований далі «Замовник», що є (не є) платником податку на прибуток за основною ставкою згідно п. 1</w:t>
            </w:r>
            <w:r w:rsidRPr="00DC7FE0">
              <w:rPr>
                <w:rFonts w:ascii="Times New Roman" w:eastAsia="Times New Roman" w:hAnsi="Times New Roman" w:cs="Times New Roman"/>
                <w:sz w:val="20"/>
                <w:szCs w:val="20"/>
                <w:lang w:val="ru-RU" w:eastAsia="ru-RU"/>
              </w:rPr>
              <w:t>36</w:t>
            </w:r>
            <w:r w:rsidRPr="00DC7FE0">
              <w:rPr>
                <w:rFonts w:ascii="Times New Roman" w:eastAsia="Times New Roman" w:hAnsi="Times New Roman" w:cs="Times New Roman"/>
                <w:sz w:val="20"/>
                <w:szCs w:val="20"/>
                <w:lang w:eastAsia="ru-RU"/>
              </w:rPr>
              <w:t>.1</w:t>
            </w:r>
            <w:r w:rsidRPr="00DC7FE0">
              <w:rPr>
                <w:rFonts w:ascii="Times New Roman" w:eastAsia="Times New Roman" w:hAnsi="Times New Roman" w:cs="Times New Roman"/>
                <w:sz w:val="20"/>
                <w:szCs w:val="20"/>
                <w:lang w:val="ru-RU" w:eastAsia="ru-RU"/>
              </w:rPr>
              <w:t xml:space="preserve"> </w:t>
            </w:r>
            <w:r w:rsidRPr="00DC7FE0">
              <w:rPr>
                <w:rFonts w:ascii="Times New Roman" w:eastAsia="Times New Roman" w:hAnsi="Times New Roman" w:cs="Times New Roman"/>
                <w:sz w:val="20"/>
                <w:szCs w:val="20"/>
                <w:lang w:eastAsia="ru-RU"/>
              </w:rPr>
              <w:t>ст. 1</w:t>
            </w:r>
            <w:r w:rsidRPr="00DC7FE0">
              <w:rPr>
                <w:rFonts w:ascii="Times New Roman" w:eastAsia="Times New Roman" w:hAnsi="Times New Roman" w:cs="Times New Roman"/>
                <w:sz w:val="20"/>
                <w:szCs w:val="20"/>
                <w:lang w:val="ru-RU" w:eastAsia="ru-RU"/>
              </w:rPr>
              <w:t>36</w:t>
            </w:r>
            <w:r w:rsidRPr="00DC7FE0">
              <w:rPr>
                <w:rFonts w:ascii="Times New Roman" w:eastAsia="Times New Roman" w:hAnsi="Times New Roman" w:cs="Times New Roman"/>
                <w:sz w:val="20"/>
                <w:szCs w:val="20"/>
                <w:lang w:eastAsia="ru-RU"/>
              </w:rPr>
              <w:t xml:space="preserve"> ПКУ, в особі ______________________________</w:t>
            </w:r>
            <w:r w:rsidR="00DC5300" w:rsidRPr="00DC7FE0">
              <w:rPr>
                <w:rFonts w:ascii="Times New Roman" w:eastAsia="Times New Roman" w:hAnsi="Times New Roman" w:cs="Times New Roman"/>
                <w:sz w:val="20"/>
                <w:szCs w:val="20"/>
                <w:lang w:eastAsia="ru-RU"/>
              </w:rPr>
              <w:t>_</w:t>
            </w:r>
            <w:r w:rsidRPr="00DC7FE0">
              <w:rPr>
                <w:rFonts w:ascii="Times New Roman" w:eastAsia="Times New Roman" w:hAnsi="Times New Roman" w:cs="Times New Roman"/>
                <w:sz w:val="20"/>
                <w:szCs w:val="20"/>
                <w:lang w:eastAsia="ru-RU"/>
              </w:rPr>
              <w:t>_______________________</w:t>
            </w:r>
            <w:r w:rsidRPr="00DC7FE0">
              <w:rPr>
                <w:rFonts w:ascii="Times New Roman" w:eastAsia="Times New Roman" w:hAnsi="Times New Roman" w:cs="Times New Roman"/>
                <w:sz w:val="20"/>
                <w:szCs w:val="20"/>
                <w:lang w:val="ru-RU" w:eastAsia="ru-RU"/>
              </w:rPr>
              <w:t>______________________,</w:t>
            </w:r>
            <w:r w:rsidRPr="00DC7FE0">
              <w:rPr>
                <w:rFonts w:ascii="Times New Roman" w:eastAsia="Times New Roman" w:hAnsi="Times New Roman" w:cs="Times New Roman"/>
                <w:sz w:val="20"/>
                <w:szCs w:val="20"/>
                <w:lang w:eastAsia="ru-RU"/>
              </w:rPr>
              <w:t xml:space="preserve"> який(-а) діє на підставі ________________________________</w:t>
            </w:r>
            <w:r w:rsidRPr="00DC7FE0">
              <w:rPr>
                <w:rFonts w:ascii="Times New Roman" w:eastAsia="Times New Roman" w:hAnsi="Times New Roman" w:cs="Times New Roman"/>
                <w:sz w:val="20"/>
                <w:szCs w:val="20"/>
                <w:lang w:val="ru-RU" w:eastAsia="ru-RU"/>
              </w:rPr>
              <w:t>_________________________</w:t>
            </w:r>
            <w:r w:rsidRPr="00DC7FE0">
              <w:rPr>
                <w:rFonts w:ascii="Times New Roman" w:eastAsia="Times New Roman" w:hAnsi="Times New Roman" w:cs="Times New Roman"/>
                <w:sz w:val="20"/>
                <w:szCs w:val="20"/>
                <w:lang w:eastAsia="ru-RU"/>
              </w:rPr>
              <w:t>_________________, з іншого боку, іменовані надалі «Сторони», уклали даний Договір про наступне:</w:t>
            </w:r>
          </w:p>
          <w:p w:rsidR="00DF09B7" w:rsidRPr="00DC7FE0" w:rsidRDefault="00DF09B7" w:rsidP="00DF09B7">
            <w:pPr>
              <w:spacing w:after="0" w:line="240" w:lineRule="auto"/>
              <w:jc w:val="both"/>
              <w:rPr>
                <w:rFonts w:ascii="Times New Roman" w:eastAsia="Times New Roman" w:hAnsi="Times New Roman" w:cs="Times New Roman"/>
                <w:sz w:val="16"/>
                <w:szCs w:val="16"/>
                <w:lang w:eastAsia="ru-RU"/>
              </w:rPr>
            </w:pPr>
          </w:p>
        </w:tc>
      </w:tr>
      <w:tr w:rsidR="007B1237" w:rsidRPr="007B1237" w:rsidTr="00C4702B">
        <w:trPr>
          <w:trHeight w:val="1755"/>
          <w:jc w:val="center"/>
        </w:trPr>
        <w:tc>
          <w:tcPr>
            <w:tcW w:w="5000" w:type="pct"/>
            <w:gridSpan w:val="2"/>
            <w:shd w:val="clear" w:color="auto" w:fill="auto"/>
          </w:tcPr>
          <w:p w:rsidR="00DF09B7" w:rsidRPr="00DC7FE0" w:rsidRDefault="00DF09B7" w:rsidP="00DC5300">
            <w:pPr>
              <w:numPr>
                <w:ilvl w:val="0"/>
                <w:numId w:val="1"/>
              </w:numPr>
              <w:spacing w:after="0" w:line="240" w:lineRule="auto"/>
              <w:jc w:val="center"/>
              <w:rPr>
                <w:rFonts w:ascii="Times New Roman" w:eastAsia="Times New Roman" w:hAnsi="Times New Roman" w:cs="Times New Roman"/>
                <w:b/>
                <w:caps/>
                <w:sz w:val="20"/>
                <w:szCs w:val="20"/>
                <w:lang w:eastAsia="ru-RU"/>
              </w:rPr>
            </w:pPr>
            <w:r w:rsidRPr="00DC7FE0">
              <w:rPr>
                <w:rFonts w:ascii="Times New Roman" w:eastAsia="Times New Roman" w:hAnsi="Times New Roman" w:cs="Times New Roman"/>
                <w:b/>
                <w:caps/>
                <w:sz w:val="20"/>
                <w:szCs w:val="20"/>
                <w:lang w:eastAsia="ru-RU"/>
              </w:rPr>
              <w:t>предмет договору</w:t>
            </w:r>
          </w:p>
          <w:p w:rsidR="00DF09B7" w:rsidRPr="00DC7FE0" w:rsidRDefault="00DF09B7" w:rsidP="00DC5300">
            <w:pPr>
              <w:spacing w:after="0" w:line="240" w:lineRule="auto"/>
              <w:ind w:left="360"/>
              <w:jc w:val="both"/>
              <w:rPr>
                <w:rFonts w:ascii="Times New Roman" w:eastAsia="Times New Roman" w:hAnsi="Times New Roman" w:cs="Times New Roman"/>
                <w:b/>
                <w:caps/>
                <w:sz w:val="4"/>
                <w:szCs w:val="4"/>
                <w:lang w:eastAsia="ru-RU"/>
              </w:rPr>
            </w:pPr>
          </w:p>
          <w:p w:rsidR="006C504D" w:rsidRPr="006C504D" w:rsidRDefault="006C504D" w:rsidP="006C504D">
            <w:pPr>
              <w:pStyle w:val="a6"/>
              <w:numPr>
                <w:ilvl w:val="1"/>
                <w:numId w:val="1"/>
              </w:numPr>
              <w:tabs>
                <w:tab w:val="left" w:pos="462"/>
              </w:tabs>
              <w:spacing w:after="0" w:line="240" w:lineRule="auto"/>
              <w:ind w:left="462" w:hanging="462"/>
              <w:jc w:val="both"/>
              <w:rPr>
                <w:rFonts w:ascii="Times New Roman" w:eastAsia="Times New Roman" w:hAnsi="Times New Roman" w:cs="Times New Roman"/>
                <w:sz w:val="20"/>
                <w:szCs w:val="20"/>
                <w:lang w:eastAsia="ru-RU"/>
              </w:rPr>
            </w:pPr>
            <w:r w:rsidRPr="006C504D">
              <w:rPr>
                <w:rFonts w:ascii="Times New Roman" w:hAnsi="Times New Roman" w:cs="Times New Roman"/>
                <w:sz w:val="20"/>
                <w:szCs w:val="20"/>
              </w:rPr>
              <w:t>За зверненням Замовника та на підставі поданих ним документів і матеріалів Виконавець зобов'язується надати Замовнику послуги з проведення оцінки впливу на здоров'я людини вітамінів, мінеральних речовин та інших речовин, а також максимально допустимих доз (кількостей) у харчових продуктах, що плануються до введення в обіг як дієтичні добавки</w:t>
            </w:r>
            <w:bookmarkStart w:id="0" w:name="_GoBack"/>
            <w:bookmarkEnd w:id="0"/>
            <w:r w:rsidRPr="006C504D">
              <w:rPr>
                <w:rFonts w:ascii="Times New Roman" w:hAnsi="Times New Roman" w:cs="Times New Roman"/>
                <w:sz w:val="20"/>
                <w:szCs w:val="20"/>
              </w:rPr>
              <w:t xml:space="preserve"> та/або послуги з надання консультацій з питань оцінки ризику (далі </w:t>
            </w:r>
            <w:r>
              <w:rPr>
                <w:rFonts w:ascii="Times New Roman" w:hAnsi="Times New Roman" w:cs="Times New Roman"/>
                <w:sz w:val="20"/>
                <w:szCs w:val="20"/>
              </w:rPr>
              <w:t>- Послуги</w:t>
            </w:r>
            <w:r w:rsidRPr="006C504D">
              <w:rPr>
                <w:rFonts w:ascii="Times New Roman" w:hAnsi="Times New Roman" w:cs="Times New Roman"/>
                <w:sz w:val="20"/>
                <w:szCs w:val="20"/>
              </w:rPr>
              <w:t>) відповідно до вимог законодавства України, умов цього Договору та Рахунків-специфікацій, що є його невід'ємною частиною, а Замовник зобов'язується прийняти та оплатити надані Послуги в порядку і на умовах, визначених цим Договором.</w:t>
            </w:r>
          </w:p>
          <w:p w:rsidR="0074470F" w:rsidRPr="00DC7FE0" w:rsidRDefault="0074470F" w:rsidP="00DC5300">
            <w:pPr>
              <w:pStyle w:val="a6"/>
              <w:numPr>
                <w:ilvl w:val="1"/>
                <w:numId w:val="1"/>
              </w:numPr>
              <w:tabs>
                <w:tab w:val="left" w:pos="462"/>
              </w:tabs>
              <w:spacing w:before="100" w:beforeAutospacing="1" w:after="100" w:afterAutospacing="1" w:line="240" w:lineRule="auto"/>
              <w:ind w:left="462" w:hanging="462"/>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Виконавець розпочинає надання Послуг після одночасного виконання Замовником таких умов:</w:t>
            </w:r>
          </w:p>
          <w:p w:rsidR="0074470F" w:rsidRPr="00DC7FE0" w:rsidRDefault="0074470F" w:rsidP="00DC5300">
            <w:pPr>
              <w:pStyle w:val="a6"/>
              <w:numPr>
                <w:ilvl w:val="2"/>
                <w:numId w:val="1"/>
              </w:numPr>
              <w:tabs>
                <w:tab w:val="left" w:pos="462"/>
              </w:tabs>
              <w:spacing w:before="100" w:beforeAutospacing="1" w:after="100" w:afterAutospacing="1" w:line="240" w:lineRule="auto"/>
              <w:ind w:left="462" w:hanging="462"/>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подання документів</w:t>
            </w:r>
            <w:r w:rsidR="00280571">
              <w:rPr>
                <w:rFonts w:ascii="Times New Roman" w:eastAsia="Times New Roman" w:hAnsi="Times New Roman" w:cs="Times New Roman"/>
                <w:sz w:val="20"/>
                <w:szCs w:val="20"/>
                <w:lang w:eastAsia="ru-RU"/>
              </w:rPr>
              <w:t xml:space="preserve"> (матеріалів)</w:t>
            </w:r>
            <w:r w:rsidRPr="00DC7FE0">
              <w:rPr>
                <w:rFonts w:ascii="Times New Roman" w:eastAsia="Times New Roman" w:hAnsi="Times New Roman" w:cs="Times New Roman"/>
                <w:sz w:val="20"/>
                <w:szCs w:val="20"/>
                <w:lang w:eastAsia="ru-RU"/>
              </w:rPr>
              <w:t xml:space="preserve"> </w:t>
            </w:r>
            <w:r w:rsidR="00024EA7">
              <w:rPr>
                <w:rFonts w:ascii="Times New Roman" w:eastAsia="Times New Roman" w:hAnsi="Times New Roman" w:cs="Times New Roman"/>
                <w:sz w:val="20"/>
                <w:szCs w:val="20"/>
                <w:lang w:eastAsia="ru-RU"/>
              </w:rPr>
              <w:t>та/</w:t>
            </w:r>
            <w:r w:rsidR="002310AC">
              <w:rPr>
                <w:rFonts w:ascii="Times New Roman" w:eastAsia="Times New Roman" w:hAnsi="Times New Roman" w:cs="Times New Roman"/>
                <w:sz w:val="20"/>
                <w:szCs w:val="20"/>
                <w:lang w:eastAsia="ru-RU"/>
              </w:rPr>
              <w:t>або</w:t>
            </w:r>
            <w:r w:rsidRPr="00DC7FE0">
              <w:rPr>
                <w:rFonts w:ascii="Times New Roman" w:eastAsia="Times New Roman" w:hAnsi="Times New Roman" w:cs="Times New Roman"/>
                <w:sz w:val="20"/>
                <w:szCs w:val="20"/>
                <w:lang w:eastAsia="ru-RU"/>
              </w:rPr>
              <w:t xml:space="preserve"> матеріалів</w:t>
            </w:r>
            <w:r w:rsidR="002310AC">
              <w:rPr>
                <w:rFonts w:ascii="Times New Roman" w:eastAsia="Times New Roman" w:hAnsi="Times New Roman" w:cs="Times New Roman"/>
                <w:sz w:val="20"/>
                <w:szCs w:val="20"/>
                <w:lang w:eastAsia="ru-RU"/>
              </w:rPr>
              <w:t xml:space="preserve"> досьє</w:t>
            </w:r>
            <w:r w:rsidRPr="00DC7FE0">
              <w:rPr>
                <w:rFonts w:ascii="Times New Roman" w:eastAsia="Times New Roman" w:hAnsi="Times New Roman" w:cs="Times New Roman"/>
                <w:sz w:val="20"/>
                <w:szCs w:val="20"/>
                <w:lang w:eastAsia="ru-RU"/>
              </w:rPr>
              <w:t>, необхідних для надання Послуг;</w:t>
            </w:r>
          </w:p>
          <w:p w:rsidR="0074470F" w:rsidRPr="00DC7FE0" w:rsidRDefault="0074470F" w:rsidP="00DC5300">
            <w:pPr>
              <w:pStyle w:val="a6"/>
              <w:numPr>
                <w:ilvl w:val="2"/>
                <w:numId w:val="1"/>
              </w:numPr>
              <w:tabs>
                <w:tab w:val="left" w:pos="462"/>
              </w:tabs>
              <w:spacing w:before="100" w:beforeAutospacing="1" w:after="100" w:afterAutospacing="1" w:line="240" w:lineRule="auto"/>
              <w:ind w:left="462" w:hanging="462"/>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підписання Сторонами цього Договору;</w:t>
            </w:r>
          </w:p>
          <w:p w:rsidR="008A327D" w:rsidRPr="00DC7FE0" w:rsidRDefault="0074470F" w:rsidP="00DC5300">
            <w:pPr>
              <w:pStyle w:val="a6"/>
              <w:numPr>
                <w:ilvl w:val="2"/>
                <w:numId w:val="1"/>
              </w:numPr>
              <w:tabs>
                <w:tab w:val="left" w:pos="462"/>
              </w:tabs>
              <w:spacing w:before="100" w:beforeAutospacing="1" w:after="100" w:afterAutospacing="1" w:line="240" w:lineRule="auto"/>
              <w:ind w:left="462" w:hanging="462"/>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 xml:space="preserve">надходження на рахунок Виконавця 100 % вартості Послуг відповідно до виставленого </w:t>
            </w:r>
            <w:r w:rsidR="00903A7F" w:rsidRPr="00DC7FE0">
              <w:rPr>
                <w:rFonts w:ascii="Times New Roman" w:eastAsia="Times New Roman" w:hAnsi="Times New Roman" w:cs="Times New Roman"/>
                <w:sz w:val="20"/>
                <w:szCs w:val="20"/>
                <w:lang w:eastAsia="ru-RU"/>
              </w:rPr>
              <w:t>Р</w:t>
            </w:r>
            <w:r w:rsidRPr="00DC7FE0">
              <w:rPr>
                <w:rFonts w:ascii="Times New Roman" w:eastAsia="Times New Roman" w:hAnsi="Times New Roman" w:cs="Times New Roman"/>
                <w:sz w:val="20"/>
                <w:szCs w:val="20"/>
                <w:lang w:eastAsia="ru-RU"/>
              </w:rPr>
              <w:t>ахунку</w:t>
            </w:r>
            <w:r w:rsidR="00903A7F" w:rsidRPr="00DC7FE0">
              <w:rPr>
                <w:rFonts w:ascii="Times New Roman" w:eastAsia="Times New Roman" w:hAnsi="Times New Roman" w:cs="Times New Roman"/>
                <w:sz w:val="20"/>
                <w:szCs w:val="20"/>
                <w:lang w:eastAsia="ru-RU"/>
              </w:rPr>
              <w:t>-Специфікації;</w:t>
            </w:r>
          </w:p>
          <w:p w:rsidR="0074470F" w:rsidRPr="00DC7FE0" w:rsidRDefault="0074470F" w:rsidP="00DC5300">
            <w:pPr>
              <w:pStyle w:val="a6"/>
              <w:numPr>
                <w:ilvl w:val="1"/>
                <w:numId w:val="1"/>
              </w:numPr>
              <w:tabs>
                <w:tab w:val="left" w:pos="462"/>
              </w:tabs>
              <w:spacing w:before="100" w:beforeAutospacing="1" w:after="100" w:afterAutospacing="1" w:line="240" w:lineRule="auto"/>
              <w:ind w:left="462" w:hanging="462"/>
              <w:jc w:val="both"/>
              <w:rPr>
                <w:rFonts w:ascii="Times New Roman" w:eastAsia="Times New Roman" w:hAnsi="Times New Roman" w:cs="Times New Roman"/>
                <w:sz w:val="20"/>
                <w:szCs w:val="20"/>
                <w:lang w:eastAsia="ru-RU"/>
              </w:rPr>
            </w:pPr>
            <w:r w:rsidRPr="00DC7FE0">
              <w:rPr>
                <w:rFonts w:ascii="Times New Roman" w:hAnsi="Times New Roman" w:cs="Times New Roman"/>
                <w:sz w:val="20"/>
                <w:szCs w:val="20"/>
              </w:rPr>
              <w:t>Датою початку надання Послуг вважається робочий день, наступний за днем виконання останньої з умов, визначених пунктом 1</w:t>
            </w:r>
            <w:r w:rsidR="008A327D" w:rsidRPr="00DC7FE0">
              <w:rPr>
                <w:rFonts w:ascii="Times New Roman" w:hAnsi="Times New Roman" w:cs="Times New Roman"/>
                <w:sz w:val="20"/>
                <w:szCs w:val="20"/>
              </w:rPr>
              <w:t>.2.</w:t>
            </w:r>
            <w:r w:rsidRPr="00DC7FE0">
              <w:rPr>
                <w:rFonts w:ascii="Times New Roman" w:hAnsi="Times New Roman" w:cs="Times New Roman"/>
                <w:sz w:val="20"/>
                <w:szCs w:val="20"/>
              </w:rPr>
              <w:t xml:space="preserve"> цього розділу.</w:t>
            </w:r>
          </w:p>
          <w:p w:rsidR="0074470F" w:rsidRPr="00DC7FE0" w:rsidRDefault="0074470F" w:rsidP="00DC5300">
            <w:pPr>
              <w:pStyle w:val="a6"/>
              <w:numPr>
                <w:ilvl w:val="1"/>
                <w:numId w:val="1"/>
              </w:numPr>
              <w:tabs>
                <w:tab w:val="left" w:pos="462"/>
              </w:tabs>
              <w:spacing w:after="0" w:line="240" w:lineRule="auto"/>
              <w:ind w:left="462" w:hanging="462"/>
              <w:jc w:val="both"/>
              <w:rPr>
                <w:rFonts w:ascii="Times New Roman" w:hAnsi="Times New Roman" w:cs="Times New Roman"/>
                <w:sz w:val="20"/>
                <w:szCs w:val="20"/>
              </w:rPr>
            </w:pPr>
            <w:r w:rsidRPr="00DC7FE0">
              <w:rPr>
                <w:rFonts w:ascii="Times New Roman" w:hAnsi="Times New Roman" w:cs="Times New Roman"/>
                <w:sz w:val="20"/>
                <w:szCs w:val="20"/>
              </w:rPr>
              <w:t>Строк надання Послуг та строки проведення відповідних процедур, встановлені законодавством та/або цим Договором, обчислюються з дати початку надання Послуг.</w:t>
            </w:r>
          </w:p>
          <w:p w:rsidR="0074470F" w:rsidRPr="00DC7FE0" w:rsidRDefault="0074470F" w:rsidP="00DC5300">
            <w:pPr>
              <w:pStyle w:val="a6"/>
              <w:numPr>
                <w:ilvl w:val="1"/>
                <w:numId w:val="1"/>
              </w:numPr>
              <w:tabs>
                <w:tab w:val="left" w:pos="462"/>
              </w:tabs>
              <w:spacing w:after="0" w:line="240" w:lineRule="auto"/>
              <w:ind w:left="462" w:hanging="462"/>
              <w:jc w:val="both"/>
              <w:rPr>
                <w:rFonts w:ascii="Times New Roman" w:hAnsi="Times New Roman" w:cs="Times New Roman"/>
                <w:sz w:val="20"/>
                <w:szCs w:val="20"/>
              </w:rPr>
            </w:pPr>
            <w:r w:rsidRPr="00DC7FE0">
              <w:rPr>
                <w:rFonts w:ascii="Times New Roman" w:hAnsi="Times New Roman" w:cs="Times New Roman"/>
                <w:sz w:val="20"/>
                <w:szCs w:val="20"/>
              </w:rPr>
              <w:t>Період часу між укладенням цього Договору, поданням документів Замовником та надходженням оплати на рахунок Виконавця не включається до строку надання Послуг та не вважається простроченням з боку Виконавця.</w:t>
            </w:r>
          </w:p>
          <w:p w:rsidR="0074470F" w:rsidRPr="00DC7FE0" w:rsidRDefault="0074470F" w:rsidP="00DC5300">
            <w:pPr>
              <w:pStyle w:val="a6"/>
              <w:numPr>
                <w:ilvl w:val="1"/>
                <w:numId w:val="1"/>
              </w:numPr>
              <w:tabs>
                <w:tab w:val="left" w:pos="462"/>
              </w:tabs>
              <w:spacing w:after="0" w:line="240" w:lineRule="auto"/>
              <w:ind w:left="462" w:hanging="462"/>
              <w:jc w:val="both"/>
              <w:rPr>
                <w:rFonts w:ascii="Times New Roman" w:hAnsi="Times New Roman" w:cs="Times New Roman"/>
                <w:sz w:val="20"/>
                <w:szCs w:val="20"/>
              </w:rPr>
            </w:pPr>
            <w:r w:rsidRPr="00DC7FE0">
              <w:rPr>
                <w:rFonts w:ascii="Times New Roman" w:hAnsi="Times New Roman" w:cs="Times New Roman"/>
                <w:sz w:val="20"/>
                <w:szCs w:val="20"/>
              </w:rPr>
              <w:t xml:space="preserve">У разі якщо Замовник не здійснить оплату протягом 30 календарних днів з дати виставлення </w:t>
            </w:r>
            <w:r w:rsidR="0076040F">
              <w:rPr>
                <w:rFonts w:ascii="Times New Roman" w:hAnsi="Times New Roman" w:cs="Times New Roman"/>
                <w:sz w:val="20"/>
                <w:szCs w:val="20"/>
              </w:rPr>
              <w:t>Р</w:t>
            </w:r>
            <w:r w:rsidR="00937848">
              <w:rPr>
                <w:rFonts w:ascii="Times New Roman" w:hAnsi="Times New Roman" w:cs="Times New Roman"/>
                <w:sz w:val="20"/>
                <w:szCs w:val="20"/>
              </w:rPr>
              <w:t>ахунку</w:t>
            </w:r>
            <w:r w:rsidR="0076040F">
              <w:rPr>
                <w:rFonts w:ascii="Times New Roman" w:hAnsi="Times New Roman" w:cs="Times New Roman"/>
                <w:sz w:val="20"/>
                <w:szCs w:val="20"/>
              </w:rPr>
              <w:t>-Спеціфікації</w:t>
            </w:r>
            <w:r w:rsidRPr="00DC7FE0">
              <w:rPr>
                <w:rFonts w:ascii="Times New Roman" w:hAnsi="Times New Roman" w:cs="Times New Roman"/>
                <w:sz w:val="20"/>
                <w:szCs w:val="20"/>
              </w:rPr>
              <w:t>, Виконавець має право залишити подані документи без розгляду та/або відмовитися від виконання Договору в односторонньому порядку шляхом направлення відповідного повідомлення Замовнику.</w:t>
            </w:r>
          </w:p>
          <w:p w:rsidR="002D03D3" w:rsidRPr="00DC7FE0" w:rsidRDefault="00CC1DAF" w:rsidP="00DC5300">
            <w:pPr>
              <w:pStyle w:val="a6"/>
              <w:numPr>
                <w:ilvl w:val="1"/>
                <w:numId w:val="1"/>
              </w:numPr>
              <w:tabs>
                <w:tab w:val="left" w:pos="462"/>
              </w:tabs>
              <w:spacing w:after="0" w:line="240" w:lineRule="auto"/>
              <w:ind w:left="462" w:hanging="462"/>
              <w:jc w:val="both"/>
              <w:rPr>
                <w:rFonts w:ascii="Times New Roman" w:hAnsi="Times New Roman" w:cs="Times New Roman"/>
                <w:sz w:val="20"/>
                <w:szCs w:val="20"/>
              </w:rPr>
            </w:pPr>
            <w:r w:rsidRPr="00DC7FE0">
              <w:rPr>
                <w:rFonts w:ascii="Times New Roman" w:hAnsi="Times New Roman" w:cs="Times New Roman"/>
                <w:sz w:val="20"/>
                <w:szCs w:val="20"/>
              </w:rPr>
              <w:t>Консультації з питань оцінки ризику надаються Виконавцем виключно на підставі питань, документів та матеріалів, поданих Замовником, з урахуванням загальновизнаних наукових даних та чинних нормативних вимог.</w:t>
            </w:r>
          </w:p>
          <w:p w:rsidR="00C96C39" w:rsidRPr="00DC7FE0" w:rsidRDefault="002D03D3" w:rsidP="00DC5300">
            <w:pPr>
              <w:pStyle w:val="a6"/>
              <w:numPr>
                <w:ilvl w:val="1"/>
                <w:numId w:val="1"/>
              </w:numPr>
              <w:tabs>
                <w:tab w:val="left" w:pos="462"/>
              </w:tabs>
              <w:spacing w:after="0" w:line="240" w:lineRule="auto"/>
              <w:ind w:left="462" w:hanging="462"/>
              <w:jc w:val="both"/>
              <w:rPr>
                <w:rFonts w:ascii="Times New Roman" w:hAnsi="Times New Roman" w:cs="Times New Roman"/>
                <w:sz w:val="20"/>
                <w:szCs w:val="20"/>
              </w:rPr>
            </w:pPr>
            <w:r w:rsidRPr="00DC7FE0">
              <w:rPr>
                <w:rFonts w:ascii="Times New Roman" w:hAnsi="Times New Roman" w:cs="Times New Roman"/>
                <w:sz w:val="20"/>
                <w:szCs w:val="20"/>
              </w:rPr>
              <w:t>Виконавець здійснює надання Послуг виключно на підставі документів та інформації, отриманих від Замовника, і не несе відповідальності за достовірність, повноту, актуальність або належність таких документів та матеріалів.</w:t>
            </w:r>
          </w:p>
          <w:p w:rsidR="008E5AA0" w:rsidRPr="00DC7FE0" w:rsidRDefault="0085260D" w:rsidP="00DC5300">
            <w:pPr>
              <w:numPr>
                <w:ilvl w:val="1"/>
                <w:numId w:val="1"/>
              </w:numPr>
              <w:tabs>
                <w:tab w:val="left" w:pos="462"/>
                <w:tab w:val="left" w:pos="1080"/>
              </w:tabs>
              <w:spacing w:after="0" w:line="240" w:lineRule="auto"/>
              <w:ind w:left="462" w:hanging="462"/>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pacing w:val="2"/>
                <w:sz w:val="20"/>
                <w:szCs w:val="20"/>
                <w:lang w:eastAsia="ru-RU"/>
              </w:rPr>
              <w:t xml:space="preserve">Окремі етапи надання Послуг можуть підтверджуватися </w:t>
            </w:r>
            <w:r w:rsidR="000D737E" w:rsidRPr="00DC7FE0">
              <w:rPr>
                <w:rFonts w:ascii="Times New Roman" w:eastAsia="Times New Roman" w:hAnsi="Times New Roman" w:cs="Times New Roman"/>
                <w:spacing w:val="2"/>
                <w:sz w:val="20"/>
                <w:szCs w:val="20"/>
                <w:lang w:eastAsia="ru-RU"/>
              </w:rPr>
              <w:t>певними</w:t>
            </w:r>
            <w:r w:rsidRPr="00DC7FE0">
              <w:rPr>
                <w:rFonts w:ascii="Times New Roman" w:eastAsia="Times New Roman" w:hAnsi="Times New Roman" w:cs="Times New Roman"/>
                <w:spacing w:val="2"/>
                <w:sz w:val="20"/>
                <w:szCs w:val="20"/>
                <w:lang w:eastAsia="ru-RU"/>
              </w:rPr>
              <w:t xml:space="preserve"> актами, висновками, листами, повідомленнями або іншими документами Виконавця, які є належним підтвердженням факту та обсягу наданих Послуг.</w:t>
            </w:r>
          </w:p>
          <w:p w:rsidR="00DF09B7" w:rsidRPr="00DC7FE0" w:rsidRDefault="00DF09B7" w:rsidP="00DC5300">
            <w:pPr>
              <w:tabs>
                <w:tab w:val="left" w:pos="360"/>
                <w:tab w:val="left" w:pos="1080"/>
              </w:tabs>
              <w:spacing w:after="0" w:line="240" w:lineRule="auto"/>
              <w:jc w:val="both"/>
              <w:rPr>
                <w:rFonts w:ascii="Times New Roman" w:eastAsia="Times New Roman" w:hAnsi="Times New Roman" w:cs="Times New Roman"/>
                <w:sz w:val="8"/>
                <w:szCs w:val="8"/>
                <w:lang w:eastAsia="ru-RU"/>
              </w:rPr>
            </w:pPr>
          </w:p>
        </w:tc>
      </w:tr>
      <w:tr w:rsidR="007B1237" w:rsidRPr="007B1237" w:rsidTr="00DD1386">
        <w:trPr>
          <w:trHeight w:val="1987"/>
          <w:jc w:val="center"/>
        </w:trPr>
        <w:tc>
          <w:tcPr>
            <w:tcW w:w="5000" w:type="pct"/>
            <w:gridSpan w:val="2"/>
            <w:shd w:val="clear" w:color="auto" w:fill="auto"/>
          </w:tcPr>
          <w:p w:rsidR="00DF09B7" w:rsidRPr="00DC7FE0" w:rsidRDefault="00DF09B7" w:rsidP="0074470F">
            <w:pPr>
              <w:numPr>
                <w:ilvl w:val="0"/>
                <w:numId w:val="1"/>
              </w:numPr>
              <w:spacing w:after="0" w:line="240" w:lineRule="auto"/>
              <w:contextualSpacing/>
              <w:jc w:val="center"/>
              <w:rPr>
                <w:rFonts w:ascii="Times New Roman" w:eastAsia="Calibri" w:hAnsi="Times New Roman" w:cs="Times New Roman"/>
                <w:b/>
              </w:rPr>
            </w:pPr>
            <w:r w:rsidRPr="00DC7FE0">
              <w:rPr>
                <w:rFonts w:ascii="Times New Roman" w:eastAsia="Calibri" w:hAnsi="Times New Roman" w:cs="Times New Roman"/>
                <w:b/>
                <w:caps/>
                <w:sz w:val="20"/>
              </w:rPr>
              <w:t>Вартість послуг ТА ПОРЯДОК РОЗРАХУНКІВ</w:t>
            </w:r>
          </w:p>
          <w:p w:rsidR="00DF09B7" w:rsidRPr="00DC7FE0" w:rsidRDefault="00DF09B7" w:rsidP="00DF09B7">
            <w:pPr>
              <w:spacing w:after="0" w:line="240" w:lineRule="auto"/>
              <w:contextualSpacing/>
              <w:rPr>
                <w:rFonts w:ascii="Times New Roman" w:eastAsia="Calibri" w:hAnsi="Times New Roman" w:cs="Times New Roman"/>
                <w:b/>
                <w:sz w:val="4"/>
                <w:szCs w:val="4"/>
              </w:rPr>
            </w:pPr>
          </w:p>
          <w:p w:rsidR="00C37A38" w:rsidRPr="00DC7FE0" w:rsidRDefault="00DC5300" w:rsidP="00DC5300">
            <w:pPr>
              <w:pStyle w:val="a6"/>
              <w:numPr>
                <w:ilvl w:val="1"/>
                <w:numId w:val="1"/>
              </w:numPr>
              <w:tabs>
                <w:tab w:val="left" w:pos="360"/>
              </w:tabs>
              <w:spacing w:after="0" w:line="240" w:lineRule="auto"/>
              <w:ind w:left="462" w:hanging="425"/>
              <w:jc w:val="both"/>
              <w:rPr>
                <w:rFonts w:ascii="Times New Roman" w:hAnsi="Times New Roman" w:cs="Times New Roman"/>
                <w:sz w:val="20"/>
                <w:szCs w:val="20"/>
              </w:rPr>
            </w:pPr>
            <w:r w:rsidRPr="00DC7FE0">
              <w:rPr>
                <w:rFonts w:ascii="Times New Roman" w:hAnsi="Times New Roman" w:cs="Times New Roman"/>
                <w:sz w:val="20"/>
                <w:szCs w:val="20"/>
              </w:rPr>
              <w:t xml:space="preserve"> </w:t>
            </w:r>
            <w:r w:rsidR="00C37A38" w:rsidRPr="00DC7FE0">
              <w:rPr>
                <w:rFonts w:ascii="Times New Roman" w:hAnsi="Times New Roman" w:cs="Times New Roman"/>
                <w:sz w:val="20"/>
                <w:szCs w:val="20"/>
              </w:rPr>
              <w:t>Рахунки-Специфікації, сформовані та направлені Виконавцем Замовнику, є обов'язковими для розгляду Замовником та вважаються погодженими в повному обсязі, якщо протягом 5 (п’яти) календарних днів з дати їх отримання Замовник не надав Виконавцю письмових мотивованих заперечень із зазначенням конкретних положень, щодо яких виникли зауваження.</w:t>
            </w:r>
          </w:p>
          <w:p w:rsidR="00C37A38" w:rsidRPr="00DC7FE0" w:rsidRDefault="00C37A38" w:rsidP="00DC5300">
            <w:pPr>
              <w:spacing w:after="0" w:line="240" w:lineRule="auto"/>
              <w:ind w:left="462"/>
              <w:jc w:val="both"/>
              <w:rPr>
                <w:rFonts w:ascii="Times New Roman" w:hAnsi="Times New Roman" w:cs="Times New Roman"/>
                <w:sz w:val="20"/>
                <w:szCs w:val="20"/>
              </w:rPr>
            </w:pPr>
            <w:r w:rsidRPr="00DC7FE0">
              <w:rPr>
                <w:rFonts w:ascii="Times New Roman" w:hAnsi="Times New Roman" w:cs="Times New Roman"/>
                <w:sz w:val="20"/>
                <w:szCs w:val="20"/>
              </w:rPr>
              <w:t>У разі ненадання Замовником мотивованих заперечень у зазначений строк Рахунок-Специфікація вважається безумовно погодженим Сторонами та є підставою для здійснення оплати</w:t>
            </w:r>
            <w:r w:rsidR="005F004E" w:rsidRPr="00DC7FE0">
              <w:rPr>
                <w:rFonts w:ascii="Times New Roman" w:hAnsi="Times New Roman" w:cs="Times New Roman"/>
                <w:sz w:val="20"/>
                <w:szCs w:val="20"/>
              </w:rPr>
              <w:t xml:space="preserve">. </w:t>
            </w:r>
            <w:r w:rsidRPr="00DC7FE0">
              <w:rPr>
                <w:rFonts w:ascii="Times New Roman" w:hAnsi="Times New Roman" w:cs="Times New Roman"/>
                <w:sz w:val="20"/>
                <w:szCs w:val="20"/>
              </w:rPr>
              <w:t xml:space="preserve">Датою отримання Рахунку-Специфікації, повідомлення або іншого документа вважається дата його направлення Виконавцем на електронну адресу Замовника, зазначену в цьому Договорі. </w:t>
            </w:r>
          </w:p>
          <w:p w:rsidR="00C37A38" w:rsidRPr="00DC7FE0" w:rsidRDefault="00C37A38" w:rsidP="00DC5300">
            <w:pPr>
              <w:spacing w:after="0" w:line="240" w:lineRule="auto"/>
              <w:ind w:left="462"/>
              <w:jc w:val="both"/>
              <w:rPr>
                <w:rFonts w:ascii="Times New Roman" w:hAnsi="Times New Roman" w:cs="Times New Roman"/>
                <w:sz w:val="20"/>
                <w:szCs w:val="20"/>
              </w:rPr>
            </w:pPr>
            <w:r w:rsidRPr="00DC7FE0">
              <w:rPr>
                <w:rFonts w:ascii="Times New Roman" w:hAnsi="Times New Roman" w:cs="Times New Roman"/>
                <w:sz w:val="20"/>
                <w:szCs w:val="20"/>
              </w:rPr>
              <w:t>Замовник не має права після спливу зазначеного строку посилатися на непогодження вартості, обсягу, змісту, строків надання Послуг або інших умов, визначених у відповідному Рахунку-Специфікації, крім випадків допущення Виконавцем очевидної технічної або арифметичної помилки.</w:t>
            </w:r>
          </w:p>
          <w:p w:rsidR="00DF09B7" w:rsidRPr="00DC7FE0" w:rsidRDefault="00DC5300" w:rsidP="00DC5300">
            <w:pPr>
              <w:numPr>
                <w:ilvl w:val="1"/>
                <w:numId w:val="1"/>
              </w:numPr>
              <w:tabs>
                <w:tab w:val="left" w:pos="360"/>
              </w:tabs>
              <w:spacing w:after="0" w:line="240" w:lineRule="auto"/>
              <w:ind w:left="462" w:hanging="425"/>
              <w:jc w:val="both"/>
              <w:rPr>
                <w:rFonts w:ascii="Times New Roman" w:eastAsia="Times New Roman" w:hAnsi="Times New Roman" w:cs="Times New Roman"/>
                <w:spacing w:val="2"/>
                <w:sz w:val="20"/>
                <w:szCs w:val="20"/>
                <w:lang w:eastAsia="ru-RU"/>
              </w:rPr>
            </w:pPr>
            <w:r w:rsidRPr="00DC7FE0">
              <w:rPr>
                <w:rFonts w:ascii="Times New Roman" w:hAnsi="Times New Roman" w:cs="Times New Roman"/>
                <w:sz w:val="20"/>
                <w:szCs w:val="20"/>
              </w:rPr>
              <w:t xml:space="preserve"> </w:t>
            </w:r>
            <w:r w:rsidR="00021D8E" w:rsidRPr="00DC7FE0">
              <w:rPr>
                <w:rFonts w:ascii="Times New Roman" w:hAnsi="Times New Roman" w:cs="Times New Roman"/>
                <w:sz w:val="20"/>
                <w:szCs w:val="20"/>
              </w:rPr>
              <w:t>Замовник має право визначити іншу особу як платника за Договором за умови письмового повідомлення Виконавця.</w:t>
            </w:r>
            <w:r w:rsidR="008842BC" w:rsidRPr="00DC7FE0">
              <w:rPr>
                <w:rFonts w:ascii="Times New Roman" w:hAnsi="Times New Roman" w:cs="Times New Roman"/>
                <w:sz w:val="20"/>
                <w:szCs w:val="20"/>
              </w:rPr>
              <w:t xml:space="preserve"> </w:t>
            </w:r>
            <w:r w:rsidR="008842BC" w:rsidRPr="00DC7FE0">
              <w:rPr>
                <w:rFonts w:ascii="Times New Roman" w:hAnsi="Times New Roman" w:cs="Times New Roman"/>
                <w:bCs/>
                <w:sz w:val="20"/>
                <w:szCs w:val="20"/>
              </w:rPr>
              <w:t>Визначення іншої особи як платника не звільняє Замовника від виконання фінансових зобов’язань за цим Договором. Замовник та визначений ним платник несуть солідарну відповідальність перед Виконавцем за своєчасну та повну оплату Послуг.</w:t>
            </w:r>
          </w:p>
          <w:p w:rsidR="00DF09B7" w:rsidRPr="00DC7FE0" w:rsidRDefault="00D24636" w:rsidP="005035E3">
            <w:pPr>
              <w:numPr>
                <w:ilvl w:val="1"/>
                <w:numId w:val="1"/>
              </w:numPr>
              <w:tabs>
                <w:tab w:val="left" w:pos="462"/>
              </w:tabs>
              <w:spacing w:after="0" w:line="240" w:lineRule="auto"/>
              <w:ind w:left="462" w:hanging="425"/>
              <w:jc w:val="both"/>
              <w:rPr>
                <w:rFonts w:ascii="Times New Roman" w:eastAsia="Times New Roman" w:hAnsi="Times New Roman" w:cs="Times New Roman"/>
                <w:spacing w:val="2"/>
                <w:sz w:val="20"/>
                <w:szCs w:val="20"/>
                <w:lang w:eastAsia="ru-RU"/>
              </w:rPr>
            </w:pPr>
            <w:r w:rsidRPr="00DC7FE0">
              <w:rPr>
                <w:rFonts w:ascii="Times New Roman" w:eastAsia="Times New Roman" w:hAnsi="Times New Roman" w:cs="Times New Roman"/>
                <w:sz w:val="20"/>
                <w:szCs w:val="20"/>
                <w:lang w:eastAsia="ru-RU"/>
              </w:rPr>
              <w:lastRenderedPageBreak/>
              <w:t>Рахунок-Специфікація визначає обсяг, зміст, вартість Послуг, валюту платежу та платника.</w:t>
            </w:r>
          </w:p>
          <w:p w:rsidR="00DF09B7" w:rsidRPr="00DC7FE0" w:rsidRDefault="00B809DC" w:rsidP="005035E3">
            <w:pPr>
              <w:numPr>
                <w:ilvl w:val="1"/>
                <w:numId w:val="1"/>
              </w:numPr>
              <w:tabs>
                <w:tab w:val="left" w:pos="462"/>
              </w:tabs>
              <w:spacing w:after="0" w:line="240" w:lineRule="auto"/>
              <w:ind w:left="462" w:hanging="425"/>
              <w:jc w:val="both"/>
              <w:rPr>
                <w:rFonts w:ascii="Times New Roman" w:eastAsia="Times New Roman" w:hAnsi="Times New Roman" w:cs="Times New Roman"/>
                <w:spacing w:val="2"/>
                <w:sz w:val="20"/>
                <w:szCs w:val="20"/>
                <w:lang w:eastAsia="ru-RU"/>
              </w:rPr>
            </w:pPr>
            <w:r w:rsidRPr="00DC7FE0">
              <w:rPr>
                <w:rFonts w:ascii="Times New Roman" w:hAnsi="Times New Roman" w:cs="Times New Roman"/>
                <w:sz w:val="20"/>
                <w:szCs w:val="20"/>
              </w:rPr>
              <w:t>Загальна вартість Договору визначається як сукупна вартість Послуг, погоджених у Рахунках-Специфікаціях протягом строку дії Договору.</w:t>
            </w:r>
          </w:p>
          <w:p w:rsidR="00DF09B7" w:rsidRPr="00DC7FE0" w:rsidRDefault="00B32F1E" w:rsidP="005035E3">
            <w:pPr>
              <w:numPr>
                <w:ilvl w:val="1"/>
                <w:numId w:val="1"/>
              </w:numPr>
              <w:tabs>
                <w:tab w:val="left" w:pos="462"/>
              </w:tabs>
              <w:spacing w:after="0" w:line="240" w:lineRule="auto"/>
              <w:ind w:left="462" w:hanging="425"/>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pacing w:val="2"/>
                <w:sz w:val="20"/>
                <w:szCs w:val="20"/>
                <w:lang w:eastAsia="ru-RU"/>
              </w:rPr>
              <w:t>Усі банківські та інші витрати, пов’язані з оплатою Послуг, покладаються на Замовника.</w:t>
            </w:r>
          </w:p>
          <w:p w:rsidR="00DF09B7" w:rsidRPr="00DC7FE0" w:rsidRDefault="00AA260C" w:rsidP="005035E3">
            <w:pPr>
              <w:numPr>
                <w:ilvl w:val="1"/>
                <w:numId w:val="1"/>
              </w:numPr>
              <w:tabs>
                <w:tab w:val="left" w:pos="462"/>
              </w:tabs>
              <w:spacing w:after="0" w:line="240" w:lineRule="auto"/>
              <w:ind w:left="462" w:hanging="425"/>
              <w:jc w:val="both"/>
              <w:rPr>
                <w:rFonts w:ascii="Times New Roman" w:eastAsia="Times New Roman" w:hAnsi="Times New Roman" w:cs="Times New Roman"/>
                <w:sz w:val="20"/>
                <w:szCs w:val="20"/>
                <w:lang w:eastAsia="ru-RU"/>
              </w:rPr>
            </w:pPr>
            <w:r w:rsidRPr="00DC7FE0">
              <w:rPr>
                <w:rFonts w:ascii="Times New Roman" w:hAnsi="Times New Roman" w:cs="Times New Roman"/>
                <w:bCs/>
                <w:sz w:val="20"/>
                <w:szCs w:val="20"/>
              </w:rPr>
              <w:t>Виконавець має право в односторонньому порядку переглянути вартість Послуг у разі зміни економічних, валютних, регуляторних, податкових умов, рівня інфляції, вартості залучених ресурсів, зміни законодавства або виникнення інших обставин, що впливають на собівартість Послуг. Оновлений Рахунок-Специфікація є обов’язковим для Замовника з моменту його направлення.</w:t>
            </w:r>
          </w:p>
          <w:p w:rsidR="00CB0DE9" w:rsidRPr="00DC7FE0" w:rsidRDefault="00CB0DE9" w:rsidP="005035E3">
            <w:pPr>
              <w:numPr>
                <w:ilvl w:val="1"/>
                <w:numId w:val="1"/>
              </w:numPr>
              <w:tabs>
                <w:tab w:val="left" w:pos="462"/>
              </w:tabs>
              <w:spacing w:after="0" w:line="240" w:lineRule="auto"/>
              <w:ind w:left="462" w:hanging="425"/>
              <w:jc w:val="both"/>
              <w:rPr>
                <w:rFonts w:ascii="Times New Roman" w:eastAsia="Times New Roman" w:hAnsi="Times New Roman" w:cs="Times New Roman"/>
                <w:sz w:val="20"/>
                <w:szCs w:val="20"/>
                <w:lang w:val="ru-RU" w:eastAsia="ru-RU"/>
              </w:rPr>
            </w:pPr>
            <w:r w:rsidRPr="00DC7FE0">
              <w:rPr>
                <w:rFonts w:ascii="Times New Roman" w:hAnsi="Times New Roman" w:cs="Times New Roman"/>
                <w:bCs/>
                <w:sz w:val="20"/>
                <w:szCs w:val="20"/>
              </w:rPr>
              <w:t xml:space="preserve">У разі ненадання Замовником </w:t>
            </w:r>
            <w:r w:rsidR="008873C8" w:rsidRPr="00DC7FE0">
              <w:rPr>
                <w:rFonts w:ascii="Times New Roman" w:hAnsi="Times New Roman" w:cs="Times New Roman"/>
                <w:bCs/>
                <w:sz w:val="20"/>
                <w:szCs w:val="20"/>
              </w:rPr>
              <w:t>документів або надання їх у неповному обсязі та/або надані документи не відповідають вимогам чинного законодавства</w:t>
            </w:r>
            <w:r w:rsidRPr="00DC7FE0">
              <w:rPr>
                <w:rFonts w:ascii="Times New Roman" w:hAnsi="Times New Roman" w:cs="Times New Roman"/>
                <w:bCs/>
                <w:sz w:val="20"/>
                <w:szCs w:val="20"/>
              </w:rPr>
              <w:t xml:space="preserve"> Виконав</w:t>
            </w:r>
            <w:r w:rsidR="00903979" w:rsidRPr="00DC7FE0">
              <w:rPr>
                <w:rFonts w:ascii="Times New Roman" w:hAnsi="Times New Roman" w:cs="Times New Roman"/>
                <w:bCs/>
                <w:sz w:val="20"/>
                <w:szCs w:val="20"/>
              </w:rPr>
              <w:t xml:space="preserve">ець має право припинити </w:t>
            </w:r>
            <w:r w:rsidRPr="00DC7FE0">
              <w:rPr>
                <w:rFonts w:ascii="Times New Roman" w:hAnsi="Times New Roman" w:cs="Times New Roman"/>
                <w:bCs/>
                <w:sz w:val="20"/>
                <w:szCs w:val="20"/>
              </w:rPr>
              <w:t>надання Послуг</w:t>
            </w:r>
            <w:r w:rsidR="00903979" w:rsidRPr="00DC7FE0">
              <w:rPr>
                <w:rFonts w:ascii="Times New Roman" w:hAnsi="Times New Roman" w:cs="Times New Roman"/>
                <w:bCs/>
                <w:sz w:val="20"/>
                <w:szCs w:val="20"/>
              </w:rPr>
              <w:t xml:space="preserve">. </w:t>
            </w:r>
            <w:r w:rsidRPr="00DC7FE0">
              <w:rPr>
                <w:rFonts w:ascii="Times New Roman" w:hAnsi="Times New Roman" w:cs="Times New Roman"/>
                <w:bCs/>
                <w:sz w:val="20"/>
                <w:szCs w:val="20"/>
              </w:rPr>
              <w:t>При цьому сплачені Замовником кошти поверненню не підлягають.</w:t>
            </w:r>
          </w:p>
          <w:p w:rsidR="00C37A38" w:rsidRPr="00DC7FE0" w:rsidRDefault="00C37A38" w:rsidP="00886077">
            <w:pPr>
              <w:tabs>
                <w:tab w:val="left" w:pos="744"/>
              </w:tabs>
              <w:spacing w:after="0" w:line="240" w:lineRule="auto"/>
              <w:jc w:val="both"/>
              <w:rPr>
                <w:rFonts w:ascii="Times New Roman" w:eastAsia="Times New Roman" w:hAnsi="Times New Roman" w:cs="Times New Roman"/>
                <w:sz w:val="8"/>
                <w:szCs w:val="8"/>
                <w:lang w:val="ru-RU" w:eastAsia="ru-RU"/>
              </w:rPr>
            </w:pPr>
          </w:p>
        </w:tc>
      </w:tr>
      <w:tr w:rsidR="007B1237" w:rsidRPr="007B1237" w:rsidTr="00C4702B">
        <w:trPr>
          <w:jc w:val="center"/>
        </w:trPr>
        <w:tc>
          <w:tcPr>
            <w:tcW w:w="5000" w:type="pct"/>
            <w:gridSpan w:val="2"/>
            <w:shd w:val="clear" w:color="auto" w:fill="auto"/>
          </w:tcPr>
          <w:p w:rsidR="00DF09B7" w:rsidRPr="00DC7FE0" w:rsidRDefault="00DF09B7" w:rsidP="0074470F">
            <w:pPr>
              <w:numPr>
                <w:ilvl w:val="0"/>
                <w:numId w:val="1"/>
              </w:numPr>
              <w:spacing w:after="0" w:line="240" w:lineRule="auto"/>
              <w:jc w:val="center"/>
              <w:rPr>
                <w:rFonts w:ascii="Times New Roman" w:eastAsia="Times New Roman" w:hAnsi="Times New Roman" w:cs="Times New Roman"/>
                <w:b/>
                <w:caps/>
                <w:sz w:val="20"/>
                <w:szCs w:val="20"/>
                <w:lang w:eastAsia="ru-RU"/>
              </w:rPr>
            </w:pPr>
            <w:r w:rsidRPr="00DC7FE0">
              <w:rPr>
                <w:rFonts w:ascii="Times New Roman" w:eastAsia="Times New Roman" w:hAnsi="Times New Roman" w:cs="Times New Roman"/>
                <w:b/>
                <w:caps/>
                <w:sz w:val="20"/>
                <w:szCs w:val="20"/>
                <w:lang w:eastAsia="ru-RU"/>
              </w:rPr>
              <w:lastRenderedPageBreak/>
              <w:t>Обов`язки сторін</w:t>
            </w:r>
          </w:p>
          <w:p w:rsidR="00DF09B7" w:rsidRPr="00DC7FE0" w:rsidRDefault="00DF09B7" w:rsidP="00DF09B7">
            <w:pPr>
              <w:spacing w:after="0" w:line="240" w:lineRule="auto"/>
              <w:rPr>
                <w:rFonts w:ascii="Times New Roman" w:eastAsia="Times New Roman" w:hAnsi="Times New Roman" w:cs="Times New Roman"/>
                <w:b/>
                <w:caps/>
                <w:sz w:val="8"/>
                <w:szCs w:val="8"/>
                <w:lang w:eastAsia="ru-RU"/>
              </w:rPr>
            </w:pPr>
          </w:p>
          <w:p w:rsidR="00DF09B7" w:rsidRPr="00A407A5" w:rsidRDefault="00DF09B7" w:rsidP="005035E3">
            <w:pPr>
              <w:numPr>
                <w:ilvl w:val="1"/>
                <w:numId w:val="1"/>
              </w:numPr>
              <w:spacing w:after="0" w:line="240" w:lineRule="auto"/>
              <w:ind w:left="462" w:hanging="425"/>
              <w:rPr>
                <w:rFonts w:ascii="Times New Roman" w:eastAsia="Times New Roman" w:hAnsi="Times New Roman" w:cs="Times New Roman"/>
                <w:caps/>
                <w:sz w:val="20"/>
                <w:szCs w:val="20"/>
                <w:lang w:eastAsia="ru-RU"/>
              </w:rPr>
            </w:pPr>
            <w:r w:rsidRPr="00DC7FE0">
              <w:rPr>
                <w:rFonts w:ascii="Times New Roman" w:eastAsia="Times New Roman" w:hAnsi="Times New Roman" w:cs="Times New Roman"/>
                <w:sz w:val="20"/>
                <w:szCs w:val="20"/>
                <w:lang w:eastAsia="ru-RU"/>
              </w:rPr>
              <w:t>Замовник зобов`язується:</w:t>
            </w:r>
          </w:p>
          <w:p w:rsidR="00DF09B7" w:rsidRPr="00A407A5" w:rsidRDefault="00DF09B7" w:rsidP="00A407A5">
            <w:pPr>
              <w:numPr>
                <w:ilvl w:val="0"/>
                <w:numId w:val="3"/>
              </w:numPr>
              <w:tabs>
                <w:tab w:val="left" w:pos="604"/>
              </w:tabs>
              <w:spacing w:after="0" w:line="240" w:lineRule="auto"/>
              <w:ind w:left="604" w:hanging="283"/>
              <w:jc w:val="both"/>
              <w:rPr>
                <w:rFonts w:ascii="Times New Roman" w:eastAsia="Times New Roman" w:hAnsi="Times New Roman" w:cs="Times New Roman"/>
                <w:sz w:val="20"/>
                <w:szCs w:val="20"/>
                <w:lang w:eastAsia="ru-RU"/>
              </w:rPr>
            </w:pPr>
            <w:r w:rsidRPr="00A407A5">
              <w:rPr>
                <w:rFonts w:ascii="Times New Roman" w:eastAsia="Times New Roman" w:hAnsi="Times New Roman" w:cs="Times New Roman"/>
                <w:sz w:val="20"/>
                <w:szCs w:val="20"/>
                <w:lang w:eastAsia="ru-RU"/>
              </w:rPr>
              <w:t xml:space="preserve">сплатити вартість послуг протягом </w:t>
            </w:r>
            <w:r w:rsidR="000E7121" w:rsidRPr="00A407A5">
              <w:rPr>
                <w:rFonts w:ascii="Times New Roman" w:eastAsia="Times New Roman" w:hAnsi="Times New Roman" w:cs="Times New Roman"/>
                <w:sz w:val="20"/>
                <w:szCs w:val="20"/>
                <w:lang w:eastAsia="ru-RU"/>
              </w:rPr>
              <w:t>30</w:t>
            </w:r>
            <w:r w:rsidR="00A407A5">
              <w:rPr>
                <w:rFonts w:ascii="Times New Roman" w:eastAsia="Times New Roman" w:hAnsi="Times New Roman" w:cs="Times New Roman"/>
                <w:sz w:val="20"/>
                <w:szCs w:val="20"/>
                <w:lang w:eastAsia="ru-RU"/>
              </w:rPr>
              <w:t xml:space="preserve"> (тридцяти) календарних днів </w:t>
            </w:r>
            <w:r w:rsidRPr="00A407A5">
              <w:rPr>
                <w:rFonts w:ascii="Times New Roman" w:eastAsia="Times New Roman" w:hAnsi="Times New Roman" w:cs="Times New Roman"/>
                <w:sz w:val="20"/>
                <w:szCs w:val="20"/>
                <w:lang w:eastAsia="ru-RU"/>
              </w:rPr>
              <w:t>від дати</w:t>
            </w:r>
            <w:r w:rsidR="00087D0C" w:rsidRPr="00A407A5">
              <w:rPr>
                <w:rFonts w:ascii="Times New Roman" w:eastAsia="Times New Roman" w:hAnsi="Times New Roman" w:cs="Times New Roman"/>
                <w:sz w:val="20"/>
                <w:szCs w:val="20"/>
                <w:lang w:eastAsia="ru-RU"/>
              </w:rPr>
              <w:t xml:space="preserve"> отримання </w:t>
            </w:r>
            <w:r w:rsidRPr="00A407A5">
              <w:rPr>
                <w:rFonts w:ascii="Times New Roman" w:eastAsia="Times New Roman" w:hAnsi="Times New Roman" w:cs="Times New Roman"/>
                <w:sz w:val="20"/>
                <w:szCs w:val="20"/>
                <w:lang w:eastAsia="ru-RU"/>
              </w:rPr>
              <w:t>Виконавцем Рахунку-Специфікації;</w:t>
            </w:r>
          </w:p>
          <w:p w:rsidR="00DF09B7" w:rsidRPr="00DC7FE0" w:rsidRDefault="00DF09B7" w:rsidP="005035E3">
            <w:pPr>
              <w:numPr>
                <w:ilvl w:val="0"/>
                <w:numId w:val="3"/>
              </w:numPr>
              <w:tabs>
                <w:tab w:val="left" w:pos="604"/>
              </w:tabs>
              <w:spacing w:after="0" w:line="240" w:lineRule="auto"/>
              <w:ind w:left="604" w:hanging="283"/>
              <w:jc w:val="both"/>
              <w:rPr>
                <w:rFonts w:ascii="Times New Roman" w:eastAsia="Times New Roman" w:hAnsi="Times New Roman" w:cs="Times New Roman"/>
                <w:sz w:val="20"/>
                <w:szCs w:val="20"/>
                <w:lang w:eastAsia="ru-RU"/>
              </w:rPr>
            </w:pPr>
            <w:r w:rsidRPr="00A407A5">
              <w:rPr>
                <w:rFonts w:ascii="Times New Roman" w:eastAsia="Times New Roman" w:hAnsi="Times New Roman" w:cs="Times New Roman"/>
                <w:sz w:val="20"/>
                <w:szCs w:val="20"/>
                <w:lang w:eastAsia="ru-RU"/>
              </w:rPr>
              <w:t xml:space="preserve">надати Виконавцю усі необхідні </w:t>
            </w:r>
            <w:r w:rsidR="00B94FA6" w:rsidRPr="00A407A5">
              <w:rPr>
                <w:rFonts w:ascii="Times New Roman" w:eastAsia="Times New Roman" w:hAnsi="Times New Roman" w:cs="Times New Roman"/>
                <w:sz w:val="20"/>
                <w:szCs w:val="20"/>
                <w:lang w:eastAsia="ru-RU"/>
              </w:rPr>
              <w:t xml:space="preserve">документи, </w:t>
            </w:r>
            <w:r w:rsidRPr="00A407A5">
              <w:rPr>
                <w:rFonts w:ascii="Times New Roman" w:eastAsia="Times New Roman" w:hAnsi="Times New Roman" w:cs="Times New Roman"/>
                <w:sz w:val="20"/>
                <w:szCs w:val="20"/>
                <w:lang w:eastAsia="ru-RU"/>
              </w:rPr>
              <w:t>відомості та досьє, у порядку, обсязі та строк, встановлен</w:t>
            </w:r>
            <w:r w:rsidR="007926B9" w:rsidRPr="00A407A5">
              <w:rPr>
                <w:rFonts w:ascii="Times New Roman" w:eastAsia="Times New Roman" w:hAnsi="Times New Roman" w:cs="Times New Roman"/>
                <w:sz w:val="20"/>
                <w:szCs w:val="20"/>
                <w:lang w:eastAsia="ru-RU"/>
              </w:rPr>
              <w:t xml:space="preserve">і чинним законодавством України. </w:t>
            </w:r>
            <w:r w:rsidR="007926B9" w:rsidRPr="00A407A5">
              <w:rPr>
                <w:rFonts w:ascii="Times New Roman" w:hAnsi="Times New Roman" w:cs="Times New Roman"/>
                <w:bCs/>
                <w:sz w:val="20"/>
                <w:szCs w:val="20"/>
              </w:rPr>
              <w:t xml:space="preserve">Замовник </w:t>
            </w:r>
            <w:r w:rsidR="007926B9" w:rsidRPr="00DC7FE0">
              <w:rPr>
                <w:rFonts w:ascii="Times New Roman" w:hAnsi="Times New Roman" w:cs="Times New Roman"/>
                <w:bCs/>
                <w:sz w:val="20"/>
                <w:szCs w:val="20"/>
              </w:rPr>
              <w:t>несе повну відповідальність за достовірність, повноту, актуальність та належне оформлення наданих документів, матеріалів та інформації. Наслідки подання неповних або недостовірних відомостей покладаються виключно на Замовника;</w:t>
            </w:r>
          </w:p>
          <w:p w:rsidR="00DF09B7" w:rsidRPr="00DC7FE0" w:rsidRDefault="00DF09B7" w:rsidP="005035E3">
            <w:pPr>
              <w:numPr>
                <w:ilvl w:val="0"/>
                <w:numId w:val="3"/>
              </w:numPr>
              <w:tabs>
                <w:tab w:val="left" w:pos="604"/>
              </w:tabs>
              <w:spacing w:after="0" w:line="240" w:lineRule="auto"/>
              <w:ind w:left="604" w:hanging="283"/>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протягом 5 (п‘яти) календарних днів з дати отримання Акту надан</w:t>
            </w:r>
            <w:r w:rsidR="00BC05A2" w:rsidRPr="00DC7FE0">
              <w:rPr>
                <w:rFonts w:ascii="Times New Roman" w:eastAsia="Times New Roman" w:hAnsi="Times New Roman" w:cs="Times New Roman"/>
                <w:sz w:val="20"/>
                <w:szCs w:val="20"/>
                <w:lang w:eastAsia="ru-RU"/>
              </w:rPr>
              <w:t>их</w:t>
            </w:r>
            <w:r w:rsidRPr="00DC7FE0">
              <w:rPr>
                <w:rFonts w:ascii="Times New Roman" w:eastAsia="Times New Roman" w:hAnsi="Times New Roman" w:cs="Times New Roman"/>
                <w:sz w:val="20"/>
                <w:szCs w:val="20"/>
                <w:lang w:eastAsia="ru-RU"/>
              </w:rPr>
              <w:t xml:space="preserve"> послуг</w:t>
            </w:r>
            <w:r w:rsidR="00BC05A2" w:rsidRPr="00DC7FE0">
              <w:rPr>
                <w:rFonts w:ascii="Times New Roman" w:eastAsia="Times New Roman" w:hAnsi="Times New Roman" w:cs="Times New Roman"/>
                <w:sz w:val="20"/>
                <w:szCs w:val="20"/>
                <w:lang w:eastAsia="ru-RU"/>
              </w:rPr>
              <w:t xml:space="preserve"> </w:t>
            </w:r>
            <w:r w:rsidRPr="00DC7FE0">
              <w:rPr>
                <w:rFonts w:ascii="Times New Roman" w:eastAsia="Times New Roman" w:hAnsi="Times New Roman" w:cs="Times New Roman"/>
                <w:sz w:val="20"/>
                <w:szCs w:val="20"/>
                <w:lang w:eastAsia="ru-RU"/>
              </w:rPr>
              <w:t>направити на адресу Виконавця один примірник такого акту, оформленого належним чином (підписаного та скріпленого печаткою). У разі неотримання Виконавцем у зазначений те</w:t>
            </w:r>
            <w:r w:rsidR="00BC05A2" w:rsidRPr="00DC7FE0">
              <w:rPr>
                <w:rFonts w:ascii="Times New Roman" w:eastAsia="Times New Roman" w:hAnsi="Times New Roman" w:cs="Times New Roman"/>
                <w:sz w:val="20"/>
                <w:szCs w:val="20"/>
                <w:lang w:eastAsia="ru-RU"/>
              </w:rPr>
              <w:t>рмін підписаного Замовником Акту</w:t>
            </w:r>
            <w:r w:rsidRPr="00DC7FE0">
              <w:rPr>
                <w:rFonts w:ascii="Times New Roman" w:eastAsia="Times New Roman" w:hAnsi="Times New Roman" w:cs="Times New Roman"/>
                <w:sz w:val="20"/>
                <w:szCs w:val="20"/>
                <w:lang w:eastAsia="ru-RU"/>
              </w:rPr>
              <w:t xml:space="preserve"> </w:t>
            </w:r>
            <w:r w:rsidR="00BC05A2" w:rsidRPr="00DC7FE0">
              <w:rPr>
                <w:rFonts w:ascii="Times New Roman" w:eastAsia="Times New Roman" w:hAnsi="Times New Roman" w:cs="Times New Roman"/>
                <w:sz w:val="20"/>
                <w:szCs w:val="20"/>
                <w:lang w:eastAsia="ru-RU"/>
              </w:rPr>
              <w:t xml:space="preserve">наданих послуг </w:t>
            </w:r>
            <w:r w:rsidRPr="00DC7FE0">
              <w:rPr>
                <w:rFonts w:ascii="Times New Roman" w:eastAsia="Times New Roman" w:hAnsi="Times New Roman" w:cs="Times New Roman"/>
                <w:sz w:val="20"/>
                <w:szCs w:val="20"/>
                <w:lang w:eastAsia="ru-RU"/>
              </w:rPr>
              <w:t>або заперечень щодо прийняття послуг, такий акт вважається погодженим, а послуги  прийнятими Замовником;</w:t>
            </w:r>
          </w:p>
          <w:p w:rsidR="00DF09B7" w:rsidRPr="00DC7FE0" w:rsidRDefault="00DF09B7" w:rsidP="005035E3">
            <w:pPr>
              <w:numPr>
                <w:ilvl w:val="0"/>
                <w:numId w:val="3"/>
              </w:numPr>
              <w:tabs>
                <w:tab w:val="left" w:pos="604"/>
              </w:tabs>
              <w:spacing w:after="0" w:line="240" w:lineRule="auto"/>
              <w:ind w:left="604" w:hanging="283"/>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shd w:val="clear" w:color="auto" w:fill="FFFFFF"/>
                <w:lang w:eastAsia="ru-RU"/>
              </w:rPr>
              <w:t xml:space="preserve">у разі зміни особи, відповідальної за безпосереднє здійснення взаємодії Замовника з Виконавцем,  письмово повідомити Виконавця </w:t>
            </w:r>
            <w:r w:rsidRPr="00DC7FE0">
              <w:rPr>
                <w:rFonts w:ascii="Times New Roman" w:eastAsia="Times New Roman" w:hAnsi="Times New Roman" w:cs="Times New Roman"/>
                <w:spacing w:val="2"/>
                <w:sz w:val="20"/>
                <w:szCs w:val="20"/>
                <w:shd w:val="clear" w:color="auto" w:fill="FFFFFF"/>
                <w:lang w:eastAsia="ru-RU"/>
              </w:rPr>
              <w:t>протягом 3 (трьох) календарних днів</w:t>
            </w:r>
            <w:r w:rsidRPr="00DC7FE0" w:rsidDel="00C30FEA">
              <w:rPr>
                <w:rFonts w:ascii="Times New Roman" w:eastAsia="Times New Roman" w:hAnsi="Times New Roman" w:cs="Times New Roman"/>
                <w:sz w:val="20"/>
                <w:szCs w:val="20"/>
                <w:shd w:val="clear" w:color="auto" w:fill="FFFFFF"/>
                <w:lang w:eastAsia="ru-RU"/>
              </w:rPr>
              <w:t xml:space="preserve"> </w:t>
            </w:r>
            <w:r w:rsidRPr="00DC7FE0">
              <w:rPr>
                <w:rFonts w:ascii="Times New Roman" w:eastAsia="Times New Roman" w:hAnsi="Times New Roman" w:cs="Times New Roman"/>
                <w:sz w:val="20"/>
                <w:szCs w:val="20"/>
                <w:shd w:val="clear" w:color="auto" w:fill="FFFFFF"/>
                <w:lang w:eastAsia="ru-RU"/>
              </w:rPr>
              <w:t>з дня зміни такої особи</w:t>
            </w:r>
            <w:r w:rsidRPr="00DC7FE0">
              <w:rPr>
                <w:rFonts w:ascii="Times New Roman" w:eastAsia="Times New Roman" w:hAnsi="Times New Roman" w:cs="Times New Roman"/>
                <w:sz w:val="20"/>
                <w:szCs w:val="20"/>
                <w:lang w:eastAsia="ru-RU"/>
              </w:rPr>
              <w:t>;</w:t>
            </w:r>
          </w:p>
          <w:p w:rsidR="00DF09B7" w:rsidRPr="00DC7FE0" w:rsidRDefault="00DF09B7" w:rsidP="005035E3">
            <w:pPr>
              <w:numPr>
                <w:ilvl w:val="0"/>
                <w:numId w:val="3"/>
              </w:numPr>
              <w:tabs>
                <w:tab w:val="left" w:pos="604"/>
              </w:tabs>
              <w:spacing w:after="0" w:line="240" w:lineRule="auto"/>
              <w:ind w:left="604" w:hanging="283"/>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сумлінно виконувати інші обов’язки, визначені відповідними нормативними документами.</w:t>
            </w:r>
          </w:p>
          <w:p w:rsidR="00DF09B7" w:rsidRPr="00DC7FE0" w:rsidRDefault="00DF09B7" w:rsidP="005035E3">
            <w:pPr>
              <w:tabs>
                <w:tab w:val="left" w:pos="720"/>
              </w:tabs>
              <w:spacing w:after="0" w:line="240" w:lineRule="auto"/>
              <w:ind w:left="462" w:hanging="425"/>
              <w:jc w:val="both"/>
              <w:rPr>
                <w:rFonts w:ascii="Times New Roman" w:eastAsia="Times New Roman" w:hAnsi="Times New Roman" w:cs="Times New Roman"/>
                <w:sz w:val="8"/>
                <w:szCs w:val="8"/>
                <w:lang w:eastAsia="ru-RU"/>
              </w:rPr>
            </w:pPr>
          </w:p>
          <w:p w:rsidR="00DF09B7" w:rsidRPr="00DC7FE0" w:rsidRDefault="00DF09B7" w:rsidP="005035E3">
            <w:pPr>
              <w:tabs>
                <w:tab w:val="left" w:pos="-180"/>
                <w:tab w:val="left" w:pos="0"/>
                <w:tab w:val="left" w:pos="240"/>
                <w:tab w:val="left" w:pos="360"/>
              </w:tabs>
              <w:spacing w:after="0" w:line="240" w:lineRule="auto"/>
              <w:ind w:left="462" w:hanging="425"/>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 xml:space="preserve">3.2. Виконавець зобов`язується: </w:t>
            </w:r>
          </w:p>
          <w:p w:rsidR="00DF09B7" w:rsidRPr="00DC7FE0" w:rsidRDefault="00DF09B7" w:rsidP="005035E3">
            <w:pPr>
              <w:numPr>
                <w:ilvl w:val="0"/>
                <w:numId w:val="4"/>
              </w:numPr>
              <w:tabs>
                <w:tab w:val="num" w:pos="720"/>
              </w:tabs>
              <w:spacing w:after="0" w:line="240" w:lineRule="auto"/>
              <w:ind w:left="604" w:hanging="283"/>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надати послуги відповідно до Рахунку-Специфікації у порядку та терміни, передбачен</w:t>
            </w:r>
            <w:r w:rsidR="00CB46E4" w:rsidRPr="00DC7FE0">
              <w:rPr>
                <w:rFonts w:ascii="Times New Roman" w:eastAsia="Times New Roman" w:hAnsi="Times New Roman" w:cs="Times New Roman"/>
                <w:sz w:val="20"/>
                <w:szCs w:val="20"/>
                <w:lang w:eastAsia="ru-RU"/>
              </w:rPr>
              <w:t>і чинним законодавством України</w:t>
            </w:r>
            <w:r w:rsidR="008873C8" w:rsidRPr="00DC7FE0">
              <w:rPr>
                <w:rFonts w:ascii="Times New Roman" w:eastAsia="Times New Roman" w:hAnsi="Times New Roman" w:cs="Times New Roman"/>
                <w:sz w:val="20"/>
                <w:szCs w:val="20"/>
                <w:lang w:eastAsia="ru-RU"/>
              </w:rPr>
              <w:t xml:space="preserve"> та умовами цього договору</w:t>
            </w:r>
            <w:r w:rsidR="00CB46E4" w:rsidRPr="00DC7FE0">
              <w:rPr>
                <w:rFonts w:ascii="Times New Roman" w:eastAsia="Times New Roman" w:hAnsi="Times New Roman" w:cs="Times New Roman"/>
                <w:sz w:val="20"/>
                <w:szCs w:val="20"/>
                <w:lang w:eastAsia="ru-RU"/>
              </w:rPr>
              <w:t>.</w:t>
            </w:r>
            <w:r w:rsidR="00CB46E4" w:rsidRPr="00DC7FE0">
              <w:rPr>
                <w:rFonts w:ascii="Times New Roman" w:hAnsi="Times New Roman" w:cs="Times New Roman"/>
                <w:bCs/>
                <w:sz w:val="20"/>
                <w:szCs w:val="20"/>
              </w:rPr>
              <w:t xml:space="preserve"> Виконавець надає Послуги на підставі та в межах поданих Замовником документів і не несе відповідальності за неможливість досягнення очікуваного Замовником результату у випадку недоліків, неповноти або недостовірності наданих матеріалів;</w:t>
            </w:r>
          </w:p>
          <w:p w:rsidR="00DF09B7" w:rsidRPr="00DC7FE0" w:rsidRDefault="00DF09B7" w:rsidP="005035E3">
            <w:pPr>
              <w:numPr>
                <w:ilvl w:val="0"/>
                <w:numId w:val="4"/>
              </w:numPr>
              <w:tabs>
                <w:tab w:val="num" w:pos="720"/>
                <w:tab w:val="left" w:pos="1080"/>
              </w:tabs>
              <w:spacing w:after="0" w:line="240" w:lineRule="auto"/>
              <w:ind w:left="604" w:hanging="283"/>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вживати заходи щодо захисту відомостей,  що становлять комерційну таємницю Замовника та містяться в наданих Виконавцю матеріалах;</w:t>
            </w:r>
          </w:p>
          <w:p w:rsidR="00DF09B7" w:rsidRPr="00DC7FE0" w:rsidRDefault="00DF09B7" w:rsidP="005035E3">
            <w:pPr>
              <w:numPr>
                <w:ilvl w:val="0"/>
                <w:numId w:val="4"/>
              </w:numPr>
              <w:tabs>
                <w:tab w:val="num" w:pos="720"/>
                <w:tab w:val="left" w:pos="1080"/>
              </w:tabs>
              <w:spacing w:after="0" w:line="240" w:lineRule="auto"/>
              <w:ind w:left="604" w:hanging="283"/>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своєчасно повідомляти Замовника про всі рішення, прийняті щодо  послуг, які надаються згідно з умовами цього Договору, а також, інформацію про отримані внаслідок їх надання результати;</w:t>
            </w:r>
          </w:p>
          <w:p w:rsidR="00DF09B7" w:rsidRPr="00DC7FE0" w:rsidRDefault="00DF09B7" w:rsidP="005035E3">
            <w:pPr>
              <w:numPr>
                <w:ilvl w:val="0"/>
                <w:numId w:val="4"/>
              </w:numPr>
              <w:tabs>
                <w:tab w:val="num" w:pos="720"/>
                <w:tab w:val="left" w:pos="1080"/>
              </w:tabs>
              <w:spacing w:after="0" w:line="240" w:lineRule="auto"/>
              <w:ind w:left="604" w:hanging="283"/>
              <w:jc w:val="both"/>
              <w:rPr>
                <w:rFonts w:ascii="Times New Roman" w:eastAsia="Times New Roman" w:hAnsi="Times New Roman" w:cs="Times New Roman"/>
                <w:sz w:val="20"/>
                <w:szCs w:val="20"/>
                <w:lang w:eastAsia="ru-RU"/>
              </w:rPr>
            </w:pPr>
            <w:r w:rsidRPr="00DC7FE0">
              <w:rPr>
                <w:rFonts w:ascii="Times New Roman" w:eastAsia="Times New Roman" w:hAnsi="Times New Roman" w:cs="Times New Roman"/>
                <w:sz w:val="20"/>
                <w:szCs w:val="20"/>
                <w:lang w:eastAsia="ru-RU"/>
              </w:rPr>
              <w:t xml:space="preserve">не розголошувати відомості, що становлять комерційну таємницю Замовника третім особам без письмової згоди їх власника за винятком випадків, передбачених чинним законодавством; </w:t>
            </w:r>
          </w:p>
          <w:p w:rsidR="00DF09B7" w:rsidRPr="00DC7FE0" w:rsidRDefault="00DF09B7" w:rsidP="005035E3">
            <w:pPr>
              <w:numPr>
                <w:ilvl w:val="0"/>
                <w:numId w:val="4"/>
              </w:numPr>
              <w:tabs>
                <w:tab w:val="num" w:pos="720"/>
                <w:tab w:val="left" w:pos="1080"/>
              </w:tabs>
              <w:spacing w:after="0" w:line="240" w:lineRule="auto"/>
              <w:ind w:left="604" w:hanging="283"/>
              <w:jc w:val="both"/>
              <w:rPr>
                <w:rFonts w:ascii="Times New Roman" w:eastAsia="Times New Roman" w:hAnsi="Times New Roman" w:cs="Times New Roman"/>
                <w:sz w:val="24"/>
                <w:szCs w:val="20"/>
                <w:lang w:eastAsia="ru-RU"/>
              </w:rPr>
            </w:pPr>
            <w:r w:rsidRPr="00DC7FE0">
              <w:rPr>
                <w:rFonts w:ascii="Times New Roman" w:eastAsia="Times New Roman" w:hAnsi="Times New Roman" w:cs="Times New Roman"/>
                <w:sz w:val="20"/>
                <w:szCs w:val="20"/>
                <w:lang w:eastAsia="ru-RU"/>
              </w:rPr>
              <w:t>надати (надіслати) Замовнику висновок</w:t>
            </w:r>
            <w:r w:rsidR="006D3FD9" w:rsidRPr="00DC7FE0">
              <w:rPr>
                <w:rFonts w:ascii="Times New Roman" w:eastAsia="Times New Roman" w:hAnsi="Times New Roman" w:cs="Times New Roman"/>
                <w:sz w:val="20"/>
                <w:szCs w:val="20"/>
                <w:lang w:eastAsia="ru-RU"/>
              </w:rPr>
              <w:t xml:space="preserve"> / рекомендації</w:t>
            </w:r>
            <w:r w:rsidRPr="00DC7FE0">
              <w:rPr>
                <w:rFonts w:ascii="Times New Roman" w:eastAsia="Times New Roman" w:hAnsi="Times New Roman" w:cs="Times New Roman"/>
                <w:sz w:val="20"/>
                <w:szCs w:val="20"/>
                <w:lang w:eastAsia="ru-RU"/>
              </w:rPr>
              <w:t xml:space="preserve"> та</w:t>
            </w:r>
            <w:r w:rsidR="00633699" w:rsidRPr="00DC7FE0">
              <w:rPr>
                <w:rFonts w:ascii="Times New Roman" w:eastAsia="Times New Roman" w:hAnsi="Times New Roman" w:cs="Times New Roman"/>
                <w:sz w:val="20"/>
                <w:szCs w:val="20"/>
                <w:lang w:eastAsia="ru-RU"/>
              </w:rPr>
              <w:t>/або</w:t>
            </w:r>
            <w:r w:rsidRPr="00DC7FE0">
              <w:rPr>
                <w:rFonts w:ascii="Times New Roman" w:eastAsia="Times New Roman" w:hAnsi="Times New Roman" w:cs="Times New Roman"/>
                <w:sz w:val="20"/>
                <w:szCs w:val="20"/>
                <w:lang w:eastAsia="ru-RU"/>
              </w:rPr>
              <w:t xml:space="preserve"> підписані Акти надан</w:t>
            </w:r>
            <w:r w:rsidR="00BC05A2" w:rsidRPr="00DC7FE0">
              <w:rPr>
                <w:rFonts w:ascii="Times New Roman" w:eastAsia="Times New Roman" w:hAnsi="Times New Roman" w:cs="Times New Roman"/>
                <w:sz w:val="20"/>
                <w:szCs w:val="20"/>
                <w:lang w:eastAsia="ru-RU"/>
              </w:rPr>
              <w:t>их</w:t>
            </w:r>
            <w:r w:rsidRPr="00DC7FE0">
              <w:rPr>
                <w:rFonts w:ascii="Times New Roman" w:eastAsia="Times New Roman" w:hAnsi="Times New Roman" w:cs="Times New Roman"/>
                <w:sz w:val="20"/>
                <w:szCs w:val="20"/>
                <w:lang w:eastAsia="ru-RU"/>
              </w:rPr>
              <w:t xml:space="preserve"> послуг </w:t>
            </w:r>
            <w:r w:rsidRPr="00DC7FE0">
              <w:rPr>
                <w:rFonts w:ascii="Times New Roman" w:eastAsia="Times New Roman" w:hAnsi="Times New Roman" w:cs="Times New Roman"/>
                <w:spacing w:val="-5"/>
                <w:sz w:val="20"/>
                <w:szCs w:val="20"/>
                <w:lang w:eastAsia="ru-RU"/>
              </w:rPr>
              <w:t>у 2 (двох) примірниках</w:t>
            </w:r>
            <w:r w:rsidRPr="00DC7FE0">
              <w:rPr>
                <w:rFonts w:ascii="Times New Roman" w:eastAsia="Times New Roman" w:hAnsi="Times New Roman" w:cs="Times New Roman"/>
                <w:sz w:val="20"/>
                <w:szCs w:val="20"/>
                <w:lang w:eastAsia="ru-RU"/>
              </w:rPr>
              <w:t xml:space="preserve"> протягом </w:t>
            </w:r>
            <w:r w:rsidR="000E7121" w:rsidRPr="00DC7FE0">
              <w:rPr>
                <w:rFonts w:ascii="Times New Roman" w:eastAsia="Times New Roman" w:hAnsi="Times New Roman" w:cs="Times New Roman"/>
                <w:sz w:val="20"/>
                <w:szCs w:val="20"/>
                <w:lang w:eastAsia="ru-RU"/>
              </w:rPr>
              <w:t xml:space="preserve">10 (десяти) календарних днів </w:t>
            </w:r>
            <w:r w:rsidRPr="00DC7FE0">
              <w:rPr>
                <w:rFonts w:ascii="Times New Roman" w:eastAsia="Times New Roman" w:hAnsi="Times New Roman" w:cs="Times New Roman"/>
                <w:spacing w:val="-5"/>
                <w:sz w:val="20"/>
                <w:szCs w:val="20"/>
                <w:lang w:eastAsia="ru-RU"/>
              </w:rPr>
              <w:t>з моменту завершення  надання послуг.</w:t>
            </w:r>
          </w:p>
          <w:p w:rsidR="00DF09B7" w:rsidRPr="00DC7FE0" w:rsidRDefault="00DF09B7" w:rsidP="00DF09B7">
            <w:pPr>
              <w:tabs>
                <w:tab w:val="left" w:pos="1080"/>
              </w:tabs>
              <w:spacing w:after="0" w:line="240" w:lineRule="auto"/>
              <w:ind w:left="426"/>
              <w:jc w:val="both"/>
              <w:rPr>
                <w:rFonts w:ascii="Times New Roman" w:eastAsia="Times New Roman" w:hAnsi="Times New Roman" w:cs="Times New Roman"/>
                <w:sz w:val="8"/>
                <w:szCs w:val="8"/>
                <w:lang w:eastAsia="ru-RU"/>
              </w:rPr>
            </w:pPr>
          </w:p>
        </w:tc>
      </w:tr>
      <w:tr w:rsidR="007B1237" w:rsidRPr="007B1237" w:rsidTr="006C321B">
        <w:trPr>
          <w:jc w:val="center"/>
        </w:trPr>
        <w:tc>
          <w:tcPr>
            <w:tcW w:w="5000" w:type="pct"/>
            <w:gridSpan w:val="2"/>
            <w:shd w:val="clear" w:color="auto" w:fill="auto"/>
          </w:tcPr>
          <w:p w:rsidR="00DF09B7" w:rsidRPr="00DC7FE0" w:rsidRDefault="00DF09B7" w:rsidP="0074470F">
            <w:pPr>
              <w:numPr>
                <w:ilvl w:val="0"/>
                <w:numId w:val="1"/>
              </w:numPr>
              <w:spacing w:after="0" w:line="240" w:lineRule="auto"/>
              <w:ind w:left="357" w:hanging="357"/>
              <w:jc w:val="center"/>
              <w:rPr>
                <w:rFonts w:ascii="Times New Roman" w:eastAsia="Times New Roman" w:hAnsi="Times New Roman" w:cs="Times New Roman"/>
                <w:b/>
                <w:caps/>
                <w:sz w:val="20"/>
                <w:szCs w:val="20"/>
                <w:lang w:eastAsia="ru-RU"/>
              </w:rPr>
            </w:pPr>
            <w:r w:rsidRPr="00DC7FE0">
              <w:rPr>
                <w:rFonts w:ascii="Times New Roman" w:eastAsia="Times New Roman" w:hAnsi="Times New Roman" w:cs="Times New Roman"/>
                <w:b/>
                <w:caps/>
                <w:sz w:val="20"/>
                <w:szCs w:val="20"/>
                <w:lang w:eastAsia="ru-RU"/>
              </w:rPr>
              <w:t>Відповідальність  сторін</w:t>
            </w:r>
          </w:p>
          <w:p w:rsidR="00DF09B7" w:rsidRPr="00DC7FE0" w:rsidRDefault="00DF09B7" w:rsidP="00DF09B7">
            <w:pPr>
              <w:spacing w:after="0" w:line="240" w:lineRule="auto"/>
              <w:rPr>
                <w:rFonts w:ascii="Times New Roman" w:eastAsia="Times New Roman" w:hAnsi="Times New Roman" w:cs="Times New Roman"/>
                <w:b/>
                <w:caps/>
                <w:sz w:val="8"/>
                <w:szCs w:val="8"/>
                <w:lang w:eastAsia="ru-RU"/>
              </w:rPr>
            </w:pPr>
          </w:p>
          <w:p w:rsidR="00DF09B7" w:rsidRPr="00DC7FE0" w:rsidRDefault="00DF09B7" w:rsidP="00CB33E7">
            <w:pPr>
              <w:numPr>
                <w:ilvl w:val="1"/>
                <w:numId w:val="1"/>
              </w:numPr>
              <w:spacing w:after="0" w:line="240" w:lineRule="auto"/>
              <w:ind w:left="457" w:hanging="425"/>
              <w:contextualSpacing/>
              <w:jc w:val="both"/>
              <w:rPr>
                <w:rFonts w:ascii="Times New Roman" w:eastAsia="Calibri" w:hAnsi="Times New Roman" w:cs="Times New Roman"/>
                <w:sz w:val="20"/>
                <w:szCs w:val="20"/>
              </w:rPr>
            </w:pPr>
            <w:r w:rsidRPr="00DC7FE0">
              <w:rPr>
                <w:rFonts w:ascii="Times New Roman" w:eastAsia="Calibri" w:hAnsi="Times New Roman" w:cs="Times New Roman"/>
                <w:sz w:val="20"/>
              </w:rPr>
              <w:t xml:space="preserve">За невиконання або неналежне виконання своїх зобов’язань, визначених </w:t>
            </w:r>
            <w:proofErr w:type="spellStart"/>
            <w:r w:rsidRPr="00DC7FE0">
              <w:rPr>
                <w:rFonts w:ascii="Times New Roman" w:eastAsia="Calibri" w:hAnsi="Times New Roman" w:cs="Times New Roman"/>
                <w:sz w:val="20"/>
              </w:rPr>
              <w:t>пп</w:t>
            </w:r>
            <w:proofErr w:type="spellEnd"/>
            <w:r w:rsidRPr="00DC7FE0">
              <w:rPr>
                <w:rFonts w:ascii="Times New Roman" w:eastAsia="Calibri" w:hAnsi="Times New Roman" w:cs="Times New Roman"/>
                <w:sz w:val="20"/>
              </w:rPr>
              <w:t>. а), с) п. 3.1. Договору, Замовником сплачується пеня у розмірі подвійної облікової ставки НБУ від вартості послуг, зазначеній у Рахунку-Специфікації, за кожний день  прострочення.</w:t>
            </w:r>
          </w:p>
          <w:p w:rsidR="00DF09B7" w:rsidRPr="00DC7FE0" w:rsidRDefault="00DF09B7" w:rsidP="00CB33E7">
            <w:pPr>
              <w:numPr>
                <w:ilvl w:val="1"/>
                <w:numId w:val="1"/>
              </w:numPr>
              <w:spacing w:after="0" w:line="240" w:lineRule="auto"/>
              <w:ind w:left="457" w:hanging="425"/>
              <w:contextualSpacing/>
              <w:jc w:val="both"/>
              <w:rPr>
                <w:rFonts w:ascii="Times New Roman" w:eastAsia="Calibri" w:hAnsi="Times New Roman" w:cs="Times New Roman"/>
                <w:sz w:val="20"/>
                <w:szCs w:val="20"/>
              </w:rPr>
            </w:pPr>
            <w:r w:rsidRPr="00DC7FE0">
              <w:rPr>
                <w:rFonts w:ascii="Times New Roman" w:eastAsia="Calibri" w:hAnsi="Times New Roman" w:cs="Times New Roman"/>
                <w:sz w:val="20"/>
                <w:szCs w:val="20"/>
              </w:rPr>
              <w:t>За невиконання або неналежне виконання своїх зобов’язань за даним договором, Виконавець сплачує Замовнику пеню у розмірі 0,01% від суми відповідних невиконаних або несвоєчасно виконаних зобов’язань за кожен день прострочення</w:t>
            </w:r>
            <w:r w:rsidR="006E0F56" w:rsidRPr="00DC7FE0">
              <w:rPr>
                <w:rFonts w:ascii="Times New Roman" w:eastAsia="Calibri" w:hAnsi="Times New Roman" w:cs="Times New Roman"/>
                <w:sz w:val="20"/>
                <w:szCs w:val="20"/>
              </w:rPr>
              <w:t xml:space="preserve">. </w:t>
            </w:r>
          </w:p>
          <w:p w:rsidR="00DF09B7" w:rsidRPr="00DC7FE0" w:rsidRDefault="00DF09B7" w:rsidP="00CB33E7">
            <w:pPr>
              <w:numPr>
                <w:ilvl w:val="1"/>
                <w:numId w:val="1"/>
              </w:numPr>
              <w:spacing w:after="0" w:line="240" w:lineRule="auto"/>
              <w:ind w:left="457" w:hanging="425"/>
              <w:contextualSpacing/>
              <w:jc w:val="both"/>
              <w:rPr>
                <w:rFonts w:ascii="Times New Roman" w:eastAsia="Calibri" w:hAnsi="Times New Roman" w:cs="Times New Roman"/>
                <w:sz w:val="20"/>
                <w:szCs w:val="20"/>
              </w:rPr>
            </w:pPr>
            <w:r w:rsidRPr="00DC7FE0">
              <w:rPr>
                <w:rFonts w:ascii="Times New Roman" w:eastAsia="Calibri" w:hAnsi="Times New Roman" w:cs="Times New Roman"/>
                <w:sz w:val="20"/>
              </w:rPr>
              <w:t>Сплата штрафних санкцій не звільняє Сторону, яка їх сплатила, від виконання зобов'язань за цим Договором.</w:t>
            </w:r>
          </w:p>
          <w:p w:rsidR="00DF09B7" w:rsidRPr="00DC7FE0" w:rsidRDefault="00DF09B7" w:rsidP="00CB33E7">
            <w:pPr>
              <w:numPr>
                <w:ilvl w:val="1"/>
                <w:numId w:val="1"/>
              </w:numPr>
              <w:spacing w:after="0" w:line="240" w:lineRule="auto"/>
              <w:ind w:left="457" w:hanging="425"/>
              <w:contextualSpacing/>
              <w:jc w:val="both"/>
              <w:rPr>
                <w:rFonts w:ascii="Times New Roman" w:eastAsia="Calibri" w:hAnsi="Times New Roman" w:cs="Times New Roman"/>
                <w:sz w:val="20"/>
                <w:szCs w:val="20"/>
              </w:rPr>
            </w:pPr>
            <w:r w:rsidRPr="00DC7FE0">
              <w:rPr>
                <w:rFonts w:ascii="Times New Roman" w:eastAsia="Calibri" w:hAnsi="Times New Roman" w:cs="Times New Roman"/>
                <w:sz w:val="20"/>
              </w:rPr>
              <w:t>У випадках, не передбачених даним Договором, Сторони несуть відповідальність передбачену чинним законодавством України.</w:t>
            </w:r>
          </w:p>
          <w:p w:rsidR="00DF09B7" w:rsidRPr="00DC7FE0" w:rsidRDefault="00DF09B7" w:rsidP="00DF09B7">
            <w:pPr>
              <w:spacing w:after="0" w:line="240" w:lineRule="auto"/>
              <w:contextualSpacing/>
              <w:jc w:val="both"/>
              <w:rPr>
                <w:rFonts w:ascii="Times New Roman" w:eastAsia="Calibri" w:hAnsi="Times New Roman" w:cs="Times New Roman"/>
                <w:sz w:val="8"/>
                <w:szCs w:val="8"/>
              </w:rPr>
            </w:pPr>
          </w:p>
        </w:tc>
      </w:tr>
      <w:tr w:rsidR="007B1237" w:rsidRPr="007B1237" w:rsidTr="006C321B">
        <w:trPr>
          <w:jc w:val="center"/>
        </w:trPr>
        <w:tc>
          <w:tcPr>
            <w:tcW w:w="5000" w:type="pct"/>
            <w:gridSpan w:val="2"/>
            <w:shd w:val="clear" w:color="auto" w:fill="auto"/>
          </w:tcPr>
          <w:p w:rsidR="00DF09B7" w:rsidRPr="007B1237" w:rsidRDefault="00DF09B7" w:rsidP="0074470F">
            <w:pPr>
              <w:numPr>
                <w:ilvl w:val="0"/>
                <w:numId w:val="1"/>
              </w:numPr>
              <w:shd w:val="clear" w:color="auto" w:fill="FFFFFF"/>
              <w:spacing w:after="0" w:line="240" w:lineRule="auto"/>
              <w:ind w:left="357" w:hanging="357"/>
              <w:contextualSpacing/>
              <w:jc w:val="center"/>
              <w:rPr>
                <w:rFonts w:ascii="Times New Roman" w:eastAsia="Calibri" w:hAnsi="Times New Roman" w:cs="Times New Roman"/>
                <w:b/>
                <w:sz w:val="20"/>
                <w:szCs w:val="20"/>
              </w:rPr>
            </w:pPr>
            <w:r w:rsidRPr="007B1237">
              <w:rPr>
                <w:rFonts w:ascii="Times New Roman" w:eastAsia="Calibri" w:hAnsi="Times New Roman" w:cs="Times New Roman"/>
                <w:b/>
                <w:sz w:val="20"/>
                <w:szCs w:val="20"/>
              </w:rPr>
              <w:t>ЗАХИСТ КОНФІДЕНЦІЙНОЇ ІНФОРМАЦІЇ</w:t>
            </w:r>
          </w:p>
          <w:p w:rsidR="00DF09B7" w:rsidRPr="007B1237" w:rsidRDefault="00DF09B7" w:rsidP="00DF09B7">
            <w:pPr>
              <w:shd w:val="clear" w:color="auto" w:fill="FFFFFF"/>
              <w:spacing w:after="0" w:line="240" w:lineRule="auto"/>
              <w:contextualSpacing/>
              <w:rPr>
                <w:rFonts w:ascii="Times New Roman" w:eastAsia="Calibri" w:hAnsi="Times New Roman" w:cs="Times New Roman"/>
                <w:b/>
                <w:sz w:val="8"/>
                <w:szCs w:val="8"/>
              </w:rPr>
            </w:pPr>
          </w:p>
          <w:p w:rsidR="00DF09B7" w:rsidRPr="007B1237" w:rsidRDefault="00DF09B7" w:rsidP="0074470F">
            <w:pPr>
              <w:numPr>
                <w:ilvl w:val="1"/>
                <w:numId w:val="1"/>
              </w:numPr>
              <w:shd w:val="clear" w:color="auto" w:fill="FFFFFF"/>
              <w:spacing w:after="0" w:line="240" w:lineRule="auto"/>
              <w:ind w:left="357" w:hanging="357"/>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t>Обсяг документів, що містять конфіденційну інформацію, визначається відповідно до вимог чинного законодавства України.</w:t>
            </w:r>
            <w:r w:rsidR="0084058F" w:rsidRPr="007B1237">
              <w:rPr>
                <w:rFonts w:ascii="Times New Roman" w:hAnsi="Times New Roman" w:cs="Times New Roman"/>
                <w:bCs/>
                <w:sz w:val="28"/>
                <w:szCs w:val="28"/>
              </w:rPr>
              <w:t xml:space="preserve"> </w:t>
            </w:r>
          </w:p>
          <w:p w:rsidR="00DF09B7" w:rsidRPr="007B1237" w:rsidRDefault="00DF09B7" w:rsidP="0074470F">
            <w:pPr>
              <w:numPr>
                <w:ilvl w:val="1"/>
                <w:numId w:val="1"/>
              </w:numPr>
              <w:shd w:val="clear" w:color="auto" w:fill="FFFFFF"/>
              <w:spacing w:after="0" w:line="240" w:lineRule="auto"/>
              <w:ind w:left="357" w:hanging="357"/>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t>Сторони зобов`язані забезпечити</w:t>
            </w:r>
            <w:r w:rsidR="00DC69F7">
              <w:rPr>
                <w:rFonts w:ascii="Times New Roman" w:eastAsia="Calibri" w:hAnsi="Times New Roman" w:cs="Times New Roman"/>
                <w:sz w:val="20"/>
                <w:szCs w:val="20"/>
              </w:rPr>
              <w:t xml:space="preserve"> </w:t>
            </w:r>
            <w:r w:rsidRPr="007B1237">
              <w:rPr>
                <w:rFonts w:ascii="Times New Roman" w:eastAsia="Calibri" w:hAnsi="Times New Roman" w:cs="Times New Roman"/>
                <w:sz w:val="20"/>
                <w:szCs w:val="20"/>
              </w:rPr>
              <w:t>охорону конфіденційної інформації від розголошення і недобросовісного комерційного використання.</w:t>
            </w:r>
            <w:r w:rsidR="00600374" w:rsidRPr="007B1237">
              <w:rPr>
                <w:rFonts w:ascii="Times New Roman" w:eastAsia="Calibri" w:hAnsi="Times New Roman" w:cs="Times New Roman"/>
                <w:sz w:val="20"/>
                <w:szCs w:val="20"/>
              </w:rPr>
              <w:t xml:space="preserve"> </w:t>
            </w:r>
            <w:r w:rsidR="00600374" w:rsidRPr="007B1237">
              <w:rPr>
                <w:rFonts w:ascii="Times New Roman" w:hAnsi="Times New Roman" w:cs="Times New Roman"/>
                <w:bCs/>
                <w:sz w:val="20"/>
                <w:szCs w:val="20"/>
              </w:rPr>
              <w:t>Замовник підтверджує, що передача матеріалів</w:t>
            </w:r>
            <w:r w:rsidR="00DC69F7">
              <w:rPr>
                <w:rFonts w:ascii="Times New Roman" w:hAnsi="Times New Roman" w:cs="Times New Roman"/>
                <w:bCs/>
                <w:sz w:val="20"/>
                <w:szCs w:val="20"/>
              </w:rPr>
              <w:t>/документів</w:t>
            </w:r>
            <w:r w:rsidR="00600374" w:rsidRPr="007B1237">
              <w:rPr>
                <w:rFonts w:ascii="Times New Roman" w:hAnsi="Times New Roman" w:cs="Times New Roman"/>
                <w:bCs/>
                <w:sz w:val="20"/>
                <w:szCs w:val="20"/>
              </w:rPr>
              <w:t xml:space="preserve"> Виконавцю не порушує прав третіх осіб та вимог законодавства щодо захисту інформації. У разі пред’явлення претензій третіми особами відповідальність покладається виключно на Замовника.</w:t>
            </w:r>
          </w:p>
          <w:p w:rsidR="00DF09B7" w:rsidRPr="007B1237" w:rsidRDefault="00DF09B7" w:rsidP="0074470F">
            <w:pPr>
              <w:numPr>
                <w:ilvl w:val="1"/>
                <w:numId w:val="1"/>
              </w:numPr>
              <w:shd w:val="clear" w:color="auto" w:fill="FFFFFF"/>
              <w:spacing w:after="0" w:line="240" w:lineRule="auto"/>
              <w:ind w:left="357" w:hanging="357"/>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t>Не допускається ознайомлення третіх осіб з документами, що містять  конфіденційну інформацію, зняття копій з таких матеріалів на паперових, електронних або інших носіях без письмової згоди власника такої інформації чи в інших випадках, встановлених чинним законодавством.</w:t>
            </w:r>
          </w:p>
          <w:p w:rsidR="00DF09B7" w:rsidRPr="007B1237" w:rsidRDefault="00DF09B7" w:rsidP="0074470F">
            <w:pPr>
              <w:numPr>
                <w:ilvl w:val="1"/>
                <w:numId w:val="1"/>
              </w:numPr>
              <w:shd w:val="clear" w:color="auto" w:fill="FFFFFF"/>
              <w:spacing w:after="0" w:line="240" w:lineRule="auto"/>
              <w:ind w:left="357" w:hanging="357"/>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lastRenderedPageBreak/>
              <w:t>Не допускаються до роботи з документами, що містять конфіденційну інформацію, особи, які можуть мати конфлікт інтересів із Замовником.</w:t>
            </w:r>
          </w:p>
          <w:p w:rsidR="00DF09B7" w:rsidRPr="007B1237" w:rsidRDefault="00DF09B7" w:rsidP="0074470F">
            <w:pPr>
              <w:numPr>
                <w:ilvl w:val="1"/>
                <w:numId w:val="1"/>
              </w:numPr>
              <w:shd w:val="clear" w:color="auto" w:fill="FFFFFF"/>
              <w:spacing w:after="0" w:line="240" w:lineRule="auto"/>
              <w:ind w:left="357" w:hanging="357"/>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t>Встановлення фактів розголошення, недобросовісного комерційного використання конфіденційної інформації і притягнення винних осіб до відповідальності здійснюється відповідними уповноваженими органами у порядку, встановленому чинним законодавством.</w:t>
            </w:r>
          </w:p>
          <w:p w:rsidR="00DF09B7" w:rsidRPr="007B1237" w:rsidRDefault="00DF09B7" w:rsidP="00DF09B7">
            <w:pPr>
              <w:shd w:val="clear" w:color="auto" w:fill="FFFFFF"/>
              <w:spacing w:after="0" w:line="240" w:lineRule="auto"/>
              <w:ind w:left="357"/>
              <w:contextualSpacing/>
              <w:jc w:val="both"/>
              <w:rPr>
                <w:rFonts w:ascii="Times New Roman" w:eastAsia="Calibri" w:hAnsi="Times New Roman" w:cs="Times New Roman"/>
                <w:sz w:val="8"/>
                <w:szCs w:val="8"/>
              </w:rPr>
            </w:pPr>
          </w:p>
        </w:tc>
      </w:tr>
      <w:tr w:rsidR="007B1237" w:rsidRPr="007B1237" w:rsidTr="006C321B">
        <w:trPr>
          <w:jc w:val="center"/>
        </w:trPr>
        <w:tc>
          <w:tcPr>
            <w:tcW w:w="5000" w:type="pct"/>
            <w:gridSpan w:val="2"/>
            <w:shd w:val="clear" w:color="auto" w:fill="auto"/>
          </w:tcPr>
          <w:p w:rsidR="00DF09B7" w:rsidRPr="007B1237" w:rsidRDefault="00DF09B7" w:rsidP="0074470F">
            <w:pPr>
              <w:numPr>
                <w:ilvl w:val="0"/>
                <w:numId w:val="1"/>
              </w:numPr>
              <w:spacing w:after="0" w:line="240" w:lineRule="auto"/>
              <w:contextualSpacing/>
              <w:jc w:val="center"/>
              <w:rPr>
                <w:rFonts w:ascii="Times New Roman" w:eastAsia="Calibri" w:hAnsi="Times New Roman" w:cs="Times New Roman"/>
                <w:b/>
              </w:rPr>
            </w:pPr>
            <w:r w:rsidRPr="007B1237">
              <w:rPr>
                <w:rFonts w:ascii="Times New Roman" w:eastAsia="Calibri" w:hAnsi="Times New Roman" w:cs="Times New Roman"/>
                <w:b/>
                <w:sz w:val="20"/>
                <w:szCs w:val="20"/>
              </w:rPr>
              <w:lastRenderedPageBreak/>
              <w:t>ФОРС-МАЖОР</w:t>
            </w:r>
          </w:p>
          <w:p w:rsidR="00DF09B7" w:rsidRPr="007B1237" w:rsidRDefault="00DF09B7" w:rsidP="00DF09B7">
            <w:pPr>
              <w:spacing w:after="0" w:line="240" w:lineRule="auto"/>
              <w:ind w:left="360"/>
              <w:contextualSpacing/>
              <w:rPr>
                <w:rFonts w:ascii="Times New Roman" w:eastAsia="Calibri" w:hAnsi="Times New Roman" w:cs="Times New Roman"/>
                <w:b/>
                <w:sz w:val="8"/>
                <w:szCs w:val="8"/>
              </w:rPr>
            </w:pPr>
          </w:p>
          <w:p w:rsidR="00DF09B7" w:rsidRPr="007B1237" w:rsidRDefault="00DF09B7" w:rsidP="00CB33E7">
            <w:pPr>
              <w:numPr>
                <w:ilvl w:val="1"/>
                <w:numId w:val="1"/>
              </w:numPr>
              <w:shd w:val="clear" w:color="auto" w:fill="FFFFFF"/>
              <w:spacing w:after="0" w:line="240" w:lineRule="auto"/>
              <w:ind w:left="457" w:hanging="425"/>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t>Сторона звільняється від відповідальності за часткове або повне невиконання будь-якого з положень цього Договору, якщо таке невиконання стало наслідком причин, що перебувають поза можливістю впливу цієї Сторони, а саме - наслідком стихійного лиха, пожежі, війни, страйку, військових дій, громадських безпорядків або дії інших обставин, що впливають на виконання Стороною зобов'язань за цим Договором (далі – «дія обставин непереборної сили»).</w:t>
            </w:r>
          </w:p>
          <w:p w:rsidR="00DF09B7" w:rsidRPr="007B1237" w:rsidRDefault="00DF09B7" w:rsidP="00CB33E7">
            <w:pPr>
              <w:numPr>
                <w:ilvl w:val="1"/>
                <w:numId w:val="1"/>
              </w:numPr>
              <w:shd w:val="clear" w:color="auto" w:fill="FFFFFF"/>
              <w:spacing w:after="0" w:line="240" w:lineRule="auto"/>
              <w:ind w:left="457" w:hanging="425"/>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t>Дія обставин непереборної сили підтверджується вповноваженим на те органом. Сторона, яка зазнала дії обставин непереборної сили, повинна невідкладно, але не пізніше 10 (десяти) календарних днів повідомити іншу Сторону про настання таких обставин. Невиконання цієї умови позбавляє Сторону, яка зазнала дії зазначених обставин, права посилатися на них.</w:t>
            </w:r>
          </w:p>
          <w:p w:rsidR="00DF09B7" w:rsidRPr="007B1237" w:rsidRDefault="00DF09B7" w:rsidP="00CB33E7">
            <w:pPr>
              <w:numPr>
                <w:ilvl w:val="1"/>
                <w:numId w:val="1"/>
              </w:numPr>
              <w:shd w:val="clear" w:color="auto" w:fill="FFFFFF"/>
              <w:spacing w:after="0" w:line="240" w:lineRule="auto"/>
              <w:ind w:left="457" w:hanging="425"/>
              <w:contextualSpacing/>
              <w:jc w:val="both"/>
              <w:rPr>
                <w:rFonts w:ascii="Times New Roman" w:eastAsia="Calibri" w:hAnsi="Times New Roman" w:cs="Times New Roman"/>
                <w:sz w:val="20"/>
                <w:szCs w:val="20"/>
              </w:rPr>
            </w:pPr>
            <w:r w:rsidRPr="007B1237">
              <w:rPr>
                <w:rFonts w:ascii="Times New Roman" w:eastAsia="Calibri" w:hAnsi="Times New Roman" w:cs="Times New Roman"/>
                <w:sz w:val="20"/>
                <w:szCs w:val="20"/>
              </w:rPr>
              <w:t>Дія обставин непереборної сили автоматично продовжує строк виконання зобов'язань за цим Договором на строк, що дорівнює часу дії таких обставин та ліквідації їх наслідків.</w:t>
            </w:r>
          </w:p>
          <w:p w:rsidR="00DE521D" w:rsidRPr="00CC1DAF" w:rsidRDefault="00DF09B7" w:rsidP="00CB33E7">
            <w:pPr>
              <w:numPr>
                <w:ilvl w:val="1"/>
                <w:numId w:val="1"/>
              </w:numPr>
              <w:shd w:val="clear" w:color="auto" w:fill="FFFFFF"/>
              <w:spacing w:after="0" w:line="240" w:lineRule="auto"/>
              <w:ind w:left="457" w:hanging="425"/>
              <w:contextualSpacing/>
              <w:jc w:val="both"/>
              <w:rPr>
                <w:rFonts w:ascii="Times New Roman" w:eastAsia="Calibri" w:hAnsi="Times New Roman" w:cs="Times New Roman"/>
                <w:sz w:val="20"/>
                <w:szCs w:val="20"/>
              </w:rPr>
            </w:pPr>
            <w:r w:rsidRPr="00CC1DAF">
              <w:rPr>
                <w:rFonts w:ascii="Times New Roman" w:eastAsia="Calibri" w:hAnsi="Times New Roman" w:cs="Times New Roman"/>
                <w:sz w:val="20"/>
                <w:szCs w:val="20"/>
              </w:rPr>
              <w:t>Якщо дія обставин непереборної сили триватиме понад 30 (тридцять) календарних днів, то кожна зі Сторін має право відмовитися від виконання зобов'язань за цим Договором i в такому разі жодна зі Сторін не має права на відшкодування іншою Стороною можливих збитків.</w:t>
            </w:r>
          </w:p>
          <w:p w:rsidR="00DF09B7" w:rsidRPr="007B1237" w:rsidRDefault="00DF09B7" w:rsidP="00DF09B7">
            <w:pPr>
              <w:shd w:val="clear" w:color="auto" w:fill="FFFFFF"/>
              <w:spacing w:after="0" w:line="240" w:lineRule="auto"/>
              <w:contextualSpacing/>
              <w:jc w:val="both"/>
              <w:rPr>
                <w:rFonts w:ascii="Times New Roman" w:eastAsia="Calibri" w:hAnsi="Times New Roman" w:cs="Times New Roman"/>
                <w:sz w:val="8"/>
                <w:szCs w:val="8"/>
              </w:rPr>
            </w:pPr>
          </w:p>
        </w:tc>
      </w:tr>
      <w:tr w:rsidR="007B1237" w:rsidRPr="007B1237" w:rsidTr="006C321B">
        <w:trPr>
          <w:trHeight w:val="70"/>
          <w:jc w:val="center"/>
        </w:trPr>
        <w:tc>
          <w:tcPr>
            <w:tcW w:w="5000" w:type="pct"/>
            <w:gridSpan w:val="2"/>
            <w:shd w:val="clear" w:color="auto" w:fill="auto"/>
          </w:tcPr>
          <w:p w:rsidR="00DF09B7" w:rsidRPr="00EF7B0F" w:rsidRDefault="00DF09B7" w:rsidP="00DF09B7">
            <w:pPr>
              <w:numPr>
                <w:ilvl w:val="0"/>
                <w:numId w:val="5"/>
              </w:numPr>
              <w:spacing w:after="0" w:line="240" w:lineRule="auto"/>
              <w:jc w:val="center"/>
              <w:rPr>
                <w:rFonts w:ascii="Times New Roman" w:eastAsia="Times New Roman" w:hAnsi="Times New Roman" w:cs="Times New Roman"/>
                <w:b/>
                <w:caps/>
                <w:sz w:val="20"/>
                <w:szCs w:val="20"/>
                <w:lang w:eastAsia="ru-RU"/>
              </w:rPr>
            </w:pPr>
            <w:r w:rsidRPr="00EF7B0F">
              <w:rPr>
                <w:rFonts w:ascii="Times New Roman" w:eastAsia="Times New Roman" w:hAnsi="Times New Roman" w:cs="Times New Roman"/>
                <w:b/>
                <w:caps/>
                <w:sz w:val="20"/>
                <w:szCs w:val="20"/>
                <w:lang w:eastAsia="ru-RU"/>
              </w:rPr>
              <w:t>Строк дії договору</w:t>
            </w:r>
          </w:p>
          <w:p w:rsidR="00DF09B7" w:rsidRPr="00EF7B0F" w:rsidRDefault="00DF09B7" w:rsidP="00DF09B7">
            <w:pPr>
              <w:spacing w:after="0" w:line="240" w:lineRule="auto"/>
              <w:ind w:left="360"/>
              <w:rPr>
                <w:rFonts w:ascii="Times New Roman" w:eastAsia="Times New Roman" w:hAnsi="Times New Roman" w:cs="Times New Roman"/>
                <w:b/>
                <w:caps/>
                <w:sz w:val="8"/>
                <w:szCs w:val="8"/>
                <w:lang w:eastAsia="ru-RU"/>
              </w:rPr>
            </w:pPr>
          </w:p>
          <w:p w:rsidR="00DF09B7" w:rsidRPr="00EF7B0F" w:rsidRDefault="00DF09B7" w:rsidP="00CB33E7">
            <w:pPr>
              <w:numPr>
                <w:ilvl w:val="1"/>
                <w:numId w:val="5"/>
              </w:numPr>
              <w:tabs>
                <w:tab w:val="clear" w:pos="360"/>
                <w:tab w:val="num" w:pos="599"/>
                <w:tab w:val="left" w:pos="1080"/>
              </w:tabs>
              <w:spacing w:after="0" w:line="240" w:lineRule="auto"/>
              <w:ind w:left="457" w:hanging="425"/>
              <w:jc w:val="both"/>
              <w:rPr>
                <w:rFonts w:ascii="Times New Roman" w:eastAsia="Times New Roman" w:hAnsi="Times New Roman" w:cs="Times New Roman"/>
                <w:sz w:val="20"/>
                <w:szCs w:val="20"/>
                <w:lang w:eastAsia="ru-RU"/>
              </w:rPr>
            </w:pPr>
            <w:r w:rsidRPr="00EF7B0F">
              <w:rPr>
                <w:rFonts w:ascii="Times New Roman" w:eastAsia="Times New Roman" w:hAnsi="Times New Roman" w:cs="Times New Roman"/>
                <w:sz w:val="20"/>
                <w:szCs w:val="20"/>
                <w:lang w:eastAsia="ru-RU"/>
              </w:rPr>
              <w:t>Договір набирає чинності з моменту підписання його останньою із Сторін.</w:t>
            </w:r>
          </w:p>
          <w:p w:rsidR="00DF09B7" w:rsidRPr="00EF7B0F" w:rsidRDefault="00DF09B7" w:rsidP="00CB33E7">
            <w:pPr>
              <w:numPr>
                <w:ilvl w:val="1"/>
                <w:numId w:val="5"/>
              </w:numPr>
              <w:tabs>
                <w:tab w:val="clear" w:pos="360"/>
                <w:tab w:val="num" w:pos="599"/>
                <w:tab w:val="left" w:pos="1080"/>
              </w:tabs>
              <w:spacing w:after="0" w:line="240" w:lineRule="auto"/>
              <w:ind w:left="457" w:hanging="425"/>
              <w:jc w:val="both"/>
              <w:rPr>
                <w:rFonts w:ascii="Times New Roman" w:eastAsia="Times New Roman" w:hAnsi="Times New Roman" w:cs="Times New Roman"/>
                <w:sz w:val="16"/>
                <w:szCs w:val="16"/>
                <w:lang w:eastAsia="ru-RU"/>
              </w:rPr>
            </w:pPr>
            <w:r w:rsidRPr="00EF7B0F">
              <w:rPr>
                <w:rFonts w:ascii="Times New Roman" w:eastAsia="Times New Roman" w:hAnsi="Times New Roman" w:cs="Times New Roman"/>
                <w:sz w:val="20"/>
                <w:szCs w:val="20"/>
                <w:lang w:eastAsia="ru-RU"/>
              </w:rPr>
              <w:t>Цей Договір укладено терміном</w:t>
            </w:r>
            <w:r w:rsidRPr="00EF7B0F">
              <w:rPr>
                <w:rFonts w:ascii="Times New Roman" w:eastAsia="Times New Roman" w:hAnsi="Times New Roman" w:cs="Times New Roman"/>
                <w:sz w:val="20"/>
                <w:szCs w:val="20"/>
                <w:lang w:val="ru-RU" w:eastAsia="ru-RU"/>
              </w:rPr>
              <w:t xml:space="preserve"> на один </w:t>
            </w:r>
            <w:r w:rsidRPr="00EF7B0F">
              <w:rPr>
                <w:rFonts w:ascii="Times New Roman" w:eastAsia="Times New Roman" w:hAnsi="Times New Roman" w:cs="Times New Roman"/>
                <w:sz w:val="20"/>
                <w:szCs w:val="20"/>
                <w:lang w:eastAsia="ru-RU"/>
              </w:rPr>
              <w:t xml:space="preserve">рік, а саме до </w:t>
            </w:r>
            <w:r w:rsidRPr="00EF7B0F">
              <w:rPr>
                <w:rFonts w:ascii="Times New Roman" w:eastAsia="Times New Roman" w:hAnsi="Times New Roman" w:cs="Times New Roman"/>
                <w:spacing w:val="2"/>
                <w:sz w:val="20"/>
                <w:szCs w:val="20"/>
                <w:lang w:eastAsia="ru-RU"/>
              </w:rPr>
              <w:t>«____»</w:t>
            </w:r>
            <w:r w:rsidRPr="00EF7B0F">
              <w:rPr>
                <w:rFonts w:ascii="Times New Roman" w:eastAsia="Times New Roman" w:hAnsi="Times New Roman" w:cs="Times New Roman"/>
                <w:spacing w:val="2"/>
                <w:sz w:val="20"/>
                <w:szCs w:val="20"/>
                <w:lang w:val="ru-RU" w:eastAsia="ru-RU"/>
              </w:rPr>
              <w:t xml:space="preserve"> ________________</w:t>
            </w:r>
            <w:r w:rsidRPr="00EF7B0F">
              <w:rPr>
                <w:rFonts w:ascii="Times New Roman" w:eastAsia="Times New Roman" w:hAnsi="Times New Roman" w:cs="Times New Roman"/>
                <w:spacing w:val="2"/>
                <w:sz w:val="20"/>
                <w:szCs w:val="20"/>
                <w:lang w:eastAsia="ru-RU"/>
              </w:rPr>
              <w:t>2027 року, або до повного виконання зобов’язань Сторонами Договору</w:t>
            </w:r>
            <w:r w:rsidR="002B37DB" w:rsidRPr="00EF7B0F">
              <w:rPr>
                <w:rFonts w:ascii="Times New Roman" w:eastAsia="Times New Roman" w:hAnsi="Times New Roman" w:cs="Times New Roman"/>
                <w:spacing w:val="2"/>
                <w:sz w:val="20"/>
                <w:szCs w:val="20"/>
                <w:lang w:eastAsia="ru-RU"/>
              </w:rPr>
              <w:t>.</w:t>
            </w:r>
            <w:r w:rsidR="002B37DB" w:rsidRPr="00EF7B0F">
              <w:rPr>
                <w:rFonts w:ascii="Times New Roman" w:eastAsia="Times New Roman" w:hAnsi="Times New Roman" w:cs="Times New Roman"/>
                <w:sz w:val="16"/>
                <w:szCs w:val="16"/>
                <w:lang w:eastAsia="ru-RU"/>
              </w:rPr>
              <w:t xml:space="preserve"> </w:t>
            </w:r>
          </w:p>
          <w:p w:rsidR="00DF09B7" w:rsidRPr="00EF7B0F" w:rsidRDefault="00DF09B7" w:rsidP="00DF09B7">
            <w:pPr>
              <w:tabs>
                <w:tab w:val="left" w:pos="1080"/>
              </w:tabs>
              <w:spacing w:after="0" w:line="240" w:lineRule="auto"/>
              <w:jc w:val="both"/>
              <w:rPr>
                <w:rFonts w:ascii="Times New Roman" w:eastAsia="Times New Roman" w:hAnsi="Times New Roman" w:cs="Times New Roman"/>
                <w:sz w:val="16"/>
                <w:szCs w:val="16"/>
                <w:lang w:eastAsia="ru-RU"/>
              </w:rPr>
            </w:pPr>
          </w:p>
        </w:tc>
      </w:tr>
      <w:tr w:rsidR="007B1237" w:rsidRPr="007B1237" w:rsidTr="006C321B">
        <w:trPr>
          <w:jc w:val="center"/>
        </w:trPr>
        <w:tc>
          <w:tcPr>
            <w:tcW w:w="5000" w:type="pct"/>
            <w:gridSpan w:val="2"/>
            <w:shd w:val="clear" w:color="auto" w:fill="auto"/>
          </w:tcPr>
          <w:p w:rsidR="00DF09B7" w:rsidRPr="00EF7B0F" w:rsidRDefault="00DF09B7" w:rsidP="00DF09B7">
            <w:pPr>
              <w:numPr>
                <w:ilvl w:val="0"/>
                <w:numId w:val="5"/>
              </w:numPr>
              <w:spacing w:after="0" w:line="240" w:lineRule="auto"/>
              <w:jc w:val="center"/>
              <w:rPr>
                <w:rFonts w:ascii="Times New Roman" w:eastAsia="Times New Roman" w:hAnsi="Times New Roman" w:cs="Times New Roman"/>
                <w:b/>
                <w:caps/>
                <w:sz w:val="20"/>
                <w:szCs w:val="20"/>
                <w:lang w:eastAsia="ru-RU"/>
              </w:rPr>
            </w:pPr>
            <w:r w:rsidRPr="00EF7B0F">
              <w:rPr>
                <w:rFonts w:ascii="Times New Roman" w:eastAsia="Times New Roman" w:hAnsi="Times New Roman" w:cs="Times New Roman"/>
                <w:b/>
                <w:caps/>
                <w:sz w:val="20"/>
                <w:szCs w:val="20"/>
                <w:lang w:eastAsia="ru-RU"/>
              </w:rPr>
              <w:t>ІНШІ умови</w:t>
            </w:r>
          </w:p>
          <w:p w:rsidR="00DF09B7" w:rsidRPr="00886077" w:rsidRDefault="00DF09B7" w:rsidP="00DF09B7">
            <w:pPr>
              <w:spacing w:after="0" w:line="240" w:lineRule="auto"/>
              <w:ind w:left="360"/>
              <w:rPr>
                <w:rFonts w:ascii="Times New Roman" w:eastAsia="Times New Roman" w:hAnsi="Times New Roman" w:cs="Times New Roman"/>
                <w:b/>
                <w:caps/>
                <w:sz w:val="8"/>
                <w:szCs w:val="8"/>
                <w:lang w:eastAsia="ru-RU"/>
              </w:rPr>
            </w:pPr>
          </w:p>
          <w:p w:rsidR="00DF09B7" w:rsidRPr="00EF7B0F" w:rsidRDefault="00EF1626" w:rsidP="00CB33E7">
            <w:pPr>
              <w:numPr>
                <w:ilvl w:val="1"/>
                <w:numId w:val="5"/>
              </w:numPr>
              <w:tabs>
                <w:tab w:val="clear" w:pos="360"/>
                <w:tab w:val="num" w:pos="741"/>
                <w:tab w:val="left" w:pos="900"/>
                <w:tab w:val="left" w:pos="1080"/>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hAnsi="Times New Roman" w:cs="Times New Roman"/>
                <w:sz w:val="20"/>
                <w:szCs w:val="20"/>
              </w:rPr>
              <w:t>З моменту підписання цього Договору всі попередні переговори, листування, протоколи про наміри, комерційні пропозиції, а також будь-які інші усні чи письмові домовленості Сторін щодо предмета цього Договору втрачають юридичну силу та не підлягають застосуванню, крім випадків, прямо передбачених цим Договором.</w:t>
            </w:r>
          </w:p>
          <w:p w:rsidR="00DF09B7" w:rsidRPr="00EF7B0F" w:rsidRDefault="00EF1626" w:rsidP="00CB33E7">
            <w:pPr>
              <w:numPr>
                <w:ilvl w:val="1"/>
                <w:numId w:val="5"/>
              </w:numPr>
              <w:tabs>
                <w:tab w:val="clear" w:pos="360"/>
                <w:tab w:val="num" w:pos="741"/>
                <w:tab w:val="left" w:pos="900"/>
                <w:tab w:val="left" w:pos="1080"/>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hAnsi="Times New Roman" w:cs="Times New Roman"/>
                <w:sz w:val="20"/>
                <w:szCs w:val="20"/>
              </w:rPr>
              <w:t>Усі зміни, доповнення та дострокове розірвання цього Договору є чинними виключно за умови їх письмового оформлення шляхом укладення додаткової угоди, підписаної уповноваженими представниками Сторін. При цьому Виконавець має право в односторонньому порядку змінювати внутрішні процедури, методології, технічні підходи та порядок організації надання Послуг, якщо такі зміни обумовлені вимогами законодавства, практикою застосування нормативних актів, внутрішніми процедурами Виконавця або особливостями експертної діяльності, за умови що такі зміни не погіршують суті Послуг.</w:t>
            </w:r>
          </w:p>
          <w:p w:rsidR="00DF09B7" w:rsidRPr="00EF7B0F" w:rsidRDefault="00DF09B7" w:rsidP="00CB33E7">
            <w:pPr>
              <w:numPr>
                <w:ilvl w:val="1"/>
                <w:numId w:val="5"/>
              </w:numPr>
              <w:tabs>
                <w:tab w:val="clear" w:pos="360"/>
                <w:tab w:val="num" w:pos="741"/>
                <w:tab w:val="left" w:pos="900"/>
                <w:tab w:val="left" w:pos="1080"/>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eastAsia="Times New Roman" w:hAnsi="Times New Roman" w:cs="Times New Roman"/>
                <w:sz w:val="20"/>
                <w:szCs w:val="20"/>
                <w:lang w:eastAsia="ru-RU"/>
              </w:rPr>
              <w:t>Якщо після закінчення терміну дії цього Договору послуги не були завершені, даний Договір вважається автоматично пролонгованим на тих самих умовах до моменту завершення надання послуг згідно Рахунку-Специфікації</w:t>
            </w:r>
            <w:r w:rsidRPr="00EF7B0F">
              <w:rPr>
                <w:rFonts w:ascii="Times New Roman" w:eastAsia="Times New Roman" w:hAnsi="Times New Roman" w:cs="Times New Roman"/>
                <w:spacing w:val="2"/>
                <w:sz w:val="20"/>
                <w:szCs w:val="20"/>
                <w:lang w:eastAsia="ru-RU"/>
              </w:rPr>
              <w:t>, укладених та оплачених відповідно до умов даного Договору.</w:t>
            </w:r>
            <w:r w:rsidRPr="00EF7B0F">
              <w:rPr>
                <w:rFonts w:ascii="Times New Roman" w:eastAsia="Times New Roman" w:hAnsi="Times New Roman" w:cs="Times New Roman"/>
                <w:sz w:val="20"/>
                <w:szCs w:val="20"/>
                <w:lang w:eastAsia="ru-RU"/>
              </w:rPr>
              <w:t xml:space="preserve"> У разі необхідності Сторони можуть домовитись про продовження строку дії Договору шляхом укладення відповідної додаткової угоди.</w:t>
            </w:r>
          </w:p>
          <w:p w:rsidR="00DF09B7" w:rsidRPr="00EF7B0F" w:rsidRDefault="00EF1626" w:rsidP="00CB33E7">
            <w:pPr>
              <w:numPr>
                <w:ilvl w:val="1"/>
                <w:numId w:val="5"/>
              </w:numPr>
              <w:tabs>
                <w:tab w:val="clear" w:pos="360"/>
                <w:tab w:val="num" w:pos="741"/>
                <w:tab w:val="left" w:pos="900"/>
                <w:tab w:val="left" w:pos="1080"/>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hAnsi="Times New Roman" w:cs="Times New Roman"/>
                <w:sz w:val="20"/>
                <w:szCs w:val="20"/>
              </w:rPr>
              <w:t>Сторони зобов’язуються письмово повідомляти одна одну про зміну своїх реквізитів, місцезнаходження, адреси для листування, банківських реквізитів, номерів телефонів, електронної пошти, статусу платника податків та інших істотних даних протягом 10 (десяти) календарних днів з моменту виникнення відповідних змін. У разі неповідомлення винна Сторона несе ризик усіх пов’язаних із цим несприятливих наслідків.</w:t>
            </w:r>
          </w:p>
          <w:p w:rsidR="00DF09B7" w:rsidRPr="00EF7B0F" w:rsidRDefault="00DF09B7" w:rsidP="00CB33E7">
            <w:pPr>
              <w:numPr>
                <w:ilvl w:val="1"/>
                <w:numId w:val="5"/>
              </w:numPr>
              <w:tabs>
                <w:tab w:val="clear" w:pos="360"/>
                <w:tab w:val="num" w:pos="741"/>
                <w:tab w:val="left" w:pos="900"/>
                <w:tab w:val="left" w:pos="1080"/>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eastAsia="Times New Roman" w:hAnsi="Times New Roman" w:cs="Times New Roman"/>
                <w:sz w:val="20"/>
                <w:szCs w:val="20"/>
                <w:lang w:eastAsia="ru-RU"/>
              </w:rPr>
              <w:t xml:space="preserve">Жодна з Сторін не має права передавати свої права та обов’язки за даним Договором третім особам без письмової згоди іншої Сторони. </w:t>
            </w:r>
          </w:p>
          <w:p w:rsidR="00DF09B7" w:rsidRPr="00EF7B0F" w:rsidRDefault="00EF1626" w:rsidP="00CB33E7">
            <w:pPr>
              <w:numPr>
                <w:ilvl w:val="1"/>
                <w:numId w:val="5"/>
              </w:numPr>
              <w:tabs>
                <w:tab w:val="clear" w:pos="360"/>
                <w:tab w:val="num" w:pos="741"/>
                <w:tab w:val="left" w:pos="900"/>
                <w:tab w:val="left" w:pos="1080"/>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hAnsi="Times New Roman" w:cs="Times New Roman"/>
                <w:sz w:val="20"/>
                <w:szCs w:val="20"/>
              </w:rPr>
              <w:t>Цей Договір укладений українською мовою у двох автентичних примірниках, що мають однакову юридичну силу, по одному примірнику для кожної із Сторін.</w:t>
            </w:r>
          </w:p>
          <w:p w:rsidR="00DF09B7" w:rsidRPr="00EF7B0F" w:rsidRDefault="00EF1626" w:rsidP="00CB33E7">
            <w:pPr>
              <w:numPr>
                <w:ilvl w:val="1"/>
                <w:numId w:val="5"/>
              </w:numPr>
              <w:tabs>
                <w:tab w:val="clear" w:pos="360"/>
                <w:tab w:val="num" w:pos="741"/>
                <w:tab w:val="left" w:pos="900"/>
                <w:tab w:val="left" w:pos="1080"/>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hAnsi="Times New Roman" w:cs="Times New Roman"/>
                <w:sz w:val="20"/>
                <w:szCs w:val="20"/>
              </w:rPr>
              <w:t>Припинення, розірвання або закінчення строку дії цього Договору не звільняє Сторони від виконання зобов’язань, що виникли під час його дії, у тому числі щодо оплати Послуг, конфіденційності, відповідальності та відшкодування збитків.</w:t>
            </w:r>
          </w:p>
          <w:p w:rsidR="00DF09B7" w:rsidRPr="00EF7B0F" w:rsidRDefault="00DF09B7" w:rsidP="00CB33E7">
            <w:pPr>
              <w:numPr>
                <w:ilvl w:val="1"/>
                <w:numId w:val="5"/>
              </w:numPr>
              <w:tabs>
                <w:tab w:val="clear" w:pos="360"/>
                <w:tab w:val="left" w:pos="426"/>
                <w:tab w:val="num" w:pos="741"/>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eastAsia="Times New Roman" w:hAnsi="Times New Roman" w:cs="Times New Roman"/>
                <w:sz w:val="20"/>
                <w:szCs w:val="20"/>
                <w:lang w:eastAsia="ru-RU"/>
              </w:rPr>
              <w:t>У випадках, що не передбачені даним Договором, Сторони керуються чинним законодавством України.</w:t>
            </w:r>
          </w:p>
          <w:p w:rsidR="00DF09B7" w:rsidRPr="00EF7B0F" w:rsidRDefault="00DF09B7" w:rsidP="00CB33E7">
            <w:pPr>
              <w:numPr>
                <w:ilvl w:val="1"/>
                <w:numId w:val="5"/>
              </w:numPr>
              <w:tabs>
                <w:tab w:val="clear" w:pos="360"/>
                <w:tab w:val="left" w:pos="426"/>
                <w:tab w:val="num" w:pos="741"/>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eastAsia="Times New Roman" w:hAnsi="Times New Roman" w:cs="Times New Roman"/>
                <w:sz w:val="20"/>
                <w:szCs w:val="20"/>
                <w:lang w:eastAsia="ru-RU"/>
              </w:rPr>
              <w:t>Уповноважені особи Сторін підтверджують, що мають всі необхідні повноваження для здійснення дій щодо підписання Договору, копією зареєстрованих статутів або довіреністю.</w:t>
            </w:r>
          </w:p>
          <w:p w:rsidR="007760CD" w:rsidRPr="00EF7B0F" w:rsidRDefault="007760CD" w:rsidP="00CB33E7">
            <w:pPr>
              <w:numPr>
                <w:ilvl w:val="1"/>
                <w:numId w:val="5"/>
              </w:numPr>
              <w:tabs>
                <w:tab w:val="clear" w:pos="360"/>
                <w:tab w:val="left" w:pos="599"/>
                <w:tab w:val="num" w:pos="741"/>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hAnsi="Times New Roman" w:cs="Times New Roman"/>
                <w:sz w:val="20"/>
                <w:szCs w:val="20"/>
              </w:rPr>
              <w:t>Сторони звільняються від відповідальності за повне або часткове невиконання зобов’язань за цим Договором, якщо таке невиконання стало наслідком дій або рішень правоохоронних, контролюючих чи інших державних органів, у тому числі вилучення документів, накладення заборон, обмежень, арештів, блокування доступу до інформації чи інших обставин, що об’єктивно унеможливлюють належне виконання Договору.</w:t>
            </w:r>
          </w:p>
          <w:p w:rsidR="00DF09B7" w:rsidRPr="00EF7B0F" w:rsidRDefault="00DF09B7" w:rsidP="00CB33E7">
            <w:pPr>
              <w:numPr>
                <w:ilvl w:val="1"/>
                <w:numId w:val="5"/>
              </w:numPr>
              <w:tabs>
                <w:tab w:val="clear" w:pos="360"/>
                <w:tab w:val="left" w:pos="599"/>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eastAsia="Times New Roman" w:hAnsi="Times New Roman" w:cs="Times New Roman"/>
                <w:sz w:val="20"/>
                <w:szCs w:val="20"/>
                <w:lang w:eastAsia="ru-RU"/>
              </w:rPr>
              <w:lastRenderedPageBreak/>
              <w:t xml:space="preserve">При виникненні </w:t>
            </w:r>
            <w:r w:rsidRPr="00EF7B0F">
              <w:rPr>
                <w:rFonts w:ascii="Times New Roman" w:eastAsia="Courier New" w:hAnsi="Times New Roman" w:cs="Times New Roman"/>
                <w:sz w:val="20"/>
                <w:szCs w:val="20"/>
                <w:shd w:val="clear" w:color="auto" w:fill="FFFFFF"/>
                <w:lang w:eastAsia="uk-UA"/>
              </w:rPr>
              <w:t>обставин, зазначених в п.8.10. цього Договору,</w:t>
            </w:r>
            <w:r w:rsidRPr="00EF7B0F">
              <w:rPr>
                <w:rFonts w:ascii="Times New Roman" w:eastAsia="Times New Roman" w:hAnsi="Times New Roman" w:cs="Times New Roman"/>
                <w:sz w:val="20"/>
                <w:szCs w:val="20"/>
                <w:lang w:eastAsia="ru-RU"/>
              </w:rPr>
              <w:t xml:space="preserve"> Сторона, виконанню чиїх зобов'язань перешкоджають такі обставини, повинна письмово сповістити про це іншу Сторону протягом 10 (десяти) календарних днів з дати їх появи. Достатнім підтвердженням існування </w:t>
            </w:r>
            <w:r w:rsidRPr="00EF7B0F">
              <w:rPr>
                <w:rFonts w:ascii="Times New Roman" w:eastAsia="Courier New" w:hAnsi="Times New Roman" w:cs="Times New Roman"/>
                <w:sz w:val="20"/>
                <w:szCs w:val="20"/>
                <w:shd w:val="clear" w:color="auto" w:fill="FFFFFF"/>
                <w:lang w:eastAsia="uk-UA"/>
              </w:rPr>
              <w:t xml:space="preserve">обставин </w:t>
            </w:r>
            <w:r w:rsidRPr="00EF7B0F">
              <w:rPr>
                <w:rFonts w:ascii="Times New Roman" w:eastAsia="Times New Roman" w:hAnsi="Times New Roman" w:cs="Times New Roman"/>
                <w:sz w:val="20"/>
                <w:szCs w:val="20"/>
                <w:lang w:eastAsia="ru-RU"/>
              </w:rPr>
              <w:t xml:space="preserve">є відповідний документ, виданий </w:t>
            </w:r>
            <w:r w:rsidRPr="00EF7B0F">
              <w:rPr>
                <w:rFonts w:ascii="Times New Roman" w:eastAsia="Courier New" w:hAnsi="Times New Roman" w:cs="Times New Roman"/>
                <w:sz w:val="20"/>
                <w:szCs w:val="20"/>
                <w:shd w:val="clear" w:color="auto" w:fill="FFFFFF"/>
                <w:lang w:eastAsia="uk-UA"/>
              </w:rPr>
              <w:t>компетентним Правоохоронним органом, уповноваженим на це.</w:t>
            </w:r>
          </w:p>
          <w:p w:rsidR="00DF09B7" w:rsidRPr="00EF7B0F" w:rsidRDefault="00DF09B7" w:rsidP="00CB33E7">
            <w:pPr>
              <w:numPr>
                <w:ilvl w:val="1"/>
                <w:numId w:val="5"/>
              </w:numPr>
              <w:tabs>
                <w:tab w:val="clear" w:pos="360"/>
                <w:tab w:val="left" w:pos="599"/>
              </w:tabs>
              <w:spacing w:after="0" w:line="240" w:lineRule="auto"/>
              <w:ind w:left="457" w:hanging="457"/>
              <w:jc w:val="both"/>
              <w:rPr>
                <w:rFonts w:ascii="Times New Roman" w:eastAsia="Times New Roman" w:hAnsi="Times New Roman" w:cs="Times New Roman"/>
                <w:sz w:val="20"/>
                <w:szCs w:val="20"/>
                <w:lang w:eastAsia="ru-RU"/>
              </w:rPr>
            </w:pPr>
            <w:r w:rsidRPr="00EF7B0F">
              <w:rPr>
                <w:rFonts w:ascii="Times New Roman" w:eastAsia="Courier New" w:hAnsi="Times New Roman" w:cs="Times New Roman"/>
                <w:sz w:val="20"/>
                <w:szCs w:val="20"/>
                <w:shd w:val="clear" w:color="auto" w:fill="FFFFFF"/>
                <w:lang w:eastAsia="uk-UA"/>
              </w:rPr>
              <w:t>Якщо обставини</w:t>
            </w:r>
            <w:r w:rsidRPr="00EF7B0F">
              <w:rPr>
                <w:rFonts w:ascii="Times New Roman" w:eastAsia="Times New Roman" w:hAnsi="Times New Roman" w:cs="Times New Roman"/>
                <w:sz w:val="20"/>
                <w:szCs w:val="20"/>
                <w:lang w:eastAsia="ru-RU"/>
              </w:rPr>
              <w:t xml:space="preserve">, зазначені в п.8.10. цього Договору, </w:t>
            </w:r>
            <w:r w:rsidRPr="00EF7B0F">
              <w:rPr>
                <w:rFonts w:ascii="Times New Roman" w:eastAsia="Courier New" w:hAnsi="Times New Roman" w:cs="Times New Roman"/>
                <w:sz w:val="20"/>
                <w:szCs w:val="20"/>
                <w:shd w:val="clear" w:color="auto" w:fill="FFFFFF"/>
                <w:lang w:eastAsia="uk-UA"/>
              </w:rPr>
              <w:t>спричинили невиконання обов'язків в строки, встановлені діючим законодавством та цим Договором, то строк виконання зобов'язань за цим Договором автоматично збільшується на строк дії обставин, зазначених в п.8.10. цього Договору,</w:t>
            </w:r>
            <w:r w:rsidRPr="00EF7B0F">
              <w:rPr>
                <w:rFonts w:ascii="Times New Roman" w:eastAsia="Times New Roman" w:hAnsi="Times New Roman" w:cs="Times New Roman"/>
                <w:sz w:val="20"/>
                <w:szCs w:val="20"/>
                <w:lang w:eastAsia="ru-RU"/>
              </w:rPr>
              <w:t xml:space="preserve"> без сплати Сторонами будь штрафних санкцій.</w:t>
            </w:r>
          </w:p>
          <w:p w:rsidR="00DF09B7" w:rsidRPr="00886077" w:rsidRDefault="00DF09B7" w:rsidP="00DF09B7">
            <w:pPr>
              <w:tabs>
                <w:tab w:val="left" w:pos="426"/>
              </w:tabs>
              <w:spacing w:after="0" w:line="240" w:lineRule="auto"/>
              <w:jc w:val="both"/>
              <w:rPr>
                <w:rFonts w:ascii="Times New Roman" w:eastAsia="Times New Roman" w:hAnsi="Times New Roman" w:cs="Times New Roman"/>
                <w:sz w:val="8"/>
                <w:szCs w:val="8"/>
                <w:lang w:eastAsia="ru-RU"/>
              </w:rPr>
            </w:pPr>
          </w:p>
        </w:tc>
      </w:tr>
      <w:tr w:rsidR="007B1237" w:rsidRPr="007B1237" w:rsidTr="006C321B">
        <w:trPr>
          <w:jc w:val="center"/>
        </w:trPr>
        <w:tc>
          <w:tcPr>
            <w:tcW w:w="5000" w:type="pct"/>
            <w:gridSpan w:val="2"/>
            <w:shd w:val="clear" w:color="auto" w:fill="auto"/>
          </w:tcPr>
          <w:p w:rsidR="00DF09B7" w:rsidRPr="007B1237" w:rsidRDefault="00DF09B7" w:rsidP="00DF09B7">
            <w:pPr>
              <w:numPr>
                <w:ilvl w:val="0"/>
                <w:numId w:val="5"/>
              </w:numPr>
              <w:tabs>
                <w:tab w:val="left" w:pos="2835"/>
                <w:tab w:val="left" w:pos="2880"/>
              </w:tabs>
              <w:spacing w:after="0" w:line="240" w:lineRule="auto"/>
              <w:contextualSpacing/>
              <w:jc w:val="center"/>
              <w:rPr>
                <w:rFonts w:ascii="Times New Roman" w:eastAsia="Calibri" w:hAnsi="Times New Roman" w:cs="Times New Roman"/>
                <w:b/>
              </w:rPr>
            </w:pPr>
            <w:r w:rsidRPr="007B1237">
              <w:rPr>
                <w:rFonts w:ascii="Times New Roman" w:eastAsia="Calibri" w:hAnsi="Times New Roman" w:cs="Times New Roman"/>
                <w:b/>
                <w:caps/>
                <w:sz w:val="20"/>
              </w:rPr>
              <w:lastRenderedPageBreak/>
              <w:t>порядок розгляду спірних питань</w:t>
            </w:r>
          </w:p>
          <w:p w:rsidR="00DF09B7" w:rsidRPr="00886077" w:rsidRDefault="00DF09B7" w:rsidP="00DF09B7">
            <w:pPr>
              <w:spacing w:after="0" w:line="240" w:lineRule="auto"/>
              <w:contextualSpacing/>
              <w:rPr>
                <w:rFonts w:ascii="Times New Roman" w:eastAsia="Calibri" w:hAnsi="Times New Roman" w:cs="Times New Roman"/>
                <w:b/>
                <w:sz w:val="8"/>
                <w:szCs w:val="8"/>
              </w:rPr>
            </w:pPr>
          </w:p>
          <w:p w:rsidR="00DF09B7" w:rsidRPr="007B1237" w:rsidRDefault="00DF09B7" w:rsidP="00CB33E7">
            <w:pPr>
              <w:numPr>
                <w:ilvl w:val="1"/>
                <w:numId w:val="5"/>
              </w:numPr>
              <w:tabs>
                <w:tab w:val="clear" w:pos="360"/>
                <w:tab w:val="num" w:pos="599"/>
                <w:tab w:val="left" w:pos="1080"/>
              </w:tabs>
              <w:spacing w:after="0" w:line="240" w:lineRule="auto"/>
              <w:ind w:left="457" w:hanging="457"/>
              <w:jc w:val="both"/>
              <w:rPr>
                <w:rFonts w:ascii="Times New Roman" w:eastAsia="Times New Roman" w:hAnsi="Times New Roman" w:cs="Times New Roman"/>
                <w:sz w:val="20"/>
                <w:szCs w:val="20"/>
                <w:lang w:eastAsia="ru-RU"/>
              </w:rPr>
            </w:pPr>
            <w:r w:rsidRPr="007B1237">
              <w:rPr>
                <w:rFonts w:ascii="Times New Roman" w:eastAsia="Times New Roman" w:hAnsi="Times New Roman" w:cs="Times New Roman"/>
                <w:sz w:val="20"/>
                <w:szCs w:val="20"/>
                <w:lang w:eastAsia="ru-RU"/>
              </w:rPr>
              <w:t>Усі спори та розбіжності, які виникли впродовж терміну дії Договору, вирішуються Сторонами шляхом переговорів.</w:t>
            </w:r>
          </w:p>
          <w:p w:rsidR="00DF09B7" w:rsidRDefault="00DF09B7" w:rsidP="00CB33E7">
            <w:pPr>
              <w:numPr>
                <w:ilvl w:val="1"/>
                <w:numId w:val="5"/>
              </w:numPr>
              <w:tabs>
                <w:tab w:val="clear" w:pos="360"/>
                <w:tab w:val="num" w:pos="599"/>
                <w:tab w:val="left" w:pos="1080"/>
              </w:tabs>
              <w:spacing w:after="0" w:line="240" w:lineRule="auto"/>
              <w:ind w:left="457" w:hanging="457"/>
              <w:jc w:val="both"/>
              <w:rPr>
                <w:rFonts w:ascii="Times New Roman" w:eastAsia="Times New Roman" w:hAnsi="Times New Roman" w:cs="Times New Roman"/>
                <w:sz w:val="20"/>
                <w:szCs w:val="20"/>
                <w:lang w:eastAsia="ru-RU"/>
              </w:rPr>
            </w:pPr>
            <w:r w:rsidRPr="007B1237">
              <w:rPr>
                <w:rFonts w:ascii="Times New Roman" w:eastAsia="Times New Roman" w:hAnsi="Times New Roman" w:cs="Times New Roman"/>
                <w:sz w:val="20"/>
                <w:szCs w:val="20"/>
                <w:lang w:eastAsia="ru-RU"/>
              </w:rPr>
              <w:t>Спірні питання</w:t>
            </w:r>
            <w:r w:rsidR="000658F5" w:rsidRPr="007B1237">
              <w:rPr>
                <w:rFonts w:ascii="Times New Roman" w:eastAsia="Times New Roman" w:hAnsi="Times New Roman" w:cs="Times New Roman"/>
                <w:sz w:val="20"/>
                <w:szCs w:val="20"/>
                <w:lang w:eastAsia="ru-RU"/>
              </w:rPr>
              <w:t xml:space="preserve"> підлягають вирішенню у суді за місцезнаходженням Виконавця, якщо інше прямо не передбачено імперативними нормами чинного законодавства України.</w:t>
            </w:r>
          </w:p>
          <w:p w:rsidR="00DF09B7" w:rsidRPr="00886077" w:rsidRDefault="00DF09B7" w:rsidP="00DF09B7">
            <w:pPr>
              <w:tabs>
                <w:tab w:val="left" w:pos="1080"/>
              </w:tabs>
              <w:spacing w:after="0" w:line="240" w:lineRule="auto"/>
              <w:jc w:val="both"/>
              <w:rPr>
                <w:rFonts w:ascii="Times New Roman" w:eastAsia="Times New Roman" w:hAnsi="Times New Roman" w:cs="Times New Roman"/>
                <w:sz w:val="8"/>
                <w:szCs w:val="8"/>
                <w:lang w:val="ru-RU" w:eastAsia="ru-RU"/>
              </w:rPr>
            </w:pPr>
          </w:p>
        </w:tc>
      </w:tr>
      <w:tr w:rsidR="007B1237" w:rsidRPr="007B1237" w:rsidTr="006C321B">
        <w:trPr>
          <w:jc w:val="center"/>
        </w:trPr>
        <w:tc>
          <w:tcPr>
            <w:tcW w:w="5000" w:type="pct"/>
            <w:gridSpan w:val="2"/>
            <w:shd w:val="clear" w:color="auto" w:fill="auto"/>
          </w:tcPr>
          <w:p w:rsidR="00DF09B7" w:rsidRPr="007B1237" w:rsidRDefault="00DF09B7" w:rsidP="00DF09B7">
            <w:pPr>
              <w:numPr>
                <w:ilvl w:val="0"/>
                <w:numId w:val="5"/>
              </w:numPr>
              <w:spacing w:after="0" w:line="240" w:lineRule="auto"/>
              <w:jc w:val="center"/>
              <w:rPr>
                <w:rFonts w:ascii="Times New Roman" w:eastAsia="Calibri" w:hAnsi="Times New Roman" w:cs="Times New Roman"/>
                <w:b/>
                <w:sz w:val="20"/>
                <w:szCs w:val="20"/>
              </w:rPr>
            </w:pPr>
            <w:r w:rsidRPr="007B1237">
              <w:rPr>
                <w:rFonts w:ascii="Times New Roman" w:eastAsia="Calibri" w:hAnsi="Times New Roman" w:cs="Times New Roman"/>
                <w:b/>
                <w:sz w:val="20"/>
                <w:szCs w:val="20"/>
              </w:rPr>
              <w:t>ОБРОБКА ПЕРСОНАЛЬНИХ ДАНИХ</w:t>
            </w:r>
          </w:p>
          <w:p w:rsidR="00DF09B7" w:rsidRPr="00886077" w:rsidRDefault="00DF09B7" w:rsidP="00DF09B7">
            <w:pPr>
              <w:spacing w:after="0" w:line="240" w:lineRule="auto"/>
              <w:ind w:left="360"/>
              <w:rPr>
                <w:rFonts w:ascii="Times New Roman" w:eastAsia="Calibri" w:hAnsi="Times New Roman" w:cs="Times New Roman"/>
                <w:b/>
                <w:sz w:val="8"/>
                <w:szCs w:val="8"/>
              </w:rPr>
            </w:pPr>
          </w:p>
          <w:p w:rsidR="00066E9A" w:rsidRPr="00CC1DAF" w:rsidRDefault="00DF09B7" w:rsidP="00CB33E7">
            <w:pPr>
              <w:pStyle w:val="a6"/>
              <w:numPr>
                <w:ilvl w:val="1"/>
                <w:numId w:val="5"/>
              </w:numPr>
              <w:tabs>
                <w:tab w:val="clear" w:pos="360"/>
                <w:tab w:val="num" w:pos="599"/>
                <w:tab w:val="left" w:pos="883"/>
                <w:tab w:val="left" w:pos="1134"/>
                <w:tab w:val="left" w:pos="1276"/>
              </w:tabs>
              <w:spacing w:after="0" w:line="240" w:lineRule="auto"/>
              <w:ind w:left="457" w:hanging="457"/>
              <w:jc w:val="both"/>
              <w:rPr>
                <w:rFonts w:ascii="Times New Roman" w:eastAsia="Calibri" w:hAnsi="Times New Roman" w:cs="Times New Roman"/>
                <w:sz w:val="20"/>
                <w:szCs w:val="20"/>
              </w:rPr>
            </w:pPr>
            <w:r w:rsidRPr="00CC1DAF">
              <w:rPr>
                <w:rFonts w:ascii="Times New Roman" w:eastAsia="Calibri" w:hAnsi="Times New Roman" w:cs="Times New Roman"/>
                <w:sz w:val="20"/>
                <w:szCs w:val="20"/>
              </w:rPr>
              <w:t>Уповноважені представники Сторін, підписавши цей Договір, надають згоду на обробку їх персональних даних та/або передачу їх третім особам для цілей, пов’язаних з виконанням умов цього Договору, а також підтверджують, що попереджені про свої права, визначені Законом України «Про захист персональних даних», мету збору даних. Сторони вправі здійснювати обробку персональних даних як самостійно, так і доручивши розпоряднику бази персональних даних.</w:t>
            </w:r>
          </w:p>
          <w:p w:rsidR="00DF09B7" w:rsidRPr="00886077" w:rsidRDefault="00DF09B7" w:rsidP="00DF09B7">
            <w:pPr>
              <w:tabs>
                <w:tab w:val="left" w:pos="1134"/>
                <w:tab w:val="left" w:pos="1276"/>
              </w:tabs>
              <w:spacing w:after="0" w:line="240" w:lineRule="auto"/>
              <w:jc w:val="both"/>
              <w:rPr>
                <w:rFonts w:ascii="Times New Roman" w:eastAsia="Calibri" w:hAnsi="Times New Roman" w:cs="Times New Roman"/>
                <w:b/>
                <w:iCs/>
                <w:sz w:val="8"/>
                <w:szCs w:val="8"/>
              </w:rPr>
            </w:pPr>
          </w:p>
        </w:tc>
      </w:tr>
      <w:tr w:rsidR="007B1237" w:rsidRPr="007B1237" w:rsidTr="006C321B">
        <w:trPr>
          <w:jc w:val="center"/>
        </w:trPr>
        <w:tc>
          <w:tcPr>
            <w:tcW w:w="5000" w:type="pct"/>
            <w:gridSpan w:val="2"/>
            <w:shd w:val="clear" w:color="auto" w:fill="auto"/>
          </w:tcPr>
          <w:p w:rsidR="00DF09B7" w:rsidRPr="007B1237" w:rsidRDefault="00DF09B7" w:rsidP="00DF09B7">
            <w:pPr>
              <w:spacing w:after="0" w:line="240" w:lineRule="auto"/>
              <w:contextualSpacing/>
              <w:jc w:val="center"/>
              <w:rPr>
                <w:rFonts w:ascii="Times New Roman" w:eastAsia="Calibri" w:hAnsi="Times New Roman" w:cs="Times New Roman"/>
                <w:b/>
              </w:rPr>
            </w:pPr>
            <w:r w:rsidRPr="007B1237">
              <w:rPr>
                <w:rFonts w:ascii="Times New Roman" w:eastAsia="Calibri" w:hAnsi="Times New Roman" w:cs="Times New Roman"/>
                <w:b/>
                <w:caps/>
                <w:sz w:val="20"/>
              </w:rPr>
              <w:t>11. АНТИКОРУПЦІЙНі ЗАСТЕРЕЖЕННЯ</w:t>
            </w:r>
          </w:p>
          <w:p w:rsidR="00DF09B7" w:rsidRPr="00886077" w:rsidRDefault="00DF09B7" w:rsidP="00DF09B7">
            <w:pPr>
              <w:spacing w:after="0" w:line="240" w:lineRule="auto"/>
              <w:contextualSpacing/>
              <w:rPr>
                <w:rFonts w:ascii="Times New Roman" w:eastAsia="Calibri" w:hAnsi="Times New Roman" w:cs="Times New Roman"/>
                <w:b/>
                <w:sz w:val="8"/>
                <w:szCs w:val="8"/>
              </w:rPr>
            </w:pPr>
          </w:p>
          <w:p w:rsidR="00DF09B7" w:rsidRPr="007B1237" w:rsidRDefault="00DF09B7" w:rsidP="00886077">
            <w:pPr>
              <w:numPr>
                <w:ilvl w:val="1"/>
                <w:numId w:val="6"/>
              </w:numPr>
              <w:tabs>
                <w:tab w:val="left" w:pos="1166"/>
              </w:tabs>
              <w:spacing w:after="0" w:line="240" w:lineRule="auto"/>
              <w:ind w:left="457" w:hanging="457"/>
              <w:jc w:val="both"/>
              <w:rPr>
                <w:rFonts w:ascii="Times New Roman" w:eastAsia="Times New Roman" w:hAnsi="Times New Roman" w:cs="Times New Roman"/>
                <w:sz w:val="20"/>
                <w:szCs w:val="20"/>
                <w:lang w:eastAsia="ru-RU"/>
              </w:rPr>
            </w:pPr>
            <w:r w:rsidRPr="007B1237">
              <w:rPr>
                <w:rFonts w:ascii="Times New Roman" w:eastAsia="Times New Roman" w:hAnsi="Times New Roman" w:cs="Times New Roman"/>
                <w:sz w:val="20"/>
                <w:szCs w:val="20"/>
                <w:lang w:eastAsia="ru-RU"/>
              </w:rPr>
              <w:t>Сторони зобов'язуються дотримуватися і забезпечувати дотримання вимог антикорупційного законодавства, зокрема їх учасниками, керівниками та працівниками, а також особами, які діють від їх імені.</w:t>
            </w:r>
          </w:p>
          <w:p w:rsidR="00DF09B7" w:rsidRPr="007B1237" w:rsidRDefault="00DF09B7" w:rsidP="00886077">
            <w:pPr>
              <w:numPr>
                <w:ilvl w:val="1"/>
                <w:numId w:val="6"/>
              </w:numPr>
              <w:tabs>
                <w:tab w:val="left" w:pos="1166"/>
              </w:tabs>
              <w:spacing w:after="0" w:line="240" w:lineRule="auto"/>
              <w:ind w:left="457" w:hanging="457"/>
              <w:jc w:val="both"/>
              <w:rPr>
                <w:rFonts w:ascii="Times New Roman" w:eastAsia="Times New Roman" w:hAnsi="Times New Roman" w:cs="Times New Roman"/>
                <w:sz w:val="20"/>
                <w:szCs w:val="20"/>
                <w:lang w:eastAsia="ru-RU"/>
              </w:rPr>
            </w:pPr>
            <w:r w:rsidRPr="007B1237">
              <w:rPr>
                <w:rFonts w:ascii="Times New Roman" w:eastAsia="Times New Roman" w:hAnsi="Times New Roman" w:cs="Times New Roman"/>
                <w:sz w:val="20"/>
                <w:szCs w:val="20"/>
                <w:lang w:eastAsia="ru-RU"/>
              </w:rPr>
              <w:t>Сторони зобов’язуються не робити пропозицію, не санкціонувати обіцянку, не здійснювати незаконних платежів, включаючи надання неправомірної вигоди (грошові кошти або інше майно, переваги, пільги, послуги, нематеріальні активи, будь-як інші вигоди нематеріального характеру, які обіцяють, пропонують, надають або одержують без законних на те підстав), будь-яким фізичним або юридичним особам, включаючи (але не обмежуючись) комерційним підприємствам і організаціям, органам державної влади і місцевого самоврядування, установам, державним службовцям, приватним підприємствам і їх представникам.</w:t>
            </w:r>
          </w:p>
          <w:p w:rsidR="00DF09B7" w:rsidRPr="007B1237" w:rsidRDefault="00DF09B7" w:rsidP="00886077">
            <w:pPr>
              <w:numPr>
                <w:ilvl w:val="1"/>
                <w:numId w:val="6"/>
              </w:numPr>
              <w:tabs>
                <w:tab w:val="left" w:pos="1166"/>
              </w:tabs>
              <w:spacing w:after="0" w:line="240" w:lineRule="auto"/>
              <w:ind w:left="457" w:hanging="457"/>
              <w:jc w:val="both"/>
              <w:rPr>
                <w:rFonts w:ascii="Times New Roman" w:eastAsia="Times New Roman" w:hAnsi="Times New Roman" w:cs="Times New Roman"/>
                <w:sz w:val="20"/>
                <w:szCs w:val="20"/>
                <w:lang w:eastAsia="ru-RU"/>
              </w:rPr>
            </w:pPr>
            <w:r w:rsidRPr="007B1237">
              <w:rPr>
                <w:rFonts w:ascii="Times New Roman" w:eastAsia="Times New Roman" w:hAnsi="Times New Roman" w:cs="Times New Roman"/>
                <w:sz w:val="20"/>
                <w:szCs w:val="20"/>
                <w:lang w:eastAsia="ru-RU"/>
              </w:rPr>
              <w:t>Сторони погодились, що порушення однією із Сторін вищевикладених зобов’язань може розцінюватись як істотне порушення Договору, що надає право іншій Стороні на дострокове розірвання Договору шляхом надсилання письмового повідомлення із обґрунтуванням та наданням доказів порушення антикорупційного законодавства. Сторони зобов'язуються не вимагати відшкодування збитків, які були заподіяні таким розірванням Договору.</w:t>
            </w:r>
          </w:p>
          <w:p w:rsidR="00DF09B7" w:rsidRPr="00886077" w:rsidRDefault="00DF09B7" w:rsidP="00DF09B7">
            <w:pPr>
              <w:spacing w:after="0" w:line="240" w:lineRule="auto"/>
              <w:rPr>
                <w:rFonts w:ascii="Times New Roman" w:eastAsia="Calibri" w:hAnsi="Times New Roman" w:cs="Times New Roman"/>
                <w:b/>
                <w:sz w:val="8"/>
                <w:szCs w:val="8"/>
              </w:rPr>
            </w:pPr>
          </w:p>
        </w:tc>
      </w:tr>
      <w:tr w:rsidR="007B1237" w:rsidRPr="007B1237" w:rsidTr="006C321B">
        <w:trPr>
          <w:jc w:val="center"/>
        </w:trPr>
        <w:tc>
          <w:tcPr>
            <w:tcW w:w="5000" w:type="pct"/>
            <w:gridSpan w:val="2"/>
            <w:shd w:val="clear" w:color="auto" w:fill="auto"/>
            <w:vAlign w:val="bottom"/>
          </w:tcPr>
          <w:p w:rsidR="00DF09B7" w:rsidRPr="007B1237" w:rsidRDefault="00DF09B7" w:rsidP="00DF09B7">
            <w:pPr>
              <w:spacing w:after="0" w:line="240" w:lineRule="auto"/>
              <w:jc w:val="center"/>
              <w:rPr>
                <w:rFonts w:ascii="Times New Roman" w:eastAsia="Times New Roman" w:hAnsi="Times New Roman" w:cs="Times New Roman"/>
                <w:b/>
                <w:caps/>
                <w:sz w:val="20"/>
                <w:szCs w:val="20"/>
                <w:lang w:eastAsia="ru-RU"/>
              </w:rPr>
            </w:pPr>
            <w:r w:rsidRPr="007B1237">
              <w:rPr>
                <w:rFonts w:ascii="Times New Roman" w:eastAsia="Times New Roman" w:hAnsi="Times New Roman" w:cs="Times New Roman"/>
                <w:b/>
                <w:caps/>
                <w:sz w:val="20"/>
                <w:szCs w:val="20"/>
                <w:lang w:val="ru-RU" w:eastAsia="ru-RU"/>
              </w:rPr>
              <w:t>1</w:t>
            </w:r>
            <w:r w:rsidRPr="007B1237">
              <w:rPr>
                <w:rFonts w:ascii="Times New Roman" w:eastAsia="Times New Roman" w:hAnsi="Times New Roman" w:cs="Times New Roman"/>
                <w:b/>
                <w:caps/>
                <w:sz w:val="20"/>
                <w:szCs w:val="20"/>
                <w:lang w:eastAsia="ru-RU"/>
              </w:rPr>
              <w:t>2. ЮРИДИЧНІ АДРЕСИ та реквізити сторін</w:t>
            </w:r>
          </w:p>
          <w:p w:rsidR="00DF09B7" w:rsidRPr="00886077" w:rsidRDefault="00DF09B7" w:rsidP="00DF09B7">
            <w:pPr>
              <w:spacing w:after="0" w:line="240" w:lineRule="auto"/>
              <w:jc w:val="center"/>
              <w:rPr>
                <w:rFonts w:ascii="Times New Roman" w:eastAsia="Times New Roman" w:hAnsi="Times New Roman" w:cs="Times New Roman"/>
                <w:b/>
                <w:caps/>
                <w:sz w:val="8"/>
                <w:szCs w:val="8"/>
                <w:lang w:eastAsia="ru-RU"/>
              </w:rPr>
            </w:pPr>
          </w:p>
        </w:tc>
      </w:tr>
      <w:tr w:rsidR="007B1237" w:rsidRPr="007B1237" w:rsidTr="006C321B">
        <w:trPr>
          <w:jc w:val="center"/>
        </w:trPr>
        <w:tc>
          <w:tcPr>
            <w:tcW w:w="2500" w:type="pct"/>
            <w:shd w:val="clear" w:color="auto" w:fill="auto"/>
          </w:tcPr>
          <w:p w:rsidR="00DF09B7" w:rsidRPr="007B1237" w:rsidRDefault="00DF09B7" w:rsidP="00DF09B7">
            <w:pPr>
              <w:spacing w:after="0" w:line="240" w:lineRule="auto"/>
              <w:jc w:val="center"/>
              <w:rPr>
                <w:rFonts w:ascii="Times New Roman" w:eastAsia="Times New Roman" w:hAnsi="Times New Roman" w:cs="Times New Roman"/>
                <w:b/>
                <w:bCs/>
                <w:sz w:val="20"/>
                <w:szCs w:val="20"/>
                <w:lang w:eastAsia="ru-RU"/>
              </w:rPr>
            </w:pPr>
            <w:r w:rsidRPr="007B1237">
              <w:rPr>
                <w:rFonts w:ascii="Times New Roman" w:eastAsia="Times New Roman" w:hAnsi="Times New Roman" w:cs="Times New Roman"/>
                <w:b/>
                <w:bCs/>
                <w:sz w:val="20"/>
                <w:szCs w:val="20"/>
                <w:lang w:eastAsia="ru-RU"/>
              </w:rPr>
              <w:t>ВИКОНАВЕЦЬ:</w:t>
            </w:r>
          </w:p>
          <w:p w:rsidR="00DF09B7" w:rsidRPr="00886077" w:rsidRDefault="00DF09B7" w:rsidP="00DF09B7">
            <w:pPr>
              <w:spacing w:after="0" w:line="240" w:lineRule="auto"/>
              <w:jc w:val="center"/>
              <w:rPr>
                <w:rFonts w:ascii="Times New Roman" w:eastAsia="Times New Roman" w:hAnsi="Times New Roman" w:cs="Times New Roman"/>
                <w:b/>
                <w:bCs/>
                <w:sz w:val="8"/>
                <w:szCs w:val="8"/>
                <w:lang w:eastAsia="ru-RU"/>
              </w:rPr>
            </w:pPr>
          </w:p>
        </w:tc>
        <w:tc>
          <w:tcPr>
            <w:tcW w:w="2500" w:type="pct"/>
            <w:shd w:val="clear" w:color="auto" w:fill="auto"/>
          </w:tcPr>
          <w:p w:rsidR="00DF09B7" w:rsidRPr="007B1237" w:rsidRDefault="00DF09B7" w:rsidP="00DF09B7">
            <w:pPr>
              <w:spacing w:after="0" w:line="240" w:lineRule="auto"/>
              <w:jc w:val="center"/>
              <w:rPr>
                <w:rFonts w:ascii="Times New Roman" w:eastAsia="Times New Roman" w:hAnsi="Times New Roman" w:cs="Times New Roman"/>
                <w:b/>
                <w:sz w:val="20"/>
                <w:szCs w:val="20"/>
                <w:lang w:eastAsia="ru-RU"/>
              </w:rPr>
            </w:pPr>
            <w:r w:rsidRPr="007B1237">
              <w:rPr>
                <w:rFonts w:ascii="Times New Roman" w:eastAsia="Times New Roman" w:hAnsi="Times New Roman" w:cs="Times New Roman"/>
                <w:b/>
                <w:sz w:val="20"/>
                <w:szCs w:val="20"/>
                <w:lang w:eastAsia="ru-RU"/>
              </w:rPr>
              <w:t>ЗАМОВНИК:</w:t>
            </w:r>
          </w:p>
        </w:tc>
      </w:tr>
      <w:tr w:rsidR="007B1237" w:rsidRPr="007B1237" w:rsidTr="006C321B">
        <w:trPr>
          <w:jc w:val="center"/>
        </w:trPr>
        <w:tc>
          <w:tcPr>
            <w:tcW w:w="2500" w:type="pct"/>
            <w:shd w:val="clear" w:color="auto" w:fill="auto"/>
          </w:tcPr>
          <w:p w:rsidR="00DF09B7" w:rsidRPr="007B1237" w:rsidRDefault="00DF09B7" w:rsidP="00DF09B7">
            <w:pPr>
              <w:spacing w:after="0" w:line="240" w:lineRule="auto"/>
              <w:rPr>
                <w:rFonts w:ascii="Times New Roman" w:eastAsia="Times New Roman" w:hAnsi="Times New Roman" w:cs="Times New Roman"/>
                <w:b/>
                <w:bCs/>
                <w:sz w:val="20"/>
                <w:szCs w:val="20"/>
                <w:lang w:eastAsia="ru-RU"/>
              </w:rPr>
            </w:pPr>
            <w:r w:rsidRPr="007B1237">
              <w:rPr>
                <w:rFonts w:ascii="Times New Roman" w:eastAsia="Times New Roman" w:hAnsi="Times New Roman" w:cs="Times New Roman"/>
                <w:b/>
                <w:bCs/>
                <w:sz w:val="20"/>
                <w:szCs w:val="20"/>
                <w:lang w:eastAsia="ru-RU"/>
              </w:rPr>
              <w:t xml:space="preserve">ДЕРЖАВНЕ ПІДПРИЄМСТВО </w:t>
            </w:r>
          </w:p>
          <w:p w:rsidR="00DF09B7" w:rsidRPr="007B1237" w:rsidRDefault="00DF09B7" w:rsidP="00DF09B7">
            <w:pPr>
              <w:spacing w:after="0" w:line="240" w:lineRule="auto"/>
              <w:rPr>
                <w:rFonts w:ascii="Times New Roman" w:eastAsia="Times New Roman" w:hAnsi="Times New Roman" w:cs="Times New Roman"/>
                <w:b/>
                <w:bCs/>
                <w:sz w:val="20"/>
                <w:szCs w:val="20"/>
                <w:lang w:eastAsia="ru-RU"/>
              </w:rPr>
            </w:pPr>
            <w:r w:rsidRPr="007B1237">
              <w:rPr>
                <w:rFonts w:ascii="Times New Roman" w:eastAsia="Times New Roman" w:hAnsi="Times New Roman" w:cs="Times New Roman"/>
                <w:b/>
                <w:bCs/>
                <w:sz w:val="20"/>
                <w:szCs w:val="20"/>
                <w:lang w:eastAsia="ru-RU"/>
              </w:rPr>
              <w:t>«ДЕРЖАВНИЙ ЕКСПЕРТНИЙ ЦЕНТР МІНІСТЕРСТВА ОХОРОНИ ЗДОРОВ`Я УКРАЇНИ»</w:t>
            </w:r>
          </w:p>
          <w:p w:rsidR="00DF09B7" w:rsidRPr="00886077" w:rsidRDefault="00DF09B7" w:rsidP="00DF09B7">
            <w:pPr>
              <w:spacing w:after="0" w:line="240" w:lineRule="auto"/>
              <w:rPr>
                <w:rFonts w:ascii="Times New Roman" w:eastAsia="Times New Roman" w:hAnsi="Times New Roman" w:cs="Times New Roman"/>
                <w:b/>
                <w:bCs/>
                <w:sz w:val="8"/>
                <w:szCs w:val="8"/>
                <w:lang w:val="ru-RU" w:eastAsia="ru-RU"/>
              </w:rPr>
            </w:pPr>
          </w:p>
        </w:tc>
        <w:tc>
          <w:tcPr>
            <w:tcW w:w="2500" w:type="pct"/>
            <w:shd w:val="clear" w:color="auto" w:fill="auto"/>
          </w:tcPr>
          <w:p w:rsidR="00DF09B7" w:rsidRPr="007B1237" w:rsidRDefault="00DF09B7" w:rsidP="00DF09B7">
            <w:pPr>
              <w:spacing w:after="0" w:line="240" w:lineRule="auto"/>
              <w:jc w:val="both"/>
              <w:rPr>
                <w:rFonts w:ascii="Times New Roman" w:eastAsia="Times New Roman" w:hAnsi="Times New Roman" w:cs="Times New Roman"/>
                <w:b/>
                <w:sz w:val="20"/>
                <w:szCs w:val="20"/>
                <w:lang w:eastAsia="ru-RU"/>
              </w:rPr>
            </w:pPr>
            <w:r w:rsidRPr="007B1237">
              <w:rPr>
                <w:rFonts w:ascii="Times New Roman" w:eastAsia="Times New Roman" w:hAnsi="Times New Roman" w:cs="Times New Roman"/>
                <w:b/>
                <w:sz w:val="20"/>
                <w:szCs w:val="20"/>
                <w:lang w:eastAsia="ru-RU"/>
              </w:rPr>
              <w:t>Назва:___________________________________________________________________________________________________________________________________</w:t>
            </w:r>
          </w:p>
          <w:p w:rsidR="00DF09B7" w:rsidRPr="007B1237" w:rsidRDefault="00DF09B7" w:rsidP="00886077">
            <w:pPr>
              <w:spacing w:after="0" w:line="240" w:lineRule="auto"/>
              <w:jc w:val="both"/>
              <w:rPr>
                <w:rFonts w:ascii="Times New Roman" w:eastAsia="Times New Roman" w:hAnsi="Times New Roman" w:cs="Times New Roman"/>
                <w:b/>
                <w:sz w:val="20"/>
                <w:szCs w:val="20"/>
                <w:lang w:eastAsia="ru-RU"/>
              </w:rPr>
            </w:pPr>
            <w:r w:rsidRPr="007B1237">
              <w:rPr>
                <w:rFonts w:ascii="Times New Roman" w:eastAsia="Times New Roman" w:hAnsi="Times New Roman" w:cs="Times New Roman"/>
                <w:b/>
                <w:sz w:val="20"/>
                <w:szCs w:val="20"/>
                <w:lang w:eastAsia="ru-RU"/>
              </w:rPr>
              <w:t>______________________________________________</w:t>
            </w:r>
          </w:p>
        </w:tc>
      </w:tr>
      <w:tr w:rsidR="007B1237" w:rsidRPr="007B1237" w:rsidTr="006C321B">
        <w:trPr>
          <w:jc w:val="center"/>
        </w:trPr>
        <w:tc>
          <w:tcPr>
            <w:tcW w:w="2500" w:type="pct"/>
            <w:shd w:val="clear" w:color="auto" w:fill="auto"/>
          </w:tcPr>
          <w:p w:rsidR="00DF09B7" w:rsidRPr="00303C19" w:rsidRDefault="00DF09B7" w:rsidP="00DF09B7">
            <w:pPr>
              <w:spacing w:after="0" w:line="240" w:lineRule="auto"/>
              <w:jc w:val="both"/>
              <w:rPr>
                <w:rFonts w:ascii="Times New Roman" w:eastAsia="Times New Roman" w:hAnsi="Times New Roman" w:cs="Times New Roman"/>
                <w:sz w:val="20"/>
                <w:szCs w:val="20"/>
                <w:lang w:eastAsia="ru-RU"/>
              </w:rPr>
            </w:pPr>
            <w:r w:rsidRPr="00303C19">
              <w:rPr>
                <w:rFonts w:ascii="Times New Roman" w:eastAsia="Times New Roman" w:hAnsi="Times New Roman" w:cs="Times New Roman"/>
                <w:b/>
                <w:sz w:val="20"/>
                <w:szCs w:val="20"/>
                <w:lang w:eastAsia="ru-RU"/>
              </w:rPr>
              <w:t>Юридична адреса:</w:t>
            </w:r>
            <w:r w:rsidRPr="00303C19">
              <w:rPr>
                <w:rFonts w:ascii="Times New Roman" w:eastAsia="Times New Roman" w:hAnsi="Times New Roman" w:cs="Times New Roman"/>
                <w:sz w:val="20"/>
                <w:szCs w:val="20"/>
                <w:lang w:eastAsia="ru-RU"/>
              </w:rPr>
              <w:t xml:space="preserve"> 0</w:t>
            </w:r>
            <w:r w:rsidRPr="00303C19">
              <w:rPr>
                <w:rFonts w:ascii="Times New Roman" w:eastAsia="Times New Roman" w:hAnsi="Times New Roman" w:cs="Times New Roman"/>
                <w:sz w:val="20"/>
                <w:szCs w:val="20"/>
                <w:lang w:val="ru-RU" w:eastAsia="ru-RU"/>
              </w:rPr>
              <w:t>3057</w:t>
            </w:r>
            <w:r w:rsidRPr="00303C19">
              <w:rPr>
                <w:rFonts w:ascii="Times New Roman" w:eastAsia="Times New Roman" w:hAnsi="Times New Roman" w:cs="Times New Roman"/>
                <w:sz w:val="20"/>
                <w:szCs w:val="20"/>
                <w:lang w:eastAsia="ru-RU"/>
              </w:rPr>
              <w:t>,</w:t>
            </w:r>
            <w:r w:rsidRPr="00303C19">
              <w:rPr>
                <w:rFonts w:ascii="Times New Roman" w:eastAsia="Times New Roman" w:hAnsi="Times New Roman" w:cs="Times New Roman"/>
                <w:sz w:val="20"/>
                <w:szCs w:val="20"/>
                <w:lang w:val="ru-RU" w:eastAsia="ru-RU"/>
              </w:rPr>
              <w:t xml:space="preserve"> </w:t>
            </w:r>
            <w:r w:rsidRPr="00303C19">
              <w:rPr>
                <w:rFonts w:ascii="Times New Roman" w:eastAsia="Times New Roman" w:hAnsi="Times New Roman" w:cs="Times New Roman"/>
                <w:sz w:val="20"/>
                <w:szCs w:val="20"/>
                <w:lang w:eastAsia="ru-RU"/>
              </w:rPr>
              <w:t>Україна, м. Київ,</w:t>
            </w:r>
          </w:p>
          <w:p w:rsidR="00DF09B7" w:rsidRPr="00303C19" w:rsidRDefault="00DF09B7" w:rsidP="00DF09B7">
            <w:pPr>
              <w:spacing w:after="0" w:line="240" w:lineRule="auto"/>
              <w:jc w:val="both"/>
              <w:rPr>
                <w:rFonts w:ascii="Times New Roman" w:eastAsia="Times New Roman" w:hAnsi="Times New Roman" w:cs="Times New Roman"/>
                <w:sz w:val="20"/>
                <w:szCs w:val="20"/>
                <w:lang w:eastAsia="ru-RU"/>
              </w:rPr>
            </w:pPr>
            <w:r w:rsidRPr="00303C19">
              <w:rPr>
                <w:rFonts w:ascii="Times New Roman" w:eastAsia="Times New Roman" w:hAnsi="Times New Roman" w:cs="Times New Roman"/>
                <w:sz w:val="20"/>
                <w:szCs w:val="20"/>
                <w:lang w:eastAsia="ru-RU"/>
              </w:rPr>
              <w:t>вул. Антона Цедіка, 14</w:t>
            </w:r>
          </w:p>
          <w:p w:rsidR="00DF09B7" w:rsidRPr="00303C19" w:rsidRDefault="00DF09B7" w:rsidP="00DF09B7">
            <w:pPr>
              <w:spacing w:after="0" w:line="240" w:lineRule="auto"/>
              <w:jc w:val="both"/>
              <w:rPr>
                <w:rFonts w:ascii="Times New Roman" w:eastAsia="Times New Roman" w:hAnsi="Times New Roman" w:cs="Times New Roman"/>
                <w:sz w:val="20"/>
                <w:szCs w:val="20"/>
                <w:lang w:eastAsia="ru-RU"/>
              </w:rPr>
            </w:pPr>
          </w:p>
          <w:p w:rsidR="00DF09B7" w:rsidRPr="00303C19" w:rsidRDefault="00DF09B7" w:rsidP="00DF09B7">
            <w:pPr>
              <w:spacing w:after="0" w:line="240" w:lineRule="auto"/>
              <w:rPr>
                <w:rFonts w:ascii="Times New Roman" w:eastAsia="Times New Roman" w:hAnsi="Times New Roman" w:cs="Times New Roman"/>
                <w:bCs/>
                <w:sz w:val="20"/>
                <w:szCs w:val="20"/>
                <w:lang w:eastAsia="ru-RU"/>
              </w:rPr>
            </w:pPr>
            <w:r w:rsidRPr="00303C19">
              <w:rPr>
                <w:rFonts w:ascii="Times New Roman" w:eastAsia="Times New Roman" w:hAnsi="Times New Roman" w:cs="Times New Roman"/>
                <w:b/>
                <w:bCs/>
                <w:sz w:val="20"/>
                <w:szCs w:val="20"/>
                <w:lang w:eastAsia="ru-RU"/>
              </w:rPr>
              <w:t xml:space="preserve">Адреса для листування: </w:t>
            </w:r>
            <w:r w:rsidRPr="00303C19">
              <w:rPr>
                <w:rFonts w:ascii="Times New Roman" w:eastAsia="Times New Roman" w:hAnsi="Times New Roman" w:cs="Times New Roman"/>
                <w:bCs/>
                <w:sz w:val="20"/>
                <w:szCs w:val="20"/>
                <w:lang w:eastAsia="ru-RU"/>
              </w:rPr>
              <w:t xml:space="preserve">вул. </w:t>
            </w:r>
            <w:r w:rsidRPr="00303C19">
              <w:rPr>
                <w:rFonts w:ascii="Times New Roman" w:eastAsia="Times New Roman" w:hAnsi="Times New Roman" w:cs="Times New Roman"/>
                <w:sz w:val="20"/>
                <w:szCs w:val="20"/>
                <w:lang w:eastAsia="ru-RU"/>
              </w:rPr>
              <w:t>Антона Цедіка</w:t>
            </w:r>
            <w:r w:rsidRPr="00303C19">
              <w:rPr>
                <w:rFonts w:ascii="Times New Roman" w:eastAsia="Times New Roman" w:hAnsi="Times New Roman" w:cs="Times New Roman"/>
                <w:bCs/>
                <w:sz w:val="20"/>
                <w:szCs w:val="20"/>
                <w:lang w:eastAsia="ru-RU"/>
              </w:rPr>
              <w:t>, 14,</w:t>
            </w:r>
          </w:p>
          <w:p w:rsidR="00DF09B7" w:rsidRPr="00303C19" w:rsidRDefault="00DF09B7" w:rsidP="00DF09B7">
            <w:pPr>
              <w:spacing w:after="0" w:line="240" w:lineRule="auto"/>
              <w:rPr>
                <w:rFonts w:ascii="Times New Roman" w:eastAsia="Times New Roman" w:hAnsi="Times New Roman" w:cs="Times New Roman"/>
                <w:bCs/>
                <w:sz w:val="20"/>
                <w:szCs w:val="20"/>
                <w:lang w:eastAsia="ru-RU"/>
              </w:rPr>
            </w:pPr>
            <w:r w:rsidRPr="00303C19">
              <w:rPr>
                <w:rFonts w:ascii="Times New Roman" w:eastAsia="Times New Roman" w:hAnsi="Times New Roman" w:cs="Times New Roman"/>
                <w:bCs/>
                <w:sz w:val="20"/>
                <w:szCs w:val="20"/>
                <w:lang w:eastAsia="ru-RU"/>
              </w:rPr>
              <w:t>м.</w:t>
            </w:r>
            <w:r w:rsidRPr="00303C19">
              <w:rPr>
                <w:rFonts w:ascii="Times New Roman" w:eastAsia="Times New Roman" w:hAnsi="Times New Roman" w:cs="Times New Roman"/>
                <w:bCs/>
                <w:sz w:val="20"/>
                <w:szCs w:val="20"/>
                <w:lang w:val="ru-RU" w:eastAsia="ru-RU"/>
              </w:rPr>
              <w:t xml:space="preserve"> </w:t>
            </w:r>
            <w:r w:rsidRPr="00303C19">
              <w:rPr>
                <w:rFonts w:ascii="Times New Roman" w:eastAsia="Times New Roman" w:hAnsi="Times New Roman" w:cs="Times New Roman"/>
                <w:bCs/>
                <w:sz w:val="20"/>
                <w:szCs w:val="20"/>
                <w:lang w:eastAsia="ru-RU"/>
              </w:rPr>
              <w:t>Київ, Україна, 03057</w:t>
            </w:r>
          </w:p>
          <w:p w:rsidR="00DC3419" w:rsidRPr="00303C19" w:rsidRDefault="00DC3419" w:rsidP="00DF09B7">
            <w:pPr>
              <w:spacing w:after="0" w:line="240" w:lineRule="auto"/>
              <w:rPr>
                <w:rFonts w:ascii="Times New Roman" w:eastAsia="Times New Roman" w:hAnsi="Times New Roman" w:cs="Times New Roman"/>
                <w:bCs/>
                <w:sz w:val="20"/>
                <w:szCs w:val="20"/>
                <w:lang w:val="ru-RU" w:eastAsia="ru-RU"/>
              </w:rPr>
            </w:pPr>
          </w:p>
          <w:p w:rsidR="00DC3419" w:rsidRPr="00303C19" w:rsidRDefault="00DC3419" w:rsidP="00DF09B7">
            <w:pPr>
              <w:spacing w:after="0" w:line="240" w:lineRule="auto"/>
              <w:rPr>
                <w:rFonts w:ascii="Times New Roman" w:eastAsia="Times New Roman" w:hAnsi="Times New Roman" w:cs="Times New Roman"/>
                <w:b/>
                <w:bCs/>
                <w:sz w:val="20"/>
                <w:szCs w:val="20"/>
                <w:lang w:eastAsia="ru-RU"/>
              </w:rPr>
            </w:pPr>
            <w:r w:rsidRPr="00303C19">
              <w:rPr>
                <w:rFonts w:ascii="Times New Roman" w:eastAsia="Times New Roman" w:hAnsi="Times New Roman" w:cs="Times New Roman"/>
                <w:b/>
                <w:bCs/>
                <w:sz w:val="20"/>
                <w:szCs w:val="20"/>
                <w:lang w:val="en-US" w:eastAsia="ru-RU"/>
              </w:rPr>
              <w:t>E-mail</w:t>
            </w:r>
            <w:r w:rsidR="00886077" w:rsidRPr="00303C19">
              <w:rPr>
                <w:rFonts w:ascii="Times New Roman" w:eastAsia="Times New Roman" w:hAnsi="Times New Roman" w:cs="Times New Roman"/>
                <w:b/>
                <w:bCs/>
                <w:sz w:val="20"/>
                <w:szCs w:val="20"/>
                <w:lang w:eastAsia="ru-RU"/>
              </w:rPr>
              <w:t>:</w:t>
            </w:r>
          </w:p>
        </w:tc>
        <w:tc>
          <w:tcPr>
            <w:tcW w:w="2500" w:type="pct"/>
            <w:shd w:val="clear" w:color="auto" w:fill="auto"/>
          </w:tcPr>
          <w:p w:rsidR="00DF09B7" w:rsidRPr="00303C19" w:rsidRDefault="00DF09B7" w:rsidP="00DF09B7">
            <w:pPr>
              <w:spacing w:after="0" w:line="240" w:lineRule="auto"/>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sz w:val="20"/>
                <w:szCs w:val="20"/>
                <w:lang w:eastAsia="ru-RU"/>
              </w:rPr>
              <w:t>Юридична адреса:_____________________________</w:t>
            </w:r>
          </w:p>
          <w:p w:rsidR="00DF09B7" w:rsidRPr="00303C19" w:rsidRDefault="00DF09B7" w:rsidP="00DF09B7">
            <w:pPr>
              <w:spacing w:after="0" w:line="240" w:lineRule="auto"/>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sz w:val="20"/>
                <w:szCs w:val="20"/>
                <w:lang w:eastAsia="ru-RU"/>
              </w:rPr>
              <w:t>____________________________________________________________________________________________</w:t>
            </w:r>
          </w:p>
          <w:p w:rsidR="00DF09B7" w:rsidRPr="00303C19" w:rsidRDefault="00DF09B7" w:rsidP="00DF09B7">
            <w:pPr>
              <w:spacing w:after="0" w:line="240" w:lineRule="auto"/>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sz w:val="20"/>
                <w:szCs w:val="20"/>
                <w:lang w:eastAsia="ru-RU"/>
              </w:rPr>
              <w:t xml:space="preserve">Адреса для </w:t>
            </w:r>
            <w:r w:rsidR="00886077" w:rsidRPr="00303C19">
              <w:rPr>
                <w:rFonts w:ascii="Times New Roman" w:eastAsia="Times New Roman" w:hAnsi="Times New Roman" w:cs="Times New Roman"/>
                <w:b/>
                <w:sz w:val="20"/>
                <w:szCs w:val="20"/>
                <w:lang w:eastAsia="ru-RU"/>
              </w:rPr>
              <w:t>листування:____________________</w:t>
            </w:r>
            <w:r w:rsidRPr="00303C19">
              <w:rPr>
                <w:rFonts w:ascii="Times New Roman" w:eastAsia="Times New Roman" w:hAnsi="Times New Roman" w:cs="Times New Roman"/>
                <w:b/>
                <w:sz w:val="20"/>
                <w:szCs w:val="20"/>
                <w:lang w:eastAsia="ru-RU"/>
              </w:rPr>
              <w:t>____</w:t>
            </w:r>
          </w:p>
          <w:p w:rsidR="00886077" w:rsidRPr="00303C19" w:rsidRDefault="00DF09B7" w:rsidP="00DC3419">
            <w:pPr>
              <w:spacing w:after="0" w:line="240" w:lineRule="auto"/>
              <w:jc w:val="both"/>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sz w:val="20"/>
                <w:szCs w:val="20"/>
                <w:lang w:eastAsia="ru-RU"/>
              </w:rPr>
              <w:t>______________________________________________</w:t>
            </w:r>
          </w:p>
          <w:p w:rsidR="00DF09B7" w:rsidRPr="00303C19" w:rsidRDefault="00886077" w:rsidP="00DC3419">
            <w:pPr>
              <w:spacing w:after="0" w:line="240" w:lineRule="auto"/>
              <w:jc w:val="both"/>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bCs/>
                <w:sz w:val="20"/>
                <w:szCs w:val="20"/>
                <w:lang w:eastAsia="ru-RU"/>
              </w:rPr>
              <w:t>______________________________________________</w:t>
            </w:r>
            <w:r w:rsidR="00DC3419" w:rsidRPr="00303C19">
              <w:rPr>
                <w:rFonts w:ascii="Times New Roman" w:eastAsia="Times New Roman" w:hAnsi="Times New Roman" w:cs="Times New Roman"/>
                <w:b/>
                <w:bCs/>
                <w:sz w:val="20"/>
                <w:szCs w:val="20"/>
                <w:lang w:val="en-US" w:eastAsia="ru-RU"/>
              </w:rPr>
              <w:t xml:space="preserve"> E-mail</w:t>
            </w:r>
            <w:r w:rsidR="00DC3419" w:rsidRPr="00303C19">
              <w:rPr>
                <w:rFonts w:ascii="Times New Roman" w:eastAsia="Times New Roman" w:hAnsi="Times New Roman" w:cs="Times New Roman"/>
                <w:b/>
                <w:bCs/>
                <w:sz w:val="20"/>
                <w:szCs w:val="20"/>
                <w:lang w:eastAsia="ru-RU"/>
              </w:rPr>
              <w:t>:</w:t>
            </w:r>
            <w:r w:rsidR="00DF09B7" w:rsidRPr="00303C19">
              <w:rPr>
                <w:rFonts w:ascii="Times New Roman" w:eastAsia="Times New Roman" w:hAnsi="Times New Roman" w:cs="Times New Roman"/>
                <w:b/>
                <w:sz w:val="20"/>
                <w:szCs w:val="20"/>
                <w:lang w:eastAsia="ru-RU"/>
              </w:rPr>
              <w:t>___________</w:t>
            </w:r>
            <w:r w:rsidR="00DC3419" w:rsidRPr="00303C19">
              <w:rPr>
                <w:rFonts w:ascii="Times New Roman" w:eastAsia="Times New Roman" w:hAnsi="Times New Roman" w:cs="Times New Roman"/>
                <w:b/>
                <w:sz w:val="20"/>
                <w:szCs w:val="20"/>
                <w:lang w:eastAsia="ru-RU"/>
              </w:rPr>
              <w:t>____________________________</w:t>
            </w:r>
          </w:p>
        </w:tc>
      </w:tr>
      <w:tr w:rsidR="007B1237" w:rsidRPr="007B1237" w:rsidTr="006C321B">
        <w:trPr>
          <w:jc w:val="center"/>
        </w:trPr>
        <w:tc>
          <w:tcPr>
            <w:tcW w:w="2500" w:type="pct"/>
            <w:shd w:val="clear" w:color="auto" w:fill="auto"/>
          </w:tcPr>
          <w:p w:rsidR="00DF09B7" w:rsidRPr="00303C19" w:rsidRDefault="00DF09B7" w:rsidP="00DF09B7">
            <w:pPr>
              <w:spacing w:after="0" w:line="240" w:lineRule="auto"/>
              <w:jc w:val="both"/>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sz w:val="20"/>
                <w:szCs w:val="20"/>
                <w:lang w:eastAsia="ru-RU"/>
              </w:rPr>
              <w:t xml:space="preserve">Банківські реквізити: </w:t>
            </w:r>
          </w:p>
          <w:p w:rsidR="00DF09B7" w:rsidRPr="00303C19" w:rsidRDefault="00DF09B7" w:rsidP="00DF09B7">
            <w:pPr>
              <w:spacing w:after="0" w:line="240" w:lineRule="auto"/>
              <w:jc w:val="both"/>
              <w:rPr>
                <w:rFonts w:ascii="Times New Roman" w:eastAsia="Times New Roman" w:hAnsi="Times New Roman" w:cs="Times New Roman"/>
                <w:sz w:val="20"/>
                <w:szCs w:val="20"/>
                <w:lang w:eastAsia="ru-RU"/>
              </w:rPr>
            </w:pPr>
            <w:r w:rsidRPr="00303C19">
              <w:rPr>
                <w:rFonts w:ascii="Times New Roman" w:eastAsia="Times New Roman" w:hAnsi="Times New Roman" w:cs="Times New Roman"/>
                <w:sz w:val="20"/>
                <w:szCs w:val="20"/>
                <w:lang w:val="en-US" w:eastAsia="ru-RU"/>
              </w:rPr>
              <w:t>UA</w:t>
            </w:r>
            <w:r w:rsidRPr="00303C19">
              <w:rPr>
                <w:rFonts w:ascii="Times New Roman" w:eastAsia="Times New Roman" w:hAnsi="Times New Roman" w:cs="Times New Roman"/>
                <w:sz w:val="20"/>
                <w:szCs w:val="20"/>
                <w:lang w:eastAsia="ru-RU"/>
              </w:rPr>
              <w:t>473204780000000026009125608</w:t>
            </w:r>
          </w:p>
          <w:p w:rsidR="00DF09B7" w:rsidRPr="00303C19" w:rsidRDefault="00DF09B7" w:rsidP="00DF09B7">
            <w:pPr>
              <w:spacing w:after="0" w:line="240" w:lineRule="auto"/>
              <w:jc w:val="both"/>
              <w:rPr>
                <w:rFonts w:ascii="Times New Roman" w:eastAsia="Times New Roman" w:hAnsi="Times New Roman" w:cs="Times New Roman"/>
                <w:sz w:val="20"/>
                <w:szCs w:val="20"/>
                <w:lang w:eastAsia="ru-RU"/>
              </w:rPr>
            </w:pPr>
            <w:r w:rsidRPr="00303C19">
              <w:rPr>
                <w:rFonts w:ascii="Times New Roman" w:eastAsia="Times New Roman" w:hAnsi="Times New Roman" w:cs="Times New Roman"/>
                <w:sz w:val="20"/>
                <w:szCs w:val="20"/>
                <w:lang w:eastAsia="ru-RU"/>
              </w:rPr>
              <w:t>в АБ «УКРГАЗБАНК», м. Київ</w:t>
            </w:r>
          </w:p>
          <w:p w:rsidR="00DF09B7" w:rsidRPr="00303C19" w:rsidRDefault="00DF09B7" w:rsidP="00DF09B7">
            <w:pPr>
              <w:spacing w:after="0" w:line="240" w:lineRule="auto"/>
              <w:ind w:hanging="22"/>
              <w:jc w:val="both"/>
              <w:rPr>
                <w:rFonts w:ascii="Times New Roman" w:eastAsia="Times New Roman" w:hAnsi="Times New Roman" w:cs="Times New Roman"/>
                <w:sz w:val="20"/>
                <w:szCs w:val="20"/>
                <w:lang w:eastAsia="ru-RU"/>
              </w:rPr>
            </w:pPr>
          </w:p>
        </w:tc>
        <w:tc>
          <w:tcPr>
            <w:tcW w:w="2500" w:type="pct"/>
            <w:shd w:val="clear" w:color="auto" w:fill="auto"/>
          </w:tcPr>
          <w:p w:rsidR="00DF09B7" w:rsidRPr="00303C19" w:rsidRDefault="00DF09B7" w:rsidP="00DF09B7">
            <w:pPr>
              <w:spacing w:after="0" w:line="240" w:lineRule="auto"/>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sz w:val="20"/>
                <w:szCs w:val="20"/>
                <w:lang w:eastAsia="ru-RU"/>
              </w:rPr>
              <w:t>Банківські реквізити:_____________</w:t>
            </w:r>
            <w:r w:rsidRPr="00303C19">
              <w:rPr>
                <w:rFonts w:ascii="Times New Roman" w:eastAsia="Times New Roman" w:hAnsi="Times New Roman" w:cs="Times New Roman"/>
                <w:b/>
                <w:sz w:val="20"/>
                <w:szCs w:val="20"/>
                <w:lang w:val="en-US" w:eastAsia="ru-RU"/>
              </w:rPr>
              <w:t>_________</w:t>
            </w:r>
            <w:r w:rsidRPr="00303C19">
              <w:rPr>
                <w:rFonts w:ascii="Times New Roman" w:eastAsia="Times New Roman" w:hAnsi="Times New Roman" w:cs="Times New Roman"/>
                <w:b/>
                <w:sz w:val="20"/>
                <w:szCs w:val="20"/>
                <w:lang w:eastAsia="ru-RU"/>
              </w:rPr>
              <w:t>____</w:t>
            </w:r>
          </w:p>
          <w:p w:rsidR="00DF09B7" w:rsidRPr="00303C19" w:rsidRDefault="00DF09B7" w:rsidP="00DF09B7">
            <w:pPr>
              <w:spacing w:after="0" w:line="240" w:lineRule="auto"/>
              <w:rPr>
                <w:rFonts w:ascii="Times New Roman" w:eastAsia="Times New Roman" w:hAnsi="Times New Roman" w:cs="Times New Roman"/>
                <w:b/>
                <w:sz w:val="20"/>
                <w:szCs w:val="20"/>
                <w:lang w:val="en-US" w:eastAsia="ru-RU"/>
              </w:rPr>
            </w:pPr>
            <w:r w:rsidRPr="00303C19">
              <w:rPr>
                <w:rFonts w:ascii="Times New Roman" w:eastAsia="Times New Roman" w:hAnsi="Times New Roman" w:cs="Times New Roman"/>
                <w:b/>
                <w:sz w:val="20"/>
                <w:szCs w:val="20"/>
                <w:lang w:eastAsia="ru-RU"/>
              </w:rPr>
              <w:t>____________________</w:t>
            </w:r>
            <w:r w:rsidRPr="00303C19">
              <w:rPr>
                <w:rFonts w:ascii="Times New Roman" w:eastAsia="Times New Roman" w:hAnsi="Times New Roman" w:cs="Times New Roman"/>
                <w:b/>
                <w:sz w:val="20"/>
                <w:szCs w:val="20"/>
                <w:lang w:val="en-US" w:eastAsia="ru-RU"/>
              </w:rPr>
              <w:t>__________________________</w:t>
            </w:r>
          </w:p>
          <w:p w:rsidR="00DF09B7" w:rsidRPr="00303C19" w:rsidRDefault="00DF09B7" w:rsidP="00B94FA6">
            <w:pPr>
              <w:spacing w:after="0" w:line="240" w:lineRule="auto"/>
              <w:rPr>
                <w:rFonts w:ascii="Times New Roman" w:eastAsia="Times New Roman" w:hAnsi="Times New Roman" w:cs="Times New Roman"/>
                <w:b/>
                <w:sz w:val="20"/>
                <w:szCs w:val="20"/>
                <w:lang w:eastAsia="ru-RU"/>
              </w:rPr>
            </w:pPr>
            <w:r w:rsidRPr="00303C19">
              <w:rPr>
                <w:rFonts w:ascii="Times New Roman" w:eastAsia="Times New Roman" w:hAnsi="Times New Roman" w:cs="Times New Roman"/>
                <w:b/>
                <w:sz w:val="20"/>
                <w:szCs w:val="20"/>
                <w:lang w:eastAsia="ru-RU"/>
              </w:rPr>
              <w:t>____________________________________________________________________________________________</w:t>
            </w:r>
          </w:p>
        </w:tc>
      </w:tr>
      <w:tr w:rsidR="007B1237" w:rsidRPr="007B1237" w:rsidTr="00886077">
        <w:trPr>
          <w:trHeight w:val="525"/>
          <w:jc w:val="center"/>
        </w:trPr>
        <w:tc>
          <w:tcPr>
            <w:tcW w:w="2500" w:type="pct"/>
            <w:shd w:val="clear" w:color="auto" w:fill="auto"/>
          </w:tcPr>
          <w:p w:rsidR="00DF09B7" w:rsidRPr="007B1237" w:rsidRDefault="00DF09B7" w:rsidP="00DF09B7">
            <w:pPr>
              <w:spacing w:after="0" w:line="240" w:lineRule="auto"/>
              <w:jc w:val="both"/>
              <w:rPr>
                <w:rFonts w:ascii="Times New Roman" w:eastAsia="Times New Roman" w:hAnsi="Times New Roman" w:cs="Times New Roman"/>
                <w:sz w:val="20"/>
                <w:szCs w:val="20"/>
                <w:lang w:eastAsia="ru-RU"/>
              </w:rPr>
            </w:pPr>
            <w:r w:rsidRPr="007B1237">
              <w:rPr>
                <w:rFonts w:ascii="Times New Roman" w:eastAsia="Times New Roman" w:hAnsi="Times New Roman" w:cs="Times New Roman"/>
                <w:b/>
                <w:sz w:val="20"/>
                <w:szCs w:val="20"/>
                <w:lang w:eastAsia="ru-RU"/>
              </w:rPr>
              <w:t>Ідентифікаційний код</w:t>
            </w:r>
            <w:r w:rsidRPr="007B1237">
              <w:rPr>
                <w:rFonts w:ascii="Times New Roman" w:eastAsia="Times New Roman" w:hAnsi="Times New Roman" w:cs="Times New Roman"/>
                <w:sz w:val="20"/>
                <w:szCs w:val="20"/>
                <w:lang w:eastAsia="ru-RU"/>
              </w:rPr>
              <w:t xml:space="preserve"> 20015794</w:t>
            </w:r>
          </w:p>
          <w:p w:rsidR="00DF09B7" w:rsidRPr="007B1237" w:rsidRDefault="00DF09B7" w:rsidP="00DF09B7">
            <w:pPr>
              <w:spacing w:after="0" w:line="240" w:lineRule="auto"/>
              <w:ind w:hanging="22"/>
              <w:jc w:val="both"/>
              <w:rPr>
                <w:rFonts w:ascii="Times New Roman" w:eastAsia="Times New Roman" w:hAnsi="Times New Roman" w:cs="Times New Roman"/>
                <w:sz w:val="20"/>
                <w:szCs w:val="20"/>
                <w:lang w:eastAsia="ru-RU"/>
              </w:rPr>
            </w:pPr>
            <w:r w:rsidRPr="007B1237">
              <w:rPr>
                <w:rFonts w:ascii="Times New Roman" w:eastAsia="Times New Roman" w:hAnsi="Times New Roman" w:cs="Times New Roman"/>
                <w:b/>
                <w:sz w:val="20"/>
                <w:szCs w:val="20"/>
                <w:lang w:eastAsia="ru-RU"/>
              </w:rPr>
              <w:t>ІПН</w:t>
            </w:r>
            <w:r w:rsidRPr="007B1237">
              <w:rPr>
                <w:rFonts w:ascii="Times New Roman" w:eastAsia="Times New Roman" w:hAnsi="Times New Roman" w:cs="Times New Roman"/>
                <w:sz w:val="20"/>
                <w:szCs w:val="20"/>
                <w:lang w:eastAsia="ru-RU"/>
              </w:rPr>
              <w:t xml:space="preserve"> 200157926550</w:t>
            </w:r>
          </w:p>
        </w:tc>
        <w:tc>
          <w:tcPr>
            <w:tcW w:w="2500" w:type="pct"/>
            <w:shd w:val="clear" w:color="auto" w:fill="auto"/>
          </w:tcPr>
          <w:p w:rsidR="00DF09B7" w:rsidRPr="007B1237" w:rsidRDefault="00DF09B7" w:rsidP="00DF09B7">
            <w:pPr>
              <w:spacing w:after="0" w:line="240" w:lineRule="auto"/>
              <w:rPr>
                <w:rFonts w:ascii="Times New Roman" w:eastAsia="Times New Roman" w:hAnsi="Times New Roman" w:cs="Times New Roman"/>
                <w:b/>
                <w:sz w:val="20"/>
                <w:szCs w:val="20"/>
                <w:lang w:eastAsia="ru-RU"/>
              </w:rPr>
            </w:pPr>
            <w:r w:rsidRPr="007B1237">
              <w:rPr>
                <w:rFonts w:ascii="Times New Roman" w:eastAsia="Times New Roman" w:hAnsi="Times New Roman" w:cs="Times New Roman"/>
                <w:b/>
                <w:sz w:val="20"/>
                <w:szCs w:val="20"/>
                <w:lang w:eastAsia="ru-RU"/>
              </w:rPr>
              <w:t>Ідентифікаційний код</w:t>
            </w:r>
            <w:r w:rsidRPr="007B1237">
              <w:rPr>
                <w:rFonts w:ascii="Times New Roman" w:eastAsia="Times New Roman" w:hAnsi="Times New Roman" w:cs="Times New Roman"/>
                <w:sz w:val="16"/>
                <w:szCs w:val="16"/>
                <w:lang w:eastAsia="ru-RU"/>
              </w:rPr>
              <w:t xml:space="preserve"> </w:t>
            </w:r>
            <w:r w:rsidRPr="007B1237">
              <w:rPr>
                <w:rFonts w:ascii="Times New Roman" w:eastAsia="Times New Roman" w:hAnsi="Times New Roman" w:cs="Times New Roman"/>
                <w:b/>
                <w:sz w:val="20"/>
                <w:szCs w:val="20"/>
                <w:lang w:eastAsia="ru-RU"/>
              </w:rPr>
              <w:t>____________________</w:t>
            </w:r>
            <w:r w:rsidRPr="007B1237">
              <w:rPr>
                <w:rFonts w:ascii="Times New Roman" w:eastAsia="Times New Roman" w:hAnsi="Times New Roman" w:cs="Times New Roman"/>
                <w:b/>
                <w:sz w:val="20"/>
                <w:szCs w:val="20"/>
                <w:lang w:val="en-US" w:eastAsia="ru-RU"/>
              </w:rPr>
              <w:t>____</w:t>
            </w:r>
            <w:r w:rsidRPr="007B1237">
              <w:rPr>
                <w:rFonts w:ascii="Times New Roman" w:eastAsia="Times New Roman" w:hAnsi="Times New Roman" w:cs="Times New Roman"/>
                <w:b/>
                <w:sz w:val="20"/>
                <w:szCs w:val="20"/>
                <w:lang w:eastAsia="ru-RU"/>
              </w:rPr>
              <w:t>_</w:t>
            </w:r>
          </w:p>
          <w:p w:rsidR="00DF09B7" w:rsidRPr="007B1237" w:rsidRDefault="00DF09B7" w:rsidP="00B94FA6">
            <w:pPr>
              <w:spacing w:after="0" w:line="240" w:lineRule="auto"/>
              <w:rPr>
                <w:rFonts w:ascii="Times New Roman" w:eastAsia="Times New Roman" w:hAnsi="Times New Roman" w:cs="Times New Roman"/>
                <w:b/>
                <w:sz w:val="20"/>
                <w:szCs w:val="20"/>
                <w:lang w:val="ru-RU" w:eastAsia="ru-RU"/>
              </w:rPr>
            </w:pPr>
            <w:r w:rsidRPr="007B1237">
              <w:rPr>
                <w:rFonts w:ascii="Times New Roman" w:eastAsia="Times New Roman" w:hAnsi="Times New Roman" w:cs="Times New Roman"/>
                <w:b/>
                <w:sz w:val="20"/>
                <w:szCs w:val="20"/>
                <w:lang w:eastAsia="ru-RU"/>
              </w:rPr>
              <w:t>ІПН</w:t>
            </w:r>
            <w:r w:rsidR="00886077">
              <w:rPr>
                <w:rFonts w:ascii="Times New Roman" w:eastAsia="Times New Roman" w:hAnsi="Times New Roman" w:cs="Times New Roman"/>
                <w:b/>
                <w:sz w:val="20"/>
                <w:szCs w:val="20"/>
                <w:lang w:eastAsia="ru-RU"/>
              </w:rPr>
              <w:t xml:space="preserve"> </w:t>
            </w:r>
            <w:r w:rsidRPr="007B1237">
              <w:rPr>
                <w:rFonts w:ascii="Times New Roman" w:eastAsia="Times New Roman" w:hAnsi="Times New Roman" w:cs="Times New Roman"/>
                <w:b/>
                <w:sz w:val="20"/>
                <w:szCs w:val="20"/>
                <w:lang w:eastAsia="ru-RU"/>
              </w:rPr>
              <w:t>_________________________________________</w:t>
            </w:r>
          </w:p>
        </w:tc>
      </w:tr>
      <w:tr w:rsidR="007B1237" w:rsidRPr="007B1237" w:rsidTr="006C321B">
        <w:trPr>
          <w:jc w:val="center"/>
        </w:trPr>
        <w:tc>
          <w:tcPr>
            <w:tcW w:w="2500" w:type="pct"/>
            <w:shd w:val="clear" w:color="auto" w:fill="auto"/>
          </w:tcPr>
          <w:p w:rsidR="00B94FA6" w:rsidRPr="00886077" w:rsidRDefault="00DF09B7" w:rsidP="00B94FA6">
            <w:pPr>
              <w:tabs>
                <w:tab w:val="left" w:pos="1500"/>
                <w:tab w:val="center" w:pos="2302"/>
              </w:tabs>
              <w:spacing w:after="0" w:line="240" w:lineRule="auto"/>
              <w:rPr>
                <w:rFonts w:ascii="Times New Roman" w:eastAsia="Times New Roman" w:hAnsi="Times New Roman" w:cs="Times New Roman"/>
                <w:b/>
                <w:bCs/>
                <w:sz w:val="8"/>
                <w:szCs w:val="8"/>
                <w:lang w:eastAsia="ru-RU"/>
              </w:rPr>
            </w:pPr>
            <w:r w:rsidRPr="007B1237">
              <w:rPr>
                <w:rFonts w:ascii="Times New Roman" w:eastAsia="Times New Roman" w:hAnsi="Times New Roman" w:cs="Times New Roman"/>
                <w:b/>
                <w:bCs/>
                <w:sz w:val="20"/>
                <w:szCs w:val="20"/>
                <w:lang w:eastAsia="ru-RU"/>
              </w:rPr>
              <w:tab/>
            </w:r>
          </w:p>
          <w:p w:rsidR="00DF09B7" w:rsidRPr="007B1237" w:rsidRDefault="00DF09B7" w:rsidP="00B94FA6">
            <w:pPr>
              <w:tabs>
                <w:tab w:val="left" w:pos="1500"/>
                <w:tab w:val="center" w:pos="2302"/>
              </w:tabs>
              <w:spacing w:after="0" w:line="240" w:lineRule="auto"/>
              <w:jc w:val="center"/>
              <w:rPr>
                <w:rFonts w:ascii="Times New Roman" w:eastAsia="Times New Roman" w:hAnsi="Times New Roman" w:cs="Times New Roman"/>
                <w:b/>
                <w:bCs/>
                <w:sz w:val="20"/>
                <w:szCs w:val="20"/>
                <w:lang w:eastAsia="ru-RU"/>
              </w:rPr>
            </w:pPr>
            <w:r w:rsidRPr="007B1237">
              <w:rPr>
                <w:rFonts w:ascii="Times New Roman" w:eastAsia="Times New Roman" w:hAnsi="Times New Roman" w:cs="Times New Roman"/>
                <w:b/>
                <w:bCs/>
                <w:sz w:val="20"/>
                <w:szCs w:val="20"/>
                <w:lang w:eastAsia="ru-RU"/>
              </w:rPr>
              <w:t>Від Виконавця:</w:t>
            </w:r>
          </w:p>
          <w:p w:rsidR="00DF09B7" w:rsidRPr="007B1237" w:rsidRDefault="00DF09B7" w:rsidP="00DF09B7">
            <w:pPr>
              <w:tabs>
                <w:tab w:val="left" w:pos="1500"/>
                <w:tab w:val="center" w:pos="2302"/>
              </w:tabs>
              <w:spacing w:after="0" w:line="240" w:lineRule="auto"/>
              <w:jc w:val="center"/>
              <w:rPr>
                <w:rFonts w:ascii="Times New Roman" w:eastAsia="Times New Roman" w:hAnsi="Times New Roman" w:cs="Times New Roman"/>
                <w:b/>
                <w:bCs/>
                <w:sz w:val="8"/>
                <w:szCs w:val="8"/>
                <w:lang w:eastAsia="ru-RU"/>
              </w:rPr>
            </w:pPr>
          </w:p>
        </w:tc>
        <w:tc>
          <w:tcPr>
            <w:tcW w:w="2500" w:type="pct"/>
            <w:shd w:val="clear" w:color="auto" w:fill="auto"/>
          </w:tcPr>
          <w:p w:rsidR="00B94FA6" w:rsidRPr="00886077" w:rsidRDefault="00B94FA6" w:rsidP="00DF09B7">
            <w:pPr>
              <w:spacing w:after="0" w:line="240" w:lineRule="auto"/>
              <w:jc w:val="center"/>
              <w:rPr>
                <w:rFonts w:ascii="Times New Roman" w:eastAsia="Times New Roman" w:hAnsi="Times New Roman" w:cs="Times New Roman"/>
                <w:b/>
                <w:bCs/>
                <w:sz w:val="8"/>
                <w:szCs w:val="8"/>
                <w:lang w:eastAsia="ru-RU"/>
              </w:rPr>
            </w:pPr>
          </w:p>
          <w:p w:rsidR="00DF09B7" w:rsidRPr="007B1237" w:rsidRDefault="00DF09B7" w:rsidP="00DF09B7">
            <w:pPr>
              <w:spacing w:after="0" w:line="240" w:lineRule="auto"/>
              <w:jc w:val="center"/>
              <w:rPr>
                <w:rFonts w:ascii="Times New Roman" w:eastAsia="Times New Roman" w:hAnsi="Times New Roman" w:cs="Times New Roman"/>
                <w:b/>
                <w:bCs/>
                <w:sz w:val="20"/>
                <w:szCs w:val="20"/>
                <w:lang w:eastAsia="ru-RU"/>
              </w:rPr>
            </w:pPr>
            <w:r w:rsidRPr="007B1237">
              <w:rPr>
                <w:rFonts w:ascii="Times New Roman" w:eastAsia="Times New Roman" w:hAnsi="Times New Roman" w:cs="Times New Roman"/>
                <w:b/>
                <w:bCs/>
                <w:sz w:val="20"/>
                <w:szCs w:val="20"/>
                <w:lang w:eastAsia="ru-RU"/>
              </w:rPr>
              <w:t>Від Замовника:</w:t>
            </w:r>
          </w:p>
        </w:tc>
      </w:tr>
      <w:tr w:rsidR="00DF09B7" w:rsidRPr="007B1237" w:rsidTr="006C321B">
        <w:trPr>
          <w:jc w:val="center"/>
        </w:trPr>
        <w:tc>
          <w:tcPr>
            <w:tcW w:w="2500" w:type="pct"/>
            <w:shd w:val="clear" w:color="auto" w:fill="auto"/>
          </w:tcPr>
          <w:p w:rsidR="00DF09B7" w:rsidRPr="007B1237" w:rsidRDefault="00DF09B7" w:rsidP="00DF09B7">
            <w:pPr>
              <w:spacing w:after="0" w:line="240" w:lineRule="auto"/>
              <w:rPr>
                <w:rFonts w:ascii="Times New Roman" w:eastAsia="Times New Roman" w:hAnsi="Times New Roman" w:cs="Times New Roman"/>
                <w:b/>
                <w:bCs/>
                <w:sz w:val="20"/>
                <w:szCs w:val="20"/>
                <w:lang w:eastAsia="ru-RU"/>
              </w:rPr>
            </w:pPr>
            <w:r w:rsidRPr="007B1237">
              <w:rPr>
                <w:rFonts w:ascii="Times New Roman" w:eastAsia="Times New Roman" w:hAnsi="Times New Roman" w:cs="Times New Roman"/>
                <w:b/>
                <w:bCs/>
                <w:sz w:val="20"/>
                <w:szCs w:val="20"/>
                <w:lang w:eastAsia="ru-RU"/>
              </w:rPr>
              <w:t xml:space="preserve">Директор Департаменту фінансово-економічної та адміністративно-господарської роботи </w:t>
            </w:r>
          </w:p>
          <w:p w:rsidR="00DF09B7" w:rsidRPr="007B1237" w:rsidRDefault="00DF09B7" w:rsidP="00DF09B7">
            <w:pPr>
              <w:spacing w:after="0" w:line="240" w:lineRule="auto"/>
              <w:rPr>
                <w:rFonts w:ascii="Times New Roman" w:eastAsia="Times New Roman" w:hAnsi="Times New Roman" w:cs="Times New Roman"/>
                <w:sz w:val="20"/>
                <w:szCs w:val="20"/>
                <w:lang w:eastAsia="ru-RU"/>
              </w:rPr>
            </w:pPr>
          </w:p>
          <w:p w:rsidR="00DF09B7" w:rsidRPr="007B1237" w:rsidRDefault="00DF09B7" w:rsidP="00DF09B7">
            <w:pPr>
              <w:keepNext/>
              <w:spacing w:after="0" w:line="240" w:lineRule="auto"/>
              <w:outlineLvl w:val="0"/>
              <w:rPr>
                <w:rFonts w:ascii="Times New Roman" w:eastAsia="Times New Roman" w:hAnsi="Times New Roman" w:cs="Times New Roman"/>
                <w:b/>
                <w:bCs/>
                <w:sz w:val="20"/>
                <w:szCs w:val="20"/>
                <w:lang w:eastAsia="ru-RU"/>
              </w:rPr>
            </w:pPr>
            <w:r w:rsidRPr="007B1237">
              <w:rPr>
                <w:rFonts w:ascii="Times New Roman" w:eastAsia="Times New Roman" w:hAnsi="Times New Roman" w:cs="Times New Roman"/>
                <w:b/>
                <w:bCs/>
                <w:sz w:val="20"/>
                <w:szCs w:val="20"/>
                <w:lang w:eastAsia="ru-RU"/>
              </w:rPr>
              <w:t>___________________________ Світлана КОВТУН</w:t>
            </w:r>
          </w:p>
          <w:p w:rsidR="00DF09B7" w:rsidRPr="007B1237" w:rsidRDefault="00DF09B7" w:rsidP="00DF09B7">
            <w:pPr>
              <w:spacing w:after="0" w:line="240" w:lineRule="auto"/>
              <w:jc w:val="center"/>
              <w:rPr>
                <w:rFonts w:ascii="Times New Roman" w:eastAsia="Times New Roman" w:hAnsi="Times New Roman" w:cs="Times New Roman"/>
                <w:bCs/>
                <w:sz w:val="16"/>
                <w:szCs w:val="16"/>
                <w:lang w:eastAsia="ru-RU"/>
              </w:rPr>
            </w:pPr>
          </w:p>
          <w:p w:rsidR="00DF09B7" w:rsidRPr="007B1237" w:rsidRDefault="00DF09B7" w:rsidP="00B94FA6">
            <w:pPr>
              <w:spacing w:after="0" w:line="240" w:lineRule="auto"/>
              <w:jc w:val="center"/>
              <w:rPr>
                <w:rFonts w:ascii="Times New Roman" w:eastAsia="Calibri" w:hAnsi="Times New Roman" w:cs="Times New Roman"/>
                <w:bCs/>
                <w:sz w:val="4"/>
                <w:szCs w:val="4"/>
              </w:rPr>
            </w:pPr>
            <w:r w:rsidRPr="007B1237">
              <w:rPr>
                <w:rFonts w:ascii="Times New Roman" w:eastAsia="Calibri" w:hAnsi="Times New Roman" w:cs="Times New Roman"/>
                <w:bCs/>
                <w:sz w:val="20"/>
              </w:rPr>
              <w:lastRenderedPageBreak/>
              <w:t>«_____»____________________ 2026 року</w:t>
            </w:r>
          </w:p>
        </w:tc>
        <w:tc>
          <w:tcPr>
            <w:tcW w:w="2500" w:type="pct"/>
            <w:shd w:val="clear" w:color="auto" w:fill="auto"/>
          </w:tcPr>
          <w:p w:rsidR="00DF09B7" w:rsidRPr="007B1237" w:rsidRDefault="00DF09B7" w:rsidP="00DF09B7">
            <w:pPr>
              <w:spacing w:after="0" w:line="240" w:lineRule="auto"/>
              <w:rPr>
                <w:rFonts w:ascii="Times New Roman" w:eastAsia="Times New Roman" w:hAnsi="Times New Roman" w:cs="Times New Roman"/>
                <w:sz w:val="20"/>
                <w:szCs w:val="20"/>
                <w:lang w:eastAsia="ru-RU"/>
              </w:rPr>
            </w:pPr>
          </w:p>
          <w:p w:rsidR="00DF09B7" w:rsidRPr="007B1237" w:rsidRDefault="00DF09B7" w:rsidP="00DF09B7">
            <w:pPr>
              <w:spacing w:after="0" w:line="240" w:lineRule="auto"/>
              <w:rPr>
                <w:rFonts w:ascii="Times New Roman" w:eastAsia="Times New Roman" w:hAnsi="Times New Roman" w:cs="Times New Roman"/>
                <w:sz w:val="20"/>
                <w:szCs w:val="20"/>
                <w:lang w:eastAsia="ru-RU"/>
              </w:rPr>
            </w:pPr>
          </w:p>
          <w:p w:rsidR="00DF09B7" w:rsidRPr="007B1237" w:rsidRDefault="00DF09B7" w:rsidP="00DF09B7">
            <w:pPr>
              <w:spacing w:after="0" w:line="240" w:lineRule="auto"/>
              <w:rPr>
                <w:rFonts w:ascii="Times New Roman" w:eastAsia="Times New Roman" w:hAnsi="Times New Roman" w:cs="Times New Roman"/>
                <w:sz w:val="20"/>
                <w:szCs w:val="20"/>
                <w:lang w:eastAsia="ru-RU"/>
              </w:rPr>
            </w:pPr>
          </w:p>
          <w:p w:rsidR="00DF09B7" w:rsidRPr="007B1237" w:rsidRDefault="00DF09B7" w:rsidP="00DF09B7">
            <w:pPr>
              <w:spacing w:after="0" w:line="240" w:lineRule="auto"/>
              <w:jc w:val="center"/>
              <w:rPr>
                <w:rFonts w:ascii="Times New Roman" w:eastAsia="Times New Roman" w:hAnsi="Times New Roman" w:cs="Times New Roman"/>
                <w:sz w:val="20"/>
                <w:szCs w:val="20"/>
                <w:lang w:eastAsia="ru-RU"/>
              </w:rPr>
            </w:pPr>
            <w:r w:rsidRPr="007B1237">
              <w:rPr>
                <w:rFonts w:ascii="Times New Roman" w:eastAsia="Times New Roman" w:hAnsi="Times New Roman" w:cs="Times New Roman"/>
                <w:sz w:val="20"/>
                <w:szCs w:val="20"/>
                <w:lang w:val="en-US" w:eastAsia="ru-RU"/>
              </w:rPr>
              <w:t>____</w:t>
            </w:r>
            <w:r w:rsidRPr="007B1237">
              <w:rPr>
                <w:rFonts w:ascii="Times New Roman" w:eastAsia="Times New Roman" w:hAnsi="Times New Roman" w:cs="Times New Roman"/>
                <w:sz w:val="20"/>
                <w:szCs w:val="20"/>
                <w:lang w:eastAsia="ru-RU"/>
              </w:rPr>
              <w:t>_____________________/_________________/</w:t>
            </w:r>
          </w:p>
          <w:p w:rsidR="00DF09B7" w:rsidRPr="007B1237" w:rsidRDefault="00DF09B7" w:rsidP="00DF09B7">
            <w:pPr>
              <w:spacing w:after="0" w:line="240" w:lineRule="auto"/>
              <w:rPr>
                <w:rFonts w:ascii="Times New Roman" w:eastAsia="Times New Roman" w:hAnsi="Times New Roman" w:cs="Times New Roman"/>
                <w:sz w:val="16"/>
                <w:szCs w:val="16"/>
                <w:lang w:eastAsia="ru-RU"/>
              </w:rPr>
            </w:pPr>
          </w:p>
          <w:p w:rsidR="00DF09B7" w:rsidRDefault="00DF09B7" w:rsidP="00DF09B7">
            <w:pPr>
              <w:spacing w:after="0" w:line="240" w:lineRule="auto"/>
              <w:jc w:val="center"/>
              <w:rPr>
                <w:rFonts w:ascii="Times New Roman" w:eastAsia="Times New Roman" w:hAnsi="Times New Roman" w:cs="Times New Roman"/>
                <w:sz w:val="20"/>
                <w:szCs w:val="20"/>
                <w:lang w:eastAsia="ru-RU"/>
              </w:rPr>
            </w:pPr>
            <w:r w:rsidRPr="007B1237">
              <w:rPr>
                <w:rFonts w:ascii="Times New Roman" w:eastAsia="Times New Roman" w:hAnsi="Times New Roman" w:cs="Times New Roman"/>
                <w:sz w:val="20"/>
                <w:szCs w:val="20"/>
                <w:lang w:eastAsia="ru-RU"/>
              </w:rPr>
              <w:lastRenderedPageBreak/>
              <w:t>«_____»____________________ 2026 року</w:t>
            </w:r>
          </w:p>
          <w:p w:rsidR="00886077" w:rsidRPr="00886077" w:rsidRDefault="00886077" w:rsidP="00DF09B7">
            <w:pPr>
              <w:spacing w:after="0" w:line="240" w:lineRule="auto"/>
              <w:jc w:val="center"/>
              <w:rPr>
                <w:rFonts w:ascii="Times New Roman" w:eastAsia="Times New Roman" w:hAnsi="Times New Roman" w:cs="Times New Roman"/>
                <w:sz w:val="8"/>
                <w:szCs w:val="8"/>
                <w:lang w:eastAsia="ru-RU"/>
              </w:rPr>
            </w:pPr>
          </w:p>
        </w:tc>
      </w:tr>
    </w:tbl>
    <w:p w:rsidR="00DF09B7" w:rsidRPr="007B1237" w:rsidRDefault="00DF09B7" w:rsidP="00DF09B7">
      <w:pPr>
        <w:spacing w:after="0" w:line="240" w:lineRule="auto"/>
        <w:jc w:val="both"/>
        <w:rPr>
          <w:rFonts w:ascii="Times New Roman" w:eastAsia="Calibri" w:hAnsi="Times New Roman" w:cs="Times New Roman"/>
          <w:sz w:val="4"/>
          <w:szCs w:val="4"/>
        </w:rPr>
      </w:pPr>
    </w:p>
    <w:p w:rsidR="00FD62DA" w:rsidRPr="00886077" w:rsidRDefault="00FD62DA">
      <w:pPr>
        <w:rPr>
          <w:sz w:val="8"/>
          <w:szCs w:val="8"/>
        </w:rPr>
      </w:pPr>
    </w:p>
    <w:sectPr w:rsidR="00FD62DA" w:rsidRPr="00886077" w:rsidSect="001B5AF4">
      <w:footerReference w:type="even" r:id="rId8"/>
      <w:footerReference w:type="default" r:id="rId9"/>
      <w:pgSz w:w="11906" w:h="16838"/>
      <w:pgMar w:top="851" w:right="567" w:bottom="851" w:left="1701" w:header="709" w:footer="709" w:gutter="0"/>
      <w:pgBorders>
        <w:top w:val="cornerTriangles" w:sz="10" w:space="1" w:color="auto"/>
        <w:left w:val="cornerTriangles" w:sz="10" w:space="4" w:color="auto"/>
        <w:bottom w:val="cornerTriangles" w:sz="10" w:space="1" w:color="auto"/>
        <w:right w:val="cornerTriangles" w:sz="10"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896" w:rsidRDefault="00C61896">
      <w:pPr>
        <w:spacing w:after="0" w:line="240" w:lineRule="auto"/>
      </w:pPr>
      <w:r>
        <w:separator/>
      </w:r>
    </w:p>
  </w:endnote>
  <w:endnote w:type="continuationSeparator" w:id="0">
    <w:p w:rsidR="00C61896" w:rsidRDefault="00C61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AF4" w:rsidRDefault="001B5AF4" w:rsidP="001B5AF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B5AF4" w:rsidRDefault="001B5AF4">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AF4" w:rsidRDefault="001B5AF4" w:rsidP="001B5AF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D7EC7">
      <w:rPr>
        <w:rStyle w:val="a5"/>
        <w:noProof/>
      </w:rPr>
      <w:t>5</w:t>
    </w:r>
    <w:r>
      <w:rPr>
        <w:rStyle w:val="a5"/>
      </w:rPr>
      <w:fldChar w:fldCharType="end"/>
    </w:r>
  </w:p>
  <w:p w:rsidR="001B5AF4" w:rsidRDefault="001B5AF4">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896" w:rsidRDefault="00C61896">
      <w:pPr>
        <w:spacing w:after="0" w:line="240" w:lineRule="auto"/>
      </w:pPr>
      <w:r>
        <w:separator/>
      </w:r>
    </w:p>
  </w:footnote>
  <w:footnote w:type="continuationSeparator" w:id="0">
    <w:p w:rsidR="00C61896" w:rsidRDefault="00C61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D00FB"/>
    <w:multiLevelType w:val="hybridMultilevel"/>
    <w:tmpl w:val="56B4CD4C"/>
    <w:lvl w:ilvl="0" w:tplc="8054A42C">
      <w:start w:val="1"/>
      <w:numFmt w:val="lowerLetter"/>
      <w:lvlText w:val="%1)"/>
      <w:lvlJc w:val="left"/>
      <w:pPr>
        <w:tabs>
          <w:tab w:val="num" w:pos="644"/>
        </w:tabs>
        <w:ind w:left="644" w:hanging="360"/>
      </w:pPr>
      <w:rPr>
        <w:sz w:val="20"/>
        <w:szCs w:val="20"/>
      </w:rPr>
    </w:lvl>
    <w:lvl w:ilvl="1" w:tplc="79006526">
      <w:start w:val="6"/>
      <w:numFmt w:val="decimal"/>
      <w:lvlText w:val="%2."/>
      <w:lvlJc w:val="left"/>
      <w:pPr>
        <w:tabs>
          <w:tab w:val="num" w:pos="1364"/>
        </w:tabs>
        <w:ind w:left="1364" w:hanging="360"/>
      </w:pPr>
      <w:rPr>
        <w:rFonts w:hint="default"/>
      </w:r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 w15:restartNumberingAfterBreak="0">
    <w:nsid w:val="16B26E9E"/>
    <w:multiLevelType w:val="multilevel"/>
    <w:tmpl w:val="DA58E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8D2A38"/>
    <w:multiLevelType w:val="hybridMultilevel"/>
    <w:tmpl w:val="6E7AD78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E4E7C"/>
    <w:multiLevelType w:val="multilevel"/>
    <w:tmpl w:val="7C681BC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337266E"/>
    <w:multiLevelType w:val="multilevel"/>
    <w:tmpl w:val="2716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87BEE"/>
    <w:multiLevelType w:val="multilevel"/>
    <w:tmpl w:val="54BAC5F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3A0A5AFF"/>
    <w:multiLevelType w:val="multilevel"/>
    <w:tmpl w:val="4B4C3392"/>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9D047AA"/>
    <w:multiLevelType w:val="multilevel"/>
    <w:tmpl w:val="162255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245A4A"/>
    <w:multiLevelType w:val="multilevel"/>
    <w:tmpl w:val="FB7A242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D196AEB"/>
    <w:multiLevelType w:val="multilevel"/>
    <w:tmpl w:val="598A7748"/>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0"/>
        <w:szCs w:val="20"/>
      </w:rPr>
    </w:lvl>
    <w:lvl w:ilvl="2">
      <w:start w:val="1"/>
      <w:numFmt w:val="decimal"/>
      <w:lvlText w:val="%1.2."/>
      <w:lvlJc w:val="left"/>
      <w:pPr>
        <w:tabs>
          <w:tab w:val="num" w:pos="0"/>
        </w:tabs>
        <w:ind w:left="720" w:hanging="720"/>
      </w:pPr>
      <w:rPr>
        <w:rFonts w:hint="default"/>
      </w:rPr>
    </w:lvl>
    <w:lvl w:ilvl="3">
      <w:start w:val="1"/>
      <w:numFmt w:val="decimal"/>
      <w:lvlText w:val="%1.3."/>
      <w:lvlJc w:val="left"/>
      <w:pPr>
        <w:tabs>
          <w:tab w:val="num" w:pos="0"/>
        </w:tabs>
        <w:ind w:left="720" w:hanging="720"/>
      </w:pPr>
      <w:rPr>
        <w:rFonts w:hint="default"/>
      </w:rPr>
    </w:lvl>
    <w:lvl w:ilvl="4">
      <w:start w:val="1"/>
      <w:numFmt w:val="decimal"/>
      <w:lvlText w:val="%1.4."/>
      <w:lvlJc w:val="left"/>
      <w:pPr>
        <w:tabs>
          <w:tab w:val="num" w:pos="0"/>
        </w:tabs>
        <w:ind w:left="1080" w:hanging="1080"/>
      </w:pPr>
      <w:rPr>
        <w:rFonts w:hint="default"/>
      </w:rPr>
    </w:lvl>
    <w:lvl w:ilvl="5">
      <w:start w:val="1"/>
      <w:numFmt w:val="decimal"/>
      <w:lvlText w:val="%1.5."/>
      <w:lvlJc w:val="left"/>
      <w:pPr>
        <w:tabs>
          <w:tab w:val="num" w:pos="0"/>
        </w:tabs>
        <w:ind w:left="1080" w:hanging="1080"/>
      </w:pPr>
      <w:rPr>
        <w:rFonts w:hint="default"/>
      </w:rPr>
    </w:lvl>
    <w:lvl w:ilvl="6">
      <w:start w:val="1"/>
      <w:numFmt w:val="decimal"/>
      <w:lvlText w:val="%1.6."/>
      <w:lvlJc w:val="left"/>
      <w:pPr>
        <w:tabs>
          <w:tab w:val="num" w:pos="0"/>
        </w:tabs>
        <w:ind w:left="1080" w:hanging="1080"/>
      </w:pPr>
      <w:rPr>
        <w:rFonts w:hint="default"/>
      </w:rPr>
    </w:lvl>
    <w:lvl w:ilvl="7">
      <w:start w:val="1"/>
      <w:numFmt w:val="decimal"/>
      <w:lvlText w:val="%1.7."/>
      <w:lvlJc w:val="left"/>
      <w:pPr>
        <w:tabs>
          <w:tab w:val="num" w:pos="0"/>
        </w:tabs>
        <w:ind w:left="1440" w:hanging="1440"/>
      </w:pPr>
      <w:rPr>
        <w:rFonts w:hint="default"/>
      </w:rPr>
    </w:lvl>
    <w:lvl w:ilvl="8">
      <w:start w:val="1"/>
      <w:numFmt w:val="decimal"/>
      <w:lvlText w:val="%1.8."/>
      <w:lvlJc w:val="left"/>
      <w:pPr>
        <w:tabs>
          <w:tab w:val="num" w:pos="0"/>
        </w:tabs>
        <w:ind w:left="1440" w:hanging="1440"/>
      </w:pPr>
      <w:rPr>
        <w:rFonts w:hint="default"/>
      </w:rPr>
    </w:lvl>
  </w:abstractNum>
  <w:num w:numId="1">
    <w:abstractNumId w:val="8"/>
  </w:num>
  <w:num w:numId="2">
    <w:abstractNumId w:val="9"/>
  </w:num>
  <w:num w:numId="3">
    <w:abstractNumId w:val="2"/>
  </w:num>
  <w:num w:numId="4">
    <w:abstractNumId w:val="0"/>
  </w:num>
  <w:num w:numId="5">
    <w:abstractNumId w:val="5"/>
  </w:num>
  <w:num w:numId="6">
    <w:abstractNumId w:val="6"/>
  </w:num>
  <w:num w:numId="7">
    <w:abstractNumId w:val="1"/>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B7"/>
    <w:rsid w:val="00001232"/>
    <w:rsid w:val="00021D8E"/>
    <w:rsid w:val="00024EA7"/>
    <w:rsid w:val="00040681"/>
    <w:rsid w:val="00060956"/>
    <w:rsid w:val="000658F5"/>
    <w:rsid w:val="00066E9A"/>
    <w:rsid w:val="00087D0C"/>
    <w:rsid w:val="000D02C0"/>
    <w:rsid w:val="000D737E"/>
    <w:rsid w:val="000E7121"/>
    <w:rsid w:val="000F46BB"/>
    <w:rsid w:val="00111213"/>
    <w:rsid w:val="00162D5E"/>
    <w:rsid w:val="001B5AF4"/>
    <w:rsid w:val="001C5708"/>
    <w:rsid w:val="002042EE"/>
    <w:rsid w:val="002310AC"/>
    <w:rsid w:val="00280571"/>
    <w:rsid w:val="002B37DB"/>
    <w:rsid w:val="002D03D3"/>
    <w:rsid w:val="00303C19"/>
    <w:rsid w:val="00316A06"/>
    <w:rsid w:val="0038011C"/>
    <w:rsid w:val="00382B17"/>
    <w:rsid w:val="003A0013"/>
    <w:rsid w:val="003E4E05"/>
    <w:rsid w:val="003F7B2E"/>
    <w:rsid w:val="00453B88"/>
    <w:rsid w:val="0049685E"/>
    <w:rsid w:val="004E0847"/>
    <w:rsid w:val="005035E3"/>
    <w:rsid w:val="00542050"/>
    <w:rsid w:val="00552105"/>
    <w:rsid w:val="00583AAE"/>
    <w:rsid w:val="005A0342"/>
    <w:rsid w:val="005D7364"/>
    <w:rsid w:val="005F004E"/>
    <w:rsid w:val="00600374"/>
    <w:rsid w:val="00633699"/>
    <w:rsid w:val="006C321B"/>
    <w:rsid w:val="006C504D"/>
    <w:rsid w:val="006D3FD9"/>
    <w:rsid w:val="006E0F56"/>
    <w:rsid w:val="0074470F"/>
    <w:rsid w:val="0076040F"/>
    <w:rsid w:val="007760CD"/>
    <w:rsid w:val="007926B9"/>
    <w:rsid w:val="007B1237"/>
    <w:rsid w:val="0081543C"/>
    <w:rsid w:val="0084058F"/>
    <w:rsid w:val="00847DCA"/>
    <w:rsid w:val="0085260D"/>
    <w:rsid w:val="00862EC7"/>
    <w:rsid w:val="008842BC"/>
    <w:rsid w:val="00886077"/>
    <w:rsid w:val="008873C8"/>
    <w:rsid w:val="008A327D"/>
    <w:rsid w:val="008D7BE1"/>
    <w:rsid w:val="008D7EC7"/>
    <w:rsid w:val="008E5AA0"/>
    <w:rsid w:val="00903979"/>
    <w:rsid w:val="00903A7F"/>
    <w:rsid w:val="00937848"/>
    <w:rsid w:val="00947AD4"/>
    <w:rsid w:val="00960D82"/>
    <w:rsid w:val="009A164E"/>
    <w:rsid w:val="009F3AB2"/>
    <w:rsid w:val="00A407A5"/>
    <w:rsid w:val="00A4159D"/>
    <w:rsid w:val="00AA260C"/>
    <w:rsid w:val="00AD01E5"/>
    <w:rsid w:val="00AF3B5A"/>
    <w:rsid w:val="00B32F1E"/>
    <w:rsid w:val="00B471AF"/>
    <w:rsid w:val="00B809DC"/>
    <w:rsid w:val="00B94FA6"/>
    <w:rsid w:val="00BC05A2"/>
    <w:rsid w:val="00BD7A2E"/>
    <w:rsid w:val="00C02465"/>
    <w:rsid w:val="00C25229"/>
    <w:rsid w:val="00C37A38"/>
    <w:rsid w:val="00C4702B"/>
    <w:rsid w:val="00C60AE3"/>
    <w:rsid w:val="00C61896"/>
    <w:rsid w:val="00C638D7"/>
    <w:rsid w:val="00C96C39"/>
    <w:rsid w:val="00CB0DE9"/>
    <w:rsid w:val="00CB33E7"/>
    <w:rsid w:val="00CB46E4"/>
    <w:rsid w:val="00CC1DAF"/>
    <w:rsid w:val="00CC4D1C"/>
    <w:rsid w:val="00CE27E2"/>
    <w:rsid w:val="00D04754"/>
    <w:rsid w:val="00D24636"/>
    <w:rsid w:val="00D24924"/>
    <w:rsid w:val="00DC3419"/>
    <w:rsid w:val="00DC5300"/>
    <w:rsid w:val="00DC69F7"/>
    <w:rsid w:val="00DC7FE0"/>
    <w:rsid w:val="00DD1386"/>
    <w:rsid w:val="00DD7A54"/>
    <w:rsid w:val="00DE521D"/>
    <w:rsid w:val="00DF09B7"/>
    <w:rsid w:val="00E35854"/>
    <w:rsid w:val="00E86977"/>
    <w:rsid w:val="00E87787"/>
    <w:rsid w:val="00EF1626"/>
    <w:rsid w:val="00EF7B0F"/>
    <w:rsid w:val="00F2107F"/>
    <w:rsid w:val="00F34937"/>
    <w:rsid w:val="00F35728"/>
    <w:rsid w:val="00F71FC2"/>
    <w:rsid w:val="00F8011B"/>
    <w:rsid w:val="00F9667F"/>
    <w:rsid w:val="00FD62DA"/>
    <w:rsid w:val="00FF7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6FE79-D9C2-4604-A8CD-307DC24DD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DF09B7"/>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DF09B7"/>
    <w:rPr>
      <w:lang w:val="uk-UA"/>
    </w:rPr>
  </w:style>
  <w:style w:type="character" w:styleId="a5">
    <w:name w:val="page number"/>
    <w:basedOn w:val="a0"/>
    <w:rsid w:val="00DF09B7"/>
  </w:style>
  <w:style w:type="paragraph" w:styleId="a6">
    <w:name w:val="List Paragraph"/>
    <w:basedOn w:val="a"/>
    <w:uiPriority w:val="34"/>
    <w:qFormat/>
    <w:rsid w:val="008E5AA0"/>
    <w:pPr>
      <w:ind w:left="720"/>
      <w:contextualSpacing/>
    </w:pPr>
  </w:style>
  <w:style w:type="character" w:styleId="a7">
    <w:name w:val="Strong"/>
    <w:basedOn w:val="a0"/>
    <w:uiPriority w:val="22"/>
    <w:qFormat/>
    <w:rsid w:val="006C50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19507">
      <w:bodyDiv w:val="1"/>
      <w:marLeft w:val="0"/>
      <w:marRight w:val="0"/>
      <w:marTop w:val="0"/>
      <w:marBottom w:val="0"/>
      <w:divBdr>
        <w:top w:val="none" w:sz="0" w:space="0" w:color="auto"/>
        <w:left w:val="none" w:sz="0" w:space="0" w:color="auto"/>
        <w:bottom w:val="none" w:sz="0" w:space="0" w:color="auto"/>
        <w:right w:val="none" w:sz="0" w:space="0" w:color="auto"/>
      </w:divBdr>
    </w:div>
    <w:div w:id="146631591">
      <w:bodyDiv w:val="1"/>
      <w:marLeft w:val="0"/>
      <w:marRight w:val="0"/>
      <w:marTop w:val="0"/>
      <w:marBottom w:val="0"/>
      <w:divBdr>
        <w:top w:val="none" w:sz="0" w:space="0" w:color="auto"/>
        <w:left w:val="none" w:sz="0" w:space="0" w:color="auto"/>
        <w:bottom w:val="none" w:sz="0" w:space="0" w:color="auto"/>
        <w:right w:val="none" w:sz="0" w:space="0" w:color="auto"/>
      </w:divBdr>
    </w:div>
    <w:div w:id="214692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631F8-37FE-4CEB-BF3A-643D1C84E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2780</Words>
  <Characters>15848</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Федоренко Олександр Анатолійович</dc:creator>
  <cp:keywords/>
  <dc:description/>
  <cp:lastModifiedBy>Федоренко Олександр Анатолійович</cp:lastModifiedBy>
  <cp:revision>14</cp:revision>
  <dcterms:created xsi:type="dcterms:W3CDTF">2026-06-02T12:17:00Z</dcterms:created>
  <dcterms:modified xsi:type="dcterms:W3CDTF">2026-07-08T07:30:00Z</dcterms:modified>
</cp:coreProperties>
</file>