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81" w:type="dxa"/>
        <w:tblLayout w:type="fixed"/>
        <w:tblLook w:val="04A0" w:firstRow="1" w:lastRow="0" w:firstColumn="1" w:lastColumn="0" w:noHBand="0" w:noVBand="1"/>
      </w:tblPr>
      <w:tblGrid>
        <w:gridCol w:w="9781"/>
      </w:tblGrid>
      <w:tr w:rsidR="0094383F" w:rsidRPr="001C60E2" w:rsidTr="007E7969">
        <w:trPr>
          <w:trHeight w:val="360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383F" w:rsidRPr="001C60E2" w:rsidRDefault="0094383F" w:rsidP="007E7969">
            <w:pPr>
              <w:pStyle w:val="1"/>
              <w:shd w:val="clear" w:color="auto" w:fill="FFFFFF"/>
              <w:spacing w:line="276" w:lineRule="auto"/>
              <w:ind w:left="0" w:firstLine="0"/>
              <w:jc w:val="both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1C60E2">
              <w:rPr>
                <w:rFonts w:ascii="Times New Roman" w:hAnsi="Times New Roman"/>
                <w:color w:val="000000" w:themeColor="text1"/>
                <w:lang w:val="uk-UA"/>
              </w:rPr>
              <w:t xml:space="preserve">Назва закупівлі: </w:t>
            </w:r>
            <w:r w:rsidR="0034399B" w:rsidRPr="0034399B">
              <w:rPr>
                <w:rFonts w:ascii="Times New Roman" w:hAnsi="Times New Roman"/>
                <w:b/>
                <w:color w:val="000000" w:themeColor="text1"/>
                <w:lang w:val="uk-UA"/>
              </w:rPr>
              <w:t>Роботи з модернізації програмного комплексу «Єдина інформаційна аналітична система Державного підприємства «Державний експертний центр Міністерства охорони здоров’я України»» на базі комп’ютерної програми «</w:t>
            </w:r>
            <w:proofErr w:type="spellStart"/>
            <w:r w:rsidR="0034399B" w:rsidRPr="0034399B">
              <w:rPr>
                <w:rFonts w:ascii="Times New Roman" w:hAnsi="Times New Roman"/>
                <w:b/>
                <w:color w:val="000000" w:themeColor="text1"/>
                <w:lang w:val="uk-UA"/>
              </w:rPr>
              <w:t>Фармакорішення</w:t>
            </w:r>
            <w:proofErr w:type="spellEnd"/>
            <w:r w:rsidR="0034399B" w:rsidRPr="0034399B">
              <w:rPr>
                <w:rFonts w:ascii="Times New Roman" w:hAnsi="Times New Roman"/>
                <w:b/>
                <w:color w:val="000000" w:themeColor="text1"/>
                <w:lang w:val="uk-UA"/>
              </w:rPr>
              <w:t>»</w:t>
            </w:r>
          </w:p>
          <w:p w:rsidR="0094383F" w:rsidRPr="002A58A2" w:rsidRDefault="0094383F" w:rsidP="007E7969">
            <w:pPr>
              <w:pStyle w:val="1"/>
              <w:shd w:val="clear" w:color="auto" w:fill="FFFFFF"/>
              <w:spacing w:line="276" w:lineRule="auto"/>
              <w:ind w:left="0" w:firstLine="0"/>
              <w:jc w:val="both"/>
              <w:rPr>
                <w:rFonts w:ascii="Times New Roman" w:hAnsi="Times New Roman"/>
                <w:b/>
                <w:color w:val="333333"/>
                <w:lang w:val="uk-UA"/>
              </w:rPr>
            </w:pPr>
            <w:r w:rsidRPr="001C60E2">
              <w:rPr>
                <w:rFonts w:ascii="Times New Roman" w:hAnsi="Times New Roman"/>
                <w:bCs/>
                <w:color w:val="000000" w:themeColor="text1"/>
                <w:lang w:val="uk-UA"/>
              </w:rPr>
              <w:t>Класифікатор та його відповідний код:</w:t>
            </w:r>
            <w:r w:rsidRPr="001C60E2">
              <w:rPr>
                <w:rFonts w:ascii="Times New Roman" w:hAnsi="Times New Roman"/>
                <w:color w:val="000000" w:themeColor="text1"/>
                <w:lang w:val="uk-UA"/>
              </w:rPr>
              <w:t> </w:t>
            </w:r>
            <w:r w:rsidRPr="001C60E2">
              <w:rPr>
                <w:rFonts w:ascii="Times New Roman" w:hAnsi="Times New Roman"/>
                <w:b/>
                <w:color w:val="000000" w:themeColor="text1"/>
                <w:lang w:val="uk-UA"/>
              </w:rPr>
              <w:t xml:space="preserve">ДК 021:2015: </w:t>
            </w:r>
            <w:r w:rsidR="0034399B" w:rsidRPr="0034399B">
              <w:rPr>
                <w:rFonts w:ascii="Times New Roman" w:hAnsi="Times New Roman"/>
                <w:b/>
                <w:color w:val="000000" w:themeColor="text1"/>
                <w:lang w:val="uk-UA"/>
              </w:rPr>
              <w:t>72230000-6 — Послуги з розробки програмного забезпечення на замовлення</w:t>
            </w:r>
          </w:p>
          <w:p w:rsidR="0034399B" w:rsidRPr="0034399B" w:rsidRDefault="0094383F" w:rsidP="0034399B">
            <w:pPr>
              <w:pStyle w:val="1"/>
              <w:shd w:val="clear" w:color="auto" w:fill="FFFFFF"/>
              <w:spacing w:line="276" w:lineRule="auto"/>
              <w:ind w:left="0" w:firstLine="0"/>
              <w:jc w:val="both"/>
              <w:rPr>
                <w:rFonts w:ascii="Arial" w:hAnsi="Arial" w:cs="Arial"/>
                <w:color w:val="454545"/>
                <w:sz w:val="21"/>
                <w:szCs w:val="21"/>
                <w:shd w:val="clear" w:color="auto" w:fill="F0F5F2"/>
              </w:rPr>
            </w:pPr>
            <w:r w:rsidRPr="001C60E2">
              <w:rPr>
                <w:rFonts w:ascii="Times New Roman" w:hAnsi="Times New Roman"/>
                <w:color w:val="000000" w:themeColor="text1"/>
                <w:lang w:val="uk-UA"/>
              </w:rPr>
              <w:t>Процедура закупівлі:</w:t>
            </w:r>
            <w:r w:rsidRPr="0034399B">
              <w:rPr>
                <w:rFonts w:ascii="Times New Roman" w:hAnsi="Times New Roman"/>
                <w:b/>
                <w:color w:val="000000" w:themeColor="text1"/>
                <w:lang w:val="uk-UA"/>
              </w:rPr>
              <w:t xml:space="preserve"> </w:t>
            </w:r>
            <w:proofErr w:type="spellStart"/>
            <w:r w:rsidR="0034399B" w:rsidRPr="0034399B">
              <w:rPr>
                <w:rFonts w:ascii="Times New Roman" w:hAnsi="Times New Roman"/>
                <w:b/>
                <w:color w:val="000000" w:themeColor="text1"/>
                <w:lang w:val="uk-UA"/>
              </w:rPr>
              <w:t>Переговорна</w:t>
            </w:r>
            <w:proofErr w:type="spellEnd"/>
            <w:r w:rsidR="0034399B" w:rsidRPr="0034399B">
              <w:rPr>
                <w:rFonts w:ascii="Times New Roman" w:hAnsi="Times New Roman"/>
                <w:b/>
                <w:color w:val="000000" w:themeColor="text1"/>
                <w:lang w:val="uk-UA"/>
              </w:rPr>
              <w:t xml:space="preserve"> процедура</w:t>
            </w:r>
          </w:p>
          <w:p w:rsidR="0094383F" w:rsidRPr="001C60E2" w:rsidRDefault="0094383F" w:rsidP="007E7969">
            <w:pPr>
              <w:spacing w:after="0" w:line="276" w:lineRule="auto"/>
              <w:rPr>
                <w:color w:val="454545"/>
                <w:sz w:val="24"/>
                <w:szCs w:val="24"/>
              </w:rPr>
            </w:pPr>
            <w:r w:rsidRPr="001C60E2">
              <w:rPr>
                <w:color w:val="000000" w:themeColor="text1"/>
                <w:sz w:val="24"/>
                <w:szCs w:val="24"/>
              </w:rPr>
              <w:t xml:space="preserve">Очікувана вартість: </w:t>
            </w:r>
            <w:r w:rsidR="0034399B" w:rsidRPr="0034399B">
              <w:rPr>
                <w:b/>
                <w:color w:val="auto"/>
                <w:sz w:val="24"/>
                <w:szCs w:val="24"/>
              </w:rPr>
              <w:t>22 000 000,00</w:t>
            </w:r>
            <w:r w:rsidRPr="001C60E2">
              <w:rPr>
                <w:b/>
                <w:color w:val="auto"/>
                <w:sz w:val="24"/>
                <w:szCs w:val="24"/>
              </w:rPr>
              <w:t xml:space="preserve"> UAH з ПДВ</w:t>
            </w:r>
          </w:p>
          <w:p w:rsidR="0094383F" w:rsidRPr="001C60E2" w:rsidRDefault="0094383F" w:rsidP="007E7969">
            <w:pPr>
              <w:spacing w:after="0" w:line="276" w:lineRule="auto"/>
              <w:rPr>
                <w:b/>
                <w:color w:val="000000" w:themeColor="text1"/>
                <w:sz w:val="24"/>
                <w:szCs w:val="24"/>
              </w:rPr>
            </w:pPr>
            <w:r w:rsidRPr="001C60E2">
              <w:rPr>
                <w:color w:val="000000" w:themeColor="text1"/>
                <w:sz w:val="24"/>
                <w:szCs w:val="24"/>
              </w:rPr>
              <w:t xml:space="preserve">Дата оприлюднення: </w:t>
            </w:r>
            <w:r w:rsidR="00D92B5A">
              <w:rPr>
                <w:b/>
                <w:color w:val="000000" w:themeColor="text1"/>
                <w:sz w:val="24"/>
                <w:szCs w:val="24"/>
              </w:rPr>
              <w:t>1</w:t>
            </w:r>
            <w:r w:rsidR="0034399B">
              <w:rPr>
                <w:b/>
                <w:color w:val="000000" w:themeColor="text1"/>
                <w:sz w:val="24"/>
                <w:szCs w:val="24"/>
              </w:rPr>
              <w:t>5</w:t>
            </w:r>
            <w:r w:rsidR="006475BF" w:rsidRPr="001C60E2">
              <w:rPr>
                <w:b/>
                <w:color w:val="000000" w:themeColor="text1"/>
                <w:sz w:val="24"/>
                <w:szCs w:val="24"/>
              </w:rPr>
              <w:t xml:space="preserve"> </w:t>
            </w:r>
            <w:r w:rsidR="0034399B">
              <w:rPr>
                <w:b/>
                <w:color w:val="000000" w:themeColor="text1"/>
                <w:sz w:val="24"/>
                <w:szCs w:val="24"/>
              </w:rPr>
              <w:t>березня</w:t>
            </w:r>
            <w:r w:rsidR="00ED1E9A">
              <w:rPr>
                <w:b/>
                <w:color w:val="000000" w:themeColor="text1"/>
                <w:sz w:val="24"/>
                <w:szCs w:val="24"/>
              </w:rPr>
              <w:t xml:space="preserve"> 2022</w:t>
            </w:r>
            <w:r w:rsidRPr="001C60E2">
              <w:rPr>
                <w:b/>
                <w:color w:val="000000" w:themeColor="text1"/>
                <w:sz w:val="24"/>
                <w:szCs w:val="24"/>
              </w:rPr>
              <w:t xml:space="preserve"> року</w:t>
            </w:r>
          </w:p>
          <w:p w:rsidR="00D92B5A" w:rsidRDefault="0094383F" w:rsidP="0094383F">
            <w:pPr>
              <w:spacing w:after="0" w:line="276" w:lineRule="auto"/>
            </w:pPr>
            <w:r w:rsidRPr="001C60E2">
              <w:rPr>
                <w:color w:val="000000" w:themeColor="text1"/>
                <w:sz w:val="24"/>
                <w:szCs w:val="24"/>
              </w:rPr>
              <w:t>Детальна інформація за посилання</w:t>
            </w:r>
            <w:r w:rsidRPr="002A58A2">
              <w:rPr>
                <w:color w:val="000000" w:themeColor="text1"/>
                <w:sz w:val="24"/>
                <w:szCs w:val="24"/>
              </w:rPr>
              <w:t>м:</w:t>
            </w:r>
            <w:r w:rsidRPr="00D92B5A">
              <w:rPr>
                <w:color w:val="000000" w:themeColor="text1"/>
                <w:sz w:val="24"/>
                <w:szCs w:val="24"/>
              </w:rPr>
              <w:t xml:space="preserve"> </w:t>
            </w:r>
            <w:hyperlink r:id="rId5" w:history="1">
              <w:r w:rsidR="0034399B" w:rsidRPr="0034399B">
                <w:rPr>
                  <w:rStyle w:val="a3"/>
                  <w:sz w:val="24"/>
                  <w:szCs w:val="24"/>
                </w:rPr>
                <w:t>https://prozorro.gov.ua/tender/UA-2022-03-15-000806-c</w:t>
              </w:r>
            </w:hyperlink>
          </w:p>
          <w:p w:rsidR="0034399B" w:rsidRDefault="0034399B" w:rsidP="0094383F">
            <w:pPr>
              <w:spacing w:after="0" w:line="276" w:lineRule="auto"/>
            </w:pPr>
          </w:p>
          <w:p w:rsidR="00D92B5A" w:rsidRPr="00826E4B" w:rsidRDefault="00D92B5A" w:rsidP="00D92B5A">
            <w:pPr>
              <w:spacing w:after="0" w:line="240" w:lineRule="auto"/>
              <w:ind w:firstLine="709"/>
              <w:jc w:val="both"/>
              <w:rPr>
                <w:rFonts w:eastAsia="Times New Roman"/>
                <w:color w:val="auto"/>
                <w:sz w:val="24"/>
                <w:szCs w:val="24"/>
                <w:lang w:eastAsia="uk-UA"/>
              </w:rPr>
            </w:pPr>
          </w:p>
          <w:p w:rsidR="00D92B5A" w:rsidRPr="00826E4B" w:rsidRDefault="00D92B5A" w:rsidP="00D92B5A">
            <w:pPr>
              <w:spacing w:after="0" w:line="240" w:lineRule="auto"/>
              <w:ind w:firstLine="709"/>
              <w:jc w:val="both"/>
              <w:rPr>
                <w:rFonts w:eastAsia="Times New Roman"/>
                <w:color w:val="auto"/>
                <w:sz w:val="24"/>
                <w:szCs w:val="24"/>
                <w:lang w:eastAsia="uk-UA"/>
              </w:rPr>
            </w:pPr>
          </w:p>
          <w:p w:rsidR="0034399B" w:rsidRPr="0034399B" w:rsidRDefault="0034399B" w:rsidP="0034399B">
            <w:pPr>
              <w:spacing w:after="0" w:line="240" w:lineRule="auto"/>
              <w:rPr>
                <w:rFonts w:eastAsia="Times New Roman"/>
                <w:color w:val="454545"/>
                <w:sz w:val="24"/>
                <w:szCs w:val="24"/>
                <w:lang w:val="ru-RU"/>
              </w:rPr>
            </w:pPr>
            <w:proofErr w:type="spellStart"/>
            <w:r w:rsidRPr="0034399B">
              <w:rPr>
                <w:rFonts w:eastAsia="Times New Roman"/>
                <w:b/>
                <w:bCs/>
                <w:color w:val="454545"/>
                <w:sz w:val="24"/>
                <w:szCs w:val="24"/>
                <w:lang w:val="ru-RU"/>
              </w:rPr>
              <w:t>Опис</w:t>
            </w:r>
            <w:proofErr w:type="spellEnd"/>
            <w:r w:rsidRPr="0034399B">
              <w:rPr>
                <w:rFonts w:eastAsia="Times New Roman"/>
                <w:b/>
                <w:bCs/>
                <w:color w:val="45454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4399B">
              <w:rPr>
                <w:rFonts w:eastAsia="Times New Roman"/>
                <w:b/>
                <w:bCs/>
                <w:color w:val="454545"/>
                <w:sz w:val="24"/>
                <w:szCs w:val="24"/>
                <w:lang w:val="ru-RU"/>
              </w:rPr>
              <w:t>окремої</w:t>
            </w:r>
            <w:proofErr w:type="spellEnd"/>
            <w:r w:rsidRPr="0034399B">
              <w:rPr>
                <w:rFonts w:eastAsia="Times New Roman"/>
                <w:b/>
                <w:bCs/>
                <w:color w:val="45454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4399B">
              <w:rPr>
                <w:rFonts w:eastAsia="Times New Roman"/>
                <w:b/>
                <w:bCs/>
                <w:color w:val="454545"/>
                <w:sz w:val="24"/>
                <w:szCs w:val="24"/>
                <w:lang w:val="ru-RU"/>
              </w:rPr>
              <w:t>частини</w:t>
            </w:r>
            <w:proofErr w:type="spellEnd"/>
            <w:r w:rsidRPr="0034399B">
              <w:rPr>
                <w:rFonts w:eastAsia="Times New Roman"/>
                <w:b/>
                <w:bCs/>
                <w:color w:val="45454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4399B">
              <w:rPr>
                <w:rFonts w:eastAsia="Times New Roman"/>
                <w:b/>
                <w:bCs/>
                <w:color w:val="454545"/>
                <w:sz w:val="24"/>
                <w:szCs w:val="24"/>
                <w:lang w:val="ru-RU"/>
              </w:rPr>
              <w:t>або</w:t>
            </w:r>
            <w:proofErr w:type="spellEnd"/>
            <w:r w:rsidRPr="0034399B">
              <w:rPr>
                <w:rFonts w:eastAsia="Times New Roman"/>
                <w:b/>
                <w:bCs/>
                <w:color w:val="45454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4399B">
              <w:rPr>
                <w:rFonts w:eastAsia="Times New Roman"/>
                <w:b/>
                <w:bCs/>
                <w:color w:val="454545"/>
                <w:sz w:val="24"/>
                <w:szCs w:val="24"/>
                <w:lang w:val="ru-RU"/>
              </w:rPr>
              <w:t>частин</w:t>
            </w:r>
            <w:proofErr w:type="spellEnd"/>
            <w:r w:rsidRPr="0034399B">
              <w:rPr>
                <w:rFonts w:eastAsia="Times New Roman"/>
                <w:b/>
                <w:bCs/>
                <w:color w:val="454545"/>
                <w:sz w:val="24"/>
                <w:szCs w:val="24"/>
                <w:lang w:val="ru-RU"/>
              </w:rPr>
              <w:t xml:space="preserve"> предмета </w:t>
            </w:r>
            <w:proofErr w:type="spellStart"/>
            <w:r w:rsidRPr="0034399B">
              <w:rPr>
                <w:rFonts w:eastAsia="Times New Roman"/>
                <w:b/>
                <w:bCs/>
                <w:color w:val="454545"/>
                <w:sz w:val="24"/>
                <w:szCs w:val="24"/>
                <w:lang w:val="ru-RU"/>
              </w:rPr>
              <w:t>закупівлі</w:t>
            </w:r>
            <w:proofErr w:type="spellEnd"/>
          </w:p>
          <w:p w:rsidR="0034399B" w:rsidRDefault="0034399B" w:rsidP="0034399B">
            <w:pPr>
              <w:spacing w:after="0" w:line="240" w:lineRule="auto"/>
              <w:rPr>
                <w:rFonts w:eastAsia="Times New Roman"/>
                <w:color w:val="454545"/>
                <w:sz w:val="24"/>
                <w:szCs w:val="24"/>
                <w:lang w:val="ru-RU"/>
              </w:rPr>
            </w:pPr>
          </w:p>
          <w:p w:rsidR="0034399B" w:rsidRPr="0034399B" w:rsidRDefault="0034399B" w:rsidP="0034399B">
            <w:pPr>
              <w:spacing w:after="0" w:line="240" w:lineRule="auto"/>
              <w:rPr>
                <w:rFonts w:eastAsia="Times New Roman"/>
                <w:color w:val="454545"/>
                <w:sz w:val="24"/>
                <w:szCs w:val="24"/>
                <w:lang w:val="ru-RU"/>
              </w:rPr>
            </w:pPr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 xml:space="preserve">5 </w:t>
            </w:r>
            <w:proofErr w:type="spellStart"/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>шт</w:t>
            </w:r>
            <w:proofErr w:type="spellEnd"/>
          </w:p>
          <w:p w:rsidR="0034399B" w:rsidRPr="0034399B" w:rsidRDefault="0034399B" w:rsidP="0034399B">
            <w:pPr>
              <w:spacing w:after="0" w:line="240" w:lineRule="auto"/>
              <w:rPr>
                <w:rFonts w:eastAsia="Times New Roman"/>
                <w:color w:val="454545"/>
                <w:sz w:val="24"/>
                <w:szCs w:val="24"/>
                <w:lang w:val="ru-RU"/>
              </w:rPr>
            </w:pPr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 xml:space="preserve">Передача </w:t>
            </w:r>
            <w:proofErr w:type="spellStart"/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>Замовнику</w:t>
            </w:r>
            <w:proofErr w:type="spellEnd"/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 xml:space="preserve"> прав </w:t>
            </w:r>
            <w:proofErr w:type="spellStart"/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>використання</w:t>
            </w:r>
            <w:proofErr w:type="spellEnd"/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>програмні</w:t>
            </w:r>
            <w:proofErr w:type="spellEnd"/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>продукти</w:t>
            </w:r>
            <w:proofErr w:type="spellEnd"/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 xml:space="preserve"> «</w:t>
            </w:r>
            <w:proofErr w:type="spellStart"/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>Фармакорішення</w:t>
            </w:r>
            <w:proofErr w:type="spellEnd"/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>» та «</w:t>
            </w:r>
            <w:proofErr w:type="spellStart"/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>Криптос</w:t>
            </w:r>
            <w:proofErr w:type="spellEnd"/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>Гейт</w:t>
            </w:r>
            <w:proofErr w:type="spellEnd"/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>Плас</w:t>
            </w:r>
            <w:proofErr w:type="spellEnd"/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>»</w:t>
            </w:r>
          </w:p>
          <w:p w:rsidR="0034399B" w:rsidRPr="0034399B" w:rsidRDefault="0034399B" w:rsidP="0034399B">
            <w:pPr>
              <w:spacing w:after="0" w:line="240" w:lineRule="auto"/>
              <w:rPr>
                <w:rFonts w:eastAsia="Times New Roman"/>
                <w:color w:val="454545"/>
                <w:sz w:val="24"/>
                <w:szCs w:val="24"/>
                <w:lang w:val="ru-RU"/>
              </w:rPr>
            </w:pPr>
            <w:proofErr w:type="spellStart"/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>Місце</w:t>
            </w:r>
            <w:proofErr w:type="spellEnd"/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 xml:space="preserve"> поставки </w:t>
            </w:r>
            <w:proofErr w:type="spellStart"/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>товарів</w:t>
            </w:r>
            <w:proofErr w:type="spellEnd"/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>або</w:t>
            </w:r>
            <w:proofErr w:type="spellEnd"/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>місце</w:t>
            </w:r>
            <w:proofErr w:type="spellEnd"/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>виконання</w:t>
            </w:r>
            <w:proofErr w:type="spellEnd"/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>робіт</w:t>
            </w:r>
            <w:proofErr w:type="spellEnd"/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>чи</w:t>
            </w:r>
            <w:proofErr w:type="spellEnd"/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>надання</w:t>
            </w:r>
            <w:proofErr w:type="spellEnd"/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>послуг</w:t>
            </w:r>
            <w:proofErr w:type="spellEnd"/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 xml:space="preserve">: </w:t>
            </w:r>
            <w:proofErr w:type="spellStart"/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>вул</w:t>
            </w:r>
            <w:proofErr w:type="spellEnd"/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>Смоленська</w:t>
            </w:r>
            <w:proofErr w:type="spellEnd"/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 xml:space="preserve">, 10, м. </w:t>
            </w:r>
            <w:proofErr w:type="spellStart"/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>Київ</w:t>
            </w:r>
            <w:proofErr w:type="spellEnd"/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 xml:space="preserve">, м. </w:t>
            </w:r>
            <w:proofErr w:type="spellStart"/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>Київ</w:t>
            </w:r>
            <w:proofErr w:type="spellEnd"/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 xml:space="preserve">, 03057, </w:t>
            </w:r>
            <w:proofErr w:type="spellStart"/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>Україна</w:t>
            </w:r>
            <w:proofErr w:type="spellEnd"/>
          </w:p>
          <w:p w:rsidR="0034399B" w:rsidRPr="0034399B" w:rsidRDefault="0034399B" w:rsidP="0034399B">
            <w:pPr>
              <w:spacing w:after="0" w:line="240" w:lineRule="auto"/>
              <w:rPr>
                <w:rFonts w:eastAsia="Times New Roman"/>
                <w:color w:val="454545"/>
                <w:sz w:val="24"/>
                <w:szCs w:val="24"/>
                <w:lang w:val="ru-RU"/>
              </w:rPr>
            </w:pPr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 xml:space="preserve">Строк поставки </w:t>
            </w:r>
            <w:proofErr w:type="spellStart"/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>товарів</w:t>
            </w:r>
            <w:proofErr w:type="spellEnd"/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>виконання</w:t>
            </w:r>
            <w:proofErr w:type="spellEnd"/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>робіт</w:t>
            </w:r>
            <w:proofErr w:type="spellEnd"/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>чи</w:t>
            </w:r>
            <w:proofErr w:type="spellEnd"/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>надання</w:t>
            </w:r>
            <w:proofErr w:type="spellEnd"/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>послуг</w:t>
            </w:r>
            <w:proofErr w:type="spellEnd"/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>:</w:t>
            </w:r>
            <w:r w:rsidRPr="0034399B">
              <w:rPr>
                <w:rFonts w:eastAsia="Times New Roman"/>
                <w:color w:val="454545"/>
                <w:sz w:val="24"/>
                <w:szCs w:val="24"/>
                <w:lang w:val="en-US"/>
              </w:rPr>
              <w:t> </w:t>
            </w:r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 xml:space="preserve">31 </w:t>
            </w:r>
            <w:proofErr w:type="spellStart"/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>грудня</w:t>
            </w:r>
            <w:proofErr w:type="spellEnd"/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 xml:space="preserve"> 2022</w:t>
            </w:r>
          </w:p>
          <w:p w:rsidR="0034399B" w:rsidRPr="0034399B" w:rsidRDefault="0034399B" w:rsidP="0034399B">
            <w:pPr>
              <w:spacing w:after="0" w:line="240" w:lineRule="auto"/>
              <w:rPr>
                <w:rFonts w:eastAsia="Times New Roman"/>
                <w:color w:val="454545"/>
                <w:sz w:val="24"/>
                <w:szCs w:val="24"/>
                <w:lang w:val="ru-RU"/>
              </w:rPr>
            </w:pPr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 xml:space="preserve">ДК 021:2015: 72230000-6 — </w:t>
            </w:r>
            <w:proofErr w:type="spellStart"/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>Послуги</w:t>
            </w:r>
            <w:proofErr w:type="spellEnd"/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 xml:space="preserve"> з </w:t>
            </w:r>
            <w:proofErr w:type="spellStart"/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>розробки</w:t>
            </w:r>
            <w:proofErr w:type="spellEnd"/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>програмного</w:t>
            </w:r>
            <w:proofErr w:type="spellEnd"/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>забезпечення</w:t>
            </w:r>
            <w:proofErr w:type="spellEnd"/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>замовлення</w:t>
            </w:r>
            <w:proofErr w:type="spellEnd"/>
          </w:p>
          <w:p w:rsidR="0034399B" w:rsidRDefault="0034399B" w:rsidP="0034399B">
            <w:pPr>
              <w:spacing w:after="0" w:line="240" w:lineRule="auto"/>
              <w:rPr>
                <w:rFonts w:eastAsia="Times New Roman"/>
                <w:color w:val="454545"/>
                <w:sz w:val="24"/>
                <w:szCs w:val="24"/>
                <w:lang w:val="ru-RU"/>
              </w:rPr>
            </w:pPr>
          </w:p>
          <w:p w:rsidR="0034399B" w:rsidRPr="0034399B" w:rsidRDefault="0034399B" w:rsidP="0034399B">
            <w:pPr>
              <w:spacing w:after="0" w:line="240" w:lineRule="auto"/>
              <w:rPr>
                <w:rFonts w:eastAsia="Times New Roman"/>
                <w:color w:val="454545"/>
                <w:sz w:val="24"/>
                <w:szCs w:val="24"/>
                <w:lang w:val="ru-RU"/>
              </w:rPr>
            </w:pPr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 xml:space="preserve">4 </w:t>
            </w:r>
            <w:proofErr w:type="spellStart"/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>послуг</w:t>
            </w:r>
            <w:r>
              <w:rPr>
                <w:rFonts w:eastAsia="Times New Roman"/>
                <w:color w:val="454545"/>
                <w:sz w:val="24"/>
                <w:szCs w:val="24"/>
                <w:lang w:val="ru-RU"/>
              </w:rPr>
              <w:t>и</w:t>
            </w:r>
            <w:proofErr w:type="spellEnd"/>
          </w:p>
          <w:p w:rsidR="0034399B" w:rsidRPr="0034399B" w:rsidRDefault="0034399B" w:rsidP="0034399B">
            <w:pPr>
              <w:spacing w:after="0" w:line="240" w:lineRule="auto"/>
              <w:rPr>
                <w:rFonts w:eastAsia="Times New Roman"/>
                <w:color w:val="454545"/>
                <w:sz w:val="24"/>
                <w:szCs w:val="24"/>
                <w:lang w:val="ru-RU"/>
              </w:rPr>
            </w:pPr>
            <w:proofErr w:type="spellStart"/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>Адаптація</w:t>
            </w:r>
            <w:proofErr w:type="spellEnd"/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 xml:space="preserve"> ЄІАС </w:t>
            </w:r>
            <w:proofErr w:type="spellStart"/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>згідно</w:t>
            </w:r>
            <w:proofErr w:type="spellEnd"/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>Технічного</w:t>
            </w:r>
            <w:proofErr w:type="spellEnd"/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>завдання</w:t>
            </w:r>
            <w:proofErr w:type="spellEnd"/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>Технічних</w:t>
            </w:r>
            <w:proofErr w:type="spellEnd"/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>вимог</w:t>
            </w:r>
            <w:proofErr w:type="spellEnd"/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 xml:space="preserve"> для ЄІАС</w:t>
            </w:r>
          </w:p>
          <w:p w:rsidR="0034399B" w:rsidRPr="0034399B" w:rsidRDefault="0034399B" w:rsidP="0034399B">
            <w:pPr>
              <w:spacing w:after="0" w:line="240" w:lineRule="auto"/>
              <w:rPr>
                <w:rFonts w:eastAsia="Times New Roman"/>
                <w:color w:val="454545"/>
                <w:sz w:val="24"/>
                <w:szCs w:val="24"/>
                <w:lang w:val="ru-RU"/>
              </w:rPr>
            </w:pPr>
            <w:proofErr w:type="spellStart"/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>Місце</w:t>
            </w:r>
            <w:proofErr w:type="spellEnd"/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 xml:space="preserve"> поставки </w:t>
            </w:r>
            <w:proofErr w:type="spellStart"/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>товарів</w:t>
            </w:r>
            <w:proofErr w:type="spellEnd"/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>або</w:t>
            </w:r>
            <w:proofErr w:type="spellEnd"/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>місце</w:t>
            </w:r>
            <w:proofErr w:type="spellEnd"/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>виконання</w:t>
            </w:r>
            <w:proofErr w:type="spellEnd"/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>робіт</w:t>
            </w:r>
            <w:proofErr w:type="spellEnd"/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>чи</w:t>
            </w:r>
            <w:proofErr w:type="spellEnd"/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>надання</w:t>
            </w:r>
            <w:proofErr w:type="spellEnd"/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>послуг</w:t>
            </w:r>
            <w:proofErr w:type="spellEnd"/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 xml:space="preserve">: </w:t>
            </w:r>
            <w:proofErr w:type="spellStart"/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>вул</w:t>
            </w:r>
            <w:proofErr w:type="spellEnd"/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>Смоленська</w:t>
            </w:r>
            <w:proofErr w:type="spellEnd"/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 xml:space="preserve">, 10, м. </w:t>
            </w:r>
            <w:proofErr w:type="spellStart"/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>Київ</w:t>
            </w:r>
            <w:proofErr w:type="spellEnd"/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 xml:space="preserve">, м. </w:t>
            </w:r>
            <w:proofErr w:type="spellStart"/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>Київ</w:t>
            </w:r>
            <w:proofErr w:type="spellEnd"/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 xml:space="preserve">, 03057, </w:t>
            </w:r>
            <w:proofErr w:type="spellStart"/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>Україна</w:t>
            </w:r>
            <w:proofErr w:type="spellEnd"/>
          </w:p>
          <w:p w:rsidR="0034399B" w:rsidRPr="0034399B" w:rsidRDefault="0034399B" w:rsidP="0034399B">
            <w:pPr>
              <w:spacing w:after="0" w:line="240" w:lineRule="auto"/>
              <w:rPr>
                <w:rFonts w:eastAsia="Times New Roman"/>
                <w:color w:val="454545"/>
                <w:sz w:val="24"/>
                <w:szCs w:val="24"/>
                <w:lang w:val="ru-RU"/>
              </w:rPr>
            </w:pPr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 xml:space="preserve">Строк поставки </w:t>
            </w:r>
            <w:proofErr w:type="spellStart"/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>товарів</w:t>
            </w:r>
            <w:proofErr w:type="spellEnd"/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>виконання</w:t>
            </w:r>
            <w:proofErr w:type="spellEnd"/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>робіт</w:t>
            </w:r>
            <w:proofErr w:type="spellEnd"/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>чи</w:t>
            </w:r>
            <w:proofErr w:type="spellEnd"/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>надання</w:t>
            </w:r>
            <w:proofErr w:type="spellEnd"/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>послуг</w:t>
            </w:r>
            <w:proofErr w:type="spellEnd"/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>:</w:t>
            </w:r>
            <w:r w:rsidRPr="0034399B">
              <w:rPr>
                <w:rFonts w:eastAsia="Times New Roman"/>
                <w:color w:val="454545"/>
                <w:sz w:val="24"/>
                <w:szCs w:val="24"/>
                <w:lang w:val="en-US"/>
              </w:rPr>
              <w:t> </w:t>
            </w:r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 xml:space="preserve">31 </w:t>
            </w:r>
            <w:proofErr w:type="spellStart"/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>грудня</w:t>
            </w:r>
            <w:proofErr w:type="spellEnd"/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 xml:space="preserve"> 2022</w:t>
            </w:r>
          </w:p>
          <w:p w:rsidR="0034399B" w:rsidRPr="0034399B" w:rsidRDefault="0034399B" w:rsidP="0034399B">
            <w:pPr>
              <w:spacing w:after="0" w:line="240" w:lineRule="auto"/>
              <w:rPr>
                <w:rFonts w:eastAsia="Times New Roman"/>
                <w:color w:val="454545"/>
                <w:sz w:val="24"/>
                <w:szCs w:val="24"/>
                <w:lang w:val="ru-RU"/>
              </w:rPr>
            </w:pPr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 xml:space="preserve">ДК 021:2015: 72230000-6 — </w:t>
            </w:r>
            <w:proofErr w:type="spellStart"/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>Послуги</w:t>
            </w:r>
            <w:proofErr w:type="spellEnd"/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 xml:space="preserve"> з </w:t>
            </w:r>
            <w:proofErr w:type="spellStart"/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>розробки</w:t>
            </w:r>
            <w:proofErr w:type="spellEnd"/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>програмного</w:t>
            </w:r>
            <w:proofErr w:type="spellEnd"/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>забезпечення</w:t>
            </w:r>
            <w:proofErr w:type="spellEnd"/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>замовлення</w:t>
            </w:r>
            <w:proofErr w:type="spellEnd"/>
          </w:p>
          <w:p w:rsidR="0034399B" w:rsidRDefault="0034399B" w:rsidP="0034399B">
            <w:pPr>
              <w:spacing w:after="0" w:line="240" w:lineRule="auto"/>
              <w:rPr>
                <w:rFonts w:eastAsia="Times New Roman"/>
                <w:color w:val="454545"/>
                <w:sz w:val="24"/>
                <w:szCs w:val="24"/>
                <w:lang w:val="ru-RU"/>
              </w:rPr>
            </w:pPr>
          </w:p>
          <w:p w:rsidR="0034399B" w:rsidRPr="0034399B" w:rsidRDefault="0034399B" w:rsidP="0034399B">
            <w:pPr>
              <w:spacing w:after="0" w:line="240" w:lineRule="auto"/>
              <w:rPr>
                <w:rFonts w:eastAsia="Times New Roman"/>
                <w:color w:val="454545"/>
                <w:sz w:val="24"/>
                <w:szCs w:val="24"/>
                <w:lang w:val="ru-RU"/>
              </w:rPr>
            </w:pPr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 xml:space="preserve">3 </w:t>
            </w:r>
            <w:proofErr w:type="spellStart"/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>послуг</w:t>
            </w:r>
            <w:r>
              <w:rPr>
                <w:rFonts w:eastAsia="Times New Roman"/>
                <w:color w:val="454545"/>
                <w:sz w:val="24"/>
                <w:szCs w:val="24"/>
                <w:lang w:val="ru-RU"/>
              </w:rPr>
              <w:t>и</w:t>
            </w:r>
            <w:bookmarkStart w:id="0" w:name="_GoBack"/>
            <w:bookmarkEnd w:id="0"/>
            <w:proofErr w:type="spellEnd"/>
          </w:p>
          <w:p w:rsidR="0034399B" w:rsidRPr="0034399B" w:rsidRDefault="0034399B" w:rsidP="0034399B">
            <w:pPr>
              <w:spacing w:after="0" w:line="240" w:lineRule="auto"/>
              <w:rPr>
                <w:rFonts w:eastAsia="Times New Roman"/>
                <w:color w:val="454545"/>
                <w:sz w:val="24"/>
                <w:szCs w:val="24"/>
                <w:lang w:val="ru-RU"/>
              </w:rPr>
            </w:pPr>
            <w:proofErr w:type="spellStart"/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>Побудова</w:t>
            </w:r>
            <w:proofErr w:type="spellEnd"/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>Комплексної</w:t>
            </w:r>
            <w:proofErr w:type="spellEnd"/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>системи</w:t>
            </w:r>
            <w:proofErr w:type="spellEnd"/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>захисту</w:t>
            </w:r>
            <w:proofErr w:type="spellEnd"/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>інформації</w:t>
            </w:r>
            <w:proofErr w:type="spellEnd"/>
          </w:p>
          <w:p w:rsidR="0034399B" w:rsidRPr="0034399B" w:rsidRDefault="0034399B" w:rsidP="0034399B">
            <w:pPr>
              <w:spacing w:after="0" w:line="240" w:lineRule="auto"/>
              <w:rPr>
                <w:rFonts w:eastAsia="Times New Roman"/>
                <w:color w:val="454545"/>
                <w:sz w:val="24"/>
                <w:szCs w:val="24"/>
                <w:lang w:val="ru-RU"/>
              </w:rPr>
            </w:pPr>
            <w:proofErr w:type="spellStart"/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>Місце</w:t>
            </w:r>
            <w:proofErr w:type="spellEnd"/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 xml:space="preserve"> поставки </w:t>
            </w:r>
            <w:proofErr w:type="spellStart"/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>товарів</w:t>
            </w:r>
            <w:proofErr w:type="spellEnd"/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>або</w:t>
            </w:r>
            <w:proofErr w:type="spellEnd"/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>місце</w:t>
            </w:r>
            <w:proofErr w:type="spellEnd"/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>виконання</w:t>
            </w:r>
            <w:proofErr w:type="spellEnd"/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>робіт</w:t>
            </w:r>
            <w:proofErr w:type="spellEnd"/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>чи</w:t>
            </w:r>
            <w:proofErr w:type="spellEnd"/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>надання</w:t>
            </w:r>
            <w:proofErr w:type="spellEnd"/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>послуг</w:t>
            </w:r>
            <w:proofErr w:type="spellEnd"/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 xml:space="preserve">: </w:t>
            </w:r>
            <w:proofErr w:type="spellStart"/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>вул</w:t>
            </w:r>
            <w:proofErr w:type="spellEnd"/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>Смоленська</w:t>
            </w:r>
            <w:proofErr w:type="spellEnd"/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 xml:space="preserve">, 10, м. </w:t>
            </w:r>
            <w:proofErr w:type="spellStart"/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>Київ</w:t>
            </w:r>
            <w:proofErr w:type="spellEnd"/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 xml:space="preserve">, м. </w:t>
            </w:r>
            <w:proofErr w:type="spellStart"/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>Київ</w:t>
            </w:r>
            <w:proofErr w:type="spellEnd"/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 xml:space="preserve">, 03057, </w:t>
            </w:r>
            <w:proofErr w:type="spellStart"/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>Україна</w:t>
            </w:r>
            <w:proofErr w:type="spellEnd"/>
          </w:p>
          <w:p w:rsidR="0034399B" w:rsidRPr="0034399B" w:rsidRDefault="0034399B" w:rsidP="0034399B">
            <w:pPr>
              <w:spacing w:after="0" w:line="240" w:lineRule="auto"/>
              <w:rPr>
                <w:rFonts w:eastAsia="Times New Roman"/>
                <w:color w:val="454545"/>
                <w:sz w:val="24"/>
                <w:szCs w:val="24"/>
                <w:lang w:val="ru-RU"/>
              </w:rPr>
            </w:pPr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 xml:space="preserve">Строк поставки </w:t>
            </w:r>
            <w:proofErr w:type="spellStart"/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>товарів</w:t>
            </w:r>
            <w:proofErr w:type="spellEnd"/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>виконання</w:t>
            </w:r>
            <w:proofErr w:type="spellEnd"/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>робіт</w:t>
            </w:r>
            <w:proofErr w:type="spellEnd"/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>чи</w:t>
            </w:r>
            <w:proofErr w:type="spellEnd"/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>надання</w:t>
            </w:r>
            <w:proofErr w:type="spellEnd"/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>послуг</w:t>
            </w:r>
            <w:proofErr w:type="spellEnd"/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>:</w:t>
            </w:r>
            <w:r w:rsidRPr="0034399B">
              <w:rPr>
                <w:rFonts w:eastAsia="Times New Roman"/>
                <w:color w:val="454545"/>
                <w:sz w:val="24"/>
                <w:szCs w:val="24"/>
                <w:lang w:val="en-US"/>
              </w:rPr>
              <w:t> </w:t>
            </w:r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 xml:space="preserve">31 </w:t>
            </w:r>
            <w:proofErr w:type="spellStart"/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>грудня</w:t>
            </w:r>
            <w:proofErr w:type="spellEnd"/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 xml:space="preserve"> 2022</w:t>
            </w:r>
          </w:p>
          <w:p w:rsidR="0034399B" w:rsidRPr="0034399B" w:rsidRDefault="0034399B" w:rsidP="0034399B">
            <w:pPr>
              <w:spacing w:after="0" w:line="240" w:lineRule="auto"/>
              <w:rPr>
                <w:rFonts w:eastAsia="Times New Roman"/>
                <w:color w:val="454545"/>
                <w:sz w:val="24"/>
                <w:szCs w:val="24"/>
                <w:lang w:val="ru-RU"/>
              </w:rPr>
            </w:pPr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 xml:space="preserve">ДК 021:2015: 72230000-6 — </w:t>
            </w:r>
            <w:proofErr w:type="spellStart"/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>Послуги</w:t>
            </w:r>
            <w:proofErr w:type="spellEnd"/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 xml:space="preserve"> з </w:t>
            </w:r>
            <w:proofErr w:type="spellStart"/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>розробки</w:t>
            </w:r>
            <w:proofErr w:type="spellEnd"/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>програмного</w:t>
            </w:r>
            <w:proofErr w:type="spellEnd"/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>забезпечення</w:t>
            </w:r>
            <w:proofErr w:type="spellEnd"/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34399B">
              <w:rPr>
                <w:rFonts w:eastAsia="Times New Roman"/>
                <w:color w:val="454545"/>
                <w:sz w:val="24"/>
                <w:szCs w:val="24"/>
                <w:lang w:val="ru-RU"/>
              </w:rPr>
              <w:t>замовлення</w:t>
            </w:r>
            <w:proofErr w:type="spellEnd"/>
          </w:p>
          <w:p w:rsidR="00ED1E9A" w:rsidRPr="0034399B" w:rsidRDefault="00ED1E9A" w:rsidP="0034399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color w:val="auto"/>
                <w:sz w:val="24"/>
                <w:szCs w:val="24"/>
                <w:lang w:val="ru-RU" w:eastAsia="uk-UA"/>
              </w:rPr>
            </w:pPr>
          </w:p>
        </w:tc>
      </w:tr>
    </w:tbl>
    <w:p w:rsidR="00ED215F" w:rsidRPr="002F48D8" w:rsidRDefault="00ED215F" w:rsidP="002A58A2">
      <w:pPr>
        <w:spacing w:after="0"/>
        <w:ind w:right="-23"/>
        <w:rPr>
          <w:rFonts w:eastAsia="Times New Roman"/>
          <w:color w:val="454545"/>
          <w:sz w:val="24"/>
          <w:szCs w:val="24"/>
        </w:rPr>
      </w:pPr>
    </w:p>
    <w:sectPr w:rsidR="00ED215F" w:rsidRPr="002F48D8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tka Small">
    <w:panose1 w:val="02000505000000020004"/>
    <w:charset w:val="CC"/>
    <w:family w:val="auto"/>
    <w:pitch w:val="variable"/>
    <w:sig w:usb0="A00002EF" w:usb1="4000204B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480567"/>
    <w:multiLevelType w:val="multilevel"/>
    <w:tmpl w:val="0422001F"/>
    <w:lvl w:ilvl="0">
      <w:start w:val="1"/>
      <w:numFmt w:val="decimal"/>
      <w:lvlText w:val="%1."/>
      <w:lvlJc w:val="left"/>
      <w:pPr>
        <w:ind w:left="5747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8087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781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" w15:restartNumberingAfterBreak="0">
    <w:nsid w:val="0C4A1792"/>
    <w:multiLevelType w:val="hybridMultilevel"/>
    <w:tmpl w:val="5F2C902E"/>
    <w:lvl w:ilvl="0" w:tplc="0422000F">
      <w:start w:val="1"/>
      <w:numFmt w:val="decimal"/>
      <w:lvlText w:val="%1."/>
      <w:lvlJc w:val="left"/>
      <w:pPr>
        <w:ind w:left="502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214D30"/>
    <w:multiLevelType w:val="hybridMultilevel"/>
    <w:tmpl w:val="5FACD9C2"/>
    <w:lvl w:ilvl="0" w:tplc="DCD68CCA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F8586C"/>
    <w:multiLevelType w:val="multilevel"/>
    <w:tmpl w:val="751ADE1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5"/>
      <w:numFmt w:val="decimal"/>
      <w:lvlText w:val="%1.%2."/>
      <w:lvlJc w:val="left"/>
      <w:pPr>
        <w:ind w:left="1211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  <w:b w:val="0"/>
      </w:rPr>
    </w:lvl>
  </w:abstractNum>
  <w:abstractNum w:abstractNumId="4" w15:restartNumberingAfterBreak="0">
    <w:nsid w:val="26DE4FBC"/>
    <w:multiLevelType w:val="hybridMultilevel"/>
    <w:tmpl w:val="61B4A618"/>
    <w:lvl w:ilvl="0" w:tplc="DCD68CCA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7B1D6E"/>
    <w:multiLevelType w:val="hybridMultilevel"/>
    <w:tmpl w:val="A5B6B57E"/>
    <w:lvl w:ilvl="0" w:tplc="3CCA9ED4">
      <w:start w:val="1"/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42E17748"/>
    <w:multiLevelType w:val="hybridMultilevel"/>
    <w:tmpl w:val="887EE888"/>
    <w:lvl w:ilvl="0" w:tplc="DCD68CCA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912ED8"/>
    <w:multiLevelType w:val="multilevel"/>
    <w:tmpl w:val="B034657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55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6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5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4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20" w:hanging="1800"/>
      </w:pPr>
      <w:rPr>
        <w:rFonts w:hint="default"/>
      </w:rPr>
    </w:lvl>
  </w:abstractNum>
  <w:abstractNum w:abstractNumId="8" w15:restartNumberingAfterBreak="0">
    <w:nsid w:val="6C182EA2"/>
    <w:multiLevelType w:val="hybridMultilevel"/>
    <w:tmpl w:val="884EA8EE"/>
    <w:lvl w:ilvl="0" w:tplc="DCD68CCA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0"/>
  </w:num>
  <w:num w:numId="4">
    <w:abstractNumId w:val="5"/>
  </w:num>
  <w:num w:numId="5">
    <w:abstractNumId w:val="1"/>
  </w:num>
  <w:num w:numId="6">
    <w:abstractNumId w:val="8"/>
  </w:num>
  <w:num w:numId="7">
    <w:abstractNumId w:val="4"/>
  </w:num>
  <w:num w:numId="8">
    <w:abstractNumId w:val="2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1F25"/>
    <w:rsid w:val="000E026A"/>
    <w:rsid w:val="00141EAE"/>
    <w:rsid w:val="001C60E2"/>
    <w:rsid w:val="002A58A2"/>
    <w:rsid w:val="002F48D8"/>
    <w:rsid w:val="0034399B"/>
    <w:rsid w:val="006475BF"/>
    <w:rsid w:val="006E7BB0"/>
    <w:rsid w:val="00771B9F"/>
    <w:rsid w:val="008F5404"/>
    <w:rsid w:val="0094383F"/>
    <w:rsid w:val="00951F25"/>
    <w:rsid w:val="00A15E85"/>
    <w:rsid w:val="00B13AE1"/>
    <w:rsid w:val="00D92B5A"/>
    <w:rsid w:val="00E543AA"/>
    <w:rsid w:val="00ED1E9A"/>
    <w:rsid w:val="00ED215F"/>
    <w:rsid w:val="00FE0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87223E"/>
  <w15:chartTrackingRefBased/>
  <w15:docId w15:val="{1434FC8C-E249-4680-A45D-1D5D689DC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383F"/>
    <w:rPr>
      <w:rFonts w:ascii="Times New Roman" w:eastAsia="Calibri" w:hAnsi="Times New Roman" w:cs="Times New Roman"/>
      <w:color w:val="000000"/>
      <w:sz w:val="28"/>
      <w:szCs w:val="28"/>
      <w:lang w:val="uk-UA"/>
    </w:rPr>
  </w:style>
  <w:style w:type="paragraph" w:styleId="1">
    <w:name w:val="heading 1"/>
    <w:basedOn w:val="a"/>
    <w:next w:val="a"/>
    <w:link w:val="10"/>
    <w:qFormat/>
    <w:rsid w:val="0094383F"/>
    <w:pPr>
      <w:widowControl w:val="0"/>
      <w:tabs>
        <w:tab w:val="num" w:pos="0"/>
      </w:tabs>
      <w:suppressAutoHyphens/>
      <w:autoSpaceDE w:val="0"/>
      <w:spacing w:after="0" w:line="240" w:lineRule="auto"/>
      <w:ind w:left="432" w:hanging="432"/>
      <w:outlineLvl w:val="0"/>
    </w:pPr>
    <w:rPr>
      <w:rFonts w:ascii="Times New Roman CYR" w:eastAsia="Times New Roman" w:hAnsi="Times New Roman CYR"/>
      <w:color w:val="auto"/>
      <w:sz w:val="24"/>
      <w:szCs w:val="24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94383F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customStyle="1" w:styleId="10">
    <w:name w:val="Заголовок 1 Знак"/>
    <w:basedOn w:val="a0"/>
    <w:link w:val="1"/>
    <w:rsid w:val="0094383F"/>
    <w:rPr>
      <w:rFonts w:ascii="Times New Roman CYR" w:eastAsia="Times New Roman" w:hAnsi="Times New Roman CYR" w:cs="Times New Roman"/>
      <w:sz w:val="24"/>
      <w:szCs w:val="24"/>
      <w:lang w:val="ru-RU" w:eastAsia="ar-SA"/>
    </w:rPr>
  </w:style>
  <w:style w:type="character" w:styleId="a3">
    <w:name w:val="Hyperlink"/>
    <w:basedOn w:val="a0"/>
    <w:uiPriority w:val="99"/>
    <w:unhideWhenUsed/>
    <w:rsid w:val="0094383F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94383F"/>
    <w:rPr>
      <w:color w:val="954F72" w:themeColor="followedHyperlink"/>
      <w:u w:val="single"/>
    </w:rPr>
  </w:style>
  <w:style w:type="paragraph" w:styleId="a5">
    <w:name w:val="No Spacing"/>
    <w:link w:val="a6"/>
    <w:uiPriority w:val="1"/>
    <w:qFormat/>
    <w:rsid w:val="001C60E2"/>
    <w:pPr>
      <w:widowControl w:val="0"/>
      <w:suppressAutoHyphens/>
      <w:autoSpaceDE w:val="0"/>
      <w:spacing w:after="0" w:line="240" w:lineRule="auto"/>
    </w:pPr>
    <w:rPr>
      <w:rFonts w:ascii="Times New Roman CYR" w:eastAsia="Times New Roman" w:hAnsi="Times New Roman CYR" w:cs="Times New Roman CYR"/>
      <w:sz w:val="24"/>
      <w:szCs w:val="24"/>
      <w:lang w:val="ru-RU" w:eastAsia="zh-CN"/>
    </w:rPr>
  </w:style>
  <w:style w:type="character" w:customStyle="1" w:styleId="211">
    <w:name w:val="Основной текст (2) + 11"/>
    <w:aliases w:val="5 pt,Не курсив,Основний текст (3) + 9,Основной текст (2) + Tahoma,6,8 pt,Полужирный,7,10,11"/>
    <w:rsid w:val="001C60E2"/>
    <w:rPr>
      <w:rFonts w:ascii="Times New Roman" w:hAnsi="Times New Roman" w:cs="Times New Roman"/>
      <w:spacing w:val="0"/>
      <w:sz w:val="23"/>
      <w:szCs w:val="23"/>
    </w:rPr>
  </w:style>
  <w:style w:type="character" w:customStyle="1" w:styleId="a6">
    <w:name w:val="Без интервала Знак"/>
    <w:link w:val="a5"/>
    <w:uiPriority w:val="1"/>
    <w:rsid w:val="001C60E2"/>
    <w:rPr>
      <w:rFonts w:ascii="Times New Roman CYR" w:eastAsia="Times New Roman" w:hAnsi="Times New Roman CYR" w:cs="Times New Roman CYR"/>
      <w:sz w:val="24"/>
      <w:szCs w:val="24"/>
      <w:lang w:val="ru-RU" w:eastAsia="zh-CN"/>
    </w:rPr>
  </w:style>
  <w:style w:type="character" w:customStyle="1" w:styleId="2">
    <w:name w:val="Основной текст (2)_"/>
    <w:link w:val="20"/>
    <w:rsid w:val="001C60E2"/>
    <w:rPr>
      <w:rFonts w:eastAsia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C60E2"/>
    <w:pPr>
      <w:widowControl w:val="0"/>
      <w:shd w:val="clear" w:color="auto" w:fill="FFFFFF"/>
      <w:spacing w:after="0" w:line="240" w:lineRule="auto"/>
    </w:pPr>
    <w:rPr>
      <w:rFonts w:asciiTheme="minorHAnsi" w:eastAsia="Times New Roman" w:hAnsiTheme="minorHAnsi" w:cstheme="minorBidi"/>
      <w:color w:val="auto"/>
      <w:sz w:val="22"/>
      <w:szCs w:val="22"/>
      <w:lang w:val="en-US"/>
    </w:rPr>
  </w:style>
  <w:style w:type="paragraph" w:styleId="a7">
    <w:name w:val="List Paragraph"/>
    <w:aliases w:val="заголовок 1.1,Литература,Bullet Number,Bullet 1,Use Case List Paragraph,lp1,lp11,List Paragraph11,Elenco Normale"/>
    <w:basedOn w:val="a"/>
    <w:link w:val="a8"/>
    <w:uiPriority w:val="34"/>
    <w:qFormat/>
    <w:rsid w:val="00ED1E9A"/>
    <w:pPr>
      <w:spacing w:after="0" w:line="240" w:lineRule="auto"/>
      <w:ind w:left="720"/>
    </w:pPr>
    <w:rPr>
      <w:color w:val="auto"/>
      <w:sz w:val="24"/>
      <w:szCs w:val="24"/>
      <w:lang w:val="en-US"/>
    </w:rPr>
  </w:style>
  <w:style w:type="character" w:customStyle="1" w:styleId="a8">
    <w:name w:val="Абзац списка Знак"/>
    <w:aliases w:val="заголовок 1.1 Знак,Литература Знак,Bullet Number Знак,Bullet 1 Знак,Use Case List Paragraph Знак,lp1 Знак,lp11 Знак,List Paragraph11 Знак,Elenco Normale Знак"/>
    <w:link w:val="a7"/>
    <w:uiPriority w:val="34"/>
    <w:locked/>
    <w:rsid w:val="00ED1E9A"/>
    <w:rPr>
      <w:rFonts w:ascii="Times New Roman" w:eastAsia="Calibri" w:hAnsi="Times New Roman" w:cs="Times New Roman"/>
      <w:sz w:val="24"/>
      <w:szCs w:val="24"/>
    </w:rPr>
  </w:style>
  <w:style w:type="character" w:styleId="a9">
    <w:name w:val="Intense Reference"/>
    <w:uiPriority w:val="32"/>
    <w:qFormat/>
    <w:rsid w:val="002F48D8"/>
    <w:rPr>
      <w:b/>
      <w:bCs/>
      <w:smallCaps/>
      <w:color w:val="5B9BD5"/>
      <w:spacing w:val="5"/>
    </w:rPr>
  </w:style>
  <w:style w:type="character" w:styleId="aa">
    <w:name w:val="Strong"/>
    <w:basedOn w:val="a0"/>
    <w:uiPriority w:val="22"/>
    <w:qFormat/>
    <w:rsid w:val="0034399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78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72828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014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2559174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4026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61880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0707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928351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872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187910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803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73871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816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528992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898955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541405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540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166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27782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025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335531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832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119139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520360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08348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1295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25074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812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539849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660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88725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328348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97548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331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282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43245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9141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692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3816731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1010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79148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940959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0925151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7522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582145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561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743394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061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5362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681947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988798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2443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2130438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514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65125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5670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073764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249986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6302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2119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rozorro.gov.ua/tender/UA-2022-03-15-000806-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267</Words>
  <Characters>1522</Characters>
  <Application>Microsoft Office Word</Application>
  <DocSecurity>0</DocSecurity>
  <Lines>12</Lines>
  <Paragraphs>3</Paragraphs>
  <ScaleCrop>false</ScaleCrop>
  <Company/>
  <LinksUpToDate>false</LinksUpToDate>
  <CharactersWithSpaces>1786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Кондратюк Олена Сергіївна</dc:creator>
  <cp:keywords/>
  <dc:description/>
  <cp:lastModifiedBy>Сердюк Олена Антонівна</cp:lastModifiedBy>
  <cp:revision>21</cp:revision>
  <dcterms:created xsi:type="dcterms:W3CDTF">2021-12-15T12:41:00Z</dcterms:created>
  <dcterms:modified xsi:type="dcterms:W3CDTF">2022-03-31T10:58:00Z</dcterms:modified>
</cp:coreProperties>
</file>