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756" w:rsidRPr="00E51BB9" w:rsidRDefault="003C5756" w:rsidP="00E51BB9">
      <w:pPr>
        <w:ind w:right="-125"/>
        <w:jc w:val="right"/>
        <w:rPr>
          <w:rFonts w:ascii="Arial" w:hAnsi="Arial" w:cs="Arial"/>
          <w:b/>
          <w:sz w:val="20"/>
          <w:szCs w:val="20"/>
        </w:rPr>
      </w:pPr>
      <w:r w:rsidRPr="00E51BB9">
        <w:rPr>
          <w:rFonts w:ascii="Arial" w:hAnsi="Arial" w:cs="Arial"/>
          <w:b/>
          <w:sz w:val="20"/>
          <w:szCs w:val="20"/>
        </w:rPr>
        <w:t>Додаток</w:t>
      </w:r>
      <w:r w:rsidR="00E51BB9" w:rsidRPr="00E51BB9">
        <w:rPr>
          <w:rFonts w:ascii="Arial" w:hAnsi="Arial" w:cs="Arial"/>
          <w:b/>
          <w:sz w:val="20"/>
          <w:szCs w:val="20"/>
        </w:rPr>
        <w:t xml:space="preserve"> </w:t>
      </w:r>
      <w:r w:rsidRPr="00E51BB9">
        <w:rPr>
          <w:rFonts w:ascii="Arial" w:hAnsi="Arial" w:cs="Arial"/>
          <w:b/>
          <w:sz w:val="20"/>
          <w:szCs w:val="20"/>
        </w:rPr>
        <w:t>1</w:t>
      </w:r>
    </w:p>
    <w:p w:rsidR="003C5756" w:rsidRPr="00E51BB9" w:rsidRDefault="003C5756" w:rsidP="00E51BB9">
      <w:pPr>
        <w:ind w:right="-125"/>
        <w:jc w:val="both"/>
        <w:rPr>
          <w:rFonts w:ascii="Arial" w:hAnsi="Arial" w:cs="Arial"/>
          <w:b/>
          <w:sz w:val="20"/>
          <w:szCs w:val="20"/>
        </w:rPr>
      </w:pPr>
    </w:p>
    <w:p w:rsidR="003C5756" w:rsidRPr="00E51BB9" w:rsidRDefault="003C5756" w:rsidP="00E51BB9">
      <w:pPr>
        <w:ind w:right="-125"/>
        <w:jc w:val="both"/>
        <w:rPr>
          <w:rFonts w:ascii="Arial" w:hAnsi="Arial" w:cs="Arial"/>
          <w:b/>
          <w:sz w:val="20"/>
          <w:szCs w:val="20"/>
        </w:rPr>
      </w:pPr>
      <w:r w:rsidRPr="00E51BB9">
        <w:rPr>
          <w:rFonts w:ascii="Arial" w:hAnsi="Arial" w:cs="Arial"/>
          <w:b/>
          <w:sz w:val="20"/>
          <w:szCs w:val="20"/>
        </w:rPr>
        <w:t>«Перелік протоколів клінічних випробувань лікарських засобів та суттєвих поправок до протоколів клінічних випробувань, розглянутих на засіданнях НЕР № 26 від 23.10.25, НТР № 39 від 23.10.25, на які були отримані позитивні висновки експертів»</w:t>
      </w:r>
    </w:p>
    <w:p w:rsidR="003C5756" w:rsidRPr="00E51BB9" w:rsidRDefault="003C5756" w:rsidP="00E51BB9">
      <w:pPr>
        <w:ind w:right="-125"/>
        <w:jc w:val="both"/>
        <w:rPr>
          <w:rFonts w:ascii="Arial" w:hAnsi="Arial" w:cs="Arial"/>
          <w:b/>
          <w:sz w:val="20"/>
          <w:szCs w:val="20"/>
        </w:rPr>
      </w:pPr>
    </w:p>
    <w:p w:rsidR="00007808" w:rsidRPr="00E51BB9" w:rsidRDefault="00007808" w:rsidP="00E51BB9">
      <w:pPr>
        <w:ind w:right="-125"/>
        <w:jc w:val="both"/>
        <w:rPr>
          <w:rFonts w:ascii="Arial" w:hAnsi="Arial" w:cs="Arial"/>
          <w:sz w:val="20"/>
          <w:szCs w:val="20"/>
        </w:rPr>
      </w:pPr>
    </w:p>
    <w:p w:rsidR="00007808" w:rsidRPr="00E51BB9" w:rsidRDefault="003C5756" w:rsidP="00E51BB9">
      <w:pPr>
        <w:tabs>
          <w:tab w:val="left" w:pos="284"/>
          <w:tab w:val="left" w:pos="426"/>
          <w:tab w:val="left" w:pos="709"/>
        </w:tabs>
        <w:jc w:val="both"/>
        <w:rPr>
          <w:rStyle w:val="cs80d9435b1"/>
          <w:rFonts w:ascii="Arial" w:hAnsi="Arial" w:cs="Arial"/>
          <w:sz w:val="20"/>
        </w:rPr>
      </w:pPr>
      <w:r w:rsidRPr="00E51BB9">
        <w:rPr>
          <w:rStyle w:val="csa16174ba1"/>
          <w:b/>
        </w:rPr>
        <w:t>1.</w:t>
      </w:r>
      <w:r w:rsidR="008B5B6B" w:rsidRPr="00E51BB9">
        <w:rPr>
          <w:rStyle w:val="csa16174ba1"/>
        </w:rPr>
        <w:t xml:space="preserve"> </w:t>
      </w:r>
      <w:r w:rsidR="00DB7009" w:rsidRPr="00E51BB9">
        <w:rPr>
          <w:rStyle w:val="csa16174ba1"/>
        </w:rPr>
        <w:t xml:space="preserve">«Платформне дослідження ІІ фази з оцінки ефективності й безпечності антитіл тривалої дії при застосуванні в режимі </w:t>
      </w:r>
      <w:proofErr w:type="spellStart"/>
      <w:r w:rsidR="00DB7009" w:rsidRPr="00E51BB9">
        <w:rPr>
          <w:rStyle w:val="csa16174ba1"/>
        </w:rPr>
        <w:t>моно</w:t>
      </w:r>
      <w:proofErr w:type="spellEnd"/>
      <w:r w:rsidR="00DB7009" w:rsidRPr="00E51BB9">
        <w:rPr>
          <w:rStyle w:val="csa16174ba1"/>
        </w:rPr>
        <w:t xml:space="preserve">- або комбінованої терапії з приводу </w:t>
      </w:r>
      <w:proofErr w:type="spellStart"/>
      <w:r w:rsidR="00DB7009" w:rsidRPr="00E51BB9">
        <w:rPr>
          <w:rStyle w:val="csa16174ba1"/>
        </w:rPr>
        <w:t>середньотяжкого</w:t>
      </w:r>
      <w:proofErr w:type="spellEnd"/>
      <w:r w:rsidR="00DB7009" w:rsidRPr="00E51BB9">
        <w:rPr>
          <w:rStyle w:val="csa16174ba1"/>
        </w:rPr>
        <w:t xml:space="preserve"> або тяжкого перебігу виразкового коліту в активній формі», код дослідження </w:t>
      </w:r>
      <w:r w:rsidR="00DB7009" w:rsidRPr="00E51BB9">
        <w:rPr>
          <w:rStyle w:val="cs5e98e9301"/>
        </w:rPr>
        <w:t>SPY123-201</w:t>
      </w:r>
      <w:r w:rsidR="00DB7009" w:rsidRPr="00E51BB9">
        <w:rPr>
          <w:rStyle w:val="csa16174ba1"/>
        </w:rPr>
        <w:t xml:space="preserve">, Основний протокол клінічного випробування SPY123-201, редакція 1.2 від 04 червня 2025 р.; Додаток до протоколу клінічного випробування SPY123-201, що описує конкретне втручання із застосуванням препарату </w:t>
      </w:r>
      <w:r w:rsidR="00DB7009" w:rsidRPr="00E51BB9">
        <w:rPr>
          <w:rStyle w:val="csa16174ba1"/>
          <w:b/>
        </w:rPr>
        <w:t>SPY002</w:t>
      </w:r>
      <w:r w:rsidR="00DB7009" w:rsidRPr="00E51BB9">
        <w:rPr>
          <w:rStyle w:val="csa16174ba1"/>
        </w:rPr>
        <w:t>, редакція 1.0 від 24 червня 2025 р., спонсор - «</w:t>
      </w:r>
      <w:proofErr w:type="spellStart"/>
      <w:r w:rsidR="00DB7009" w:rsidRPr="00E51BB9">
        <w:rPr>
          <w:rStyle w:val="csa16174ba1"/>
        </w:rPr>
        <w:t>Спаєр</w:t>
      </w:r>
      <w:proofErr w:type="spellEnd"/>
      <w:r w:rsidR="00DB7009" w:rsidRPr="00E51BB9">
        <w:rPr>
          <w:rStyle w:val="csa16174ba1"/>
        </w:rPr>
        <w:t xml:space="preserve"> </w:t>
      </w:r>
      <w:proofErr w:type="spellStart"/>
      <w:r w:rsidR="00DB7009" w:rsidRPr="00E51BB9">
        <w:rPr>
          <w:rStyle w:val="csa16174ba1"/>
        </w:rPr>
        <w:t>Терап’ютікс</w:t>
      </w:r>
      <w:proofErr w:type="spellEnd"/>
      <w:r w:rsidR="00DB7009" w:rsidRPr="00E51BB9">
        <w:rPr>
          <w:rStyle w:val="csa16174ba1"/>
        </w:rPr>
        <w:t>, Інк.» [</w:t>
      </w:r>
      <w:proofErr w:type="spellStart"/>
      <w:r w:rsidR="00DB7009" w:rsidRPr="00E51BB9">
        <w:rPr>
          <w:rStyle w:val="csa16174ba1"/>
        </w:rPr>
        <w:t>Spyre</w:t>
      </w:r>
      <w:proofErr w:type="spellEnd"/>
      <w:r w:rsidR="00DB7009" w:rsidRPr="00E51BB9">
        <w:rPr>
          <w:rStyle w:val="csa16174ba1"/>
        </w:rPr>
        <w:t xml:space="preserve"> </w:t>
      </w:r>
      <w:proofErr w:type="spellStart"/>
      <w:r w:rsidR="00DB7009" w:rsidRPr="00E51BB9">
        <w:rPr>
          <w:rStyle w:val="csa16174ba1"/>
        </w:rPr>
        <w:t>Therapeutics</w:t>
      </w:r>
      <w:proofErr w:type="spellEnd"/>
      <w:r w:rsidR="00DB7009" w:rsidRPr="00E51BB9">
        <w:rPr>
          <w:rStyle w:val="csa16174ba1"/>
        </w:rPr>
        <w:t xml:space="preserve">, </w:t>
      </w:r>
      <w:proofErr w:type="spellStart"/>
      <w:r w:rsidR="00DB7009" w:rsidRPr="00E51BB9">
        <w:rPr>
          <w:rStyle w:val="csa16174ba1"/>
        </w:rPr>
        <w:t>Inc</w:t>
      </w:r>
      <w:proofErr w:type="spellEnd"/>
      <w:r w:rsidR="00DB7009" w:rsidRPr="00E51BB9">
        <w:rPr>
          <w:rStyle w:val="csa16174ba1"/>
        </w:rPr>
        <w:t>.], США</w:t>
      </w:r>
    </w:p>
    <w:p w:rsidR="00007808" w:rsidRPr="00E51BB9" w:rsidRDefault="008B5B6B" w:rsidP="00E51BB9">
      <w:pPr>
        <w:pStyle w:val="cs80d9435b"/>
        <w:rPr>
          <w:rFonts w:ascii="Arial" w:hAnsi="Arial" w:cs="Arial"/>
          <w:sz w:val="20"/>
        </w:rPr>
      </w:pPr>
      <w:r w:rsidRPr="00E51BB9">
        <w:rPr>
          <w:rStyle w:val="csa16174ba1"/>
        </w:rPr>
        <w:t xml:space="preserve">Фаза - </w:t>
      </w:r>
      <w:r w:rsidR="00DB7009" w:rsidRPr="00E51BB9">
        <w:rPr>
          <w:rStyle w:val="csa16174ba1"/>
        </w:rPr>
        <w:t>ІІ</w:t>
      </w:r>
    </w:p>
    <w:p w:rsidR="00007808" w:rsidRPr="00E51BB9" w:rsidRDefault="00DB7009" w:rsidP="00E51BB9">
      <w:pPr>
        <w:pStyle w:val="cs80d9435b"/>
        <w:rPr>
          <w:rFonts w:ascii="Arial" w:hAnsi="Arial" w:cs="Arial"/>
          <w:sz w:val="20"/>
          <w:szCs w:val="20"/>
        </w:rPr>
      </w:pPr>
      <w:r w:rsidRPr="00E51BB9">
        <w:rPr>
          <w:rStyle w:val="csa16174ba1"/>
        </w:rPr>
        <w:t>Заявник - ТОВАРИСТВО З ОБМЕЖЕНОЮ ВІДПОВІДАЛЬНІСТЮ «ПІ ЕС АЙ-УКРАЇНА»</w:t>
      </w:r>
    </w:p>
    <w:p w:rsidR="003C5756" w:rsidRPr="00E51BB9" w:rsidRDefault="003C5756" w:rsidP="00E51BB9">
      <w:pPr>
        <w:rPr>
          <w:rFonts w:ascii="Arial" w:hAnsi="Arial" w:cs="Arial"/>
          <w:sz w:val="20"/>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
        <w:gridCol w:w="9061"/>
      </w:tblGrid>
      <w:tr w:rsidR="00007808" w:rsidRPr="00E51BB9" w:rsidTr="002232DB">
        <w:tc>
          <w:tcPr>
            <w:tcW w:w="568"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b/>
                <w:sz w:val="20"/>
              </w:rPr>
            </w:pPr>
            <w:r w:rsidRPr="00E51BB9">
              <w:rPr>
                <w:rStyle w:val="cs5e98e9301"/>
                <w:b w:val="0"/>
              </w:rPr>
              <w:t>№ п/п</w:t>
            </w:r>
          </w:p>
        </w:tc>
        <w:tc>
          <w:tcPr>
            <w:tcW w:w="9061"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b/>
                <w:sz w:val="20"/>
              </w:rPr>
            </w:pPr>
            <w:r w:rsidRPr="00E51BB9">
              <w:rPr>
                <w:rStyle w:val="cs5e98e9301"/>
                <w:b w:val="0"/>
              </w:rPr>
              <w:t>П.</w:t>
            </w:r>
            <w:r w:rsidR="002232DB" w:rsidRPr="00E51BB9">
              <w:rPr>
                <w:rStyle w:val="cs5e98e9301"/>
                <w:b w:val="0"/>
              </w:rPr>
              <w:t>І.Б. відповідального дослідника</w:t>
            </w:r>
          </w:p>
          <w:p w:rsidR="00007808" w:rsidRPr="00E51BB9" w:rsidRDefault="002232DB" w:rsidP="00E51BB9">
            <w:pPr>
              <w:pStyle w:val="cs2e86d3a6"/>
              <w:rPr>
                <w:rFonts w:ascii="Arial" w:hAnsi="Arial" w:cs="Arial"/>
                <w:b/>
                <w:sz w:val="20"/>
              </w:rPr>
            </w:pPr>
            <w:r w:rsidRPr="00E51BB9">
              <w:rPr>
                <w:rStyle w:val="cs5e98e9301"/>
                <w:b w:val="0"/>
              </w:rPr>
              <w:t>Н</w:t>
            </w:r>
            <w:r w:rsidR="00DB7009" w:rsidRPr="00E51BB9">
              <w:rPr>
                <w:rStyle w:val="cs5e98e9301"/>
                <w:b w:val="0"/>
              </w:rPr>
              <w:t>азва місця проведення клінічного випробування</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1.</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1"/>
              </w:rPr>
              <w:t xml:space="preserve">лікар </w:t>
            </w:r>
            <w:proofErr w:type="spellStart"/>
            <w:r w:rsidRPr="00E51BB9">
              <w:rPr>
                <w:rStyle w:val="csa16174ba1"/>
              </w:rPr>
              <w:t>Скибало</w:t>
            </w:r>
            <w:proofErr w:type="spellEnd"/>
            <w:r w:rsidRPr="00E51BB9">
              <w:rPr>
                <w:rStyle w:val="csa16174ba1"/>
              </w:rPr>
              <w:t xml:space="preserve"> С.А. </w:t>
            </w:r>
          </w:p>
          <w:p w:rsidR="00007808" w:rsidRPr="00E51BB9" w:rsidRDefault="00DB7009" w:rsidP="00E51BB9">
            <w:pPr>
              <w:pStyle w:val="cs80d9435b"/>
              <w:rPr>
                <w:rFonts w:ascii="Arial" w:hAnsi="Arial" w:cs="Arial"/>
                <w:sz w:val="20"/>
              </w:rPr>
            </w:pPr>
            <w:r w:rsidRPr="00E51BB9">
              <w:rPr>
                <w:rStyle w:val="csa16174ba1"/>
              </w:rPr>
              <w:t xml:space="preserve">Товариство з обмеженою відповідальністю «Міжнародний інститут клінічних досліджень», відділ гастроентерології та </w:t>
            </w:r>
            <w:proofErr w:type="spellStart"/>
            <w:r w:rsidRPr="00E51BB9">
              <w:rPr>
                <w:rStyle w:val="csa16174ba1"/>
              </w:rPr>
              <w:t>гепатології</w:t>
            </w:r>
            <w:proofErr w:type="spellEnd"/>
            <w:r w:rsidRPr="00E51BB9">
              <w:rPr>
                <w:rStyle w:val="csa16174ba1"/>
              </w:rPr>
              <w:t xml:space="preserve"> стаціонарного відділення Медичного центру «</w:t>
            </w:r>
            <w:proofErr w:type="spellStart"/>
            <w:r w:rsidRPr="00E51BB9">
              <w:rPr>
                <w:rStyle w:val="csa16174ba1"/>
              </w:rPr>
              <w:t>Ок!Клінік</w:t>
            </w:r>
            <w:proofErr w:type="spellEnd"/>
            <w:r w:rsidRPr="00E51BB9">
              <w:rPr>
                <w:rStyle w:val="csa16174ba1"/>
              </w:rPr>
              <w:t>+», м. Київ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2.</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д.м.н</w:t>
            </w:r>
            <w:proofErr w:type="spellEnd"/>
            <w:r w:rsidRPr="00E51BB9">
              <w:rPr>
                <w:rStyle w:val="csa16174ba1"/>
              </w:rPr>
              <w:t>. Головченко О.І.</w:t>
            </w:r>
          </w:p>
          <w:p w:rsidR="00007808" w:rsidRPr="00E51BB9" w:rsidRDefault="00DB7009" w:rsidP="00E51BB9">
            <w:pPr>
              <w:pStyle w:val="cs80d9435b"/>
              <w:rPr>
                <w:rFonts w:ascii="Arial" w:hAnsi="Arial" w:cs="Arial"/>
                <w:sz w:val="20"/>
              </w:rPr>
            </w:pPr>
            <w:r w:rsidRPr="00E51BB9">
              <w:rPr>
                <w:rStyle w:val="csa16174ba1"/>
              </w:rPr>
              <w:t xml:space="preserve">Товариство з обмеженою відповідальністю «Медичний Центр </w:t>
            </w:r>
            <w:proofErr w:type="spellStart"/>
            <w:r w:rsidRPr="00E51BB9">
              <w:rPr>
                <w:rStyle w:val="csa16174ba1"/>
              </w:rPr>
              <w:t>Хелс</w:t>
            </w:r>
            <w:proofErr w:type="spellEnd"/>
            <w:r w:rsidRPr="00E51BB9">
              <w:rPr>
                <w:rStyle w:val="csa16174ba1"/>
              </w:rPr>
              <w:t xml:space="preserve"> </w:t>
            </w:r>
            <w:proofErr w:type="spellStart"/>
            <w:r w:rsidRPr="00E51BB9">
              <w:rPr>
                <w:rStyle w:val="csa16174ba1"/>
              </w:rPr>
              <w:t>Клінік</w:t>
            </w:r>
            <w:proofErr w:type="spellEnd"/>
            <w:r w:rsidRPr="00E51BB9">
              <w:rPr>
                <w:rStyle w:val="csa16174ba1"/>
              </w:rPr>
              <w:t xml:space="preserve">», відділ гастроентерології, </w:t>
            </w:r>
            <w:proofErr w:type="spellStart"/>
            <w:r w:rsidRPr="00E51BB9">
              <w:rPr>
                <w:rStyle w:val="csa16174ba1"/>
              </w:rPr>
              <w:t>гепатології</w:t>
            </w:r>
            <w:proofErr w:type="spellEnd"/>
            <w:r w:rsidRPr="00E51BB9">
              <w:rPr>
                <w:rStyle w:val="csa16174ba1"/>
              </w:rPr>
              <w:t xml:space="preserve"> та ендокринології Медичного клінічного дослідницького центру, м. Вінниця</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3.</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к.м.н</w:t>
            </w:r>
            <w:proofErr w:type="spellEnd"/>
            <w:r w:rsidRPr="00E51BB9">
              <w:rPr>
                <w:rStyle w:val="csa16174ba1"/>
              </w:rPr>
              <w:t xml:space="preserve">. </w:t>
            </w:r>
            <w:proofErr w:type="spellStart"/>
            <w:r w:rsidRPr="00E51BB9">
              <w:rPr>
                <w:rStyle w:val="csa16174ba1"/>
              </w:rPr>
              <w:t>Петрина</w:t>
            </w:r>
            <w:proofErr w:type="spellEnd"/>
            <w:r w:rsidRPr="00E51BB9">
              <w:rPr>
                <w:rStyle w:val="csa16174ba1"/>
              </w:rPr>
              <w:t xml:space="preserve"> В.О.</w:t>
            </w:r>
          </w:p>
          <w:p w:rsidR="00007808" w:rsidRPr="00E51BB9" w:rsidRDefault="00DB7009" w:rsidP="00E51BB9">
            <w:pPr>
              <w:pStyle w:val="cs80d9435b"/>
              <w:rPr>
                <w:rFonts w:ascii="Arial" w:hAnsi="Arial" w:cs="Arial"/>
                <w:sz w:val="20"/>
              </w:rPr>
            </w:pPr>
            <w:r w:rsidRPr="00E51BB9">
              <w:rPr>
                <w:rStyle w:val="csa16174ba1"/>
              </w:rPr>
              <w:t>Комунальне некомерційне підприємство «Обласна клінічна лікарня Івано-Франківської обласної ради», гастроентерологічне відділення, м. Івано-Франківськ</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4.</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1"/>
              </w:rPr>
              <w:t>лікар Донець Д.Г.</w:t>
            </w:r>
          </w:p>
          <w:p w:rsidR="00007808" w:rsidRPr="00E51BB9" w:rsidRDefault="00DB7009" w:rsidP="00E51BB9">
            <w:pPr>
              <w:pStyle w:val="cs80d9435b"/>
              <w:rPr>
                <w:rFonts w:ascii="Arial" w:hAnsi="Arial" w:cs="Arial"/>
                <w:sz w:val="20"/>
              </w:rPr>
            </w:pPr>
            <w:r w:rsidRPr="00E51BB9">
              <w:rPr>
                <w:rStyle w:val="csa16174ba1"/>
              </w:rPr>
              <w:t>Товариство з обмеженою відповідальністю «</w:t>
            </w:r>
            <w:proofErr w:type="spellStart"/>
            <w:r w:rsidRPr="00E51BB9">
              <w:rPr>
                <w:rStyle w:val="csa16174ba1"/>
              </w:rPr>
              <w:t>Медбуд-Клінік</w:t>
            </w:r>
            <w:proofErr w:type="spellEnd"/>
            <w:r w:rsidRPr="00E51BB9">
              <w:rPr>
                <w:rStyle w:val="csa16174ba1"/>
              </w:rPr>
              <w:t xml:space="preserve">», спеціалізоване гастроентерологічне відділення лікувально-профілактичного підрозділу Медичного центру, </w:t>
            </w:r>
            <w:r w:rsidR="008B5B6B" w:rsidRPr="00E51BB9">
              <w:rPr>
                <w:rStyle w:val="csa16174ba1"/>
              </w:rPr>
              <w:t xml:space="preserve">       </w:t>
            </w:r>
            <w:r w:rsidRPr="00E51BB9">
              <w:rPr>
                <w:rStyle w:val="csa16174ba1"/>
              </w:rPr>
              <w:t>м. Київ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5.</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д.м.н</w:t>
            </w:r>
            <w:proofErr w:type="spellEnd"/>
            <w:r w:rsidRPr="00E51BB9">
              <w:rPr>
                <w:rStyle w:val="csa16174ba1"/>
              </w:rPr>
              <w:t xml:space="preserve">., проф. </w:t>
            </w:r>
            <w:proofErr w:type="spellStart"/>
            <w:r w:rsidRPr="00E51BB9">
              <w:rPr>
                <w:rStyle w:val="csa16174ba1"/>
              </w:rPr>
              <w:t>Станіславчук</w:t>
            </w:r>
            <w:proofErr w:type="spellEnd"/>
            <w:r w:rsidRPr="00E51BB9">
              <w:rPr>
                <w:rStyle w:val="csa16174ba1"/>
              </w:rPr>
              <w:t xml:space="preserve"> М.А.</w:t>
            </w:r>
          </w:p>
          <w:p w:rsidR="00007808" w:rsidRPr="00E51BB9" w:rsidRDefault="00DB7009" w:rsidP="00E51BB9">
            <w:pPr>
              <w:pStyle w:val="cs80d9435b"/>
              <w:rPr>
                <w:rFonts w:ascii="Arial" w:hAnsi="Arial" w:cs="Arial"/>
                <w:sz w:val="20"/>
              </w:rPr>
            </w:pPr>
            <w:r w:rsidRPr="00E51BB9">
              <w:rPr>
                <w:rStyle w:val="csa16174ba1"/>
              </w:rPr>
              <w:t xml:space="preserve">Комунальне некомерційне підприємство «Вінницька обласна клінічна </w:t>
            </w:r>
            <w:proofErr w:type="spellStart"/>
            <w:r w:rsidRPr="00E51BB9">
              <w:rPr>
                <w:rStyle w:val="csa16174ba1"/>
              </w:rPr>
              <w:t>лікарняім</w:t>
            </w:r>
            <w:proofErr w:type="spellEnd"/>
            <w:r w:rsidRPr="00E51BB9">
              <w:rPr>
                <w:rStyle w:val="csa16174ba1"/>
              </w:rPr>
              <w:t xml:space="preserve">. М.І. Пирогова Вінницької обласної Ради», Обласний спеціалізований клінічний гастроентерологічний центр, Вінницький національний медичний </w:t>
            </w:r>
            <w:proofErr w:type="spellStart"/>
            <w:r w:rsidRPr="00E51BB9">
              <w:rPr>
                <w:rStyle w:val="csa16174ba1"/>
              </w:rPr>
              <w:t>університетім</w:t>
            </w:r>
            <w:proofErr w:type="spellEnd"/>
            <w:r w:rsidRPr="00E51BB9">
              <w:rPr>
                <w:rStyle w:val="csa16174ba1"/>
              </w:rPr>
              <w:t>. М.І. Пирогова, кафедра внутрішньої медицини №1, м. Вінниця</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6.</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зав.від</w:t>
            </w:r>
            <w:proofErr w:type="spellEnd"/>
            <w:r w:rsidRPr="00E51BB9">
              <w:rPr>
                <w:rStyle w:val="csa16174ba1"/>
              </w:rPr>
              <w:t>. Зборівський Я.М.</w:t>
            </w:r>
          </w:p>
          <w:p w:rsidR="00007808" w:rsidRPr="00E51BB9" w:rsidRDefault="00DB7009" w:rsidP="00E51BB9">
            <w:pPr>
              <w:pStyle w:val="cs80d9435b"/>
              <w:rPr>
                <w:rFonts w:ascii="Arial" w:hAnsi="Arial" w:cs="Arial"/>
                <w:sz w:val="20"/>
              </w:rPr>
            </w:pPr>
            <w:r w:rsidRPr="00E51BB9">
              <w:rPr>
                <w:rStyle w:val="csa16174ba1"/>
              </w:rPr>
              <w:t>Комунальне некомерційне підприємство Львівської обласної ради «Львівська обласна клінічна лікарня», хірургічне відділення №1, м. Львів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7.</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к.м.н</w:t>
            </w:r>
            <w:proofErr w:type="spellEnd"/>
            <w:r w:rsidRPr="00E51BB9">
              <w:rPr>
                <w:rStyle w:val="csa16174ba1"/>
              </w:rPr>
              <w:t>. Герасименко О.М.</w:t>
            </w:r>
          </w:p>
          <w:p w:rsidR="00007808" w:rsidRPr="00E51BB9" w:rsidRDefault="00DB7009" w:rsidP="00E51BB9">
            <w:pPr>
              <w:pStyle w:val="cs80d9435b"/>
              <w:rPr>
                <w:rFonts w:ascii="Arial" w:hAnsi="Arial" w:cs="Arial"/>
                <w:sz w:val="20"/>
              </w:rPr>
            </w:pPr>
            <w:r w:rsidRPr="00E51BB9">
              <w:rPr>
                <w:rStyle w:val="csa16174ba1"/>
              </w:rPr>
              <w:t xml:space="preserve">Товариство з обмеженою відповідальністю «Медичний центр «Консиліум </w:t>
            </w:r>
            <w:proofErr w:type="spellStart"/>
            <w:r w:rsidRPr="00E51BB9">
              <w:rPr>
                <w:rStyle w:val="csa16174ba1"/>
              </w:rPr>
              <w:t>Медікал</w:t>
            </w:r>
            <w:proofErr w:type="spellEnd"/>
            <w:r w:rsidRPr="00E51BB9">
              <w:rPr>
                <w:rStyle w:val="csa16174ba1"/>
              </w:rPr>
              <w:t>», клініко-консультативне відділення Медичного центру, м. Київ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8.</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1"/>
              </w:rPr>
              <w:t xml:space="preserve">лікар </w:t>
            </w:r>
            <w:proofErr w:type="spellStart"/>
            <w:r w:rsidRPr="00E51BB9">
              <w:rPr>
                <w:rStyle w:val="csa16174ba1"/>
              </w:rPr>
              <w:t>Білоткач</w:t>
            </w:r>
            <w:proofErr w:type="spellEnd"/>
            <w:r w:rsidRPr="00E51BB9">
              <w:rPr>
                <w:rStyle w:val="csa16174ba1"/>
              </w:rPr>
              <w:t xml:space="preserve"> О.У.</w:t>
            </w:r>
          </w:p>
          <w:p w:rsidR="00007808" w:rsidRPr="00E51BB9" w:rsidRDefault="00DB7009" w:rsidP="00E51BB9">
            <w:pPr>
              <w:pStyle w:val="cs80d9435b"/>
              <w:rPr>
                <w:rFonts w:ascii="Arial" w:hAnsi="Arial" w:cs="Arial"/>
                <w:sz w:val="20"/>
              </w:rPr>
            </w:pPr>
            <w:r w:rsidRPr="00E51BB9">
              <w:rPr>
                <w:rStyle w:val="csa16174ba1"/>
              </w:rPr>
              <w:t xml:space="preserve">Товариство з обмеженою відповідальністю «Едельвейс </w:t>
            </w:r>
            <w:proofErr w:type="spellStart"/>
            <w:r w:rsidRPr="00E51BB9">
              <w:rPr>
                <w:rStyle w:val="csa16174ba1"/>
              </w:rPr>
              <w:t>Медікс</w:t>
            </w:r>
            <w:proofErr w:type="spellEnd"/>
            <w:r w:rsidRPr="00E51BB9">
              <w:rPr>
                <w:rStyle w:val="csa16174ba1"/>
              </w:rPr>
              <w:t>», спеціалізоване гастроентерологічне відділення Медичного центру, м. Київ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9.</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1"/>
              </w:rPr>
              <w:t>лікар Чуприна Л.О.</w:t>
            </w:r>
          </w:p>
          <w:p w:rsidR="00007808" w:rsidRPr="00E51BB9" w:rsidRDefault="00DB7009" w:rsidP="00E51BB9">
            <w:pPr>
              <w:pStyle w:val="cs80d9435b"/>
              <w:rPr>
                <w:rFonts w:ascii="Arial" w:hAnsi="Arial" w:cs="Arial"/>
                <w:sz w:val="20"/>
              </w:rPr>
            </w:pPr>
            <w:r w:rsidRPr="00E51BB9">
              <w:rPr>
                <w:rStyle w:val="csa16174ba1"/>
              </w:rPr>
              <w:t>Товариство з обмеженою відповідальністю «Центр сімейної медицини плюс», спеціалізоване гастроентерологічне відділення Медичного центру, м. Київ</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10.</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1"/>
              </w:rPr>
              <w:t>лікар Марчук Ю.В.</w:t>
            </w:r>
          </w:p>
          <w:p w:rsidR="00007808" w:rsidRPr="00E51BB9" w:rsidRDefault="00DB7009" w:rsidP="00E51BB9">
            <w:pPr>
              <w:pStyle w:val="cs80d9435b"/>
              <w:rPr>
                <w:rFonts w:ascii="Arial" w:hAnsi="Arial" w:cs="Arial"/>
                <w:sz w:val="20"/>
              </w:rPr>
            </w:pPr>
            <w:r w:rsidRPr="00E51BB9">
              <w:rPr>
                <w:rStyle w:val="csa16174ba1"/>
              </w:rPr>
              <w:t xml:space="preserve">Комунальне підприємство «Волинська обласна клінічна лікарня» Волинської обласної ради, хірургічне відділення ендокринної та абдомінальної патології з проктологічними ліжками, </w:t>
            </w:r>
            <w:r w:rsidR="008B5B6B" w:rsidRPr="00E51BB9">
              <w:rPr>
                <w:rStyle w:val="csa16174ba1"/>
              </w:rPr>
              <w:t xml:space="preserve">            </w:t>
            </w:r>
            <w:r w:rsidRPr="00E51BB9">
              <w:rPr>
                <w:rStyle w:val="csa16174ba1"/>
              </w:rPr>
              <w:t>м. Луцьк</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11.</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д.м.н</w:t>
            </w:r>
            <w:proofErr w:type="spellEnd"/>
            <w:r w:rsidRPr="00E51BB9">
              <w:rPr>
                <w:rStyle w:val="csa16174ba1"/>
              </w:rPr>
              <w:t>., проф. Шевчук С.В.</w:t>
            </w:r>
          </w:p>
          <w:p w:rsidR="00007808" w:rsidRPr="00E51BB9" w:rsidRDefault="00DB7009" w:rsidP="00E51BB9">
            <w:pPr>
              <w:pStyle w:val="cs80d9435b"/>
              <w:rPr>
                <w:rFonts w:ascii="Arial" w:hAnsi="Arial" w:cs="Arial"/>
                <w:sz w:val="20"/>
              </w:rPr>
            </w:pPr>
            <w:r w:rsidRPr="00E51BB9">
              <w:rPr>
                <w:rStyle w:val="csa16174ba1"/>
              </w:rPr>
              <w:t xml:space="preserve">«Університетська клініка» Вінницького національного медичного </w:t>
            </w:r>
            <w:proofErr w:type="spellStart"/>
            <w:r w:rsidRPr="00E51BB9">
              <w:rPr>
                <w:rStyle w:val="csa16174ba1"/>
              </w:rPr>
              <w:t>університетуім</w:t>
            </w:r>
            <w:proofErr w:type="spellEnd"/>
            <w:r w:rsidRPr="00E51BB9">
              <w:rPr>
                <w:rStyle w:val="csa16174ba1"/>
              </w:rPr>
              <w:t>. М.І. Пирогова, (лікувально- навчально- науковий центр), терапевтичне відділення, Вінницький національний медичний університет ім. М.І. Пирогова, кафедра внутрішньої медицини №2, м. Вінниця</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12.</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к.м.н</w:t>
            </w:r>
            <w:proofErr w:type="spellEnd"/>
            <w:r w:rsidRPr="00E51BB9">
              <w:rPr>
                <w:rStyle w:val="csa16174ba1"/>
              </w:rPr>
              <w:t>. Данилюк С.В.</w:t>
            </w:r>
          </w:p>
          <w:p w:rsidR="00007808" w:rsidRPr="00E51BB9" w:rsidRDefault="00DB7009" w:rsidP="00E51BB9">
            <w:pPr>
              <w:pStyle w:val="cs80d9435b"/>
              <w:rPr>
                <w:rFonts w:ascii="Arial" w:hAnsi="Arial" w:cs="Arial"/>
                <w:sz w:val="20"/>
              </w:rPr>
            </w:pPr>
            <w:r w:rsidRPr="00E51BB9">
              <w:rPr>
                <w:rStyle w:val="csa16174ba1"/>
              </w:rPr>
              <w:t>Комунальне некомерційне підприємство Київської обласної ради «Київська обласна клінічна лікарня», вузькоспеціалізоване терапевтичне відділення, м. Київ</w:t>
            </w:r>
          </w:p>
        </w:tc>
      </w:tr>
      <w:tr w:rsidR="00007808" w:rsidRPr="00E51BB9" w:rsidTr="00BD322A">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lastRenderedPageBreak/>
              <w:t>13.</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к.м.н</w:t>
            </w:r>
            <w:proofErr w:type="spellEnd"/>
            <w:r w:rsidRPr="00E51BB9">
              <w:rPr>
                <w:rStyle w:val="csa16174ba1"/>
              </w:rPr>
              <w:t>. Бабаніна М.Ю.</w:t>
            </w:r>
          </w:p>
          <w:p w:rsidR="00007808" w:rsidRPr="00E51BB9" w:rsidRDefault="00DB7009" w:rsidP="00E51BB9">
            <w:pPr>
              <w:pStyle w:val="cs80d9435b"/>
              <w:rPr>
                <w:rFonts w:ascii="Arial" w:hAnsi="Arial" w:cs="Arial"/>
                <w:sz w:val="20"/>
              </w:rPr>
            </w:pPr>
            <w:r w:rsidRPr="00E51BB9">
              <w:rPr>
                <w:rStyle w:val="csa16174ba1"/>
              </w:rPr>
              <w:t xml:space="preserve">Комунальне підприємство «Полтавська обласна клінічна лікарня ім. М.В. </w:t>
            </w:r>
            <w:proofErr w:type="spellStart"/>
            <w:r w:rsidRPr="00E51BB9">
              <w:rPr>
                <w:rStyle w:val="csa16174ba1"/>
              </w:rPr>
              <w:t>Скліфосовського</w:t>
            </w:r>
            <w:proofErr w:type="spellEnd"/>
            <w:r w:rsidRPr="00E51BB9">
              <w:rPr>
                <w:rStyle w:val="csa16174ba1"/>
              </w:rPr>
              <w:t xml:space="preserve"> Полтавської обласної ради», обласний лікувально-діагностичний гастроентерологічний центр, м. Полтава</w:t>
            </w:r>
          </w:p>
        </w:tc>
      </w:tr>
      <w:tr w:rsidR="00007808" w:rsidRPr="00E51BB9" w:rsidTr="002232DB">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1"/>
              </w:rPr>
              <w:t>14.</w:t>
            </w:r>
          </w:p>
        </w:tc>
        <w:tc>
          <w:tcPr>
            <w:tcW w:w="9061"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1"/>
              </w:rPr>
              <w:t>д.м.н</w:t>
            </w:r>
            <w:proofErr w:type="spellEnd"/>
            <w:r w:rsidRPr="00E51BB9">
              <w:rPr>
                <w:rStyle w:val="csa16174ba1"/>
              </w:rPr>
              <w:t>., проф. Вдовиченко В.І.</w:t>
            </w:r>
          </w:p>
          <w:p w:rsidR="00007808" w:rsidRPr="00E51BB9" w:rsidRDefault="00DB7009" w:rsidP="00E51BB9">
            <w:pPr>
              <w:pStyle w:val="cs80d9435b"/>
              <w:rPr>
                <w:rFonts w:ascii="Arial" w:hAnsi="Arial" w:cs="Arial"/>
                <w:sz w:val="20"/>
              </w:rPr>
            </w:pPr>
            <w:r w:rsidRPr="00E51BB9">
              <w:rPr>
                <w:rStyle w:val="csa16174ba1"/>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Державне некомерційне підприємство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 м. Львів</w:t>
            </w:r>
          </w:p>
        </w:tc>
      </w:tr>
    </w:tbl>
    <w:p w:rsidR="003C5756" w:rsidRPr="00E51BB9" w:rsidRDefault="003C5756" w:rsidP="00E51BB9">
      <w:pPr>
        <w:rPr>
          <w:rFonts w:ascii="Arial" w:hAnsi="Arial" w:cs="Arial"/>
          <w:sz w:val="20"/>
          <w:szCs w:val="20"/>
        </w:rPr>
      </w:pPr>
    </w:p>
    <w:p w:rsidR="00007808" w:rsidRPr="00E51BB9" w:rsidRDefault="00007808" w:rsidP="00E51BB9">
      <w:pPr>
        <w:rPr>
          <w:rFonts w:ascii="Arial" w:hAnsi="Arial" w:cs="Arial"/>
          <w:sz w:val="20"/>
          <w:szCs w:val="20"/>
        </w:rPr>
      </w:pPr>
    </w:p>
    <w:p w:rsidR="00007808" w:rsidRPr="00E51BB9" w:rsidRDefault="003C5756" w:rsidP="00E51BB9">
      <w:pPr>
        <w:tabs>
          <w:tab w:val="left" w:pos="284"/>
          <w:tab w:val="left" w:pos="426"/>
          <w:tab w:val="left" w:pos="709"/>
        </w:tabs>
        <w:jc w:val="both"/>
        <w:rPr>
          <w:rStyle w:val="cs80d9435b2"/>
          <w:rFonts w:ascii="Arial" w:hAnsi="Arial" w:cs="Arial"/>
          <w:sz w:val="20"/>
        </w:rPr>
      </w:pPr>
      <w:r w:rsidRPr="00E51BB9">
        <w:rPr>
          <w:rStyle w:val="csa16174ba2"/>
          <w:b/>
        </w:rPr>
        <w:t>2.</w:t>
      </w:r>
      <w:r w:rsidR="001030EA" w:rsidRPr="00E51BB9">
        <w:rPr>
          <w:rStyle w:val="csa16174ba2"/>
        </w:rPr>
        <w:t xml:space="preserve"> </w:t>
      </w:r>
      <w:r w:rsidR="00DB7009" w:rsidRPr="00E51BB9">
        <w:rPr>
          <w:rStyle w:val="csa16174ba2"/>
        </w:rPr>
        <w:t xml:space="preserve">«Подвійне сліпе, </w:t>
      </w:r>
      <w:proofErr w:type="spellStart"/>
      <w:r w:rsidR="00DB7009" w:rsidRPr="00E51BB9">
        <w:rPr>
          <w:rStyle w:val="csa16174ba2"/>
        </w:rPr>
        <w:t>рандомізоване</w:t>
      </w:r>
      <w:proofErr w:type="spellEnd"/>
      <w:r w:rsidR="00DB7009" w:rsidRPr="00E51BB9">
        <w:rPr>
          <w:rStyle w:val="csa16174ba2"/>
        </w:rPr>
        <w:t xml:space="preserve">, плацебо-контрольоване дослідження фази 2 для оцінки ефективності і безпечності препарату </w:t>
      </w:r>
      <w:r w:rsidR="00DB7009" w:rsidRPr="00E51BB9">
        <w:rPr>
          <w:rStyle w:val="cs5e98e9302"/>
        </w:rPr>
        <w:t>TX000045</w:t>
      </w:r>
      <w:r w:rsidR="00DB7009" w:rsidRPr="00E51BB9">
        <w:rPr>
          <w:rStyle w:val="csa16174ba2"/>
        </w:rPr>
        <w:t xml:space="preserve"> після 24 тижнів лікування у пацієнтів з легеневою гіпертензією, вторинною до серцевої недостатності зі збереженою фракцією викиду (ЛГ-</w:t>
      </w:r>
      <w:proofErr w:type="spellStart"/>
      <w:r w:rsidR="00DB7009" w:rsidRPr="00E51BB9">
        <w:rPr>
          <w:rStyle w:val="csa16174ba2"/>
        </w:rPr>
        <w:t>СНзФВ</w:t>
      </w:r>
      <w:proofErr w:type="spellEnd"/>
      <w:r w:rsidR="00DB7009" w:rsidRPr="00E51BB9">
        <w:rPr>
          <w:rStyle w:val="csa16174ba2"/>
        </w:rPr>
        <w:t xml:space="preserve">)», код дослідження </w:t>
      </w:r>
      <w:r w:rsidR="00DB7009" w:rsidRPr="00E51BB9">
        <w:rPr>
          <w:rStyle w:val="cs5e98e9302"/>
        </w:rPr>
        <w:t>TX000045-003</w:t>
      </w:r>
      <w:r w:rsidR="00DB7009" w:rsidRPr="00E51BB9">
        <w:rPr>
          <w:rStyle w:val="csa16174ba2"/>
        </w:rPr>
        <w:t xml:space="preserve">, Глобальна Поправка 4.0, від 02 квітня 2025, спонсор - Тектонік </w:t>
      </w:r>
      <w:proofErr w:type="spellStart"/>
      <w:r w:rsidR="00DB7009" w:rsidRPr="00E51BB9">
        <w:rPr>
          <w:rStyle w:val="csa16174ba2"/>
        </w:rPr>
        <w:t>Терапьютік</w:t>
      </w:r>
      <w:proofErr w:type="spellEnd"/>
      <w:r w:rsidR="00DB7009" w:rsidRPr="00E51BB9">
        <w:rPr>
          <w:rStyle w:val="csa16174ba2"/>
        </w:rPr>
        <w:t>, Інк., США [</w:t>
      </w:r>
      <w:proofErr w:type="spellStart"/>
      <w:r w:rsidR="00DB7009" w:rsidRPr="00E51BB9">
        <w:rPr>
          <w:rStyle w:val="csa16174ba2"/>
        </w:rPr>
        <w:t>Tectonic</w:t>
      </w:r>
      <w:proofErr w:type="spellEnd"/>
      <w:r w:rsidR="00DB7009" w:rsidRPr="00E51BB9">
        <w:rPr>
          <w:rStyle w:val="csa16174ba2"/>
        </w:rPr>
        <w:t xml:space="preserve"> </w:t>
      </w:r>
      <w:proofErr w:type="spellStart"/>
      <w:r w:rsidR="00DB7009" w:rsidRPr="00E51BB9">
        <w:rPr>
          <w:rStyle w:val="csa16174ba2"/>
        </w:rPr>
        <w:t>Therapeutic</w:t>
      </w:r>
      <w:proofErr w:type="spellEnd"/>
      <w:r w:rsidR="00DB7009" w:rsidRPr="00E51BB9">
        <w:rPr>
          <w:rStyle w:val="csa16174ba2"/>
        </w:rPr>
        <w:t xml:space="preserve">, </w:t>
      </w:r>
      <w:proofErr w:type="spellStart"/>
      <w:r w:rsidR="00DB7009" w:rsidRPr="00E51BB9">
        <w:rPr>
          <w:rStyle w:val="csa16174ba2"/>
        </w:rPr>
        <w:t>Inc</w:t>
      </w:r>
      <w:proofErr w:type="spellEnd"/>
      <w:r w:rsidR="00DB7009" w:rsidRPr="00E51BB9">
        <w:rPr>
          <w:rStyle w:val="csa16174ba2"/>
        </w:rPr>
        <w:t>.], USA</w:t>
      </w:r>
    </w:p>
    <w:p w:rsidR="00007808" w:rsidRPr="00E51BB9" w:rsidRDefault="00DB7009" w:rsidP="00E51BB9">
      <w:pPr>
        <w:pStyle w:val="cs80d9435b"/>
        <w:rPr>
          <w:rFonts w:ascii="Arial" w:hAnsi="Arial" w:cs="Arial"/>
          <w:sz w:val="20"/>
        </w:rPr>
      </w:pPr>
      <w:r w:rsidRPr="00E51BB9">
        <w:rPr>
          <w:rStyle w:val="csa16174ba2"/>
        </w:rPr>
        <w:t>Фаза - ІІ</w:t>
      </w:r>
    </w:p>
    <w:p w:rsidR="00007808" w:rsidRPr="00E51BB9" w:rsidRDefault="00DB7009" w:rsidP="00E51BB9">
      <w:pPr>
        <w:pStyle w:val="cs80d9435b"/>
        <w:rPr>
          <w:rFonts w:ascii="Arial" w:hAnsi="Arial" w:cs="Arial"/>
          <w:sz w:val="20"/>
          <w:szCs w:val="20"/>
        </w:rPr>
      </w:pPr>
      <w:r w:rsidRPr="00E51BB9">
        <w:rPr>
          <w:rStyle w:val="csa16174ba2"/>
        </w:rPr>
        <w:t>Заявник - ТОВ «АРЕНСІЯ ЕКСПЛОРАТОРІ МЕДІСІН», 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12"/>
        <w:gridCol w:w="9120"/>
      </w:tblGrid>
      <w:tr w:rsidR="00007808" w:rsidRPr="00E51BB9" w:rsidTr="003C5756">
        <w:tc>
          <w:tcPr>
            <w:tcW w:w="512"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2"/>
              </w:rPr>
              <w:t>№ п/п</w:t>
            </w:r>
          </w:p>
        </w:tc>
        <w:tc>
          <w:tcPr>
            <w:tcW w:w="9120"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2"/>
              </w:rPr>
              <w:t>П.І.Б. відповідального дослідника</w:t>
            </w:r>
          </w:p>
          <w:p w:rsidR="00007808" w:rsidRPr="00E51BB9" w:rsidRDefault="00DB7009" w:rsidP="00E51BB9">
            <w:pPr>
              <w:pStyle w:val="cs2e86d3a6"/>
              <w:rPr>
                <w:rFonts w:ascii="Arial" w:hAnsi="Arial" w:cs="Arial"/>
                <w:sz w:val="20"/>
              </w:rPr>
            </w:pPr>
            <w:r w:rsidRPr="00E51BB9">
              <w:rPr>
                <w:rStyle w:val="csa16174ba2"/>
              </w:rPr>
              <w:t>Назва місця проведення клінічного випробування</w:t>
            </w:r>
          </w:p>
        </w:tc>
      </w:tr>
      <w:tr w:rsidR="00007808" w:rsidRPr="00E51BB9" w:rsidTr="003C5756">
        <w:trPr>
          <w:trHeight w:val="486"/>
        </w:trPr>
        <w:tc>
          <w:tcPr>
            <w:tcW w:w="512"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2"/>
              </w:rPr>
              <w:t>1.</w:t>
            </w:r>
          </w:p>
        </w:tc>
        <w:tc>
          <w:tcPr>
            <w:tcW w:w="9120"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2"/>
              </w:rPr>
              <w:t>лікар Лисак З.В.</w:t>
            </w:r>
          </w:p>
          <w:p w:rsidR="00007808" w:rsidRPr="00E51BB9" w:rsidRDefault="00DB7009" w:rsidP="00E51BB9">
            <w:pPr>
              <w:pStyle w:val="cs80d9435b"/>
              <w:rPr>
                <w:rFonts w:ascii="Arial" w:hAnsi="Arial" w:cs="Arial"/>
                <w:sz w:val="20"/>
              </w:rPr>
            </w:pPr>
            <w:r w:rsidRPr="00E51BB9">
              <w:rPr>
                <w:rStyle w:val="csa16174ba2"/>
              </w:rPr>
              <w:t>ТОВАРИСТВО З ОБМЕЖЕНОЮ ВІДПОВІДАЛЬНІСТЮ «АРЕНСІЯ ЕКСПЛОРАТОРІ МЕДІСІН», відділ клінічних досліджень Медичного центру, м. Київ</w:t>
            </w:r>
          </w:p>
        </w:tc>
      </w:tr>
    </w:tbl>
    <w:p w:rsidR="003C5756" w:rsidRPr="00E51BB9" w:rsidRDefault="003C5756" w:rsidP="00E51BB9">
      <w:pPr>
        <w:jc w:val="both"/>
        <w:rPr>
          <w:rFonts w:ascii="Arial" w:hAnsi="Arial" w:cs="Arial"/>
          <w:sz w:val="20"/>
          <w:szCs w:val="20"/>
        </w:rPr>
      </w:pPr>
    </w:p>
    <w:p w:rsidR="00007808" w:rsidRPr="00E51BB9" w:rsidRDefault="00007808" w:rsidP="00E51BB9">
      <w:pPr>
        <w:jc w:val="both"/>
        <w:rPr>
          <w:rFonts w:ascii="Arial" w:hAnsi="Arial" w:cs="Arial"/>
          <w:sz w:val="20"/>
          <w:szCs w:val="20"/>
        </w:rPr>
      </w:pPr>
    </w:p>
    <w:p w:rsidR="00007808" w:rsidRPr="00E51BB9" w:rsidRDefault="003C5756" w:rsidP="00E51BB9">
      <w:pPr>
        <w:tabs>
          <w:tab w:val="left" w:pos="284"/>
          <w:tab w:val="left" w:pos="426"/>
          <w:tab w:val="left" w:pos="709"/>
        </w:tabs>
        <w:jc w:val="both"/>
        <w:rPr>
          <w:rStyle w:val="cs80d9435b3"/>
          <w:rFonts w:ascii="Arial" w:hAnsi="Arial" w:cs="Arial"/>
          <w:sz w:val="20"/>
        </w:rPr>
      </w:pPr>
      <w:r w:rsidRPr="00E51BB9">
        <w:rPr>
          <w:rStyle w:val="csa16174ba3"/>
          <w:b/>
        </w:rPr>
        <w:t>3.</w:t>
      </w:r>
      <w:r w:rsidR="001030EA" w:rsidRPr="00E51BB9">
        <w:rPr>
          <w:rStyle w:val="csa16174ba3"/>
        </w:rPr>
        <w:t xml:space="preserve"> </w:t>
      </w:r>
      <w:r w:rsidR="00DB7009" w:rsidRPr="00E51BB9">
        <w:rPr>
          <w:rStyle w:val="csa16174ba3"/>
        </w:rPr>
        <w:t xml:space="preserve">«KEYMAKER-U01 </w:t>
      </w:r>
      <w:proofErr w:type="spellStart"/>
      <w:r w:rsidR="00DB7009" w:rsidRPr="00E51BB9">
        <w:rPr>
          <w:rStyle w:val="cs5e98e9303"/>
          <w:b w:val="0"/>
        </w:rPr>
        <w:t>піддослідження</w:t>
      </w:r>
      <w:proofErr w:type="spellEnd"/>
      <w:r w:rsidR="00DB7009" w:rsidRPr="00E51BB9">
        <w:rPr>
          <w:rStyle w:val="cs5e98e9303"/>
          <w:b w:val="0"/>
        </w:rPr>
        <w:t xml:space="preserve"> 01J</w:t>
      </w:r>
      <w:r w:rsidR="00DB7009" w:rsidRPr="00E51BB9">
        <w:rPr>
          <w:rStyle w:val="csa16174ba3"/>
          <w:b/>
        </w:rPr>
        <w:t>:</w:t>
      </w:r>
      <w:r w:rsidR="00DB7009" w:rsidRPr="00E51BB9">
        <w:rPr>
          <w:rStyle w:val="csa16174ba3"/>
        </w:rPr>
        <w:t xml:space="preserve"> </w:t>
      </w:r>
      <w:proofErr w:type="spellStart"/>
      <w:r w:rsidR="00DB7009" w:rsidRPr="00E51BB9">
        <w:rPr>
          <w:rStyle w:val="csa16174ba3"/>
        </w:rPr>
        <w:t>Рандомізоване</w:t>
      </w:r>
      <w:proofErr w:type="spellEnd"/>
      <w:r w:rsidR="00DB7009" w:rsidRPr="00E51BB9">
        <w:rPr>
          <w:rStyle w:val="csa16174ba3"/>
        </w:rPr>
        <w:t xml:space="preserve"> </w:t>
      </w:r>
      <w:proofErr w:type="spellStart"/>
      <w:r w:rsidR="00DB7009" w:rsidRPr="00E51BB9">
        <w:rPr>
          <w:rStyle w:val="cs5e98e9303"/>
          <w:b w:val="0"/>
        </w:rPr>
        <w:t>парасолькове</w:t>
      </w:r>
      <w:proofErr w:type="spellEnd"/>
      <w:r w:rsidR="00DB7009" w:rsidRPr="00E51BB9">
        <w:rPr>
          <w:rStyle w:val="cs5e98e9303"/>
          <w:b w:val="0"/>
        </w:rPr>
        <w:t xml:space="preserve"> дослідження</w:t>
      </w:r>
      <w:r w:rsidR="00DB7009" w:rsidRPr="00E51BB9">
        <w:rPr>
          <w:rStyle w:val="csa16174ba3"/>
        </w:rPr>
        <w:t xml:space="preserve"> II фази з почерговими групами досліджуваних препаратів, для першої лінії лікування учасників із розповсюдженим або метастатичним </w:t>
      </w:r>
      <w:proofErr w:type="spellStart"/>
      <w:r w:rsidR="00DB7009" w:rsidRPr="00E51BB9">
        <w:rPr>
          <w:rStyle w:val="csa16174ba3"/>
        </w:rPr>
        <w:t>неплоскоклітинним</w:t>
      </w:r>
      <w:proofErr w:type="spellEnd"/>
      <w:r w:rsidR="00DB7009" w:rsidRPr="00E51BB9">
        <w:rPr>
          <w:rStyle w:val="csa16174ba3"/>
        </w:rPr>
        <w:t xml:space="preserve"> недрібноклітинним раком </w:t>
      </w:r>
      <w:proofErr w:type="spellStart"/>
      <w:r w:rsidR="00DB7009" w:rsidRPr="00E51BB9">
        <w:rPr>
          <w:rStyle w:val="csa16174ba3"/>
        </w:rPr>
        <w:t>легенів</w:t>
      </w:r>
      <w:proofErr w:type="spellEnd"/>
      <w:r w:rsidR="00DB7009" w:rsidRPr="00E51BB9">
        <w:rPr>
          <w:rStyle w:val="csa16174ba3"/>
        </w:rPr>
        <w:t xml:space="preserve"> (НДKРЛ) з мутаціями KRAS G12C», код дослідження </w:t>
      </w:r>
      <w:r w:rsidR="00DB7009" w:rsidRPr="00E51BB9">
        <w:rPr>
          <w:rStyle w:val="cs5e98e9303"/>
        </w:rPr>
        <w:t>MK-3475-01J</w:t>
      </w:r>
      <w:r w:rsidR="00DB7009" w:rsidRPr="00E51BB9">
        <w:rPr>
          <w:rStyle w:val="csa16174ba3"/>
        </w:rPr>
        <w:t xml:space="preserve">, версія 00 від 12 серпня 2025 року, спонсор - ТОВ </w:t>
      </w:r>
      <w:proofErr w:type="spellStart"/>
      <w:r w:rsidR="00DB7009" w:rsidRPr="00E51BB9">
        <w:rPr>
          <w:rStyle w:val="csa16174ba3"/>
        </w:rPr>
        <w:t>Мерк</w:t>
      </w:r>
      <w:proofErr w:type="spellEnd"/>
      <w:r w:rsidR="00DB7009" w:rsidRPr="00E51BB9">
        <w:rPr>
          <w:rStyle w:val="csa16174ba3"/>
        </w:rPr>
        <w:t xml:space="preserve"> </w:t>
      </w:r>
      <w:proofErr w:type="spellStart"/>
      <w:r w:rsidR="00DB7009" w:rsidRPr="00E51BB9">
        <w:rPr>
          <w:rStyle w:val="csa16174ba3"/>
        </w:rPr>
        <w:t>Шарп</w:t>
      </w:r>
      <w:proofErr w:type="spellEnd"/>
      <w:r w:rsidR="00DB7009" w:rsidRPr="00E51BB9">
        <w:rPr>
          <w:rStyle w:val="csa16174ba3"/>
        </w:rPr>
        <w:t xml:space="preserve"> </w:t>
      </w:r>
      <w:proofErr w:type="spellStart"/>
      <w:r w:rsidR="00DB7009" w:rsidRPr="00E51BB9">
        <w:rPr>
          <w:rStyle w:val="csa16174ba3"/>
        </w:rPr>
        <w:t>енд</w:t>
      </w:r>
      <w:proofErr w:type="spellEnd"/>
      <w:r w:rsidR="00DB7009" w:rsidRPr="00E51BB9">
        <w:rPr>
          <w:rStyle w:val="csa16174ba3"/>
        </w:rPr>
        <w:t xml:space="preserve"> </w:t>
      </w:r>
      <w:proofErr w:type="spellStart"/>
      <w:r w:rsidR="00DB7009" w:rsidRPr="00E51BB9">
        <w:rPr>
          <w:rStyle w:val="csa16174ba3"/>
        </w:rPr>
        <w:t>Доум</w:t>
      </w:r>
      <w:proofErr w:type="spellEnd"/>
      <w:r w:rsidR="00DB7009" w:rsidRPr="00E51BB9">
        <w:rPr>
          <w:rStyle w:val="csa16174ba3"/>
        </w:rPr>
        <w:t>, США (</w:t>
      </w:r>
      <w:proofErr w:type="spellStart"/>
      <w:r w:rsidR="00DB7009" w:rsidRPr="00E51BB9">
        <w:rPr>
          <w:rStyle w:val="csa16174ba3"/>
        </w:rPr>
        <w:t>Merck</w:t>
      </w:r>
      <w:proofErr w:type="spellEnd"/>
      <w:r w:rsidR="00DB7009" w:rsidRPr="00E51BB9">
        <w:rPr>
          <w:rStyle w:val="csa16174ba3"/>
        </w:rPr>
        <w:t xml:space="preserve"> </w:t>
      </w:r>
      <w:proofErr w:type="spellStart"/>
      <w:r w:rsidR="00DB7009" w:rsidRPr="00E51BB9">
        <w:rPr>
          <w:rStyle w:val="csa16174ba3"/>
        </w:rPr>
        <w:t>Sharp</w:t>
      </w:r>
      <w:proofErr w:type="spellEnd"/>
      <w:r w:rsidR="00DB7009" w:rsidRPr="00E51BB9">
        <w:rPr>
          <w:rStyle w:val="csa16174ba3"/>
        </w:rPr>
        <w:t xml:space="preserve"> &amp; </w:t>
      </w:r>
      <w:proofErr w:type="spellStart"/>
      <w:r w:rsidR="00DB7009" w:rsidRPr="00E51BB9">
        <w:rPr>
          <w:rStyle w:val="csa16174ba3"/>
        </w:rPr>
        <w:t>Dohme</w:t>
      </w:r>
      <w:proofErr w:type="spellEnd"/>
      <w:r w:rsidR="00DB7009" w:rsidRPr="00E51BB9">
        <w:rPr>
          <w:rStyle w:val="csa16174ba3"/>
        </w:rPr>
        <w:t xml:space="preserve"> LLC), USA </w:t>
      </w:r>
    </w:p>
    <w:p w:rsidR="00007808" w:rsidRPr="00E51BB9" w:rsidRDefault="00DB7009" w:rsidP="00E51BB9">
      <w:pPr>
        <w:pStyle w:val="cs80d9435b"/>
        <w:rPr>
          <w:rFonts w:ascii="Arial" w:hAnsi="Arial" w:cs="Arial"/>
          <w:sz w:val="20"/>
        </w:rPr>
      </w:pPr>
      <w:r w:rsidRPr="00E51BB9">
        <w:rPr>
          <w:rStyle w:val="csa16174ba3"/>
        </w:rPr>
        <w:t>Фаза - ІІ</w:t>
      </w:r>
    </w:p>
    <w:p w:rsidR="00007808" w:rsidRPr="00E51BB9" w:rsidRDefault="00DB7009" w:rsidP="00E51BB9">
      <w:pPr>
        <w:pStyle w:val="cs80d9435b"/>
        <w:rPr>
          <w:rFonts w:ascii="Arial" w:hAnsi="Arial" w:cs="Arial"/>
          <w:sz w:val="20"/>
          <w:szCs w:val="20"/>
        </w:rPr>
      </w:pPr>
      <w:r w:rsidRPr="00E51BB9">
        <w:rPr>
          <w:rStyle w:val="csa16174ba3"/>
        </w:rPr>
        <w:t>Заявник - Товариство з обмеженою відповідальністю «МСД 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5"/>
        <w:gridCol w:w="9097"/>
      </w:tblGrid>
      <w:tr w:rsidR="00007808" w:rsidRPr="00E51BB9" w:rsidTr="001030EA">
        <w:tc>
          <w:tcPr>
            <w:tcW w:w="525"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3"/>
              </w:rPr>
              <w:t>№ п/п</w:t>
            </w:r>
          </w:p>
        </w:tc>
        <w:tc>
          <w:tcPr>
            <w:tcW w:w="9097"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3"/>
              </w:rPr>
              <w:t>П.І.Б. відповідального дослідника</w:t>
            </w:r>
          </w:p>
          <w:p w:rsidR="00007808" w:rsidRPr="00E51BB9" w:rsidRDefault="00DB7009" w:rsidP="00E51BB9">
            <w:pPr>
              <w:pStyle w:val="cs2e86d3a6"/>
              <w:rPr>
                <w:rFonts w:ascii="Arial" w:hAnsi="Arial" w:cs="Arial"/>
                <w:sz w:val="20"/>
              </w:rPr>
            </w:pPr>
            <w:r w:rsidRPr="00E51BB9">
              <w:rPr>
                <w:rStyle w:val="csa16174ba3"/>
              </w:rPr>
              <w:t>Назва місця проведення клінічного випробування</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1.</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3"/>
              </w:rPr>
              <w:t>лікар Бойко В.В.</w:t>
            </w:r>
          </w:p>
          <w:p w:rsidR="00007808" w:rsidRPr="00E51BB9" w:rsidRDefault="00DB7009" w:rsidP="00E51BB9">
            <w:pPr>
              <w:pStyle w:val="cs80d9435b"/>
              <w:rPr>
                <w:rFonts w:ascii="Arial" w:hAnsi="Arial" w:cs="Arial"/>
                <w:sz w:val="20"/>
              </w:rPr>
            </w:pPr>
            <w:r w:rsidRPr="00E51BB9">
              <w:rPr>
                <w:rStyle w:val="csa16174ba3"/>
              </w:rPr>
              <w:t>Комунальне некомерційне підприємство «Прикарпатський клінічний онкологічний центр Івано-Франківської обласної ради», хірургічне відділення №2, м. Івано-Франківськ</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2.</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3"/>
              </w:rPr>
              <w:t>лікар Парамонов В.В.</w:t>
            </w:r>
          </w:p>
          <w:p w:rsidR="00007808" w:rsidRPr="00E51BB9" w:rsidRDefault="00DB7009" w:rsidP="00E51BB9">
            <w:pPr>
              <w:pStyle w:val="cs80d9435b"/>
              <w:rPr>
                <w:rFonts w:ascii="Arial" w:hAnsi="Arial" w:cs="Arial"/>
                <w:sz w:val="20"/>
              </w:rPr>
            </w:pPr>
            <w:r w:rsidRPr="00E51BB9">
              <w:rPr>
                <w:rStyle w:val="csa16174ba3"/>
              </w:rPr>
              <w:t xml:space="preserve">Комунальне некомерційне підприємство «Клінічний центр онкології, гематології, </w:t>
            </w:r>
            <w:proofErr w:type="spellStart"/>
            <w:r w:rsidRPr="00E51BB9">
              <w:rPr>
                <w:rStyle w:val="csa16174ba3"/>
              </w:rPr>
              <w:t>трансплантології</w:t>
            </w:r>
            <w:proofErr w:type="spellEnd"/>
            <w:r w:rsidRPr="00E51BB9">
              <w:rPr>
                <w:rStyle w:val="csa16174ba3"/>
              </w:rPr>
              <w:t xml:space="preserve"> та паліативної допомоги Черкаської обласної ради», відділ клінічної онкології (</w:t>
            </w:r>
            <w:proofErr w:type="spellStart"/>
            <w:r w:rsidRPr="00E51BB9">
              <w:rPr>
                <w:rStyle w:val="csa16174ba3"/>
              </w:rPr>
              <w:t>онкохіміотерапевтичний</w:t>
            </w:r>
            <w:proofErr w:type="spellEnd"/>
            <w:r w:rsidRPr="00E51BB9">
              <w:rPr>
                <w:rStyle w:val="csa16174ba3"/>
              </w:rPr>
              <w:t>), м. Черкаси</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3.</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3"/>
              </w:rPr>
              <w:t>лікар Король Ю.І.</w:t>
            </w:r>
          </w:p>
          <w:p w:rsidR="00007808" w:rsidRPr="00E51BB9" w:rsidRDefault="00DB7009" w:rsidP="00E51BB9">
            <w:pPr>
              <w:pStyle w:val="cs80d9435b"/>
              <w:rPr>
                <w:rFonts w:ascii="Arial" w:hAnsi="Arial" w:cs="Arial"/>
                <w:sz w:val="20"/>
              </w:rPr>
            </w:pPr>
            <w:r w:rsidRPr="00E51BB9">
              <w:rPr>
                <w:rStyle w:val="csa16174ba3"/>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онкології відокремленого підрозділу «Лікарня Святого Пантелеймона», </w:t>
            </w:r>
            <w:r w:rsidR="001030EA" w:rsidRPr="00E51BB9">
              <w:rPr>
                <w:rStyle w:val="csa16174ba3"/>
              </w:rPr>
              <w:t xml:space="preserve">           </w:t>
            </w:r>
            <w:r w:rsidRPr="00E51BB9">
              <w:rPr>
                <w:rStyle w:val="csa16174ba3"/>
              </w:rPr>
              <w:t>м. Львів</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4.</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3"/>
              </w:rPr>
              <w:t>лікар Коваленко І.А.</w:t>
            </w:r>
          </w:p>
          <w:p w:rsidR="00007808" w:rsidRPr="00E51BB9" w:rsidRDefault="00DB7009" w:rsidP="00E51BB9">
            <w:pPr>
              <w:pStyle w:val="cs80d9435b"/>
              <w:rPr>
                <w:rFonts w:ascii="Arial" w:hAnsi="Arial" w:cs="Arial"/>
                <w:sz w:val="20"/>
              </w:rPr>
            </w:pPr>
            <w:r w:rsidRPr="00E51BB9">
              <w:rPr>
                <w:rStyle w:val="csa16174ba3"/>
              </w:rPr>
              <w:t>Товариство з обмеженою відповідальністю «Медичний центр «Добробут-Поліклініка», Лікувально-діагностичний центр «Добробут», Онкологічне відділення стаціонару з блоком хіміотерапії, м. Київ</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5.</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proofErr w:type="spellStart"/>
            <w:r w:rsidRPr="00E51BB9">
              <w:rPr>
                <w:rStyle w:val="csa16174ba3"/>
              </w:rPr>
              <w:t>к.м.н</w:t>
            </w:r>
            <w:proofErr w:type="spellEnd"/>
            <w:r w:rsidRPr="00E51BB9">
              <w:rPr>
                <w:rStyle w:val="csa16174ba3"/>
              </w:rPr>
              <w:t xml:space="preserve">. </w:t>
            </w:r>
            <w:proofErr w:type="spellStart"/>
            <w:r w:rsidRPr="00E51BB9">
              <w:rPr>
                <w:rStyle w:val="csa16174ba3"/>
              </w:rPr>
              <w:t>Притуляк</w:t>
            </w:r>
            <w:proofErr w:type="spellEnd"/>
            <w:r w:rsidRPr="00E51BB9">
              <w:rPr>
                <w:rStyle w:val="csa16174ba3"/>
              </w:rPr>
              <w:t xml:space="preserve"> С.М.</w:t>
            </w:r>
          </w:p>
          <w:p w:rsidR="00007808" w:rsidRPr="00E51BB9" w:rsidRDefault="00DB7009" w:rsidP="00E51BB9">
            <w:pPr>
              <w:pStyle w:val="cs80d9435b"/>
              <w:rPr>
                <w:rFonts w:ascii="Arial" w:hAnsi="Arial" w:cs="Arial"/>
                <w:sz w:val="20"/>
              </w:rPr>
            </w:pPr>
            <w:r w:rsidRPr="00E51BB9">
              <w:rPr>
                <w:rStyle w:val="csa16174ba3"/>
              </w:rPr>
              <w:t xml:space="preserve">Комунальне некомерційне підприємство «Подільський регіональний центр онкології Вінницької обласної ради», </w:t>
            </w:r>
            <w:proofErr w:type="spellStart"/>
            <w:r w:rsidRPr="00E51BB9">
              <w:rPr>
                <w:rStyle w:val="csa16174ba3"/>
              </w:rPr>
              <w:t>торакальне</w:t>
            </w:r>
            <w:proofErr w:type="spellEnd"/>
            <w:r w:rsidRPr="00E51BB9">
              <w:rPr>
                <w:rStyle w:val="csa16174ba3"/>
              </w:rPr>
              <w:t xml:space="preserve"> відділення, м. Вінниця</w:t>
            </w:r>
          </w:p>
        </w:tc>
      </w:tr>
      <w:tr w:rsidR="00007808" w:rsidRPr="00E51BB9" w:rsidTr="001030EA">
        <w:trPr>
          <w:trHeight w:val="486"/>
        </w:trPr>
        <w:tc>
          <w:tcPr>
            <w:tcW w:w="525"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3"/>
              </w:rPr>
              <w:t>6.</w:t>
            </w:r>
          </w:p>
        </w:tc>
        <w:tc>
          <w:tcPr>
            <w:tcW w:w="9097" w:type="dxa"/>
            <w:tcMar>
              <w:top w:w="0" w:type="dxa"/>
              <w:left w:w="108" w:type="dxa"/>
              <w:bottom w:w="0" w:type="dxa"/>
              <w:right w:w="108" w:type="dxa"/>
            </w:tcMar>
            <w:hideMark/>
          </w:tcPr>
          <w:p w:rsidR="00007808" w:rsidRPr="00E51BB9" w:rsidRDefault="00DB7009" w:rsidP="00E51BB9">
            <w:pPr>
              <w:pStyle w:val="cs80d9435b"/>
              <w:rPr>
                <w:rFonts w:ascii="Arial" w:hAnsi="Arial" w:cs="Arial"/>
                <w:sz w:val="20"/>
              </w:rPr>
            </w:pPr>
            <w:r w:rsidRPr="00E51BB9">
              <w:rPr>
                <w:rStyle w:val="csa16174ba3"/>
              </w:rPr>
              <w:t xml:space="preserve">лікар </w:t>
            </w:r>
            <w:proofErr w:type="spellStart"/>
            <w:r w:rsidRPr="00E51BB9">
              <w:rPr>
                <w:rStyle w:val="csa16174ba3"/>
              </w:rPr>
              <w:t>Готько</w:t>
            </w:r>
            <w:proofErr w:type="spellEnd"/>
            <w:r w:rsidRPr="00E51BB9">
              <w:rPr>
                <w:rStyle w:val="csa16174ba3"/>
              </w:rPr>
              <w:t xml:space="preserve"> І.Ю.</w:t>
            </w:r>
          </w:p>
          <w:p w:rsidR="00007808" w:rsidRPr="00E51BB9" w:rsidRDefault="00DB7009" w:rsidP="00E51BB9">
            <w:pPr>
              <w:pStyle w:val="cs80d9435b"/>
              <w:rPr>
                <w:rFonts w:ascii="Arial" w:hAnsi="Arial" w:cs="Arial"/>
                <w:sz w:val="20"/>
              </w:rPr>
            </w:pPr>
            <w:r w:rsidRPr="00E51BB9">
              <w:rPr>
                <w:rStyle w:val="csa16174ba3"/>
              </w:rPr>
              <w:t xml:space="preserve">Відокремлений підрозділ «Клінічна лікарня з невідкладних станів та екстреної медичної допомоги» Комунального некомерційного підприємства «Ужгородська міська багатопрофільна клінічна лікарня» Ужгородської міської ради, онкологічне відділення, Державний вищий </w:t>
            </w:r>
            <w:r w:rsidRPr="00E51BB9">
              <w:rPr>
                <w:rStyle w:val="csa16174ba3"/>
              </w:rPr>
              <w:lastRenderedPageBreak/>
              <w:t xml:space="preserve">навчальний заклад «Ужгородський національний університет», кафедра онкології та радіології факультету післядипломної освіти та </w:t>
            </w:r>
            <w:proofErr w:type="spellStart"/>
            <w:r w:rsidRPr="00E51BB9">
              <w:rPr>
                <w:rStyle w:val="csa16174ba3"/>
              </w:rPr>
              <w:t>доуніверситетської</w:t>
            </w:r>
            <w:proofErr w:type="spellEnd"/>
            <w:r w:rsidRPr="00E51BB9">
              <w:rPr>
                <w:rStyle w:val="csa16174ba3"/>
              </w:rPr>
              <w:t xml:space="preserve"> підготовки, м. Ужгород</w:t>
            </w:r>
          </w:p>
        </w:tc>
      </w:tr>
    </w:tbl>
    <w:p w:rsidR="003C5756" w:rsidRPr="00E51BB9" w:rsidRDefault="003C5756" w:rsidP="00E51BB9">
      <w:pPr>
        <w:jc w:val="both"/>
        <w:rPr>
          <w:rFonts w:ascii="Arial" w:hAnsi="Arial" w:cs="Arial"/>
          <w:sz w:val="20"/>
          <w:szCs w:val="20"/>
        </w:rPr>
      </w:pPr>
    </w:p>
    <w:p w:rsidR="00007808" w:rsidRPr="00E51BB9" w:rsidRDefault="00007808" w:rsidP="00E51BB9">
      <w:pPr>
        <w:jc w:val="both"/>
        <w:rPr>
          <w:rFonts w:ascii="Arial" w:hAnsi="Arial" w:cs="Arial"/>
          <w:sz w:val="20"/>
          <w:szCs w:val="20"/>
        </w:rPr>
      </w:pPr>
    </w:p>
    <w:p w:rsidR="00007808" w:rsidRPr="00E51BB9" w:rsidRDefault="003C5756" w:rsidP="00E51BB9">
      <w:pPr>
        <w:tabs>
          <w:tab w:val="left" w:pos="284"/>
          <w:tab w:val="left" w:pos="426"/>
          <w:tab w:val="left" w:pos="709"/>
        </w:tabs>
        <w:jc w:val="both"/>
        <w:rPr>
          <w:rStyle w:val="cs80d9435b4"/>
          <w:rFonts w:ascii="Arial" w:hAnsi="Arial" w:cs="Arial"/>
          <w:sz w:val="20"/>
        </w:rPr>
      </w:pPr>
      <w:r w:rsidRPr="00E51BB9">
        <w:rPr>
          <w:rStyle w:val="csa16174ba4"/>
          <w:b/>
        </w:rPr>
        <w:t>4.</w:t>
      </w:r>
      <w:r w:rsidR="001030EA" w:rsidRPr="00E51BB9">
        <w:rPr>
          <w:rStyle w:val="csa16174ba4"/>
        </w:rPr>
        <w:t xml:space="preserve"> </w:t>
      </w:r>
      <w:r w:rsidR="00DB7009" w:rsidRPr="00E51BB9">
        <w:rPr>
          <w:rStyle w:val="csa16174ba4"/>
        </w:rPr>
        <w:t>«</w:t>
      </w:r>
      <w:proofErr w:type="spellStart"/>
      <w:r w:rsidR="00DB7009" w:rsidRPr="00E51BB9">
        <w:rPr>
          <w:rStyle w:val="csa16174ba4"/>
        </w:rPr>
        <w:t>Багатоцентрове</w:t>
      </w:r>
      <w:proofErr w:type="spellEnd"/>
      <w:r w:rsidR="00DB7009" w:rsidRPr="00E51BB9">
        <w:rPr>
          <w:rStyle w:val="csa16174ba4"/>
        </w:rPr>
        <w:t xml:space="preserve"> відкрите дослідження фази II для оцінки ефективності, безпеки, фармакокінетики та </w:t>
      </w:r>
      <w:proofErr w:type="spellStart"/>
      <w:r w:rsidR="00DB7009" w:rsidRPr="00E51BB9">
        <w:rPr>
          <w:rStyle w:val="csa16174ba4"/>
        </w:rPr>
        <w:t>фармакодинаміки</w:t>
      </w:r>
      <w:proofErr w:type="spellEnd"/>
      <w:r w:rsidR="00DB7009" w:rsidRPr="00E51BB9">
        <w:rPr>
          <w:rStyle w:val="cs5e98e9304"/>
        </w:rPr>
        <w:t xml:space="preserve"> </w:t>
      </w:r>
      <w:proofErr w:type="spellStart"/>
      <w:r w:rsidR="00DB7009" w:rsidRPr="00E51BB9">
        <w:rPr>
          <w:rStyle w:val="cs5e98e9304"/>
        </w:rPr>
        <w:t>сатралізумабу</w:t>
      </w:r>
      <w:proofErr w:type="spellEnd"/>
      <w:r w:rsidR="00DB7009" w:rsidRPr="00E51BB9">
        <w:rPr>
          <w:rStyle w:val="csa16174ba4"/>
        </w:rPr>
        <w:t xml:space="preserve"> у дітей з м’язовою дистрофією </w:t>
      </w:r>
      <w:proofErr w:type="spellStart"/>
      <w:r w:rsidR="00DB7009" w:rsidRPr="00E51BB9">
        <w:rPr>
          <w:rStyle w:val="csa16174ba4"/>
        </w:rPr>
        <w:t>Дюшена</w:t>
      </w:r>
      <w:proofErr w:type="spellEnd"/>
      <w:r w:rsidR="00DB7009" w:rsidRPr="00E51BB9">
        <w:rPr>
          <w:rStyle w:val="csa16174ba4"/>
        </w:rPr>
        <w:t xml:space="preserve"> (SHIELD DMD)», код дослідження </w:t>
      </w:r>
      <w:r w:rsidR="00DB7009" w:rsidRPr="00E51BB9">
        <w:rPr>
          <w:rStyle w:val="cs5e98e9304"/>
        </w:rPr>
        <w:t>BN45398</w:t>
      </w:r>
      <w:r w:rsidR="00DB7009" w:rsidRPr="00E51BB9">
        <w:rPr>
          <w:rStyle w:val="csa16174ba4"/>
        </w:rPr>
        <w:t xml:space="preserve">, версія 3 від 06 грудня 2024 р., спонсор - </w:t>
      </w:r>
      <w:proofErr w:type="spellStart"/>
      <w:r w:rsidR="00DB7009" w:rsidRPr="00E51BB9">
        <w:rPr>
          <w:rStyle w:val="csa16174ba4"/>
        </w:rPr>
        <w:t>Ф.Хоффманн</w:t>
      </w:r>
      <w:proofErr w:type="spellEnd"/>
      <w:r w:rsidR="00DB7009" w:rsidRPr="00E51BB9">
        <w:rPr>
          <w:rStyle w:val="csa16174ba4"/>
        </w:rPr>
        <w:t xml:space="preserve">-Ля </w:t>
      </w:r>
      <w:proofErr w:type="spellStart"/>
      <w:r w:rsidR="00DB7009" w:rsidRPr="00E51BB9">
        <w:rPr>
          <w:rStyle w:val="csa16174ba4"/>
        </w:rPr>
        <w:t>Рош</w:t>
      </w:r>
      <w:proofErr w:type="spellEnd"/>
      <w:r w:rsidR="00DB7009" w:rsidRPr="00E51BB9">
        <w:rPr>
          <w:rStyle w:val="csa16174ba4"/>
        </w:rPr>
        <w:t xml:space="preserve"> </w:t>
      </w:r>
      <w:proofErr w:type="spellStart"/>
      <w:r w:rsidR="00DB7009" w:rsidRPr="00E51BB9">
        <w:rPr>
          <w:rStyle w:val="csa16174ba4"/>
        </w:rPr>
        <w:t>Лтд</w:t>
      </w:r>
      <w:proofErr w:type="spellEnd"/>
      <w:r w:rsidR="00DB7009" w:rsidRPr="00E51BB9">
        <w:rPr>
          <w:rStyle w:val="csa16174ba4"/>
        </w:rPr>
        <w:t>, Швейцарія</w:t>
      </w:r>
    </w:p>
    <w:p w:rsidR="00007808" w:rsidRPr="00E51BB9" w:rsidRDefault="00DB7009" w:rsidP="00E51BB9">
      <w:pPr>
        <w:pStyle w:val="cs80d9435b"/>
        <w:rPr>
          <w:rFonts w:ascii="Arial" w:hAnsi="Arial" w:cs="Arial"/>
          <w:sz w:val="20"/>
        </w:rPr>
      </w:pPr>
      <w:r w:rsidRPr="00E51BB9">
        <w:rPr>
          <w:rStyle w:val="csa16174ba4"/>
        </w:rPr>
        <w:t>Фаза - ІІ</w:t>
      </w:r>
    </w:p>
    <w:p w:rsidR="00007808" w:rsidRPr="00E51BB9" w:rsidRDefault="00DB7009" w:rsidP="00E51BB9">
      <w:pPr>
        <w:pStyle w:val="cs80d9435b"/>
        <w:rPr>
          <w:rFonts w:ascii="Arial" w:hAnsi="Arial" w:cs="Arial"/>
          <w:sz w:val="20"/>
          <w:szCs w:val="20"/>
        </w:rPr>
      </w:pPr>
      <w:r w:rsidRPr="00E51BB9">
        <w:rPr>
          <w:rStyle w:val="csa16174ba4"/>
        </w:rPr>
        <w:t>Заявник - Товариство з обмеженою відповідальністю «</w:t>
      </w:r>
      <w:proofErr w:type="spellStart"/>
      <w:r w:rsidRPr="00E51BB9">
        <w:rPr>
          <w:rStyle w:val="csa16174ba4"/>
        </w:rPr>
        <w:t>Рош</w:t>
      </w:r>
      <w:proofErr w:type="spellEnd"/>
      <w:r w:rsidRPr="00E51BB9">
        <w:rPr>
          <w:rStyle w:val="csa16174ba4"/>
        </w:rPr>
        <w:t xml:space="preserve"> Україна»</w:t>
      </w:r>
    </w:p>
    <w:p w:rsidR="003C5756" w:rsidRPr="00E51BB9" w:rsidRDefault="003C5756" w:rsidP="00E51BB9">
      <w:pPr>
        <w:rPr>
          <w:rFonts w:ascii="Arial" w:hAnsi="Arial" w:cs="Arial"/>
          <w:sz w:val="2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6"/>
        <w:gridCol w:w="9056"/>
      </w:tblGrid>
      <w:tr w:rsidR="00007808" w:rsidRPr="00E51BB9" w:rsidTr="003C5756">
        <w:tc>
          <w:tcPr>
            <w:tcW w:w="546"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4"/>
              </w:rPr>
              <w:t>№ п/п</w:t>
            </w:r>
          </w:p>
        </w:tc>
        <w:tc>
          <w:tcPr>
            <w:tcW w:w="9056"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4"/>
              </w:rPr>
              <w:t>П.І.Б. відповідального дослідника</w:t>
            </w:r>
          </w:p>
          <w:p w:rsidR="00007808" w:rsidRPr="00E51BB9" w:rsidRDefault="00DB7009" w:rsidP="00E51BB9">
            <w:pPr>
              <w:pStyle w:val="cs2e86d3a6"/>
              <w:rPr>
                <w:rFonts w:ascii="Arial" w:hAnsi="Arial" w:cs="Arial"/>
                <w:sz w:val="20"/>
              </w:rPr>
            </w:pPr>
            <w:r w:rsidRPr="00E51BB9">
              <w:rPr>
                <w:rStyle w:val="csa16174ba4"/>
              </w:rPr>
              <w:t>Назва місця проведення клінічного випробування</w:t>
            </w:r>
          </w:p>
        </w:tc>
      </w:tr>
      <w:tr w:rsidR="00007808" w:rsidRPr="00E51BB9" w:rsidTr="003C5756">
        <w:trPr>
          <w:trHeight w:val="486"/>
        </w:trPr>
        <w:tc>
          <w:tcPr>
            <w:tcW w:w="546"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4"/>
              </w:rPr>
              <w:t>1.</w:t>
            </w:r>
          </w:p>
        </w:tc>
        <w:tc>
          <w:tcPr>
            <w:tcW w:w="9056" w:type="dxa"/>
            <w:tcMar>
              <w:top w:w="0" w:type="dxa"/>
              <w:left w:w="108" w:type="dxa"/>
              <w:bottom w:w="0" w:type="dxa"/>
              <w:right w:w="108" w:type="dxa"/>
            </w:tcMar>
            <w:hideMark/>
          </w:tcPr>
          <w:p w:rsidR="00007808" w:rsidRPr="00E51BB9" w:rsidRDefault="00DB7009" w:rsidP="00E51BB9">
            <w:pPr>
              <w:pStyle w:val="cs95e872d0"/>
              <w:rPr>
                <w:rFonts w:ascii="Arial" w:hAnsi="Arial" w:cs="Arial"/>
                <w:sz w:val="20"/>
              </w:rPr>
            </w:pPr>
            <w:r w:rsidRPr="00E51BB9">
              <w:rPr>
                <w:rStyle w:val="csa16174ba4"/>
              </w:rPr>
              <w:t xml:space="preserve">лікар </w:t>
            </w:r>
            <w:proofErr w:type="spellStart"/>
            <w:r w:rsidRPr="00E51BB9">
              <w:rPr>
                <w:rStyle w:val="csa16174ba4"/>
              </w:rPr>
              <w:t>Самоненко</w:t>
            </w:r>
            <w:proofErr w:type="spellEnd"/>
            <w:r w:rsidRPr="00E51BB9">
              <w:rPr>
                <w:rStyle w:val="csa16174ba4"/>
              </w:rPr>
              <w:t xml:space="preserve"> Н.В. </w:t>
            </w:r>
          </w:p>
          <w:p w:rsidR="00007808" w:rsidRPr="00E51BB9" w:rsidRDefault="00DB7009" w:rsidP="00E51BB9">
            <w:pPr>
              <w:pStyle w:val="cs80d9435b"/>
              <w:rPr>
                <w:rFonts w:ascii="Arial" w:hAnsi="Arial" w:cs="Arial"/>
                <w:sz w:val="20"/>
              </w:rPr>
            </w:pPr>
            <w:r w:rsidRPr="00E51BB9">
              <w:rPr>
                <w:rStyle w:val="csa16174ba4"/>
              </w:rPr>
              <w:t xml:space="preserve">Національна дитяча спеціалізована лікарня «ОХМАТДИТ» МОЗ України, Центр </w:t>
            </w:r>
            <w:proofErr w:type="spellStart"/>
            <w:r w:rsidRPr="00E51BB9">
              <w:rPr>
                <w:rStyle w:val="csa16174ba4"/>
              </w:rPr>
              <w:t>орфанних</w:t>
            </w:r>
            <w:proofErr w:type="spellEnd"/>
            <w:r w:rsidRPr="00E51BB9">
              <w:rPr>
                <w:rStyle w:val="csa16174ba4"/>
              </w:rPr>
              <w:t xml:space="preserve"> захворювань та генної терапії, м. Київ</w:t>
            </w:r>
          </w:p>
        </w:tc>
      </w:tr>
      <w:tr w:rsidR="00007808" w:rsidRPr="00E51BB9" w:rsidTr="003C5756">
        <w:trPr>
          <w:trHeight w:val="486"/>
        </w:trPr>
        <w:tc>
          <w:tcPr>
            <w:tcW w:w="546"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4"/>
              </w:rPr>
              <w:t>2.</w:t>
            </w:r>
          </w:p>
        </w:tc>
        <w:tc>
          <w:tcPr>
            <w:tcW w:w="9056" w:type="dxa"/>
            <w:tcMar>
              <w:top w:w="0" w:type="dxa"/>
              <w:left w:w="108" w:type="dxa"/>
              <w:bottom w:w="0" w:type="dxa"/>
              <w:right w:w="108" w:type="dxa"/>
            </w:tcMar>
            <w:hideMark/>
          </w:tcPr>
          <w:p w:rsidR="00007808" w:rsidRPr="00E51BB9" w:rsidRDefault="00DB7009" w:rsidP="00E51BB9">
            <w:pPr>
              <w:pStyle w:val="cs95e872d0"/>
              <w:rPr>
                <w:rFonts w:ascii="Arial" w:hAnsi="Arial" w:cs="Arial"/>
                <w:sz w:val="20"/>
              </w:rPr>
            </w:pPr>
            <w:r w:rsidRPr="00E51BB9">
              <w:rPr>
                <w:rStyle w:val="csa16174ba4"/>
              </w:rPr>
              <w:t xml:space="preserve">лікар </w:t>
            </w:r>
            <w:proofErr w:type="spellStart"/>
            <w:r w:rsidRPr="00E51BB9">
              <w:rPr>
                <w:rStyle w:val="csa16174ba4"/>
              </w:rPr>
              <w:t>Семеряк</w:t>
            </w:r>
            <w:proofErr w:type="spellEnd"/>
            <w:r w:rsidRPr="00E51BB9">
              <w:rPr>
                <w:rStyle w:val="csa16174ba4"/>
              </w:rPr>
              <w:t xml:space="preserve"> О.М.</w:t>
            </w:r>
          </w:p>
          <w:p w:rsidR="00007808" w:rsidRPr="00E51BB9" w:rsidRDefault="00DB7009" w:rsidP="00E51BB9">
            <w:pPr>
              <w:pStyle w:val="cs80d9435b"/>
              <w:rPr>
                <w:rFonts w:ascii="Arial" w:hAnsi="Arial" w:cs="Arial"/>
                <w:sz w:val="20"/>
              </w:rPr>
            </w:pPr>
            <w:r w:rsidRPr="00E51BB9">
              <w:rPr>
                <w:rStyle w:val="csa16174ba4"/>
              </w:rPr>
              <w:t>Комунальне некомерційне підприємство Львівської обласної ради «Львівська обласна клінічна лікарня», неврологічне відділення, м. Львів</w:t>
            </w:r>
          </w:p>
        </w:tc>
      </w:tr>
      <w:tr w:rsidR="00007808" w:rsidRPr="00E51BB9" w:rsidTr="003C5756">
        <w:trPr>
          <w:trHeight w:val="486"/>
        </w:trPr>
        <w:tc>
          <w:tcPr>
            <w:tcW w:w="546"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4"/>
              </w:rPr>
              <w:t>3.</w:t>
            </w:r>
          </w:p>
        </w:tc>
        <w:tc>
          <w:tcPr>
            <w:tcW w:w="9056" w:type="dxa"/>
            <w:tcMar>
              <w:top w:w="0" w:type="dxa"/>
              <w:left w:w="108" w:type="dxa"/>
              <w:bottom w:w="0" w:type="dxa"/>
              <w:right w:w="108" w:type="dxa"/>
            </w:tcMar>
            <w:hideMark/>
          </w:tcPr>
          <w:p w:rsidR="00007808" w:rsidRPr="00E51BB9" w:rsidRDefault="00DB7009" w:rsidP="00E51BB9">
            <w:pPr>
              <w:pStyle w:val="cs95e872d0"/>
              <w:rPr>
                <w:rFonts w:ascii="Arial" w:hAnsi="Arial" w:cs="Arial"/>
                <w:sz w:val="20"/>
              </w:rPr>
            </w:pPr>
            <w:r w:rsidRPr="00E51BB9">
              <w:rPr>
                <w:rStyle w:val="csa16174ba4"/>
              </w:rPr>
              <w:t xml:space="preserve">лікар </w:t>
            </w:r>
            <w:proofErr w:type="spellStart"/>
            <w:r w:rsidRPr="00E51BB9">
              <w:rPr>
                <w:rStyle w:val="csa16174ba4"/>
              </w:rPr>
              <w:t>Криштафович</w:t>
            </w:r>
            <w:proofErr w:type="spellEnd"/>
            <w:r w:rsidRPr="00E51BB9">
              <w:rPr>
                <w:rStyle w:val="csa16174ba4"/>
              </w:rPr>
              <w:t xml:space="preserve"> Я.Л.</w:t>
            </w:r>
          </w:p>
          <w:p w:rsidR="00007808" w:rsidRPr="00E51BB9" w:rsidRDefault="00DB7009" w:rsidP="00E51BB9">
            <w:pPr>
              <w:pStyle w:val="cs80d9435b"/>
              <w:rPr>
                <w:rFonts w:ascii="Arial" w:hAnsi="Arial" w:cs="Arial"/>
                <w:sz w:val="20"/>
              </w:rPr>
            </w:pPr>
            <w:r w:rsidRPr="00E51BB9">
              <w:rPr>
                <w:rStyle w:val="csa16174ba4"/>
              </w:rPr>
              <w:t xml:space="preserve">Комунальне некомерційне підприємство «Івано-Франківська обласна дитяча клінічна лікарня Івано-Франківської обласної ради», відділення реабілітації з блоком паліативної допомоги, </w:t>
            </w:r>
            <w:r w:rsidR="001030EA" w:rsidRPr="00E51BB9">
              <w:rPr>
                <w:rStyle w:val="csa16174ba4"/>
              </w:rPr>
              <w:t xml:space="preserve">        </w:t>
            </w:r>
            <w:r w:rsidRPr="00E51BB9">
              <w:rPr>
                <w:rStyle w:val="csa16174ba4"/>
              </w:rPr>
              <w:t>м. Івано-Франківськ</w:t>
            </w:r>
          </w:p>
        </w:tc>
      </w:tr>
    </w:tbl>
    <w:p w:rsidR="003C5756" w:rsidRPr="00E51BB9" w:rsidRDefault="003C5756" w:rsidP="00E51BB9">
      <w:pPr>
        <w:jc w:val="both"/>
        <w:rPr>
          <w:rFonts w:ascii="Arial" w:hAnsi="Arial" w:cs="Arial"/>
          <w:sz w:val="20"/>
          <w:szCs w:val="20"/>
        </w:rPr>
      </w:pPr>
    </w:p>
    <w:p w:rsidR="00007808" w:rsidRPr="00E51BB9" w:rsidRDefault="00007808" w:rsidP="00E51BB9">
      <w:pPr>
        <w:jc w:val="both"/>
        <w:rPr>
          <w:rFonts w:ascii="Arial" w:hAnsi="Arial" w:cs="Arial"/>
          <w:sz w:val="20"/>
          <w:szCs w:val="20"/>
        </w:rPr>
      </w:pPr>
    </w:p>
    <w:p w:rsidR="00007808" w:rsidRPr="00E51BB9" w:rsidRDefault="003C5756" w:rsidP="00E51BB9">
      <w:pPr>
        <w:jc w:val="both"/>
        <w:rPr>
          <w:rStyle w:val="cs80d9435b5"/>
          <w:rFonts w:ascii="Arial" w:hAnsi="Arial" w:cs="Arial"/>
          <w:sz w:val="20"/>
          <w:szCs w:val="20"/>
        </w:rPr>
      </w:pPr>
      <w:r w:rsidRPr="00E51BB9">
        <w:rPr>
          <w:rStyle w:val="csa16174ba5"/>
          <w:b/>
        </w:rPr>
        <w:t>5.</w:t>
      </w:r>
      <w:r w:rsidR="007276AA" w:rsidRPr="00E51BB9">
        <w:rPr>
          <w:rStyle w:val="csa16174ba5"/>
        </w:rPr>
        <w:t xml:space="preserve"> </w:t>
      </w:r>
      <w:r w:rsidR="00DB7009" w:rsidRPr="00E51BB9">
        <w:rPr>
          <w:rStyle w:val="csa16174ba5"/>
        </w:rPr>
        <w:t xml:space="preserve">«Клінічне дослідження з оцінки </w:t>
      </w:r>
      <w:proofErr w:type="spellStart"/>
      <w:r w:rsidR="00DB7009" w:rsidRPr="00E51BB9">
        <w:rPr>
          <w:rStyle w:val="csa16174ba5"/>
        </w:rPr>
        <w:t>біоеквівалентності</w:t>
      </w:r>
      <w:proofErr w:type="spellEnd"/>
      <w:r w:rsidR="00DB7009" w:rsidRPr="00E51BB9">
        <w:rPr>
          <w:rStyle w:val="csa16174ba5"/>
        </w:rPr>
        <w:t xml:space="preserve"> лікарського засобу </w:t>
      </w:r>
      <w:r w:rsidR="00DB7009" w:rsidRPr="00E51BB9">
        <w:rPr>
          <w:rStyle w:val="cs5e98e9305"/>
        </w:rPr>
        <w:t>ОЛСАПРЕС ТРІО</w:t>
      </w:r>
      <w:r w:rsidR="00DB7009" w:rsidRPr="00E51BB9">
        <w:rPr>
          <w:rStyle w:val="csa16174ba5"/>
        </w:rPr>
        <w:t xml:space="preserve">, таблетки вкриті плівковою оболонкою по 20мг/5мг/12,5мг, виробництва АТ «КИЇВСЬКИЙ ВІТАМІННИЙ ЗАВОД» та референтного лікарського засобу </w:t>
      </w:r>
      <w:r w:rsidR="00DB7009" w:rsidRPr="00E51BB9">
        <w:rPr>
          <w:rStyle w:val="cs5e98e9305"/>
        </w:rPr>
        <w:t>СЕВІКАР НСТ</w:t>
      </w:r>
      <w:r w:rsidR="00DB7009" w:rsidRPr="00E51BB9">
        <w:rPr>
          <w:rStyle w:val="csa16174ba5"/>
        </w:rPr>
        <w:t>, таблетки, вкриті плівковою оболонкою, 20мг/5мг/12,5мг, виробництва «</w:t>
      </w:r>
      <w:proofErr w:type="spellStart"/>
      <w:r w:rsidR="00DB7009" w:rsidRPr="00E51BB9">
        <w:rPr>
          <w:rStyle w:val="csa16174ba5"/>
        </w:rPr>
        <w:t>Даічі</w:t>
      </w:r>
      <w:proofErr w:type="spellEnd"/>
      <w:r w:rsidR="00DB7009" w:rsidRPr="00E51BB9">
        <w:rPr>
          <w:rStyle w:val="csa16174ba5"/>
        </w:rPr>
        <w:t xml:space="preserve"> </w:t>
      </w:r>
      <w:proofErr w:type="spellStart"/>
      <w:r w:rsidR="00DB7009" w:rsidRPr="00E51BB9">
        <w:rPr>
          <w:rStyle w:val="csa16174ba5"/>
        </w:rPr>
        <w:t>Санкіо</w:t>
      </w:r>
      <w:proofErr w:type="spellEnd"/>
      <w:r w:rsidR="00DB7009" w:rsidRPr="00E51BB9">
        <w:rPr>
          <w:rStyle w:val="csa16174ba5"/>
        </w:rPr>
        <w:t xml:space="preserve"> </w:t>
      </w:r>
      <w:proofErr w:type="spellStart"/>
      <w:r w:rsidR="00DB7009" w:rsidRPr="00E51BB9">
        <w:rPr>
          <w:rStyle w:val="csa16174ba5"/>
        </w:rPr>
        <w:t>Юроуп</w:t>
      </w:r>
      <w:proofErr w:type="spellEnd"/>
      <w:r w:rsidR="00DB7009" w:rsidRPr="00E51BB9">
        <w:rPr>
          <w:rStyle w:val="csa16174ba5"/>
        </w:rPr>
        <w:t xml:space="preserve"> </w:t>
      </w:r>
      <w:proofErr w:type="spellStart"/>
      <w:r w:rsidR="00DB7009" w:rsidRPr="00E51BB9">
        <w:rPr>
          <w:rStyle w:val="csa16174ba5"/>
        </w:rPr>
        <w:t>ГмбХ</w:t>
      </w:r>
      <w:proofErr w:type="spellEnd"/>
      <w:r w:rsidR="00DB7009" w:rsidRPr="00E51BB9">
        <w:rPr>
          <w:rStyle w:val="csa16174ba5"/>
        </w:rPr>
        <w:t xml:space="preserve">», Німеччина за участю здорових добровольців», код дослідження </w:t>
      </w:r>
      <w:r w:rsidR="00DB7009" w:rsidRPr="00E51BB9">
        <w:rPr>
          <w:rStyle w:val="cs5e98e9305"/>
        </w:rPr>
        <w:t>KVZ-OLS-3</w:t>
      </w:r>
      <w:r w:rsidR="00DB7009" w:rsidRPr="00E51BB9">
        <w:rPr>
          <w:rStyle w:val="csa16174ba5"/>
        </w:rPr>
        <w:t>, версія 02 від 01.10.2025р., спонсор - АТ «КИЇВСЬКИЙ ВІТАМІННИЙ ЗАВОД», Україна</w:t>
      </w:r>
    </w:p>
    <w:p w:rsidR="00007808" w:rsidRPr="00E51BB9" w:rsidRDefault="00005695" w:rsidP="00E51BB9">
      <w:pPr>
        <w:pStyle w:val="cs80d9435b"/>
        <w:rPr>
          <w:rFonts w:ascii="Arial" w:hAnsi="Arial" w:cs="Arial"/>
          <w:sz w:val="20"/>
        </w:rPr>
      </w:pPr>
      <w:r w:rsidRPr="00E51BB9">
        <w:rPr>
          <w:rStyle w:val="csa16174ba3"/>
        </w:rPr>
        <w:t xml:space="preserve">Фаза - </w:t>
      </w:r>
      <w:r w:rsidRPr="00E51BB9">
        <w:rPr>
          <w:rStyle w:val="csa16174ba5"/>
        </w:rPr>
        <w:t>д</w:t>
      </w:r>
      <w:r w:rsidR="00DB7009" w:rsidRPr="00E51BB9">
        <w:rPr>
          <w:rStyle w:val="csa16174ba5"/>
        </w:rPr>
        <w:t xml:space="preserve">ослідження </w:t>
      </w:r>
      <w:proofErr w:type="spellStart"/>
      <w:r w:rsidR="00DB7009" w:rsidRPr="00E51BB9">
        <w:rPr>
          <w:rStyle w:val="csa16174ba5"/>
        </w:rPr>
        <w:t>біоеквівалентності</w:t>
      </w:r>
      <w:proofErr w:type="spellEnd"/>
    </w:p>
    <w:p w:rsidR="00007808" w:rsidRPr="00E51BB9" w:rsidRDefault="00DB7009" w:rsidP="00E51BB9">
      <w:pPr>
        <w:pStyle w:val="cs80d9435b"/>
        <w:rPr>
          <w:rStyle w:val="csa16174ba5"/>
        </w:rPr>
      </w:pPr>
      <w:r w:rsidRPr="00E51BB9">
        <w:rPr>
          <w:rStyle w:val="csa16174ba5"/>
        </w:rPr>
        <w:t xml:space="preserve">Заявник - АТ «КИЇВСЬКИЙ ВІТАМІННИЙ ЗАВОД», </w:t>
      </w:r>
      <w:r w:rsidR="007276AA" w:rsidRPr="00E51BB9">
        <w:rPr>
          <w:rStyle w:val="csa16174ba5"/>
        </w:rPr>
        <w:t>Україна</w:t>
      </w:r>
    </w:p>
    <w:p w:rsidR="003C5756" w:rsidRPr="00E51BB9" w:rsidRDefault="003C5756" w:rsidP="00E51BB9">
      <w:pPr>
        <w:rPr>
          <w:rFonts w:ascii="Arial" w:hAnsi="Arial" w:cs="Arial"/>
          <w:sz w:val="20"/>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
        <w:gridCol w:w="9062"/>
      </w:tblGrid>
      <w:tr w:rsidR="00007808" w:rsidRPr="00E51BB9" w:rsidTr="003C5756">
        <w:tc>
          <w:tcPr>
            <w:tcW w:w="568"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5"/>
              </w:rPr>
              <w:t>№ п/п</w:t>
            </w:r>
          </w:p>
        </w:tc>
        <w:tc>
          <w:tcPr>
            <w:tcW w:w="9062" w:type="dxa"/>
            <w:tcMar>
              <w:top w:w="0" w:type="dxa"/>
              <w:left w:w="108" w:type="dxa"/>
              <w:bottom w:w="0" w:type="dxa"/>
              <w:right w:w="108" w:type="dxa"/>
            </w:tcMar>
            <w:vAlign w:val="center"/>
            <w:hideMark/>
          </w:tcPr>
          <w:p w:rsidR="00007808" w:rsidRPr="00E51BB9" w:rsidRDefault="00DB7009" w:rsidP="00E51BB9">
            <w:pPr>
              <w:pStyle w:val="cs2e86d3a6"/>
              <w:rPr>
                <w:rFonts w:ascii="Arial" w:hAnsi="Arial" w:cs="Arial"/>
                <w:sz w:val="20"/>
              </w:rPr>
            </w:pPr>
            <w:r w:rsidRPr="00E51BB9">
              <w:rPr>
                <w:rStyle w:val="csa16174ba5"/>
              </w:rPr>
              <w:t>П.І.Б. відповідального дослідника</w:t>
            </w:r>
          </w:p>
          <w:p w:rsidR="00007808" w:rsidRPr="00E51BB9" w:rsidRDefault="00DB7009" w:rsidP="00E51BB9">
            <w:pPr>
              <w:pStyle w:val="cs2e86d3a6"/>
              <w:rPr>
                <w:rFonts w:ascii="Arial" w:hAnsi="Arial" w:cs="Arial"/>
                <w:sz w:val="20"/>
              </w:rPr>
            </w:pPr>
            <w:r w:rsidRPr="00E51BB9">
              <w:rPr>
                <w:rStyle w:val="csa16174ba5"/>
              </w:rPr>
              <w:t>Назва місця проведення клінічного випробування</w:t>
            </w:r>
          </w:p>
        </w:tc>
      </w:tr>
      <w:tr w:rsidR="00007808" w:rsidRPr="00E51BB9" w:rsidTr="003C5756">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5"/>
              </w:rPr>
              <w:t>1.</w:t>
            </w:r>
          </w:p>
        </w:tc>
        <w:tc>
          <w:tcPr>
            <w:tcW w:w="9062" w:type="dxa"/>
            <w:tcMar>
              <w:top w:w="0" w:type="dxa"/>
              <w:left w:w="108" w:type="dxa"/>
              <w:bottom w:w="0" w:type="dxa"/>
              <w:right w:w="108" w:type="dxa"/>
            </w:tcMar>
            <w:hideMark/>
          </w:tcPr>
          <w:p w:rsidR="00C35304" w:rsidRPr="00E51BB9" w:rsidRDefault="00C35304" w:rsidP="00C35304">
            <w:pPr>
              <w:pStyle w:val="cs80d9435b"/>
              <w:rPr>
                <w:rFonts w:ascii="Arial" w:hAnsi="Arial" w:cs="Arial"/>
                <w:sz w:val="20"/>
              </w:rPr>
            </w:pPr>
            <w:r w:rsidRPr="00E51BB9">
              <w:rPr>
                <w:rStyle w:val="csa16174ba5"/>
              </w:rPr>
              <w:t xml:space="preserve">головний лікар </w:t>
            </w:r>
            <w:proofErr w:type="spellStart"/>
            <w:r w:rsidRPr="00E51BB9">
              <w:rPr>
                <w:rStyle w:val="csa16174ba5"/>
              </w:rPr>
              <w:t>Артиш</w:t>
            </w:r>
            <w:proofErr w:type="spellEnd"/>
            <w:r w:rsidRPr="00E51BB9">
              <w:rPr>
                <w:rStyle w:val="csa16174ba5"/>
              </w:rPr>
              <w:t xml:space="preserve"> Б.І.</w:t>
            </w:r>
          </w:p>
          <w:p w:rsidR="00007808" w:rsidRPr="00E51BB9" w:rsidRDefault="00C35304" w:rsidP="00E51BB9">
            <w:pPr>
              <w:pStyle w:val="cs80d9435b"/>
              <w:rPr>
                <w:rFonts w:ascii="Arial" w:hAnsi="Arial" w:cs="Arial"/>
                <w:sz w:val="20"/>
              </w:rPr>
            </w:pPr>
            <w:r w:rsidRPr="00E51BB9">
              <w:rPr>
                <w:rStyle w:val="csa16174ba5"/>
              </w:rPr>
              <w:t xml:space="preserve">ТОВАРИСТВО З ОБМЕЖЕНОЮ ВІДПОВІДАЛЬНІСТЮ «КЛІНІКА ІННОФАР-УКРАЇНА ІННОВЕЙТІВ ФАРМА РЕСЕРЧ», Медичний центр, Чернівецька обл.,                                      </w:t>
            </w:r>
            <w:proofErr w:type="spellStart"/>
            <w:r w:rsidRPr="00E51BB9">
              <w:rPr>
                <w:rStyle w:val="csa16174ba5"/>
              </w:rPr>
              <w:t>Новоселицький</w:t>
            </w:r>
            <w:proofErr w:type="spellEnd"/>
            <w:r w:rsidRPr="00E51BB9">
              <w:rPr>
                <w:rStyle w:val="csa16174ba5"/>
              </w:rPr>
              <w:t xml:space="preserve"> р-</w:t>
            </w:r>
            <w:proofErr w:type="spellStart"/>
            <w:r w:rsidRPr="00E51BB9">
              <w:rPr>
                <w:rStyle w:val="csa16174ba5"/>
              </w:rPr>
              <w:t>н,с</w:t>
            </w:r>
            <w:proofErr w:type="spellEnd"/>
            <w:r w:rsidRPr="00E51BB9">
              <w:rPr>
                <w:rStyle w:val="csa16174ba5"/>
              </w:rPr>
              <w:t>. Бояни</w:t>
            </w:r>
            <w:r>
              <w:rPr>
                <w:rStyle w:val="csa16174ba5"/>
              </w:rPr>
              <w:t xml:space="preserve"> </w:t>
            </w:r>
          </w:p>
        </w:tc>
      </w:tr>
      <w:tr w:rsidR="00007808" w:rsidRPr="00E51BB9" w:rsidTr="003C5756">
        <w:trPr>
          <w:trHeight w:val="486"/>
        </w:trPr>
        <w:tc>
          <w:tcPr>
            <w:tcW w:w="568" w:type="dxa"/>
            <w:tcMar>
              <w:top w:w="0" w:type="dxa"/>
              <w:left w:w="108" w:type="dxa"/>
              <w:bottom w:w="0" w:type="dxa"/>
              <w:right w:w="108" w:type="dxa"/>
            </w:tcMar>
            <w:hideMark/>
          </w:tcPr>
          <w:p w:rsidR="00007808" w:rsidRPr="00E51BB9" w:rsidRDefault="00DB7009" w:rsidP="00E51BB9">
            <w:pPr>
              <w:pStyle w:val="cs2e86d3a6"/>
              <w:rPr>
                <w:rFonts w:ascii="Arial" w:hAnsi="Arial" w:cs="Arial"/>
                <w:sz w:val="20"/>
              </w:rPr>
            </w:pPr>
            <w:r w:rsidRPr="00E51BB9">
              <w:rPr>
                <w:rStyle w:val="csa16174ba5"/>
              </w:rPr>
              <w:t>2.</w:t>
            </w:r>
          </w:p>
        </w:tc>
        <w:tc>
          <w:tcPr>
            <w:tcW w:w="9062" w:type="dxa"/>
            <w:tcMar>
              <w:top w:w="0" w:type="dxa"/>
              <w:left w:w="108" w:type="dxa"/>
              <w:bottom w:w="0" w:type="dxa"/>
              <w:right w:w="108" w:type="dxa"/>
            </w:tcMar>
            <w:hideMark/>
          </w:tcPr>
          <w:p w:rsidR="00C35304" w:rsidRPr="00E51BB9" w:rsidRDefault="00C35304" w:rsidP="00C35304">
            <w:pPr>
              <w:pStyle w:val="cs80d9435b"/>
              <w:rPr>
                <w:rFonts w:ascii="Arial" w:hAnsi="Arial" w:cs="Arial"/>
                <w:sz w:val="20"/>
              </w:rPr>
            </w:pPr>
            <w:proofErr w:type="spellStart"/>
            <w:r w:rsidRPr="00E51BB9">
              <w:rPr>
                <w:rStyle w:val="csa16174ba5"/>
              </w:rPr>
              <w:t>к.б.н</w:t>
            </w:r>
            <w:proofErr w:type="spellEnd"/>
            <w:r w:rsidRPr="00E51BB9">
              <w:rPr>
                <w:rStyle w:val="csa16174ba5"/>
              </w:rPr>
              <w:t xml:space="preserve">. </w:t>
            </w:r>
            <w:proofErr w:type="spellStart"/>
            <w:r w:rsidRPr="00E51BB9">
              <w:rPr>
                <w:rStyle w:val="csa16174ba5"/>
              </w:rPr>
              <w:t>Сабко</w:t>
            </w:r>
            <w:proofErr w:type="spellEnd"/>
            <w:r w:rsidRPr="00E51BB9">
              <w:rPr>
                <w:rStyle w:val="csa16174ba5"/>
              </w:rPr>
              <w:t xml:space="preserve"> В.Є.</w:t>
            </w:r>
          </w:p>
          <w:p w:rsidR="00007808" w:rsidRPr="00E51BB9" w:rsidRDefault="00C35304" w:rsidP="00C35304">
            <w:pPr>
              <w:pStyle w:val="cs80d9435b"/>
              <w:rPr>
                <w:rFonts w:ascii="Arial" w:hAnsi="Arial" w:cs="Arial"/>
                <w:sz w:val="20"/>
              </w:rPr>
            </w:pPr>
            <w:r w:rsidRPr="00E51BB9">
              <w:rPr>
                <w:rStyle w:val="csa16174ba5"/>
              </w:rPr>
              <w:t>Товариство з обмеженою відповідальністю «</w:t>
            </w:r>
            <w:proofErr w:type="spellStart"/>
            <w:r w:rsidRPr="00E51BB9">
              <w:rPr>
                <w:rStyle w:val="csa16174ba5"/>
              </w:rPr>
              <w:t>Клінфарм</w:t>
            </w:r>
            <w:proofErr w:type="spellEnd"/>
            <w:r w:rsidRPr="00E51BB9">
              <w:rPr>
                <w:rStyle w:val="csa16174ba5"/>
              </w:rPr>
              <w:t>» (ТОВ «</w:t>
            </w:r>
            <w:proofErr w:type="spellStart"/>
            <w:r w:rsidRPr="00E51BB9">
              <w:rPr>
                <w:rStyle w:val="csa16174ba5"/>
              </w:rPr>
              <w:t>Клінфарм</w:t>
            </w:r>
            <w:proofErr w:type="spellEnd"/>
            <w:r w:rsidRPr="00E51BB9">
              <w:rPr>
                <w:rStyle w:val="csa16174ba5"/>
              </w:rPr>
              <w:t>»), м. Ірпінь</w:t>
            </w:r>
          </w:p>
        </w:tc>
      </w:tr>
    </w:tbl>
    <w:p w:rsidR="00007808" w:rsidRPr="00E51BB9" w:rsidRDefault="00007808" w:rsidP="00E51BB9">
      <w:pPr>
        <w:jc w:val="both"/>
        <w:rPr>
          <w:rFonts w:ascii="Arial" w:hAnsi="Arial" w:cs="Arial"/>
          <w:sz w:val="20"/>
          <w:szCs w:val="18"/>
        </w:rPr>
      </w:pPr>
    </w:p>
    <w:p w:rsidR="003C5756" w:rsidRPr="00E51BB9" w:rsidRDefault="003C5756" w:rsidP="00E51BB9">
      <w:pPr>
        <w:rPr>
          <w:rFonts w:ascii="Arial" w:hAnsi="Arial" w:cs="Arial"/>
          <w:b/>
          <w:sz w:val="20"/>
          <w:szCs w:val="20"/>
        </w:rPr>
      </w:pPr>
    </w:p>
    <w:p w:rsidR="003C5756" w:rsidRPr="00E51BB9" w:rsidRDefault="003C5756" w:rsidP="00E51BB9">
      <w:pPr>
        <w:jc w:val="both"/>
        <w:rPr>
          <w:rStyle w:val="cs80d9435b1"/>
          <w:rFonts w:ascii="Arial" w:hAnsi="Arial" w:cs="Arial"/>
          <w:sz w:val="20"/>
        </w:rPr>
      </w:pPr>
      <w:r w:rsidRPr="00E51BB9">
        <w:rPr>
          <w:rStyle w:val="cs80d9435b1"/>
          <w:rFonts w:ascii="Arial" w:hAnsi="Arial" w:cs="Arial"/>
          <w:b/>
          <w:sz w:val="20"/>
          <w:szCs w:val="20"/>
        </w:rPr>
        <w:t xml:space="preserve">6. </w:t>
      </w:r>
      <w:r w:rsidRPr="00E51BB9">
        <w:rPr>
          <w:rStyle w:val="cs5e98e9301"/>
        </w:rPr>
        <w:t xml:space="preserve">Оновлений протокол клінічного випробування, версія 2.0 від 22 серпня 2025 року, англійською мовою; Інформація про дослідження та форма інформованої згоди, локальна версія номер 2.0 для України українською мовою, дата версії 10 вересня 2025 року на основі </w:t>
      </w:r>
      <w:proofErr w:type="spellStart"/>
      <w:r w:rsidRPr="00E51BB9">
        <w:rPr>
          <w:rStyle w:val="cs5e98e9301"/>
        </w:rPr>
        <w:t>Мастер</w:t>
      </w:r>
      <w:proofErr w:type="spellEnd"/>
      <w:r w:rsidRPr="00E51BB9">
        <w:rPr>
          <w:rStyle w:val="cs5e98e9301"/>
        </w:rPr>
        <w:t xml:space="preserve"> версії номер 2.0 від 22 серпня 2025 року; Оновлена брошура дослідника по препарату AZD0780, версія 4.1 від 13 серпня 2025 року, англійською мовою; Картка учасника дослідження, локальна версія 2.0 від 10 вересня 2025 року для України українською мовою на основі </w:t>
      </w:r>
      <w:proofErr w:type="spellStart"/>
      <w:r w:rsidRPr="00E51BB9">
        <w:rPr>
          <w:rStyle w:val="cs5e98e9301"/>
        </w:rPr>
        <w:t>Мастер</w:t>
      </w:r>
      <w:proofErr w:type="spellEnd"/>
      <w:r w:rsidRPr="00E51BB9">
        <w:rPr>
          <w:rStyle w:val="cs5e98e9301"/>
        </w:rPr>
        <w:t xml:space="preserve"> версії номер 3.0 від </w:t>
      </w:r>
      <w:r w:rsidR="00E51BB9">
        <w:rPr>
          <w:rStyle w:val="cs5e98e9301"/>
        </w:rPr>
        <w:t xml:space="preserve">                        </w:t>
      </w:r>
      <w:r w:rsidRPr="00E51BB9">
        <w:rPr>
          <w:rStyle w:val="cs5e98e9301"/>
        </w:rPr>
        <w:t xml:space="preserve">22 серпня 2025 року; Оновлення розділів Досьє досліджуваного лікарського засобу AZD0780 англійською мовою: Вступ Досьє досліджуваного лікарського засобу AZD0780, версія 1.0 від </w:t>
      </w:r>
      <w:r w:rsidR="00AC094D" w:rsidRPr="00AC094D">
        <w:rPr>
          <w:rStyle w:val="cs5e98e9301"/>
        </w:rPr>
        <w:t xml:space="preserve">               </w:t>
      </w:r>
      <w:r w:rsidRPr="00E51BB9">
        <w:rPr>
          <w:rStyle w:val="cs5e98e9301"/>
        </w:rPr>
        <w:t>02 вересня 2025 року; P.3 Виробництво досліджуваного лікарського засобу: P.3.1 Виробник(и), версія 2.0 від 28 серпня 2025 року; P.3.2 Формула серії досліджуваного лікарського засобу, версія 2.0 від 02 вересня 2025 року; P.5.4 Аналізи серій для досліджуваного лікарського засобу, версія 2.0 від 02 вересня 2025 року</w:t>
      </w:r>
      <w:r w:rsidRPr="00E51BB9">
        <w:rPr>
          <w:rStyle w:val="csa16174ba1"/>
        </w:rPr>
        <w:t xml:space="preserve"> до протоколу клінічного дослідження «</w:t>
      </w:r>
      <w:proofErr w:type="spellStart"/>
      <w:r w:rsidRPr="00E51BB9">
        <w:rPr>
          <w:rStyle w:val="csa16174ba1"/>
        </w:rPr>
        <w:t>Рандомізоване</w:t>
      </w:r>
      <w:proofErr w:type="spellEnd"/>
      <w:r w:rsidRPr="00E51BB9">
        <w:rPr>
          <w:rStyle w:val="csa16174ba1"/>
        </w:rPr>
        <w:t xml:space="preserve">, подвійне сліпе, плацебо-контрольоване дослідження III фази в паралельних групах для оцінки впливу препарату </w:t>
      </w:r>
      <w:r w:rsidRPr="00E51BB9">
        <w:rPr>
          <w:rStyle w:val="cs5e98e9301"/>
        </w:rPr>
        <w:t xml:space="preserve">AZD0780 </w:t>
      </w:r>
      <w:r w:rsidRPr="00E51BB9">
        <w:rPr>
          <w:rStyle w:val="csa16174ba1"/>
        </w:rPr>
        <w:t xml:space="preserve">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серцево-судинним захворюванням або з ризиком виникнення першої події атеросклеротичного серцево-судинного захворювання», код дослідження </w:t>
      </w:r>
      <w:r w:rsidRPr="00E51BB9">
        <w:rPr>
          <w:rStyle w:val="cs5e98e9301"/>
        </w:rPr>
        <w:t>D7960C00012</w:t>
      </w:r>
      <w:r w:rsidRPr="00E51BB9">
        <w:rPr>
          <w:rStyle w:val="csa16174ba1"/>
        </w:rPr>
        <w:t xml:space="preserve">, версія 1.0 від 11 квітня 2025 року; спонсор - </w:t>
      </w:r>
      <w:proofErr w:type="spellStart"/>
      <w:r w:rsidRPr="00E51BB9">
        <w:rPr>
          <w:rStyle w:val="csa16174ba1"/>
        </w:rPr>
        <w:t>AstraZeneca</w:t>
      </w:r>
      <w:proofErr w:type="spellEnd"/>
      <w:r w:rsidRPr="00E51BB9">
        <w:rPr>
          <w:rStyle w:val="csa16174ba1"/>
        </w:rPr>
        <w:t xml:space="preserve"> AB, </w:t>
      </w:r>
      <w:proofErr w:type="spellStart"/>
      <w:r w:rsidRPr="00E51BB9">
        <w:rPr>
          <w:rStyle w:val="csa16174ba1"/>
        </w:rPr>
        <w:t>Sweden</w:t>
      </w:r>
      <w:proofErr w:type="spellEnd"/>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 «АСТРАЗЕНЕКА УКРАЇНА»</w:t>
      </w:r>
    </w:p>
    <w:p w:rsidR="003C5756" w:rsidRPr="00E51BB9" w:rsidRDefault="003C5756" w:rsidP="00E51BB9">
      <w:pPr>
        <w:jc w:val="both"/>
        <w:rPr>
          <w:rStyle w:val="cs80d9435b2"/>
          <w:rFonts w:ascii="Arial" w:hAnsi="Arial" w:cs="Arial"/>
          <w:sz w:val="20"/>
        </w:rPr>
      </w:pPr>
      <w:r w:rsidRPr="00E51BB9">
        <w:rPr>
          <w:rStyle w:val="cs80d9435b2"/>
          <w:rFonts w:ascii="Arial" w:hAnsi="Arial" w:cs="Arial"/>
          <w:b/>
          <w:sz w:val="20"/>
          <w:szCs w:val="20"/>
        </w:rPr>
        <w:lastRenderedPageBreak/>
        <w:t xml:space="preserve">7. </w:t>
      </w:r>
      <w:r w:rsidRPr="00E51BB9">
        <w:rPr>
          <w:rStyle w:val="cs5e98e9302"/>
        </w:rPr>
        <w:t xml:space="preserve">Оновлені розділи досьє досліджуваного лікарського засобу </w:t>
      </w:r>
      <w:proofErr w:type="spellStart"/>
      <w:r w:rsidRPr="00E51BB9">
        <w:rPr>
          <w:rStyle w:val="cs5e98e9302"/>
        </w:rPr>
        <w:t>Фенебрутиніб</w:t>
      </w:r>
      <w:proofErr w:type="spellEnd"/>
      <w:r w:rsidRPr="00E51BB9">
        <w:rPr>
          <w:rStyle w:val="cs5e98e9302"/>
        </w:rPr>
        <w:t xml:space="preserve"> (S.2.1, S.2.2, S.2.3, S.2.4, S.2.6, S.3.2, S.4.1, S.4.2, S.4.3, S.4.4, S.4.5, S.7.1, S.7.3, P.2, P.3.1, P.8.1, P.8.3) та </w:t>
      </w:r>
      <w:proofErr w:type="spellStart"/>
      <w:r w:rsidRPr="00E51BB9">
        <w:rPr>
          <w:rStyle w:val="cs5e98e9302"/>
        </w:rPr>
        <w:t>генеричне</w:t>
      </w:r>
      <w:proofErr w:type="spellEnd"/>
      <w:r w:rsidRPr="00E51BB9">
        <w:rPr>
          <w:rStyle w:val="cs5e98e9302"/>
        </w:rPr>
        <w:t xml:space="preserve"> Плацебо до </w:t>
      </w:r>
      <w:proofErr w:type="spellStart"/>
      <w:r w:rsidRPr="00E51BB9">
        <w:rPr>
          <w:rStyle w:val="cs5e98e9302"/>
        </w:rPr>
        <w:t>Фенебрутинібу</w:t>
      </w:r>
      <w:proofErr w:type="spellEnd"/>
      <w:r w:rsidRPr="00E51BB9">
        <w:rPr>
          <w:rStyle w:val="cs5e98e9302"/>
        </w:rPr>
        <w:t xml:space="preserve"> (P.3.1, P.7, P.8.1, P.8.3) версія від червня 2025 р.; Зразок маркування досліджуваного лікарського засобу </w:t>
      </w:r>
      <w:proofErr w:type="spellStart"/>
      <w:r w:rsidRPr="00E51BB9">
        <w:rPr>
          <w:rStyle w:val="cs5e98e9302"/>
        </w:rPr>
        <w:t>Фенебрутиніб</w:t>
      </w:r>
      <w:proofErr w:type="spellEnd"/>
      <w:r w:rsidRPr="00E51BB9">
        <w:rPr>
          <w:rStyle w:val="cs5e98e9302"/>
        </w:rPr>
        <w:t xml:space="preserve"> по 100 мг, таблетки, вкриті плівковою оболонкою №64 українською мовою, від 15 листопада 2023 року; Зміна назви місця проведення клінічного випробування</w:t>
      </w:r>
      <w:r w:rsidRPr="00E51BB9">
        <w:rPr>
          <w:rStyle w:val="csa16174ba2"/>
        </w:rPr>
        <w:t xml:space="preserve"> до протоколу клінічного дослідження «БАГАТОЦЕНТРОВЕ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w:t>
      </w:r>
      <w:r w:rsidRPr="00E51BB9">
        <w:rPr>
          <w:rStyle w:val="cs5e98e9302"/>
        </w:rPr>
        <w:t xml:space="preserve">ФЕНЕБРУТИНІБУ </w:t>
      </w:r>
      <w:r w:rsidRPr="00E51BB9">
        <w:rPr>
          <w:rStyle w:val="csa16174ba2"/>
        </w:rPr>
        <w:t xml:space="preserve">ПОРІВНЯНО З ОКРЕЛІЗУМАБОМ У ДОРОСЛИХ ПАЦІЄНТІВ З ПЕРВИННИМ ПРОГРЕСУЮЧИМ РОЗСІЯНИМ СКЛЕРОЗОМ», код дослідження </w:t>
      </w:r>
      <w:r w:rsidRPr="00E51BB9">
        <w:rPr>
          <w:rStyle w:val="cs5e98e9302"/>
        </w:rPr>
        <w:t>GN41791</w:t>
      </w:r>
      <w:r w:rsidRPr="00E51BB9">
        <w:rPr>
          <w:rStyle w:val="csa16174ba2"/>
        </w:rPr>
        <w:t xml:space="preserve">, версія 8 від 13 лютого      2025 р.; спонсор - </w:t>
      </w:r>
      <w:proofErr w:type="spellStart"/>
      <w:r w:rsidRPr="00E51BB9">
        <w:rPr>
          <w:rStyle w:val="csa16174ba2"/>
        </w:rPr>
        <w:t>Ф.Хоффманн</w:t>
      </w:r>
      <w:proofErr w:type="spellEnd"/>
      <w:r w:rsidRPr="00E51BB9">
        <w:rPr>
          <w:rStyle w:val="csa16174ba2"/>
        </w:rPr>
        <w:t xml:space="preserve">-Ля </w:t>
      </w:r>
      <w:proofErr w:type="spellStart"/>
      <w:r w:rsidRPr="00E51BB9">
        <w:rPr>
          <w:rStyle w:val="csa16174ba2"/>
        </w:rPr>
        <w:t>Рош</w:t>
      </w:r>
      <w:proofErr w:type="spellEnd"/>
      <w:r w:rsidRPr="00E51BB9">
        <w:rPr>
          <w:rStyle w:val="csa16174ba2"/>
        </w:rPr>
        <w:t xml:space="preserve"> </w:t>
      </w:r>
      <w:proofErr w:type="spellStart"/>
      <w:r w:rsidRPr="00E51BB9">
        <w:rPr>
          <w:rStyle w:val="csa16174ba2"/>
        </w:rPr>
        <w:t>Лтд</w:t>
      </w:r>
      <w:proofErr w:type="spellEnd"/>
      <w:r w:rsidRPr="00E51BB9">
        <w:rPr>
          <w:rStyle w:val="csa16174ba2"/>
        </w:rPr>
        <w:t>, Швейцарія</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w:t>
      </w:r>
      <w:proofErr w:type="spellStart"/>
      <w:r w:rsidRPr="00E51BB9">
        <w:rPr>
          <w:rFonts w:ascii="Arial" w:hAnsi="Arial" w:cs="Arial"/>
          <w:sz w:val="20"/>
          <w:szCs w:val="20"/>
        </w:rPr>
        <w:t>Рош</w:t>
      </w:r>
      <w:proofErr w:type="spellEnd"/>
      <w:r w:rsidRPr="00E51BB9">
        <w:rPr>
          <w:rFonts w:ascii="Arial" w:hAnsi="Arial" w:cs="Arial"/>
          <w:sz w:val="20"/>
          <w:szCs w:val="20"/>
        </w:rPr>
        <w:t xml:space="preserve"> 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2"/>
              </w:rPr>
              <w:t>БУЛО</w:t>
            </w:r>
          </w:p>
        </w:tc>
        <w:tc>
          <w:tcPr>
            <w:tcW w:w="4812"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2"/>
              </w:rPr>
              <w:t xml:space="preserve">СТАЛО </w:t>
            </w:r>
          </w:p>
        </w:tc>
      </w:tr>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2"/>
              </w:rPr>
              <w:t>к.м.н</w:t>
            </w:r>
            <w:proofErr w:type="spellEnd"/>
            <w:r w:rsidRPr="00E51BB9">
              <w:rPr>
                <w:rStyle w:val="csa16174ba2"/>
              </w:rPr>
              <w:t xml:space="preserve">. </w:t>
            </w:r>
            <w:proofErr w:type="spellStart"/>
            <w:r w:rsidRPr="00E51BB9">
              <w:rPr>
                <w:rStyle w:val="csa16174ba2"/>
              </w:rPr>
              <w:t>Черкез</w:t>
            </w:r>
            <w:proofErr w:type="spellEnd"/>
            <w:r w:rsidRPr="00E51BB9">
              <w:rPr>
                <w:rStyle w:val="csa16174ba2"/>
              </w:rPr>
              <w:t xml:space="preserve"> А.М.</w:t>
            </w:r>
          </w:p>
          <w:p w:rsidR="003C5756" w:rsidRPr="00E51BB9" w:rsidRDefault="003C5756" w:rsidP="00E51BB9">
            <w:pPr>
              <w:pStyle w:val="cs80d9435b"/>
              <w:rPr>
                <w:rFonts w:ascii="Arial" w:hAnsi="Arial" w:cs="Arial"/>
                <w:sz w:val="20"/>
              </w:rPr>
            </w:pPr>
            <w:r w:rsidRPr="00E51BB9">
              <w:rPr>
                <w:rStyle w:val="csa16174ba2"/>
              </w:rPr>
              <w:t xml:space="preserve">Комунальне некомерційне підприємство «Запорізька обласна клінічна лікарня» Запорізької обласної ради, </w:t>
            </w:r>
            <w:r w:rsidRPr="00E51BB9">
              <w:rPr>
                <w:rStyle w:val="cs5e98e9302"/>
              </w:rPr>
              <w:t>неврологічне відділення</w:t>
            </w:r>
            <w:r w:rsidRPr="00E51BB9">
              <w:rPr>
                <w:rStyle w:val="csa16174ba2"/>
              </w:rPr>
              <w:t>, м. Запоріжжя</w:t>
            </w:r>
          </w:p>
        </w:tc>
        <w:tc>
          <w:tcPr>
            <w:tcW w:w="4812"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2"/>
              </w:rPr>
              <w:t>к.м.н</w:t>
            </w:r>
            <w:proofErr w:type="spellEnd"/>
            <w:r w:rsidRPr="00E51BB9">
              <w:rPr>
                <w:rStyle w:val="csa16174ba2"/>
              </w:rPr>
              <w:t xml:space="preserve">. </w:t>
            </w:r>
            <w:proofErr w:type="spellStart"/>
            <w:r w:rsidRPr="00E51BB9">
              <w:rPr>
                <w:rStyle w:val="csa16174ba2"/>
              </w:rPr>
              <w:t>Черкез</w:t>
            </w:r>
            <w:proofErr w:type="spellEnd"/>
            <w:r w:rsidRPr="00E51BB9">
              <w:rPr>
                <w:rStyle w:val="csa16174ba2"/>
              </w:rPr>
              <w:t xml:space="preserve"> А.М.</w:t>
            </w:r>
          </w:p>
          <w:p w:rsidR="003C5756" w:rsidRPr="00E51BB9" w:rsidRDefault="003C5756" w:rsidP="00E51BB9">
            <w:pPr>
              <w:pStyle w:val="cs80d9435b"/>
              <w:rPr>
                <w:rFonts w:ascii="Arial" w:hAnsi="Arial" w:cs="Arial"/>
                <w:sz w:val="20"/>
              </w:rPr>
            </w:pPr>
            <w:r w:rsidRPr="00E51BB9">
              <w:rPr>
                <w:rStyle w:val="csa16174ba2"/>
              </w:rPr>
              <w:t xml:space="preserve">Комунальне некомерційне підприємство «Запорізька обласна клінічна лікарня» Запорізької обласної ради, </w:t>
            </w:r>
            <w:r w:rsidRPr="00E51BB9">
              <w:rPr>
                <w:rStyle w:val="cs5e98e9302"/>
              </w:rPr>
              <w:t>відділення інтервенційної неврології</w:t>
            </w:r>
            <w:r w:rsidRPr="00E51BB9">
              <w:rPr>
                <w:rStyle w:val="csa16174ba2"/>
              </w:rPr>
              <w:t>, м. Запоріжжя</w:t>
            </w:r>
          </w:p>
        </w:tc>
      </w:tr>
    </w:tbl>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3"/>
          <w:rFonts w:ascii="Arial" w:hAnsi="Arial" w:cs="Arial"/>
          <w:sz w:val="20"/>
        </w:rPr>
      </w:pPr>
      <w:r w:rsidRPr="00E51BB9">
        <w:rPr>
          <w:rStyle w:val="cs80d9435b3"/>
          <w:rFonts w:ascii="Arial" w:hAnsi="Arial" w:cs="Arial"/>
          <w:b/>
          <w:sz w:val="20"/>
        </w:rPr>
        <w:t xml:space="preserve">8. </w:t>
      </w:r>
      <w:r w:rsidRPr="00E51BB9">
        <w:rPr>
          <w:rStyle w:val="cs5e98e9303"/>
        </w:rPr>
        <w:t xml:space="preserve">Подовження тривалості дослідження в Україні з 01 січня 2026 року до 31 грудня 2026 року; Оновлена брошура дослідника по препарату AZD6094 (HMPL-504, </w:t>
      </w:r>
      <w:proofErr w:type="spellStart"/>
      <w:r w:rsidRPr="00E51BB9">
        <w:rPr>
          <w:rStyle w:val="cs5e98e9303"/>
        </w:rPr>
        <w:t>savolitinib</w:t>
      </w:r>
      <w:proofErr w:type="spellEnd"/>
      <w:r w:rsidRPr="00E51BB9">
        <w:rPr>
          <w:rStyle w:val="cs5e98e9303"/>
        </w:rPr>
        <w:t xml:space="preserve">), версія 11.0 від          14 травня 2024 року, англійською мовою; Оновлена брошура дослідника по препарату AZD6094 (HMPL-504, </w:t>
      </w:r>
      <w:proofErr w:type="spellStart"/>
      <w:r w:rsidRPr="00E51BB9">
        <w:rPr>
          <w:rStyle w:val="cs5e98e9303"/>
        </w:rPr>
        <w:t>savolitinib</w:t>
      </w:r>
      <w:proofErr w:type="spellEnd"/>
      <w:r w:rsidRPr="00E51BB9">
        <w:rPr>
          <w:rStyle w:val="cs5e98e9303"/>
        </w:rPr>
        <w:t xml:space="preserve">), версія 12.0 від 30 липня 2025 року, англійською мовою; Оновлений розділ Клінічне випробування та попередній досвід застосування на людях (клінічна фармакологія, клінічна фармакокінетика, застосування на людях та співвідношення ризик/користь) Досьє на досліджуваний лікарський засіб </w:t>
      </w:r>
      <w:proofErr w:type="spellStart"/>
      <w:r w:rsidRPr="00E51BB9">
        <w:rPr>
          <w:rStyle w:val="cs5e98e9303"/>
        </w:rPr>
        <w:t>Саволітініб</w:t>
      </w:r>
      <w:proofErr w:type="spellEnd"/>
      <w:r w:rsidRPr="00E51BB9">
        <w:rPr>
          <w:rStyle w:val="cs5e98e9303"/>
        </w:rPr>
        <w:t xml:space="preserve"> – Таблиця 1 Розділи Досьє з перехресним посиланням на Брошуру дослідника по препарату </w:t>
      </w:r>
      <w:proofErr w:type="spellStart"/>
      <w:r w:rsidRPr="00E51BB9">
        <w:rPr>
          <w:rStyle w:val="cs5e98e9303"/>
        </w:rPr>
        <w:t>Саволітініб</w:t>
      </w:r>
      <w:proofErr w:type="spellEnd"/>
      <w:r w:rsidRPr="00E51BB9">
        <w:rPr>
          <w:rStyle w:val="cs5e98e9303"/>
        </w:rPr>
        <w:t>, версія від 30 липня 2025 року, англійською мовою</w:t>
      </w:r>
      <w:r w:rsidRPr="00E51BB9">
        <w:rPr>
          <w:rStyle w:val="csa16174ba3"/>
        </w:rPr>
        <w:t xml:space="preserve"> до протоколу клінічного дослідження «Відкрите, </w:t>
      </w:r>
      <w:proofErr w:type="spellStart"/>
      <w:r w:rsidRPr="00E51BB9">
        <w:rPr>
          <w:rStyle w:val="csa16174ba3"/>
        </w:rPr>
        <w:t>рандомізоване</w:t>
      </w:r>
      <w:proofErr w:type="spellEnd"/>
      <w:r w:rsidRPr="00E51BB9">
        <w:rPr>
          <w:rStyle w:val="csa16174ba3"/>
        </w:rPr>
        <w:t xml:space="preserve">, порівнювальне, </w:t>
      </w:r>
      <w:proofErr w:type="spellStart"/>
      <w:r w:rsidRPr="00E51BB9">
        <w:rPr>
          <w:rStyle w:val="csa16174ba3"/>
        </w:rPr>
        <w:t>багатоцентрове</w:t>
      </w:r>
      <w:proofErr w:type="spellEnd"/>
      <w:r w:rsidRPr="00E51BB9">
        <w:rPr>
          <w:rStyle w:val="csa16174ba3"/>
        </w:rPr>
        <w:t xml:space="preserve"> клінічне дослідження фази 3 оцінки ефективності та безпеки </w:t>
      </w:r>
      <w:proofErr w:type="spellStart"/>
      <w:r w:rsidRPr="00E51BB9">
        <w:rPr>
          <w:rStyle w:val="cs5e98e9303"/>
        </w:rPr>
        <w:t>Саволітінібу</w:t>
      </w:r>
      <w:proofErr w:type="spellEnd"/>
      <w:r w:rsidRPr="00E51BB9">
        <w:rPr>
          <w:rStyle w:val="cs5e98e9303"/>
        </w:rPr>
        <w:t xml:space="preserve"> </w:t>
      </w:r>
      <w:r w:rsidRPr="00E51BB9">
        <w:rPr>
          <w:rStyle w:val="csa16174ba3"/>
        </w:rPr>
        <w:t xml:space="preserve">в порівнянні з </w:t>
      </w:r>
      <w:proofErr w:type="spellStart"/>
      <w:r w:rsidRPr="00E51BB9">
        <w:rPr>
          <w:rStyle w:val="csa16174ba3"/>
        </w:rPr>
        <w:t>Сунітінібом</w:t>
      </w:r>
      <w:proofErr w:type="spellEnd"/>
      <w:r w:rsidRPr="00E51BB9">
        <w:rPr>
          <w:rStyle w:val="csa16174ba3"/>
        </w:rPr>
        <w:t xml:space="preserve"> у пацієнтів з МЕТ-позитивною, неоперабельною та локально-поширеною, або метастатичною папілярною </w:t>
      </w:r>
      <w:proofErr w:type="spellStart"/>
      <w:r w:rsidRPr="00E51BB9">
        <w:rPr>
          <w:rStyle w:val="csa16174ba3"/>
        </w:rPr>
        <w:t>нирково</w:t>
      </w:r>
      <w:proofErr w:type="spellEnd"/>
      <w:r w:rsidRPr="00E51BB9">
        <w:rPr>
          <w:rStyle w:val="csa16174ba3"/>
        </w:rPr>
        <w:t>-клітинною карциномою (</w:t>
      </w:r>
      <w:proofErr w:type="spellStart"/>
      <w:r w:rsidRPr="00E51BB9">
        <w:rPr>
          <w:rStyle w:val="csa16174ba3"/>
        </w:rPr>
        <w:t>пНКР</w:t>
      </w:r>
      <w:proofErr w:type="spellEnd"/>
      <w:r w:rsidRPr="00E51BB9">
        <w:rPr>
          <w:rStyle w:val="csa16174ba3"/>
        </w:rPr>
        <w:t xml:space="preserve">)», код дослідження </w:t>
      </w:r>
      <w:r w:rsidRPr="00E51BB9">
        <w:rPr>
          <w:rStyle w:val="cs5e98e9303"/>
        </w:rPr>
        <w:t>D5082C00003</w:t>
      </w:r>
      <w:r w:rsidRPr="00E51BB9">
        <w:rPr>
          <w:rStyle w:val="csa16174ba3"/>
        </w:rPr>
        <w:t xml:space="preserve">, версія 6.0 від 19 грудня 2018 року; спонсор - </w:t>
      </w:r>
      <w:proofErr w:type="spellStart"/>
      <w:r w:rsidRPr="00E51BB9">
        <w:rPr>
          <w:rStyle w:val="csa16174ba3"/>
        </w:rPr>
        <w:t>AstraZeneca</w:t>
      </w:r>
      <w:proofErr w:type="spellEnd"/>
      <w:r w:rsidRPr="00E51BB9">
        <w:rPr>
          <w:rStyle w:val="csa16174ba3"/>
        </w:rPr>
        <w:t xml:space="preserve"> AB, </w:t>
      </w:r>
      <w:proofErr w:type="spellStart"/>
      <w:r w:rsidRPr="00E51BB9">
        <w:rPr>
          <w:rStyle w:val="csa16174ba3"/>
        </w:rPr>
        <w:t>Sweden</w:t>
      </w:r>
      <w:proofErr w:type="spellEnd"/>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 «АСТРАЗЕНЕКА УКРАЇНА»</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4"/>
          <w:rFonts w:ascii="Arial" w:hAnsi="Arial" w:cs="Arial"/>
          <w:sz w:val="20"/>
        </w:rPr>
      </w:pPr>
      <w:r w:rsidRPr="00E51BB9">
        <w:rPr>
          <w:rStyle w:val="cs80d9435b4"/>
          <w:rFonts w:ascii="Arial" w:hAnsi="Arial" w:cs="Arial"/>
          <w:b/>
          <w:sz w:val="20"/>
          <w:szCs w:val="20"/>
        </w:rPr>
        <w:t xml:space="preserve">9. </w:t>
      </w:r>
      <w:r w:rsidRPr="00E51BB9">
        <w:rPr>
          <w:rStyle w:val="cs5e98e9304"/>
        </w:rPr>
        <w:t xml:space="preserve">Оновлена Брошура дослідника </w:t>
      </w:r>
      <w:proofErr w:type="spellStart"/>
      <w:r w:rsidRPr="00E51BB9">
        <w:rPr>
          <w:rStyle w:val="cs5e98e9304"/>
        </w:rPr>
        <w:t>Tirzepatide</w:t>
      </w:r>
      <w:proofErr w:type="spellEnd"/>
      <w:r w:rsidRPr="00E51BB9">
        <w:rPr>
          <w:rStyle w:val="cs5e98e9304"/>
        </w:rPr>
        <w:t xml:space="preserve"> [LY3298176], видання від 12 червня 2025 року, англійською мовою</w:t>
      </w:r>
      <w:r w:rsidRPr="00E51BB9">
        <w:rPr>
          <w:rStyle w:val="csa16174ba4"/>
        </w:rPr>
        <w:t xml:space="preserve"> до протоколу клінічного випробування «Дослідження впливу препарату</w:t>
      </w:r>
      <w:r w:rsidRPr="00E51BB9">
        <w:rPr>
          <w:rStyle w:val="csa16174ba4"/>
          <w:b/>
        </w:rPr>
        <w:t xml:space="preserve"> </w:t>
      </w:r>
      <w:proofErr w:type="spellStart"/>
      <w:r w:rsidRPr="00E51BB9">
        <w:rPr>
          <w:rStyle w:val="csa16174ba4"/>
          <w:b/>
        </w:rPr>
        <w:t>Тірзепатід</w:t>
      </w:r>
      <w:proofErr w:type="spellEnd"/>
      <w:r w:rsidRPr="00E51BB9">
        <w:rPr>
          <w:rStyle w:val="csa16174ba4"/>
        </w:rPr>
        <w:t xml:space="preserve"> в порівнянні з препаратом </w:t>
      </w:r>
      <w:proofErr w:type="spellStart"/>
      <w:r w:rsidRPr="00E51BB9">
        <w:rPr>
          <w:rStyle w:val="csa16174ba4"/>
        </w:rPr>
        <w:t>Дулаглутид</w:t>
      </w:r>
      <w:proofErr w:type="spellEnd"/>
      <w:r w:rsidRPr="00E51BB9">
        <w:rPr>
          <w:rStyle w:val="csa16174ba4"/>
        </w:rPr>
        <w:t xml:space="preserve"> на розвиток значних несприятливих серцево-судинних подій у пацієнтів з цукровим діабетом 2 типу (SURPASS-CVOT)», код дослідження                              </w:t>
      </w:r>
      <w:r w:rsidRPr="00E51BB9">
        <w:rPr>
          <w:rStyle w:val="cs5e98e9304"/>
        </w:rPr>
        <w:t>I8F-MC-GPGN</w:t>
      </w:r>
      <w:r w:rsidRPr="00E51BB9">
        <w:rPr>
          <w:rStyle w:val="csa16174ba4"/>
        </w:rPr>
        <w:t xml:space="preserve">, з інкорпорованою поправкою (f) від 16 квітня 2024 року; спонсор - Елі Ліллі </w:t>
      </w:r>
      <w:proofErr w:type="spellStart"/>
      <w:r w:rsidRPr="00E51BB9">
        <w:rPr>
          <w:rStyle w:val="csa16174ba4"/>
        </w:rPr>
        <w:t>енд</w:t>
      </w:r>
      <w:proofErr w:type="spellEnd"/>
      <w:r w:rsidRPr="00E51BB9">
        <w:rPr>
          <w:rStyle w:val="csa16174ba4"/>
        </w:rPr>
        <w:t xml:space="preserve"> </w:t>
      </w:r>
      <w:proofErr w:type="spellStart"/>
      <w:r w:rsidRPr="00E51BB9">
        <w:rPr>
          <w:rStyle w:val="csa16174ba4"/>
        </w:rPr>
        <w:t>Компані</w:t>
      </w:r>
      <w:proofErr w:type="spellEnd"/>
      <w:r w:rsidRPr="00E51BB9">
        <w:rPr>
          <w:rStyle w:val="csa16174ba4"/>
        </w:rPr>
        <w:t xml:space="preserve">, США / </w:t>
      </w:r>
      <w:proofErr w:type="spellStart"/>
      <w:r w:rsidRPr="00E51BB9">
        <w:rPr>
          <w:rStyle w:val="csa16174ba4"/>
        </w:rPr>
        <w:t>Eli</w:t>
      </w:r>
      <w:proofErr w:type="spellEnd"/>
      <w:r w:rsidRPr="00E51BB9">
        <w:rPr>
          <w:rStyle w:val="csa16174ba4"/>
        </w:rPr>
        <w:t xml:space="preserve"> </w:t>
      </w:r>
      <w:proofErr w:type="spellStart"/>
      <w:r w:rsidRPr="00E51BB9">
        <w:rPr>
          <w:rStyle w:val="csa16174ba4"/>
        </w:rPr>
        <w:t>Lilly</w:t>
      </w:r>
      <w:proofErr w:type="spellEnd"/>
      <w:r w:rsidRPr="00E51BB9">
        <w:rPr>
          <w:rStyle w:val="csa16174ba4"/>
        </w:rPr>
        <w:t xml:space="preserve"> </w:t>
      </w:r>
      <w:proofErr w:type="spellStart"/>
      <w:r w:rsidRPr="00E51BB9">
        <w:rPr>
          <w:rStyle w:val="csa16174ba4"/>
        </w:rPr>
        <w:t>and</w:t>
      </w:r>
      <w:proofErr w:type="spellEnd"/>
      <w:r w:rsidRPr="00E51BB9">
        <w:rPr>
          <w:rStyle w:val="csa16174ba4"/>
        </w:rPr>
        <w:t xml:space="preserve"> </w:t>
      </w:r>
      <w:proofErr w:type="spellStart"/>
      <w:r w:rsidRPr="00E51BB9">
        <w:rPr>
          <w:rStyle w:val="csa16174ba4"/>
        </w:rPr>
        <w:t>Company</w:t>
      </w:r>
      <w:proofErr w:type="spellEnd"/>
      <w:r w:rsidRPr="00E51BB9">
        <w:rPr>
          <w:rStyle w:val="csa16174ba4"/>
        </w:rPr>
        <w:t>, USA</w:t>
      </w:r>
    </w:p>
    <w:p w:rsidR="003C5756" w:rsidRPr="00E51BB9" w:rsidRDefault="003C5756" w:rsidP="00E51BB9">
      <w:pPr>
        <w:jc w:val="both"/>
        <w:rPr>
          <w:rFonts w:ascii="Arial" w:hAnsi="Arial" w:cs="Arial"/>
          <w:sz w:val="20"/>
          <w:szCs w:val="20"/>
        </w:rPr>
      </w:pPr>
      <w:r w:rsidRPr="00E51BB9">
        <w:rPr>
          <w:rFonts w:ascii="Arial" w:hAnsi="Arial" w:cs="Arial"/>
          <w:sz w:val="20"/>
          <w:szCs w:val="20"/>
        </w:rPr>
        <w:t xml:space="preserve">Заявник - «Елі Ліллі </w:t>
      </w:r>
      <w:proofErr w:type="spellStart"/>
      <w:r w:rsidRPr="00E51BB9">
        <w:rPr>
          <w:rFonts w:ascii="Arial" w:hAnsi="Arial" w:cs="Arial"/>
          <w:sz w:val="20"/>
          <w:szCs w:val="20"/>
        </w:rPr>
        <w:t>Восток</w:t>
      </w:r>
      <w:proofErr w:type="spellEnd"/>
      <w:r w:rsidRPr="00E51BB9">
        <w:rPr>
          <w:rFonts w:ascii="Arial" w:hAnsi="Arial" w:cs="Arial"/>
          <w:sz w:val="20"/>
          <w:szCs w:val="20"/>
        </w:rPr>
        <w:t xml:space="preserve"> СА», Швейцарія</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5"/>
          <w:rFonts w:ascii="Arial" w:hAnsi="Arial" w:cs="Arial"/>
          <w:sz w:val="20"/>
        </w:rPr>
      </w:pPr>
      <w:r w:rsidRPr="00E51BB9">
        <w:rPr>
          <w:rStyle w:val="cs80d9435b5"/>
          <w:rFonts w:ascii="Arial" w:hAnsi="Arial" w:cs="Arial"/>
          <w:b/>
          <w:sz w:val="20"/>
          <w:szCs w:val="20"/>
        </w:rPr>
        <w:t xml:space="preserve">10. </w:t>
      </w:r>
      <w:r w:rsidRPr="00E51BB9">
        <w:rPr>
          <w:rStyle w:val="cs5e98e9305"/>
        </w:rPr>
        <w:t xml:space="preserve">Оновлені розділи досьє досліджуваного лікарського засобу </w:t>
      </w:r>
      <w:proofErr w:type="spellStart"/>
      <w:r w:rsidRPr="00E51BB9">
        <w:rPr>
          <w:rStyle w:val="cs5e98e9305"/>
        </w:rPr>
        <w:t>Фенебрутиніб</w:t>
      </w:r>
      <w:proofErr w:type="spellEnd"/>
      <w:r w:rsidRPr="00E51BB9">
        <w:rPr>
          <w:rStyle w:val="cs5e98e9305"/>
        </w:rPr>
        <w:t xml:space="preserve"> (S.2.1, S.2.2, S.2.3, S.2.4, S.2.6, S.3.2, S.4.1, S.4.2, S.4.3, S.4.4, S.4.5, S.7.1, S.7.3, P.2, P.3.1, P.8.1, P.8.3) та </w:t>
      </w:r>
      <w:proofErr w:type="spellStart"/>
      <w:r w:rsidRPr="00E51BB9">
        <w:rPr>
          <w:rStyle w:val="cs5e98e9305"/>
        </w:rPr>
        <w:t>генеричне</w:t>
      </w:r>
      <w:proofErr w:type="spellEnd"/>
      <w:r w:rsidRPr="00E51BB9">
        <w:rPr>
          <w:rStyle w:val="cs5e98e9305"/>
        </w:rPr>
        <w:t xml:space="preserve"> Плацебо до </w:t>
      </w:r>
      <w:proofErr w:type="spellStart"/>
      <w:r w:rsidRPr="00E51BB9">
        <w:rPr>
          <w:rStyle w:val="cs5e98e9305"/>
        </w:rPr>
        <w:t>Фенебрутинібу</w:t>
      </w:r>
      <w:proofErr w:type="spellEnd"/>
      <w:r w:rsidRPr="00E51BB9">
        <w:rPr>
          <w:rStyle w:val="cs5e98e9305"/>
        </w:rPr>
        <w:t xml:space="preserve"> (P.3.1, P.7, P.8.1, P.8.3) версія від червня 2025 р.; Зміна назви місця проведення клінічного випробування; Зміна відповідального дослідника та зміна назви місця проведення клінічного випробування</w:t>
      </w:r>
      <w:r w:rsidRPr="00E51BB9">
        <w:rPr>
          <w:rStyle w:val="csa16174ba5"/>
        </w:rPr>
        <w:t xml:space="preserve"> до протоколу клінічного дослідження «БАГАТОЦЕНТРОВЕ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w:t>
      </w:r>
      <w:r w:rsidRPr="00E51BB9">
        <w:rPr>
          <w:rStyle w:val="cs5e98e9305"/>
        </w:rPr>
        <w:t>ФЕНЕБРУТИНІБУ</w:t>
      </w:r>
      <w:r w:rsidRPr="00E51BB9">
        <w:rPr>
          <w:rStyle w:val="csa16174ba5"/>
        </w:rPr>
        <w:t xml:space="preserve"> ПОРІВНЯНО З ТЕРИФЛУНОМІДОМ У ДОРОСЛИХ ПАЦІЄНТІВ З РЕЦИДИВУЮЧИМ РОЗСІЯНИМ СКЛЕРОЗОМ», код дослідження </w:t>
      </w:r>
      <w:r w:rsidRPr="00E51BB9">
        <w:rPr>
          <w:rStyle w:val="cs5e98e9305"/>
        </w:rPr>
        <w:t>GN41851</w:t>
      </w:r>
      <w:r w:rsidRPr="00E51BB9">
        <w:rPr>
          <w:rStyle w:val="csa16174ba5"/>
        </w:rPr>
        <w:t xml:space="preserve">, версія 8 від 13 лютого 2025 р.; спонсор - </w:t>
      </w:r>
      <w:proofErr w:type="spellStart"/>
      <w:r w:rsidRPr="00E51BB9">
        <w:rPr>
          <w:rStyle w:val="csa16174ba5"/>
        </w:rPr>
        <w:t>Ф.Хоффманн</w:t>
      </w:r>
      <w:proofErr w:type="spellEnd"/>
      <w:r w:rsidRPr="00E51BB9">
        <w:rPr>
          <w:rStyle w:val="csa16174ba5"/>
        </w:rPr>
        <w:t xml:space="preserve">-Ля </w:t>
      </w:r>
      <w:proofErr w:type="spellStart"/>
      <w:r w:rsidRPr="00E51BB9">
        <w:rPr>
          <w:rStyle w:val="csa16174ba5"/>
        </w:rPr>
        <w:t>Рош</w:t>
      </w:r>
      <w:proofErr w:type="spellEnd"/>
      <w:r w:rsidRPr="00E51BB9">
        <w:rPr>
          <w:rStyle w:val="csa16174ba5"/>
        </w:rPr>
        <w:t xml:space="preserve"> </w:t>
      </w:r>
      <w:proofErr w:type="spellStart"/>
      <w:r w:rsidRPr="00E51BB9">
        <w:rPr>
          <w:rStyle w:val="csa16174ba5"/>
        </w:rPr>
        <w:t>Лтд</w:t>
      </w:r>
      <w:proofErr w:type="spellEnd"/>
      <w:r w:rsidRPr="00E51BB9">
        <w:rPr>
          <w:rStyle w:val="csa16174ba5"/>
        </w:rPr>
        <w:t>, Швейцарія</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w:t>
      </w:r>
      <w:proofErr w:type="spellStart"/>
      <w:r w:rsidRPr="00E51BB9">
        <w:rPr>
          <w:rFonts w:ascii="Arial" w:hAnsi="Arial" w:cs="Arial"/>
          <w:sz w:val="20"/>
          <w:szCs w:val="20"/>
        </w:rPr>
        <w:t>Рош</w:t>
      </w:r>
      <w:proofErr w:type="spellEnd"/>
      <w:r w:rsidRPr="00E51BB9">
        <w:rPr>
          <w:rFonts w:ascii="Arial" w:hAnsi="Arial" w:cs="Arial"/>
          <w:sz w:val="20"/>
          <w:szCs w:val="20"/>
        </w:rPr>
        <w:t xml:space="preserve"> Україна»</w:t>
      </w:r>
    </w:p>
    <w:p w:rsidR="003C5756" w:rsidRPr="00E51BB9" w:rsidRDefault="003C5756" w:rsidP="00E51BB9">
      <w:pPr>
        <w:rPr>
          <w:rFonts w:ascii="Arial" w:hAnsi="Arial" w:cs="Arial"/>
          <w:sz w:val="20"/>
        </w:rPr>
      </w:pPr>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7"/>
        <w:gridCol w:w="4817"/>
      </w:tblGrid>
      <w:tr w:rsidR="003C5756" w:rsidRPr="00E51BB9" w:rsidTr="00551CEC">
        <w:trPr>
          <w:trHeight w:val="213"/>
        </w:trPr>
        <w:tc>
          <w:tcPr>
            <w:tcW w:w="4817"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5"/>
              </w:rPr>
              <w:t>БУЛО</w:t>
            </w:r>
          </w:p>
        </w:tc>
        <w:tc>
          <w:tcPr>
            <w:tcW w:w="4817"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5"/>
              </w:rPr>
              <w:t xml:space="preserve">СТАЛО </w:t>
            </w:r>
          </w:p>
        </w:tc>
      </w:tr>
      <w:tr w:rsidR="003C5756" w:rsidRPr="00E51BB9" w:rsidTr="00551CEC">
        <w:trPr>
          <w:trHeight w:val="213"/>
        </w:trPr>
        <w:tc>
          <w:tcPr>
            <w:tcW w:w="4817"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5"/>
              </w:rPr>
              <w:t>к.м.н</w:t>
            </w:r>
            <w:proofErr w:type="spellEnd"/>
            <w:r w:rsidRPr="00E51BB9">
              <w:rPr>
                <w:rStyle w:val="csa16174ba5"/>
              </w:rPr>
              <w:t xml:space="preserve">. </w:t>
            </w:r>
            <w:proofErr w:type="spellStart"/>
            <w:r w:rsidRPr="00E51BB9">
              <w:rPr>
                <w:rStyle w:val="csa16174ba5"/>
              </w:rPr>
              <w:t>Черкез</w:t>
            </w:r>
            <w:proofErr w:type="spellEnd"/>
            <w:r w:rsidRPr="00E51BB9">
              <w:rPr>
                <w:rStyle w:val="csa16174ba5"/>
              </w:rPr>
              <w:t xml:space="preserve"> А.М.</w:t>
            </w:r>
          </w:p>
          <w:p w:rsidR="003C5756" w:rsidRPr="00E51BB9" w:rsidRDefault="003C5756" w:rsidP="00E51BB9">
            <w:pPr>
              <w:pStyle w:val="cs80d9435b"/>
              <w:rPr>
                <w:rFonts w:ascii="Arial" w:hAnsi="Arial" w:cs="Arial"/>
                <w:sz w:val="20"/>
              </w:rPr>
            </w:pPr>
            <w:r w:rsidRPr="00E51BB9">
              <w:rPr>
                <w:rStyle w:val="csa16174ba5"/>
              </w:rPr>
              <w:t xml:space="preserve">Комунальне некомерційне підприємство «Запорізька обласна клінічна лікарня» </w:t>
            </w:r>
            <w:r w:rsidRPr="00E51BB9">
              <w:rPr>
                <w:rStyle w:val="csa16174ba5"/>
              </w:rPr>
              <w:lastRenderedPageBreak/>
              <w:t xml:space="preserve">Запорізької обласної ради, </w:t>
            </w:r>
            <w:r w:rsidRPr="00E51BB9">
              <w:rPr>
                <w:rStyle w:val="cs5e98e9305"/>
              </w:rPr>
              <w:t>неврологічне відділення</w:t>
            </w:r>
            <w:r w:rsidRPr="00E51BB9">
              <w:rPr>
                <w:rStyle w:val="csa16174ba5"/>
              </w:rPr>
              <w:t>, м. Запоріжжя</w:t>
            </w:r>
          </w:p>
        </w:tc>
        <w:tc>
          <w:tcPr>
            <w:tcW w:w="4817"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5"/>
              </w:rPr>
              <w:lastRenderedPageBreak/>
              <w:t>к.м.н</w:t>
            </w:r>
            <w:proofErr w:type="spellEnd"/>
            <w:r w:rsidRPr="00E51BB9">
              <w:rPr>
                <w:rStyle w:val="csa16174ba5"/>
              </w:rPr>
              <w:t xml:space="preserve">. </w:t>
            </w:r>
            <w:proofErr w:type="spellStart"/>
            <w:r w:rsidRPr="00E51BB9">
              <w:rPr>
                <w:rStyle w:val="csa16174ba5"/>
              </w:rPr>
              <w:t>Черкез</w:t>
            </w:r>
            <w:proofErr w:type="spellEnd"/>
            <w:r w:rsidRPr="00E51BB9">
              <w:rPr>
                <w:rStyle w:val="csa16174ba5"/>
              </w:rPr>
              <w:t xml:space="preserve"> А.М.</w:t>
            </w:r>
          </w:p>
          <w:p w:rsidR="003C5756" w:rsidRPr="00E51BB9" w:rsidRDefault="003C5756" w:rsidP="00E51BB9">
            <w:pPr>
              <w:pStyle w:val="cs80d9435b"/>
              <w:rPr>
                <w:rFonts w:ascii="Arial" w:hAnsi="Arial" w:cs="Arial"/>
                <w:sz w:val="20"/>
              </w:rPr>
            </w:pPr>
            <w:r w:rsidRPr="00E51BB9">
              <w:rPr>
                <w:rStyle w:val="csa16174ba5"/>
              </w:rPr>
              <w:t xml:space="preserve">Комунальне некомерційне підприємство «Запорізька обласна клінічна лікарня» </w:t>
            </w:r>
            <w:r w:rsidRPr="00E51BB9">
              <w:rPr>
                <w:rStyle w:val="csa16174ba5"/>
              </w:rPr>
              <w:lastRenderedPageBreak/>
              <w:t xml:space="preserve">Запорізької обласної ради, </w:t>
            </w:r>
            <w:r w:rsidRPr="00E51BB9">
              <w:rPr>
                <w:rStyle w:val="cs5e98e9305"/>
              </w:rPr>
              <w:t>відділення інтервенційної неврології</w:t>
            </w:r>
            <w:r w:rsidRPr="00E51BB9">
              <w:rPr>
                <w:rStyle w:val="csa16174ba5"/>
              </w:rPr>
              <w:t>, м. Запоріжжя</w:t>
            </w:r>
          </w:p>
        </w:tc>
      </w:tr>
    </w:tbl>
    <w:p w:rsidR="003C5756" w:rsidRPr="00E51BB9" w:rsidRDefault="003C5756" w:rsidP="00E51BB9">
      <w:pPr>
        <w:rPr>
          <w:rFonts w:ascii="Arial" w:hAnsi="Arial" w:cs="Arial"/>
          <w:sz w:val="20"/>
        </w:rPr>
      </w:pPr>
    </w:p>
    <w:p w:rsidR="003C5756" w:rsidRPr="00E51BB9" w:rsidRDefault="003C5756" w:rsidP="00E51BB9">
      <w:pPr>
        <w:rPr>
          <w:rFonts w:ascii="Arial" w:hAnsi="Arial" w:cs="Arial"/>
          <w:sz w:val="20"/>
        </w:rPr>
      </w:pPr>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7"/>
        <w:gridCol w:w="4817"/>
      </w:tblGrid>
      <w:tr w:rsidR="003C5756" w:rsidRPr="00E51BB9" w:rsidTr="00551CEC">
        <w:trPr>
          <w:trHeight w:val="213"/>
        </w:trPr>
        <w:tc>
          <w:tcPr>
            <w:tcW w:w="4817"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5"/>
              </w:rPr>
              <w:t>БУЛО</w:t>
            </w:r>
          </w:p>
        </w:tc>
        <w:tc>
          <w:tcPr>
            <w:tcW w:w="4817"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5"/>
              </w:rPr>
              <w:t xml:space="preserve">СТАЛО </w:t>
            </w:r>
          </w:p>
        </w:tc>
      </w:tr>
      <w:tr w:rsidR="003C5756" w:rsidRPr="00E51BB9" w:rsidTr="00551CEC">
        <w:trPr>
          <w:trHeight w:val="213"/>
        </w:trPr>
        <w:tc>
          <w:tcPr>
            <w:tcW w:w="4817"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r w:rsidRPr="00E51BB9">
              <w:rPr>
                <w:rStyle w:val="cs5e98e9305"/>
              </w:rPr>
              <w:t>лікар Захарова Л.А.</w:t>
            </w:r>
          </w:p>
          <w:p w:rsidR="003C5756" w:rsidRPr="00E51BB9" w:rsidRDefault="003C5756" w:rsidP="00E51BB9">
            <w:pPr>
              <w:pStyle w:val="cs80d9435b"/>
              <w:rPr>
                <w:rFonts w:ascii="Arial" w:hAnsi="Arial" w:cs="Arial"/>
                <w:sz w:val="20"/>
              </w:rPr>
            </w:pPr>
            <w:r w:rsidRPr="00E51BB9">
              <w:rPr>
                <w:rStyle w:val="csa16174ba5"/>
              </w:rPr>
              <w:t xml:space="preserve">Державна установа «Український державний науково-дослідний інститут медико-соціальних проблем інвалідності Міністерства охорони здоров’я України», </w:t>
            </w:r>
            <w:r w:rsidRPr="00E51BB9">
              <w:rPr>
                <w:rStyle w:val="cs5e98e9305"/>
              </w:rPr>
              <w:t>відділення неврології та реабілітації з Центром терапії болю</w:t>
            </w:r>
            <w:r w:rsidRPr="00E51BB9">
              <w:rPr>
                <w:rStyle w:val="csa16174ba5"/>
              </w:rPr>
              <w:t>, м. Дніпро</w:t>
            </w:r>
          </w:p>
        </w:tc>
        <w:tc>
          <w:tcPr>
            <w:tcW w:w="4817"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5e98e9305"/>
              </w:rPr>
              <w:t>к.м.н</w:t>
            </w:r>
            <w:proofErr w:type="spellEnd"/>
            <w:r w:rsidRPr="00E51BB9">
              <w:rPr>
                <w:rStyle w:val="cs5e98e9305"/>
              </w:rPr>
              <w:t>. Мороз О.М.</w:t>
            </w:r>
          </w:p>
          <w:p w:rsidR="003C5756" w:rsidRPr="00E51BB9" w:rsidRDefault="003C5756" w:rsidP="00E51BB9">
            <w:pPr>
              <w:pStyle w:val="cs80d9435b"/>
              <w:rPr>
                <w:rFonts w:ascii="Arial" w:hAnsi="Arial" w:cs="Arial"/>
                <w:sz w:val="20"/>
              </w:rPr>
            </w:pPr>
            <w:r w:rsidRPr="00E51BB9">
              <w:rPr>
                <w:rStyle w:val="csa16174ba5"/>
              </w:rPr>
              <w:t xml:space="preserve">Державна установа «Український державний науково-дослідний інститут медико-соціальних проблем інвалідності Міністерства охорони здоров’я України», </w:t>
            </w:r>
            <w:r w:rsidRPr="00E51BB9">
              <w:rPr>
                <w:rStyle w:val="cs5e98e9305"/>
              </w:rPr>
              <w:t>відділення неврології з Центром розсіяного склерозу</w:t>
            </w:r>
            <w:r w:rsidRPr="00E51BB9">
              <w:rPr>
                <w:rStyle w:val="csa16174ba5"/>
              </w:rPr>
              <w:t>, м. Дніпро</w:t>
            </w:r>
          </w:p>
        </w:tc>
      </w:tr>
    </w:tbl>
    <w:p w:rsidR="003C5756" w:rsidRPr="00E51BB9" w:rsidRDefault="003C5756" w:rsidP="00E51BB9">
      <w:pPr>
        <w:rPr>
          <w:rFonts w:ascii="Arial" w:hAnsi="Arial" w:cs="Arial"/>
          <w:sz w:val="20"/>
          <w:szCs w:val="20"/>
        </w:rPr>
      </w:pPr>
    </w:p>
    <w:p w:rsidR="003C5756" w:rsidRPr="00E51BB9" w:rsidRDefault="003C5756" w:rsidP="00E51BB9">
      <w:pPr>
        <w:rPr>
          <w:rFonts w:ascii="Arial" w:hAnsi="Arial" w:cs="Arial"/>
          <w:sz w:val="20"/>
          <w:szCs w:val="20"/>
        </w:rPr>
      </w:pPr>
    </w:p>
    <w:p w:rsidR="003C5756" w:rsidRPr="00E51BB9" w:rsidRDefault="003C5756" w:rsidP="00E51BB9">
      <w:pPr>
        <w:jc w:val="both"/>
        <w:rPr>
          <w:rStyle w:val="cs80d9435b6"/>
          <w:rFonts w:ascii="Arial" w:hAnsi="Arial" w:cs="Arial"/>
          <w:sz w:val="20"/>
        </w:rPr>
      </w:pPr>
      <w:r w:rsidRPr="00E51BB9">
        <w:rPr>
          <w:rStyle w:val="cs80d9435b6"/>
          <w:rFonts w:ascii="Arial" w:hAnsi="Arial" w:cs="Arial"/>
          <w:b/>
          <w:sz w:val="20"/>
          <w:szCs w:val="20"/>
        </w:rPr>
        <w:t xml:space="preserve">11. </w:t>
      </w:r>
      <w:r w:rsidRPr="00E51BB9">
        <w:rPr>
          <w:rStyle w:val="cs5e98e9306"/>
        </w:rPr>
        <w:t>Залучення додаткового місця проведення клінічного випробування; Зміна назви місця проведення клінічного випробування</w:t>
      </w:r>
      <w:r w:rsidRPr="00E51BB9">
        <w:rPr>
          <w:rStyle w:val="csa16174ba6"/>
        </w:rPr>
        <w:t xml:space="preserve"> до протоколу клінічного дослідження «</w:t>
      </w:r>
      <w:proofErr w:type="spellStart"/>
      <w:r w:rsidRPr="00E51BB9">
        <w:rPr>
          <w:rStyle w:val="csa16174ba6"/>
        </w:rPr>
        <w:t>Рандомізоване</w:t>
      </w:r>
      <w:proofErr w:type="spellEnd"/>
      <w:r w:rsidRPr="00E51BB9">
        <w:rPr>
          <w:rStyle w:val="csa16174ba6"/>
        </w:rPr>
        <w:t xml:space="preserve">, подвійне сліпе, плацебо контрольоване, кероване подіями, дослідження фази 3 для оцінки ефективності, безпеки та </w:t>
      </w:r>
      <w:proofErr w:type="spellStart"/>
      <w:r w:rsidRPr="00E51BB9">
        <w:rPr>
          <w:rStyle w:val="csa16174ba6"/>
        </w:rPr>
        <w:t>переносимості</w:t>
      </w:r>
      <w:proofErr w:type="spellEnd"/>
      <w:r w:rsidRPr="00E51BB9">
        <w:rPr>
          <w:rStyle w:val="csa16174ba6"/>
        </w:rPr>
        <w:t xml:space="preserve"> </w:t>
      </w:r>
      <w:proofErr w:type="spellStart"/>
      <w:r w:rsidRPr="00E51BB9">
        <w:rPr>
          <w:rStyle w:val="cs5e98e9306"/>
        </w:rPr>
        <w:t>Баксдростату</w:t>
      </w:r>
      <w:proofErr w:type="spellEnd"/>
      <w:r w:rsidRPr="00E51BB9">
        <w:rPr>
          <w:rStyle w:val="csa16174ba6"/>
        </w:rPr>
        <w:t xml:space="preserve"> в комбінації з </w:t>
      </w:r>
      <w:proofErr w:type="spellStart"/>
      <w:r w:rsidRPr="00E51BB9">
        <w:rPr>
          <w:rStyle w:val="csa16174ba6"/>
        </w:rPr>
        <w:t>Дапагліфлозином</w:t>
      </w:r>
      <w:proofErr w:type="spellEnd"/>
      <w:r w:rsidRPr="00E51BB9">
        <w:rPr>
          <w:rStyle w:val="csa16174ba6"/>
        </w:rPr>
        <w:t xml:space="preserve"> порівняно лише з </w:t>
      </w:r>
      <w:proofErr w:type="spellStart"/>
      <w:r w:rsidRPr="00E51BB9">
        <w:rPr>
          <w:rStyle w:val="csa16174ba6"/>
        </w:rPr>
        <w:t>Дапагліфлозином</w:t>
      </w:r>
      <w:proofErr w:type="spellEnd"/>
      <w:r w:rsidRPr="00E51BB9">
        <w:rPr>
          <w:rStyle w:val="csa16174ba6"/>
        </w:rPr>
        <w:t xml:space="preserve"> щодо ниркових наслідків та смертності від серцево-судинних захворювань в учасників із хронічною хворобою нирок і високим кров’яним тиском», код дослідження </w:t>
      </w:r>
      <w:r w:rsidRPr="00E51BB9">
        <w:rPr>
          <w:rStyle w:val="cs5e98e9306"/>
        </w:rPr>
        <w:t>D6972C00002</w:t>
      </w:r>
      <w:r w:rsidRPr="00E51BB9">
        <w:rPr>
          <w:rStyle w:val="csa16174ba6"/>
        </w:rPr>
        <w:t xml:space="preserve">, версія 2.0 від 12 листопада 2024 року; спонсор - </w:t>
      </w:r>
      <w:proofErr w:type="spellStart"/>
      <w:r w:rsidRPr="00E51BB9">
        <w:rPr>
          <w:rStyle w:val="csa16174ba6"/>
        </w:rPr>
        <w:t>AstraZeneca</w:t>
      </w:r>
      <w:proofErr w:type="spellEnd"/>
      <w:r w:rsidRPr="00E51BB9">
        <w:rPr>
          <w:rStyle w:val="csa16174ba6"/>
        </w:rPr>
        <w:t xml:space="preserve"> AB, </w:t>
      </w:r>
      <w:proofErr w:type="spellStart"/>
      <w:r w:rsidRPr="00E51BB9">
        <w:rPr>
          <w:rStyle w:val="csa16174ba6"/>
        </w:rPr>
        <w:t>Sweden</w:t>
      </w:r>
      <w:proofErr w:type="spellEnd"/>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 «АСТРАЗЕНЕКА 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20"/>
        <w:gridCol w:w="9112"/>
      </w:tblGrid>
      <w:tr w:rsidR="003C5756" w:rsidRPr="00E51BB9" w:rsidTr="00551CEC">
        <w:trPr>
          <w:trHeight w:val="213"/>
        </w:trPr>
        <w:tc>
          <w:tcPr>
            <w:tcW w:w="520"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6"/>
              </w:rPr>
              <w:t>№ п/п</w:t>
            </w:r>
          </w:p>
        </w:tc>
        <w:tc>
          <w:tcPr>
            <w:tcW w:w="9113" w:type="dxa"/>
            <w:tcMar>
              <w:top w:w="0" w:type="dxa"/>
              <w:left w:w="108" w:type="dxa"/>
              <w:bottom w:w="0" w:type="dxa"/>
              <w:right w:w="108" w:type="dxa"/>
            </w:tcMar>
            <w:hideMark/>
          </w:tcPr>
          <w:p w:rsidR="003C5756" w:rsidRPr="00E51BB9" w:rsidRDefault="003C5756" w:rsidP="00E51BB9">
            <w:pPr>
              <w:pStyle w:val="cs202b20ac"/>
              <w:rPr>
                <w:rFonts w:ascii="Arial" w:hAnsi="Arial" w:cs="Arial"/>
                <w:sz w:val="20"/>
              </w:rPr>
            </w:pPr>
            <w:r w:rsidRPr="00E51BB9">
              <w:rPr>
                <w:rStyle w:val="csa16174ba6"/>
              </w:rPr>
              <w:t>П.І.Б. відповідального дослідника</w:t>
            </w:r>
          </w:p>
          <w:p w:rsidR="003C5756" w:rsidRPr="00E51BB9" w:rsidRDefault="003C5756" w:rsidP="00E51BB9">
            <w:pPr>
              <w:pStyle w:val="cs2e86d3a6"/>
              <w:rPr>
                <w:rFonts w:ascii="Arial" w:hAnsi="Arial" w:cs="Arial"/>
                <w:sz w:val="20"/>
              </w:rPr>
            </w:pPr>
            <w:r w:rsidRPr="00E51BB9">
              <w:rPr>
                <w:rStyle w:val="csa16174ba6"/>
              </w:rPr>
              <w:t>Назва місця проведення клінічного випробування</w:t>
            </w:r>
          </w:p>
        </w:tc>
      </w:tr>
      <w:tr w:rsidR="003C5756" w:rsidRPr="00E51BB9" w:rsidTr="00551CEC">
        <w:trPr>
          <w:trHeight w:val="213"/>
        </w:trPr>
        <w:tc>
          <w:tcPr>
            <w:tcW w:w="520"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6"/>
              </w:rPr>
              <w:t>1.</w:t>
            </w:r>
          </w:p>
        </w:tc>
        <w:tc>
          <w:tcPr>
            <w:tcW w:w="9113" w:type="dxa"/>
            <w:tcMar>
              <w:top w:w="0" w:type="dxa"/>
              <w:left w:w="108" w:type="dxa"/>
              <w:bottom w:w="0" w:type="dxa"/>
              <w:right w:w="108" w:type="dxa"/>
            </w:tcMar>
            <w:hideMark/>
          </w:tcPr>
          <w:p w:rsidR="003C5756" w:rsidRPr="00E51BB9" w:rsidRDefault="003C5756" w:rsidP="00E51BB9">
            <w:pPr>
              <w:pStyle w:val="csf06cd379"/>
              <w:rPr>
                <w:rFonts w:ascii="Arial" w:hAnsi="Arial" w:cs="Arial"/>
                <w:sz w:val="20"/>
              </w:rPr>
            </w:pPr>
            <w:proofErr w:type="spellStart"/>
            <w:r w:rsidRPr="00E51BB9">
              <w:rPr>
                <w:rStyle w:val="csa16174ba6"/>
              </w:rPr>
              <w:t>к.м.н</w:t>
            </w:r>
            <w:proofErr w:type="spellEnd"/>
            <w:r w:rsidRPr="00E51BB9">
              <w:rPr>
                <w:rStyle w:val="csa16174ba6"/>
              </w:rPr>
              <w:t>. Вайда М.Ф.</w:t>
            </w:r>
          </w:p>
          <w:p w:rsidR="003C5756" w:rsidRPr="00E51BB9" w:rsidRDefault="003C5756" w:rsidP="00E51BB9">
            <w:pPr>
              <w:pStyle w:val="cs80d9435b"/>
              <w:rPr>
                <w:rFonts w:ascii="Arial" w:hAnsi="Arial" w:cs="Arial"/>
                <w:sz w:val="20"/>
              </w:rPr>
            </w:pPr>
            <w:r w:rsidRPr="00E51BB9">
              <w:rPr>
                <w:rStyle w:val="csa16174ba6"/>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tc>
      </w:tr>
    </w:tbl>
    <w:p w:rsidR="003C5756" w:rsidRPr="00E51BB9" w:rsidRDefault="003C5756" w:rsidP="00E51BB9">
      <w:pPr>
        <w:rPr>
          <w:rFonts w:ascii="Arial" w:hAnsi="Arial" w:cs="Arial"/>
          <w:sz w:val="20"/>
        </w:rPr>
      </w:pP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6"/>
              </w:rPr>
              <w:t>БУЛО</w:t>
            </w:r>
          </w:p>
        </w:tc>
        <w:tc>
          <w:tcPr>
            <w:tcW w:w="4812"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6"/>
              </w:rPr>
              <w:t xml:space="preserve">СТАЛО </w:t>
            </w:r>
          </w:p>
        </w:tc>
      </w:tr>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r w:rsidRPr="00E51BB9">
              <w:rPr>
                <w:rStyle w:val="csa16174ba6"/>
              </w:rPr>
              <w:t xml:space="preserve">лікар </w:t>
            </w:r>
            <w:proofErr w:type="spellStart"/>
            <w:r w:rsidRPr="00E51BB9">
              <w:rPr>
                <w:rStyle w:val="csa16174ba6"/>
              </w:rPr>
              <w:t>Коломійчук</w:t>
            </w:r>
            <w:proofErr w:type="spellEnd"/>
            <w:r w:rsidRPr="00E51BB9">
              <w:rPr>
                <w:rStyle w:val="csa16174ba6"/>
              </w:rPr>
              <w:t xml:space="preserve"> Н.О.</w:t>
            </w:r>
          </w:p>
          <w:p w:rsidR="003C5756" w:rsidRPr="00E51BB9" w:rsidRDefault="003C5756" w:rsidP="00E51BB9">
            <w:pPr>
              <w:pStyle w:val="cs80d9435b"/>
              <w:rPr>
                <w:rFonts w:ascii="Arial" w:hAnsi="Arial" w:cs="Arial"/>
                <w:sz w:val="20"/>
              </w:rPr>
            </w:pPr>
            <w:r w:rsidRPr="00E51BB9">
              <w:rPr>
                <w:rStyle w:val="cs5e98e9306"/>
              </w:rPr>
              <w:t>Комунальне некомерційне підприємство «Київський міський центр нефрології та діалізу» виконавчого органу Київської міської ради (Київської міської державної адміністрації), відділення госпітальної нефрології та діалізу №2</w:t>
            </w:r>
            <w:r w:rsidRPr="00E51BB9">
              <w:rPr>
                <w:rStyle w:val="csa16174ba6"/>
              </w:rPr>
              <w:t xml:space="preserve">, м. Київ </w:t>
            </w:r>
          </w:p>
        </w:tc>
        <w:tc>
          <w:tcPr>
            <w:tcW w:w="4812"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r w:rsidRPr="00E51BB9">
              <w:rPr>
                <w:rStyle w:val="csa16174ba6"/>
              </w:rPr>
              <w:t xml:space="preserve">лікар </w:t>
            </w:r>
            <w:proofErr w:type="spellStart"/>
            <w:r w:rsidRPr="00E51BB9">
              <w:rPr>
                <w:rStyle w:val="csa16174ba6"/>
              </w:rPr>
              <w:t>Коломійчук</w:t>
            </w:r>
            <w:proofErr w:type="spellEnd"/>
            <w:r w:rsidRPr="00E51BB9">
              <w:rPr>
                <w:rStyle w:val="csa16174ba6"/>
              </w:rPr>
              <w:t xml:space="preserve"> Н.О.</w:t>
            </w:r>
          </w:p>
          <w:p w:rsidR="003C5756" w:rsidRPr="00E51BB9" w:rsidRDefault="003C5756" w:rsidP="00E51BB9">
            <w:pPr>
              <w:pStyle w:val="cs80d9435b"/>
              <w:rPr>
                <w:rFonts w:ascii="Arial" w:hAnsi="Arial" w:cs="Arial"/>
                <w:sz w:val="20"/>
              </w:rPr>
            </w:pPr>
            <w:r w:rsidRPr="00E51BB9">
              <w:rPr>
                <w:rStyle w:val="cs5e98e9306"/>
              </w:rPr>
              <w:t>Комунальне некомерційне підприємство «Медичний центр міста Києва» виконавчого органу Київської міської ради (Київської міської державної адміністрації), лікувальний підрозділ №2, відділення госпітальної нефрології та діалізу №2 з палатою інтенсивної терапії</w:t>
            </w:r>
            <w:r w:rsidRPr="00E51BB9">
              <w:rPr>
                <w:rStyle w:val="csa16174ba6"/>
              </w:rPr>
              <w:t xml:space="preserve">, м. Київ </w:t>
            </w:r>
          </w:p>
        </w:tc>
      </w:tr>
    </w:tbl>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7"/>
          <w:rFonts w:ascii="Arial" w:hAnsi="Arial" w:cs="Arial"/>
          <w:sz w:val="20"/>
        </w:rPr>
      </w:pPr>
      <w:r w:rsidRPr="00E51BB9">
        <w:rPr>
          <w:rStyle w:val="cs80d9435b7"/>
          <w:rFonts w:ascii="Arial" w:hAnsi="Arial" w:cs="Arial"/>
          <w:b/>
          <w:sz w:val="20"/>
          <w:szCs w:val="20"/>
        </w:rPr>
        <w:t xml:space="preserve">12. </w:t>
      </w:r>
      <w:r w:rsidRPr="00E51BB9">
        <w:rPr>
          <w:rStyle w:val="cs5e98e9307"/>
        </w:rPr>
        <w:t xml:space="preserve">Форма інформованої згоди для продовження лікування учасників випробування </w:t>
      </w:r>
      <w:r w:rsidR="00AC094D" w:rsidRPr="00AC094D">
        <w:rPr>
          <w:rStyle w:val="cs5e98e9307"/>
        </w:rPr>
        <w:t xml:space="preserve">                              </w:t>
      </w:r>
      <w:r w:rsidRPr="00E51BB9">
        <w:rPr>
          <w:rStyle w:val="cs5e98e9307"/>
        </w:rPr>
        <w:t>[ФІЗ (продовження розширеної частини лікування) для учасників випробування], для України версії 1.0 від 26 серпня 2025 р. (англійською i українською мовами)</w:t>
      </w:r>
      <w:r w:rsidRPr="00E51BB9">
        <w:rPr>
          <w:rStyle w:val="csa16174ba7"/>
        </w:rPr>
        <w:t xml:space="preserve"> до протоколу клінічного дослідження «</w:t>
      </w:r>
      <w:proofErr w:type="spellStart"/>
      <w:r w:rsidRPr="00E51BB9">
        <w:rPr>
          <w:rStyle w:val="csa16174ba7"/>
        </w:rPr>
        <w:t>Багатоцентрове</w:t>
      </w:r>
      <w:proofErr w:type="spellEnd"/>
      <w:r w:rsidRPr="00E51BB9">
        <w:rPr>
          <w:rStyle w:val="csa16174ba7"/>
        </w:rPr>
        <w:t xml:space="preserve">, </w:t>
      </w:r>
      <w:proofErr w:type="spellStart"/>
      <w:r w:rsidRPr="00E51BB9">
        <w:rPr>
          <w:rStyle w:val="csa16174ba7"/>
        </w:rPr>
        <w:t>рандомізоване</w:t>
      </w:r>
      <w:proofErr w:type="spellEnd"/>
      <w:r w:rsidRPr="00E51BB9">
        <w:rPr>
          <w:rStyle w:val="csa16174ba7"/>
        </w:rPr>
        <w:t xml:space="preserve">, подвійне сліпе, плацебо-контрольоване довгострокове продовжене дослідження підтримуючої терапії для вивчення ефективності та безпечності </w:t>
      </w:r>
      <w:proofErr w:type="spellStart"/>
      <w:r w:rsidRPr="00E51BB9">
        <w:rPr>
          <w:rStyle w:val="cs5e98e9307"/>
        </w:rPr>
        <w:t>Упадацитинібу</w:t>
      </w:r>
      <w:proofErr w:type="spellEnd"/>
      <w:r w:rsidRPr="00E51BB9">
        <w:rPr>
          <w:rStyle w:val="cs5e98e9307"/>
        </w:rPr>
        <w:t xml:space="preserve"> (ABT-494) </w:t>
      </w:r>
      <w:r w:rsidRPr="00E51BB9">
        <w:rPr>
          <w:rStyle w:val="csa16174ba7"/>
        </w:rPr>
        <w:t xml:space="preserve">у пацієнтів з хворобою Крона, які завершили дослідження M14-431 чи </w:t>
      </w:r>
      <w:r w:rsidR="00AC094D" w:rsidRPr="00AC094D">
        <w:rPr>
          <w:rStyle w:val="csa16174ba7"/>
        </w:rPr>
        <w:t xml:space="preserve">                  </w:t>
      </w:r>
      <w:r w:rsidR="00AC094D" w:rsidRPr="00770DE1">
        <w:rPr>
          <w:rStyle w:val="csa16174ba7"/>
        </w:rPr>
        <w:t xml:space="preserve"> </w:t>
      </w:r>
      <w:r w:rsidRPr="00E51BB9">
        <w:rPr>
          <w:rStyle w:val="csa16174ba7"/>
        </w:rPr>
        <w:t xml:space="preserve">M14-433», код дослідження       </w:t>
      </w:r>
      <w:r w:rsidRPr="00E51BB9">
        <w:rPr>
          <w:rStyle w:val="cs5e98e9307"/>
        </w:rPr>
        <w:t>M14-430</w:t>
      </w:r>
      <w:r w:rsidRPr="00E51BB9">
        <w:rPr>
          <w:rStyle w:val="csa16174ba7"/>
        </w:rPr>
        <w:t xml:space="preserve">, з інкорпорованими Адміністративними змінами 5,6 і 7 і Поправками 1, 2, 3, 4, 5, 6, 7, 7.01, 7.02, 7.04, 8, 8.01, 9 та 10 від 11 березня 2024 року; спонсор - </w:t>
      </w:r>
      <w:proofErr w:type="spellStart"/>
      <w:r w:rsidRPr="00E51BB9">
        <w:rPr>
          <w:rStyle w:val="csa16174ba7"/>
        </w:rPr>
        <w:t>AbbVie</w:t>
      </w:r>
      <w:proofErr w:type="spellEnd"/>
      <w:r w:rsidRPr="00E51BB9">
        <w:rPr>
          <w:rStyle w:val="csa16174ba7"/>
        </w:rPr>
        <w:t xml:space="preserve"> </w:t>
      </w:r>
      <w:proofErr w:type="spellStart"/>
      <w:r w:rsidRPr="00E51BB9">
        <w:rPr>
          <w:rStyle w:val="csa16174ba7"/>
        </w:rPr>
        <w:t>Inc</w:t>
      </w:r>
      <w:proofErr w:type="spellEnd"/>
      <w:r w:rsidRPr="00E51BB9">
        <w:rPr>
          <w:rStyle w:val="csa16174ba7"/>
        </w:rPr>
        <w:t>., USA</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w:t>
      </w:r>
      <w:proofErr w:type="spellStart"/>
      <w:r w:rsidRPr="00E51BB9">
        <w:rPr>
          <w:rFonts w:ascii="Arial" w:hAnsi="Arial" w:cs="Arial"/>
          <w:sz w:val="20"/>
          <w:szCs w:val="20"/>
        </w:rPr>
        <w:t>ЕббВі</w:t>
      </w:r>
      <w:proofErr w:type="spellEnd"/>
      <w:r w:rsidRPr="00E51BB9">
        <w:rPr>
          <w:rFonts w:ascii="Arial" w:hAnsi="Arial" w:cs="Arial"/>
          <w:sz w:val="20"/>
          <w:szCs w:val="20"/>
        </w:rPr>
        <w:t xml:space="preserve"> </w:t>
      </w:r>
      <w:proofErr w:type="spellStart"/>
      <w:r w:rsidRPr="00E51BB9">
        <w:rPr>
          <w:rFonts w:ascii="Arial" w:hAnsi="Arial" w:cs="Arial"/>
          <w:sz w:val="20"/>
          <w:szCs w:val="20"/>
        </w:rPr>
        <w:t>Біофармасьютікалз</w:t>
      </w:r>
      <w:proofErr w:type="spellEnd"/>
      <w:r w:rsidRPr="00E51BB9">
        <w:rPr>
          <w:rFonts w:ascii="Arial" w:hAnsi="Arial" w:cs="Arial"/>
          <w:sz w:val="20"/>
          <w:szCs w:val="20"/>
        </w:rPr>
        <w:t xml:space="preserve"> </w:t>
      </w:r>
      <w:proofErr w:type="spellStart"/>
      <w:r w:rsidRPr="00E51BB9">
        <w:rPr>
          <w:rFonts w:ascii="Arial" w:hAnsi="Arial" w:cs="Arial"/>
          <w:sz w:val="20"/>
          <w:szCs w:val="20"/>
        </w:rPr>
        <w:t>ГмбХ</w:t>
      </w:r>
      <w:proofErr w:type="spellEnd"/>
      <w:r w:rsidRPr="00E51BB9">
        <w:rPr>
          <w:rFonts w:ascii="Arial" w:hAnsi="Arial" w:cs="Arial"/>
          <w:sz w:val="20"/>
          <w:szCs w:val="20"/>
        </w:rPr>
        <w:t>», Швейцарія</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8"/>
          <w:rFonts w:ascii="Arial" w:hAnsi="Arial" w:cs="Arial"/>
          <w:sz w:val="20"/>
        </w:rPr>
      </w:pPr>
      <w:r w:rsidRPr="00E51BB9">
        <w:rPr>
          <w:rStyle w:val="cs80d9435b8"/>
          <w:rFonts w:ascii="Arial" w:hAnsi="Arial" w:cs="Arial"/>
          <w:b/>
          <w:sz w:val="20"/>
          <w:szCs w:val="20"/>
        </w:rPr>
        <w:t xml:space="preserve">13. </w:t>
      </w:r>
      <w:r w:rsidRPr="00E51BB9">
        <w:rPr>
          <w:rStyle w:val="cs5e98e9308"/>
        </w:rPr>
        <w:t>MK-7240-013, Зразок маркування досліджуваного лікарського засобу МK-7240 200 мг/мл, 1,2 мл Стерильний розчин для підшкірних ін’єкцій, від 02 вересня 2025 р., англійською та українською мовами; MK-7240-013, Зразок маркування досліджуваного лікарського засобу        МK-7240 200 мг/мл, 1,2 мл Стерильний розчин для підшкірних ін’єкцій/</w:t>
      </w:r>
      <w:proofErr w:type="spellStart"/>
      <w:r w:rsidRPr="00E51BB9">
        <w:rPr>
          <w:rStyle w:val="cs5e98e9308"/>
        </w:rPr>
        <w:t>автоін’єктор</w:t>
      </w:r>
      <w:proofErr w:type="spellEnd"/>
      <w:r w:rsidRPr="00E51BB9">
        <w:rPr>
          <w:rStyle w:val="cs5e98e9308"/>
        </w:rPr>
        <w:t xml:space="preserve">,                                  1 </w:t>
      </w:r>
      <w:proofErr w:type="spellStart"/>
      <w:r w:rsidRPr="00E51BB9">
        <w:rPr>
          <w:rStyle w:val="cs5e98e9308"/>
        </w:rPr>
        <w:t>автоін’єктор</w:t>
      </w:r>
      <w:proofErr w:type="spellEnd"/>
      <w:r w:rsidRPr="00E51BB9">
        <w:rPr>
          <w:rStyle w:val="cs5e98e9308"/>
        </w:rPr>
        <w:t>, від 02 вересня 2025 р., англійською та українською мовами; Включення додаткового місця проведення клінічного випробування</w:t>
      </w:r>
      <w:r w:rsidRPr="00E51BB9">
        <w:rPr>
          <w:rStyle w:val="csa16174ba8"/>
        </w:rPr>
        <w:t xml:space="preserve"> до протоколу клінічного дослідження «</w:t>
      </w:r>
      <w:proofErr w:type="spellStart"/>
      <w:r w:rsidRPr="00E51BB9">
        <w:rPr>
          <w:rStyle w:val="csa16174ba8"/>
        </w:rPr>
        <w:t>Рандомізоване</w:t>
      </w:r>
      <w:proofErr w:type="spellEnd"/>
      <w:r w:rsidRPr="00E51BB9">
        <w:rPr>
          <w:rStyle w:val="csa16174ba8"/>
        </w:rPr>
        <w:t xml:space="preserve">, подвійне сліпе, плацебо-контрольоване дослідження фази </w:t>
      </w:r>
      <w:proofErr w:type="spellStart"/>
      <w:r w:rsidRPr="00E51BB9">
        <w:rPr>
          <w:rStyle w:val="csa16174ba8"/>
        </w:rPr>
        <w:t>IIb</w:t>
      </w:r>
      <w:proofErr w:type="spellEnd"/>
      <w:r w:rsidRPr="00E51BB9">
        <w:rPr>
          <w:rStyle w:val="csa16174ba8"/>
        </w:rPr>
        <w:t xml:space="preserve"> для оцінки ефективності та безпеки </w:t>
      </w:r>
      <w:proofErr w:type="spellStart"/>
      <w:r w:rsidRPr="00E51BB9">
        <w:rPr>
          <w:rStyle w:val="cs5e98e9308"/>
        </w:rPr>
        <w:t>тулісокібарту</w:t>
      </w:r>
      <w:proofErr w:type="spellEnd"/>
      <w:r w:rsidRPr="00E51BB9">
        <w:rPr>
          <w:rStyle w:val="csa16174ba8"/>
        </w:rPr>
        <w:t xml:space="preserve"> в учасників із рентгенографічним аксіальним спондилоартритом </w:t>
      </w:r>
      <w:r w:rsidRPr="00E51BB9">
        <w:rPr>
          <w:rStyle w:val="csa16174ba8"/>
        </w:rPr>
        <w:lastRenderedPageBreak/>
        <w:t>(</w:t>
      </w:r>
      <w:proofErr w:type="spellStart"/>
      <w:r w:rsidRPr="00E51BB9">
        <w:rPr>
          <w:rStyle w:val="csa16174ba8"/>
        </w:rPr>
        <w:t>анкілозуючим</w:t>
      </w:r>
      <w:proofErr w:type="spellEnd"/>
      <w:r w:rsidRPr="00E51BB9">
        <w:rPr>
          <w:rStyle w:val="csa16174ba8"/>
        </w:rPr>
        <w:t xml:space="preserve"> спондилітом)», код дослідження </w:t>
      </w:r>
      <w:r w:rsidRPr="00E51BB9">
        <w:rPr>
          <w:rStyle w:val="cs5e98e9308"/>
        </w:rPr>
        <w:t>MK-7240-013</w:t>
      </w:r>
      <w:r w:rsidRPr="00E51BB9">
        <w:rPr>
          <w:rStyle w:val="csa16174ba8"/>
        </w:rPr>
        <w:t xml:space="preserve">, з інкорпорованою поправкою 02 від            17 липня 2025 року; спонсор - ТОВ </w:t>
      </w:r>
      <w:proofErr w:type="spellStart"/>
      <w:r w:rsidRPr="00E51BB9">
        <w:rPr>
          <w:rStyle w:val="csa16174ba8"/>
        </w:rPr>
        <w:t>Мерк</w:t>
      </w:r>
      <w:proofErr w:type="spellEnd"/>
      <w:r w:rsidRPr="00E51BB9">
        <w:rPr>
          <w:rStyle w:val="csa16174ba8"/>
        </w:rPr>
        <w:t xml:space="preserve"> </w:t>
      </w:r>
      <w:proofErr w:type="spellStart"/>
      <w:r w:rsidRPr="00E51BB9">
        <w:rPr>
          <w:rStyle w:val="csa16174ba8"/>
        </w:rPr>
        <w:t>Шарп</w:t>
      </w:r>
      <w:proofErr w:type="spellEnd"/>
      <w:r w:rsidRPr="00E51BB9">
        <w:rPr>
          <w:rStyle w:val="csa16174ba8"/>
        </w:rPr>
        <w:t xml:space="preserve"> </w:t>
      </w:r>
      <w:proofErr w:type="spellStart"/>
      <w:r w:rsidRPr="00E51BB9">
        <w:rPr>
          <w:rStyle w:val="csa16174ba8"/>
        </w:rPr>
        <w:t>енд</w:t>
      </w:r>
      <w:proofErr w:type="spellEnd"/>
      <w:r w:rsidRPr="00E51BB9">
        <w:rPr>
          <w:rStyle w:val="csa16174ba8"/>
        </w:rPr>
        <w:t xml:space="preserve"> </w:t>
      </w:r>
      <w:proofErr w:type="spellStart"/>
      <w:r w:rsidRPr="00E51BB9">
        <w:rPr>
          <w:rStyle w:val="csa16174ba8"/>
        </w:rPr>
        <w:t>Доум</w:t>
      </w:r>
      <w:proofErr w:type="spellEnd"/>
      <w:r w:rsidRPr="00E51BB9">
        <w:rPr>
          <w:rStyle w:val="csa16174ba8"/>
        </w:rPr>
        <w:t>, США (</w:t>
      </w:r>
      <w:proofErr w:type="spellStart"/>
      <w:r w:rsidRPr="00E51BB9">
        <w:rPr>
          <w:rStyle w:val="csa16174ba8"/>
        </w:rPr>
        <w:t>Merck</w:t>
      </w:r>
      <w:proofErr w:type="spellEnd"/>
      <w:r w:rsidRPr="00E51BB9">
        <w:rPr>
          <w:rStyle w:val="csa16174ba8"/>
        </w:rPr>
        <w:t xml:space="preserve"> </w:t>
      </w:r>
      <w:proofErr w:type="spellStart"/>
      <w:r w:rsidRPr="00E51BB9">
        <w:rPr>
          <w:rStyle w:val="csa16174ba8"/>
        </w:rPr>
        <w:t>Sharp</w:t>
      </w:r>
      <w:proofErr w:type="spellEnd"/>
      <w:r w:rsidRPr="00E51BB9">
        <w:rPr>
          <w:rStyle w:val="csa16174ba8"/>
        </w:rPr>
        <w:t xml:space="preserve"> &amp; </w:t>
      </w:r>
      <w:proofErr w:type="spellStart"/>
      <w:r w:rsidRPr="00E51BB9">
        <w:rPr>
          <w:rStyle w:val="csa16174ba8"/>
        </w:rPr>
        <w:t>Dohme</w:t>
      </w:r>
      <w:proofErr w:type="spellEnd"/>
      <w:r w:rsidRPr="00E51BB9">
        <w:rPr>
          <w:rStyle w:val="csa16174ba8"/>
        </w:rPr>
        <w:t xml:space="preserve"> LLC, USA) </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«МСД 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53"/>
        <w:gridCol w:w="9079"/>
      </w:tblGrid>
      <w:tr w:rsidR="003C5756" w:rsidRPr="00E51BB9" w:rsidTr="00551CEC">
        <w:tc>
          <w:tcPr>
            <w:tcW w:w="553"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8"/>
              </w:rPr>
              <w:t>№ п/п</w:t>
            </w:r>
          </w:p>
        </w:tc>
        <w:tc>
          <w:tcPr>
            <w:tcW w:w="9080" w:type="dxa"/>
            <w:tcMar>
              <w:top w:w="0" w:type="dxa"/>
              <w:left w:w="108" w:type="dxa"/>
              <w:bottom w:w="0" w:type="dxa"/>
              <w:right w:w="108" w:type="dxa"/>
            </w:tcMar>
            <w:hideMark/>
          </w:tcPr>
          <w:p w:rsidR="003C5756" w:rsidRPr="00E51BB9" w:rsidRDefault="003C5756" w:rsidP="00E51BB9">
            <w:pPr>
              <w:pStyle w:val="cs202b20ac"/>
              <w:rPr>
                <w:rFonts w:ascii="Arial" w:hAnsi="Arial" w:cs="Arial"/>
                <w:sz w:val="20"/>
              </w:rPr>
            </w:pPr>
            <w:r w:rsidRPr="00E51BB9">
              <w:rPr>
                <w:rStyle w:val="csa16174ba8"/>
              </w:rPr>
              <w:t>П.І.Б. відповідального дослідника</w:t>
            </w:r>
          </w:p>
          <w:p w:rsidR="003C5756" w:rsidRPr="00E51BB9" w:rsidRDefault="003C5756" w:rsidP="00E51BB9">
            <w:pPr>
              <w:pStyle w:val="cs2e86d3a6"/>
              <w:rPr>
                <w:rFonts w:ascii="Arial" w:hAnsi="Arial" w:cs="Arial"/>
                <w:sz w:val="20"/>
              </w:rPr>
            </w:pPr>
            <w:r w:rsidRPr="00E51BB9">
              <w:rPr>
                <w:rStyle w:val="csa16174ba8"/>
              </w:rPr>
              <w:t>Назва місця проведення клінічного випробування</w:t>
            </w:r>
          </w:p>
        </w:tc>
      </w:tr>
      <w:tr w:rsidR="003C5756" w:rsidRPr="00E51BB9" w:rsidTr="00551CEC">
        <w:tc>
          <w:tcPr>
            <w:tcW w:w="553"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8"/>
              </w:rPr>
              <w:t>1.</w:t>
            </w:r>
          </w:p>
        </w:tc>
        <w:tc>
          <w:tcPr>
            <w:tcW w:w="9080" w:type="dxa"/>
            <w:tcMar>
              <w:top w:w="0" w:type="dxa"/>
              <w:left w:w="108" w:type="dxa"/>
              <w:bottom w:w="0" w:type="dxa"/>
              <w:right w:w="108" w:type="dxa"/>
            </w:tcMar>
            <w:hideMark/>
          </w:tcPr>
          <w:p w:rsidR="003C5756" w:rsidRPr="00E51BB9" w:rsidRDefault="003C5756" w:rsidP="00E51BB9">
            <w:pPr>
              <w:pStyle w:val="csf06cd379"/>
              <w:rPr>
                <w:rFonts w:ascii="Arial" w:hAnsi="Arial" w:cs="Arial"/>
                <w:sz w:val="20"/>
              </w:rPr>
            </w:pPr>
            <w:proofErr w:type="spellStart"/>
            <w:r w:rsidRPr="00E51BB9">
              <w:rPr>
                <w:rStyle w:val="csa16174ba8"/>
              </w:rPr>
              <w:t>д.м.н</w:t>
            </w:r>
            <w:proofErr w:type="spellEnd"/>
            <w:r w:rsidRPr="00E51BB9">
              <w:rPr>
                <w:rStyle w:val="csa16174ba8"/>
              </w:rPr>
              <w:t xml:space="preserve">., проф. </w:t>
            </w:r>
            <w:proofErr w:type="spellStart"/>
            <w:r w:rsidRPr="00E51BB9">
              <w:rPr>
                <w:rStyle w:val="csa16174ba8"/>
              </w:rPr>
              <w:t>Станіславчук</w:t>
            </w:r>
            <w:proofErr w:type="spellEnd"/>
            <w:r w:rsidRPr="00E51BB9">
              <w:rPr>
                <w:rStyle w:val="csa16174ba8"/>
              </w:rPr>
              <w:t xml:space="preserve"> М.А.</w:t>
            </w:r>
          </w:p>
          <w:p w:rsidR="003C5756" w:rsidRPr="00E51BB9" w:rsidRDefault="003C5756" w:rsidP="00E51BB9">
            <w:pPr>
              <w:pStyle w:val="cs80d9435b"/>
              <w:rPr>
                <w:rFonts w:ascii="Arial" w:hAnsi="Arial" w:cs="Arial"/>
                <w:sz w:val="20"/>
              </w:rPr>
            </w:pPr>
            <w:r w:rsidRPr="00E51BB9">
              <w:rPr>
                <w:rStyle w:val="csa16174ba8"/>
              </w:rPr>
              <w:t>Комунальне некомерційне підприємство «Вінницька обласна клінічна лікарня ім. М.І. Пирогова Вінницької обласної Ради», Високоспеціалізований клінічний Центр ревматології, остеопорозу та біологічної терапії, Вінницький національний медичний університет ім. М.І. Пирогова, кафедра внутрішньої медицини №1, м. Вінниця</w:t>
            </w:r>
          </w:p>
        </w:tc>
      </w:tr>
    </w:tbl>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9"/>
          <w:rFonts w:ascii="Arial" w:hAnsi="Arial" w:cs="Arial"/>
          <w:sz w:val="20"/>
        </w:rPr>
      </w:pPr>
      <w:r w:rsidRPr="00E51BB9">
        <w:rPr>
          <w:rStyle w:val="cs80d9435b9"/>
          <w:rFonts w:ascii="Arial" w:hAnsi="Arial" w:cs="Arial"/>
          <w:b/>
          <w:sz w:val="20"/>
          <w:szCs w:val="20"/>
        </w:rPr>
        <w:t xml:space="preserve">14. </w:t>
      </w:r>
      <w:r w:rsidRPr="00E51BB9">
        <w:rPr>
          <w:rStyle w:val="cs5e98e9309"/>
        </w:rPr>
        <w:t>Подовження тривалості клінічного випробування в Україні та світі до 23 грудня 2026 року</w:t>
      </w:r>
      <w:r w:rsidRPr="00E51BB9">
        <w:rPr>
          <w:rStyle w:val="csa16174ba9"/>
        </w:rPr>
        <w:t xml:space="preserve"> до протоколу клінічного дослідження «</w:t>
      </w:r>
      <w:proofErr w:type="spellStart"/>
      <w:r w:rsidRPr="00E51BB9">
        <w:rPr>
          <w:rStyle w:val="csa16174ba9"/>
        </w:rPr>
        <w:t>Рандомізоване</w:t>
      </w:r>
      <w:proofErr w:type="spellEnd"/>
      <w:r w:rsidRPr="00E51BB9">
        <w:rPr>
          <w:rStyle w:val="csa16174ba9"/>
        </w:rPr>
        <w:t xml:space="preserve">, відкрите дослідження III фази для оцінки </w:t>
      </w:r>
      <w:proofErr w:type="spellStart"/>
      <w:r w:rsidRPr="00E51BB9">
        <w:rPr>
          <w:rStyle w:val="csa16174ba9"/>
        </w:rPr>
        <w:t>періопераційного</w:t>
      </w:r>
      <w:proofErr w:type="spellEnd"/>
      <w:r w:rsidRPr="00E51BB9">
        <w:rPr>
          <w:rStyle w:val="csa16174ba9"/>
        </w:rPr>
        <w:t xml:space="preserve"> застосування </w:t>
      </w:r>
      <w:proofErr w:type="spellStart"/>
      <w:r w:rsidRPr="00E51BB9">
        <w:rPr>
          <w:rStyle w:val="cs5e98e9309"/>
        </w:rPr>
        <w:t>енфортумабу</w:t>
      </w:r>
      <w:proofErr w:type="spellEnd"/>
      <w:r w:rsidRPr="00E51BB9">
        <w:rPr>
          <w:rStyle w:val="cs5e98e9309"/>
        </w:rPr>
        <w:t xml:space="preserve"> </w:t>
      </w:r>
      <w:proofErr w:type="spellStart"/>
      <w:r w:rsidRPr="00E51BB9">
        <w:rPr>
          <w:rStyle w:val="cs5e98e9309"/>
        </w:rPr>
        <w:t>ведотину</w:t>
      </w:r>
      <w:proofErr w:type="spellEnd"/>
      <w:r w:rsidRPr="00E51BB9">
        <w:rPr>
          <w:rStyle w:val="cs5e98e9309"/>
        </w:rPr>
        <w:t xml:space="preserve"> </w:t>
      </w:r>
      <w:r w:rsidRPr="00E51BB9">
        <w:rPr>
          <w:rStyle w:val="csa16174ba9"/>
        </w:rPr>
        <w:t xml:space="preserve">у комбінації з </w:t>
      </w:r>
      <w:proofErr w:type="spellStart"/>
      <w:r w:rsidRPr="00E51BB9">
        <w:rPr>
          <w:rStyle w:val="cs5e98e9309"/>
        </w:rPr>
        <w:t>пембролізумабом</w:t>
      </w:r>
      <w:proofErr w:type="spellEnd"/>
      <w:r w:rsidRPr="00E51BB9">
        <w:rPr>
          <w:rStyle w:val="cs5e98e9309"/>
        </w:rPr>
        <w:t xml:space="preserve"> (MK-3475)</w:t>
      </w:r>
      <w:r w:rsidRPr="00E51BB9">
        <w:rPr>
          <w:rStyle w:val="csa16174ba9"/>
        </w:rPr>
        <w:t xml:space="preserve"> порівняно з </w:t>
      </w:r>
      <w:proofErr w:type="spellStart"/>
      <w:r w:rsidRPr="00E51BB9">
        <w:rPr>
          <w:rStyle w:val="csa16174ba9"/>
        </w:rPr>
        <w:t>неоад'ювантною</w:t>
      </w:r>
      <w:proofErr w:type="spellEnd"/>
      <w:r w:rsidRPr="00E51BB9">
        <w:rPr>
          <w:rStyle w:val="csa16174ba9"/>
        </w:rPr>
        <w:t xml:space="preserve"> терапією </w:t>
      </w:r>
      <w:proofErr w:type="spellStart"/>
      <w:r w:rsidRPr="00E51BB9">
        <w:rPr>
          <w:rStyle w:val="csa16174ba9"/>
        </w:rPr>
        <w:t>гемцитабіном</w:t>
      </w:r>
      <w:proofErr w:type="spellEnd"/>
      <w:r w:rsidRPr="00E51BB9">
        <w:rPr>
          <w:rStyle w:val="csa16174ba9"/>
        </w:rPr>
        <w:t xml:space="preserve"> та </w:t>
      </w:r>
      <w:proofErr w:type="spellStart"/>
      <w:r w:rsidRPr="00E51BB9">
        <w:rPr>
          <w:rStyle w:val="csa16174ba9"/>
        </w:rPr>
        <w:t>цисплатином</w:t>
      </w:r>
      <w:proofErr w:type="spellEnd"/>
      <w:r w:rsidRPr="00E51BB9">
        <w:rPr>
          <w:rStyle w:val="csa16174ba9"/>
        </w:rPr>
        <w:t xml:space="preserve"> у учасників з м'язово-</w:t>
      </w:r>
      <w:proofErr w:type="spellStart"/>
      <w:r w:rsidRPr="00E51BB9">
        <w:rPr>
          <w:rStyle w:val="csa16174ba9"/>
        </w:rPr>
        <w:t>інвазивним</w:t>
      </w:r>
      <w:proofErr w:type="spellEnd"/>
      <w:r w:rsidRPr="00E51BB9">
        <w:rPr>
          <w:rStyle w:val="csa16174ba9"/>
        </w:rPr>
        <w:t xml:space="preserve"> раком сечового міхура, придатних для лікування </w:t>
      </w:r>
      <w:proofErr w:type="spellStart"/>
      <w:r w:rsidRPr="00E51BB9">
        <w:rPr>
          <w:rStyle w:val="csa16174ba9"/>
        </w:rPr>
        <w:t>цисплатином</w:t>
      </w:r>
      <w:proofErr w:type="spellEnd"/>
      <w:r w:rsidRPr="00E51BB9">
        <w:rPr>
          <w:rStyle w:val="csa16174ba9"/>
        </w:rPr>
        <w:t xml:space="preserve"> (KEYNOTE-B15 / EV-304)», код дослідження </w:t>
      </w:r>
      <w:r w:rsidRPr="00E51BB9">
        <w:rPr>
          <w:rStyle w:val="cs5e98e9309"/>
        </w:rPr>
        <w:t>MK-3475-B15</w:t>
      </w:r>
      <w:r w:rsidRPr="00E51BB9">
        <w:rPr>
          <w:rStyle w:val="csa16174ba9"/>
        </w:rPr>
        <w:t xml:space="preserve">, з інкорпорованою поправкою 05 від 11 грудня 2024 року; спонсор -                       ТОВ </w:t>
      </w:r>
      <w:proofErr w:type="spellStart"/>
      <w:r w:rsidRPr="00E51BB9">
        <w:rPr>
          <w:rStyle w:val="csa16174ba9"/>
        </w:rPr>
        <w:t>Мерк</w:t>
      </w:r>
      <w:proofErr w:type="spellEnd"/>
      <w:r w:rsidRPr="00E51BB9">
        <w:rPr>
          <w:rStyle w:val="csa16174ba9"/>
        </w:rPr>
        <w:t xml:space="preserve"> </w:t>
      </w:r>
      <w:proofErr w:type="spellStart"/>
      <w:r w:rsidRPr="00E51BB9">
        <w:rPr>
          <w:rStyle w:val="csa16174ba9"/>
        </w:rPr>
        <w:t>Шарп</w:t>
      </w:r>
      <w:proofErr w:type="spellEnd"/>
      <w:r w:rsidRPr="00E51BB9">
        <w:rPr>
          <w:rStyle w:val="csa16174ba9"/>
        </w:rPr>
        <w:t xml:space="preserve"> </w:t>
      </w:r>
      <w:proofErr w:type="spellStart"/>
      <w:r w:rsidRPr="00E51BB9">
        <w:rPr>
          <w:rStyle w:val="csa16174ba9"/>
        </w:rPr>
        <w:t>енд</w:t>
      </w:r>
      <w:proofErr w:type="spellEnd"/>
      <w:r w:rsidRPr="00E51BB9">
        <w:rPr>
          <w:rStyle w:val="csa16174ba9"/>
        </w:rPr>
        <w:t xml:space="preserve"> </w:t>
      </w:r>
      <w:proofErr w:type="spellStart"/>
      <w:r w:rsidRPr="00E51BB9">
        <w:rPr>
          <w:rStyle w:val="csa16174ba9"/>
        </w:rPr>
        <w:t>Доум</w:t>
      </w:r>
      <w:proofErr w:type="spellEnd"/>
      <w:r w:rsidRPr="00E51BB9">
        <w:rPr>
          <w:rStyle w:val="csa16174ba9"/>
        </w:rPr>
        <w:t>, США (</w:t>
      </w:r>
      <w:proofErr w:type="spellStart"/>
      <w:r w:rsidRPr="00E51BB9">
        <w:rPr>
          <w:rStyle w:val="csa16174ba9"/>
        </w:rPr>
        <w:t>Merck</w:t>
      </w:r>
      <w:proofErr w:type="spellEnd"/>
      <w:r w:rsidRPr="00E51BB9">
        <w:rPr>
          <w:rStyle w:val="csa16174ba9"/>
        </w:rPr>
        <w:t xml:space="preserve"> </w:t>
      </w:r>
      <w:proofErr w:type="spellStart"/>
      <w:r w:rsidRPr="00E51BB9">
        <w:rPr>
          <w:rStyle w:val="csa16174ba9"/>
        </w:rPr>
        <w:t>Sharp</w:t>
      </w:r>
      <w:proofErr w:type="spellEnd"/>
      <w:r w:rsidRPr="00E51BB9">
        <w:rPr>
          <w:rStyle w:val="csa16174ba9"/>
        </w:rPr>
        <w:t xml:space="preserve"> &amp; </w:t>
      </w:r>
      <w:proofErr w:type="spellStart"/>
      <w:r w:rsidRPr="00E51BB9">
        <w:rPr>
          <w:rStyle w:val="csa16174ba9"/>
        </w:rPr>
        <w:t>Dohme</w:t>
      </w:r>
      <w:proofErr w:type="spellEnd"/>
      <w:r w:rsidRPr="00E51BB9">
        <w:rPr>
          <w:rStyle w:val="csa16174ba9"/>
        </w:rPr>
        <w:t xml:space="preserve"> LLC, USA)</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«МСД Україна»</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10"/>
          <w:rFonts w:ascii="Arial" w:hAnsi="Arial" w:cs="Arial"/>
          <w:sz w:val="20"/>
        </w:rPr>
      </w:pPr>
      <w:r w:rsidRPr="00E51BB9">
        <w:rPr>
          <w:rStyle w:val="cs80d9435b10"/>
          <w:rFonts w:ascii="Arial" w:hAnsi="Arial" w:cs="Arial"/>
          <w:b/>
          <w:sz w:val="20"/>
          <w:szCs w:val="20"/>
        </w:rPr>
        <w:t xml:space="preserve">15. </w:t>
      </w:r>
      <w:r w:rsidRPr="00E51BB9">
        <w:rPr>
          <w:rStyle w:val="cs5e98e93010"/>
        </w:rPr>
        <w:t>Включення додаткового місця проведення клінічного випробування; Зміна назви місця проведення клінічного випробування</w:t>
      </w:r>
      <w:r w:rsidRPr="00E51BB9">
        <w:rPr>
          <w:rStyle w:val="csa16174ba10"/>
        </w:rPr>
        <w:t xml:space="preserve"> до протоколу клінічного дослідження «</w:t>
      </w:r>
      <w:proofErr w:type="spellStart"/>
      <w:r w:rsidRPr="00E51BB9">
        <w:rPr>
          <w:rStyle w:val="csa16174ba10"/>
        </w:rPr>
        <w:t>Багатоцентрове</w:t>
      </w:r>
      <w:proofErr w:type="spellEnd"/>
      <w:r w:rsidRPr="00E51BB9">
        <w:rPr>
          <w:rStyle w:val="csa16174ba10"/>
        </w:rPr>
        <w:t xml:space="preserve"> платформне дослідження ІІ фази з оцінки безпечності, ефективності, </w:t>
      </w:r>
      <w:proofErr w:type="spellStart"/>
      <w:r w:rsidRPr="00E51BB9">
        <w:rPr>
          <w:rStyle w:val="csa16174ba10"/>
        </w:rPr>
        <w:t>фармакокінетичних</w:t>
      </w:r>
      <w:proofErr w:type="spellEnd"/>
      <w:r w:rsidRPr="00E51BB9">
        <w:rPr>
          <w:rStyle w:val="csa16174ba10"/>
        </w:rPr>
        <w:t xml:space="preserve"> і </w:t>
      </w:r>
      <w:proofErr w:type="spellStart"/>
      <w:r w:rsidRPr="00E51BB9">
        <w:rPr>
          <w:rStyle w:val="csa16174ba10"/>
        </w:rPr>
        <w:t>фармакодинамічних</w:t>
      </w:r>
      <w:proofErr w:type="spellEnd"/>
      <w:r w:rsidRPr="00E51BB9">
        <w:rPr>
          <w:rStyle w:val="csa16174ba10"/>
        </w:rPr>
        <w:t xml:space="preserve">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 код дослідження </w:t>
      </w:r>
      <w:r w:rsidRPr="00E51BB9">
        <w:rPr>
          <w:rStyle w:val="cs5e98e93010"/>
        </w:rPr>
        <w:t>MT-100-201</w:t>
      </w:r>
      <w:r w:rsidRPr="00E51BB9">
        <w:rPr>
          <w:rStyle w:val="csa16174ba10"/>
        </w:rPr>
        <w:t>, Основний протокол клінічного випробування MT-100-201, остаточна редакція 2.0 від 12 червня 2025 р.; Додаток щодо певного виду досліджуваної терапії MT-100-201-ISA-MT-501-PROBECD, остаточна редакція 2.0 від 12 червня 2025 р.; Додаток щодо певного виду досліджуваної терапії MT-100-201-ISA-MT-501-PROBEUC, остаточна редакція 2.0 від 12 червня 2025 р.; спонсор - «</w:t>
      </w:r>
      <w:proofErr w:type="spellStart"/>
      <w:r w:rsidRPr="00E51BB9">
        <w:rPr>
          <w:rStyle w:val="csa16174ba10"/>
        </w:rPr>
        <w:t>Мірадор</w:t>
      </w:r>
      <w:proofErr w:type="spellEnd"/>
      <w:r w:rsidRPr="00E51BB9">
        <w:rPr>
          <w:rStyle w:val="csa16174ba10"/>
        </w:rPr>
        <w:t xml:space="preserve"> </w:t>
      </w:r>
      <w:proofErr w:type="spellStart"/>
      <w:r w:rsidRPr="00E51BB9">
        <w:rPr>
          <w:rStyle w:val="csa16174ba10"/>
        </w:rPr>
        <w:t>Терап’ютікс</w:t>
      </w:r>
      <w:proofErr w:type="spellEnd"/>
      <w:r w:rsidRPr="00E51BB9">
        <w:rPr>
          <w:rStyle w:val="csa16174ba10"/>
        </w:rPr>
        <w:t>, Інк.» [</w:t>
      </w:r>
      <w:proofErr w:type="spellStart"/>
      <w:r w:rsidRPr="00E51BB9">
        <w:rPr>
          <w:rStyle w:val="csa16174ba10"/>
        </w:rPr>
        <w:t>Mirador</w:t>
      </w:r>
      <w:proofErr w:type="spellEnd"/>
      <w:r w:rsidRPr="00E51BB9">
        <w:rPr>
          <w:rStyle w:val="csa16174ba10"/>
        </w:rPr>
        <w:t xml:space="preserve"> </w:t>
      </w:r>
      <w:proofErr w:type="spellStart"/>
      <w:r w:rsidRPr="00E51BB9">
        <w:rPr>
          <w:rStyle w:val="csa16174ba10"/>
        </w:rPr>
        <w:t>Therapeutics</w:t>
      </w:r>
      <w:proofErr w:type="spellEnd"/>
      <w:r w:rsidRPr="00E51BB9">
        <w:rPr>
          <w:rStyle w:val="csa16174ba10"/>
        </w:rPr>
        <w:t xml:space="preserve">, </w:t>
      </w:r>
      <w:proofErr w:type="spellStart"/>
      <w:r w:rsidRPr="00E51BB9">
        <w:rPr>
          <w:rStyle w:val="csa16174ba10"/>
        </w:rPr>
        <w:t>Inc</w:t>
      </w:r>
      <w:proofErr w:type="spellEnd"/>
      <w:r w:rsidRPr="00E51BB9">
        <w:rPr>
          <w:rStyle w:val="csa16174ba10"/>
        </w:rPr>
        <w:t>.], США</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«ПІ ЕС АЙ-УКРАЇНА»</w:t>
      </w: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11"/>
        <w:gridCol w:w="9021"/>
      </w:tblGrid>
      <w:tr w:rsidR="003C5756" w:rsidRPr="00E51BB9" w:rsidTr="00551CEC">
        <w:tc>
          <w:tcPr>
            <w:tcW w:w="611"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0"/>
              </w:rPr>
              <w:t>№ п/п</w:t>
            </w:r>
          </w:p>
        </w:tc>
        <w:tc>
          <w:tcPr>
            <w:tcW w:w="9022" w:type="dxa"/>
            <w:tcMar>
              <w:top w:w="0" w:type="dxa"/>
              <w:left w:w="108" w:type="dxa"/>
              <w:bottom w:w="0" w:type="dxa"/>
              <w:right w:w="108" w:type="dxa"/>
            </w:tcMar>
            <w:hideMark/>
          </w:tcPr>
          <w:p w:rsidR="003C5756" w:rsidRPr="00E51BB9" w:rsidRDefault="003C5756" w:rsidP="00E51BB9">
            <w:pPr>
              <w:pStyle w:val="cs202b20ac"/>
              <w:rPr>
                <w:rFonts w:ascii="Arial" w:hAnsi="Arial" w:cs="Arial"/>
                <w:sz w:val="20"/>
              </w:rPr>
            </w:pPr>
            <w:r w:rsidRPr="00E51BB9">
              <w:rPr>
                <w:rStyle w:val="csa16174ba10"/>
              </w:rPr>
              <w:t>П.І.Б. відповідального дослідника</w:t>
            </w:r>
          </w:p>
          <w:p w:rsidR="003C5756" w:rsidRPr="00E51BB9" w:rsidRDefault="003C5756" w:rsidP="00E51BB9">
            <w:pPr>
              <w:pStyle w:val="cs2e86d3a6"/>
              <w:rPr>
                <w:rFonts w:ascii="Arial" w:hAnsi="Arial" w:cs="Arial"/>
                <w:sz w:val="20"/>
              </w:rPr>
            </w:pPr>
            <w:r w:rsidRPr="00E51BB9">
              <w:rPr>
                <w:rStyle w:val="csa16174ba10"/>
              </w:rPr>
              <w:t>Назва місця проведення клінічного випробування</w:t>
            </w:r>
          </w:p>
        </w:tc>
      </w:tr>
      <w:tr w:rsidR="003C5756" w:rsidRPr="00E51BB9" w:rsidTr="00551CEC">
        <w:tc>
          <w:tcPr>
            <w:tcW w:w="611"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0"/>
              </w:rPr>
              <w:t>1.</w:t>
            </w:r>
          </w:p>
        </w:tc>
        <w:tc>
          <w:tcPr>
            <w:tcW w:w="9022" w:type="dxa"/>
            <w:tcMar>
              <w:top w:w="0" w:type="dxa"/>
              <w:left w:w="108" w:type="dxa"/>
              <w:bottom w:w="0" w:type="dxa"/>
              <w:right w:w="108" w:type="dxa"/>
            </w:tcMar>
            <w:hideMark/>
          </w:tcPr>
          <w:p w:rsidR="003C5756" w:rsidRPr="00E51BB9" w:rsidRDefault="003C5756" w:rsidP="00E51BB9">
            <w:pPr>
              <w:pStyle w:val="csfeeeeb43"/>
              <w:rPr>
                <w:rFonts w:ascii="Arial" w:hAnsi="Arial" w:cs="Arial"/>
                <w:sz w:val="20"/>
              </w:rPr>
            </w:pPr>
            <w:proofErr w:type="spellStart"/>
            <w:r w:rsidRPr="00E51BB9">
              <w:rPr>
                <w:rStyle w:val="csa16174ba10"/>
              </w:rPr>
              <w:t>д.м.н</w:t>
            </w:r>
            <w:proofErr w:type="spellEnd"/>
            <w:r w:rsidRPr="00E51BB9">
              <w:rPr>
                <w:rStyle w:val="csa16174ba10"/>
              </w:rPr>
              <w:t xml:space="preserve">., проф. </w:t>
            </w:r>
            <w:proofErr w:type="spellStart"/>
            <w:r w:rsidRPr="00E51BB9">
              <w:rPr>
                <w:rStyle w:val="csa16174ba10"/>
              </w:rPr>
              <w:t>Станіславчук</w:t>
            </w:r>
            <w:proofErr w:type="spellEnd"/>
            <w:r w:rsidRPr="00E51BB9">
              <w:rPr>
                <w:rStyle w:val="csa16174ba10"/>
              </w:rPr>
              <w:t xml:space="preserve"> М.А. </w:t>
            </w:r>
          </w:p>
          <w:p w:rsidR="003C5756" w:rsidRPr="00E51BB9" w:rsidRDefault="003C5756" w:rsidP="00E51BB9">
            <w:pPr>
              <w:pStyle w:val="cs80d9435b"/>
              <w:rPr>
                <w:rFonts w:ascii="Arial" w:hAnsi="Arial" w:cs="Arial"/>
                <w:sz w:val="20"/>
              </w:rPr>
            </w:pPr>
            <w:r w:rsidRPr="00E51BB9">
              <w:rPr>
                <w:rStyle w:val="csa16174ba10"/>
              </w:rPr>
              <w:t>Комунальне некомерційне підприємство «Вінницька обласна клінічна лікарня ім. М.І. Пирогова Вінницької обласної Ради», Обласний спеціалізований клінічний гастроентерологічний центр, Вінницький національний медичний університет ім. М.І. Пирогова, кафедра внутрішньої медицини №1, м. Вінниця</w:t>
            </w:r>
          </w:p>
        </w:tc>
      </w:tr>
    </w:tbl>
    <w:p w:rsidR="003C5756" w:rsidRPr="00E51BB9" w:rsidRDefault="003C5756" w:rsidP="00E51BB9">
      <w:pPr>
        <w:rPr>
          <w:rFonts w:ascii="Arial" w:hAnsi="Arial" w:cs="Arial"/>
          <w:sz w:val="20"/>
        </w:rPr>
      </w:pPr>
    </w:p>
    <w:p w:rsidR="003C5756" w:rsidRPr="00E51BB9" w:rsidRDefault="003C5756" w:rsidP="00E51BB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1"/>
        <w:gridCol w:w="4812"/>
      </w:tblGrid>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0"/>
              </w:rPr>
              <w:t>БУЛО</w:t>
            </w:r>
          </w:p>
        </w:tc>
        <w:tc>
          <w:tcPr>
            <w:tcW w:w="4812"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0"/>
              </w:rPr>
              <w:t xml:space="preserve">СТАЛО </w:t>
            </w:r>
          </w:p>
        </w:tc>
      </w:tr>
      <w:tr w:rsidR="003C5756" w:rsidRPr="00E51BB9" w:rsidTr="00551CEC">
        <w:trPr>
          <w:trHeight w:val="213"/>
        </w:trPr>
        <w:tc>
          <w:tcPr>
            <w:tcW w:w="4811"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10"/>
              </w:rPr>
              <w:t>д.м.н</w:t>
            </w:r>
            <w:proofErr w:type="spellEnd"/>
            <w:r w:rsidRPr="00E51BB9">
              <w:rPr>
                <w:rStyle w:val="csa16174ba10"/>
              </w:rPr>
              <w:t>., проф. Шевчук С.В.</w:t>
            </w:r>
          </w:p>
          <w:p w:rsidR="003C5756" w:rsidRPr="00E51BB9" w:rsidRDefault="003C5756" w:rsidP="00E51BB9">
            <w:pPr>
              <w:pStyle w:val="cs80d9435b"/>
              <w:rPr>
                <w:rFonts w:ascii="Arial" w:hAnsi="Arial" w:cs="Arial"/>
                <w:sz w:val="20"/>
              </w:rPr>
            </w:pPr>
            <w:r w:rsidRPr="00E51BB9">
              <w:rPr>
                <w:rStyle w:val="cs5e98e93010"/>
              </w:rPr>
              <w:t>Університетська лікарня Вінницького національного медичного університету            ім. М.І. Пирогова</w:t>
            </w:r>
            <w:r w:rsidRPr="00E51BB9">
              <w:rPr>
                <w:rStyle w:val="csa16174ba10"/>
              </w:rPr>
              <w:t>, терапевтичне відділення, Вінницький національний медичний університет ім. М.І. Пирогова, кафедра внутрішньої медицини №2, м. Вінниця</w:t>
            </w:r>
          </w:p>
        </w:tc>
        <w:tc>
          <w:tcPr>
            <w:tcW w:w="4812"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proofErr w:type="spellStart"/>
            <w:r w:rsidRPr="00E51BB9">
              <w:rPr>
                <w:rStyle w:val="csa16174ba10"/>
              </w:rPr>
              <w:t>д.м.н</w:t>
            </w:r>
            <w:proofErr w:type="spellEnd"/>
            <w:r w:rsidRPr="00E51BB9">
              <w:rPr>
                <w:rStyle w:val="csa16174ba10"/>
              </w:rPr>
              <w:t>., проф. Шевчук С.В.</w:t>
            </w:r>
          </w:p>
          <w:p w:rsidR="003C5756" w:rsidRPr="00E51BB9" w:rsidRDefault="003C5756" w:rsidP="00E51BB9">
            <w:pPr>
              <w:pStyle w:val="cs80d9435b"/>
              <w:rPr>
                <w:rFonts w:ascii="Arial" w:hAnsi="Arial" w:cs="Arial"/>
                <w:sz w:val="20"/>
              </w:rPr>
            </w:pPr>
            <w:r w:rsidRPr="00E51BB9">
              <w:rPr>
                <w:rStyle w:val="cs5e98e93010"/>
              </w:rPr>
              <w:t>«Університетська клініка» Вінницького національного медичного університету            ім. М.І. Пирогова (лікувально-навчально-науковий центр</w:t>
            </w:r>
            <w:r w:rsidRPr="00E51BB9">
              <w:rPr>
                <w:rStyle w:val="csa16174ba10"/>
              </w:rPr>
              <w:t>), терапевтичне відділення, Вінницький національний медичний університет ім. М.І. Пирогова, кафедра внутрішньої медицини №2, м. Вінниця</w:t>
            </w:r>
          </w:p>
        </w:tc>
      </w:tr>
    </w:tbl>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11"/>
          <w:rFonts w:ascii="Arial" w:hAnsi="Arial" w:cs="Arial"/>
          <w:sz w:val="20"/>
        </w:rPr>
      </w:pPr>
      <w:r w:rsidRPr="00E51BB9">
        <w:rPr>
          <w:rStyle w:val="cs80d9435b11"/>
          <w:rFonts w:ascii="Arial" w:hAnsi="Arial" w:cs="Arial"/>
          <w:b/>
          <w:sz w:val="20"/>
        </w:rPr>
        <w:t xml:space="preserve">16. </w:t>
      </w:r>
      <w:r w:rsidRPr="00E51BB9">
        <w:rPr>
          <w:rStyle w:val="cs5e98e93011"/>
        </w:rPr>
        <w:t xml:space="preserve">Брошура дослідника SAR439774 – </w:t>
      </w:r>
      <w:proofErr w:type="spellStart"/>
      <w:r w:rsidRPr="00E51BB9">
        <w:rPr>
          <w:rStyle w:val="cs5e98e93011"/>
        </w:rPr>
        <w:t>fitusiran</w:t>
      </w:r>
      <w:proofErr w:type="spellEnd"/>
      <w:r w:rsidRPr="00E51BB9">
        <w:rPr>
          <w:rStyle w:val="cs5e98e93011"/>
        </w:rPr>
        <w:t>, видання 17 від 30 липня 2025 року, англійською мовою</w:t>
      </w:r>
      <w:r w:rsidRPr="00E51BB9">
        <w:rPr>
          <w:rStyle w:val="csa16174ba11"/>
        </w:rPr>
        <w:t xml:space="preserve"> до протоколу клінічного дослідження «ATLAS-OLE: Відкрите дослідження довгострокової безпеки та ефективності </w:t>
      </w:r>
      <w:proofErr w:type="spellStart"/>
      <w:r w:rsidRPr="00E51BB9">
        <w:rPr>
          <w:rStyle w:val="cs5e98e93011"/>
        </w:rPr>
        <w:t>Фітусірану</w:t>
      </w:r>
      <w:proofErr w:type="spellEnd"/>
      <w:r w:rsidRPr="00E51BB9">
        <w:rPr>
          <w:rStyle w:val="csa16174ba11"/>
        </w:rPr>
        <w:t xml:space="preserve"> у пацієнтів з гемофілією А або В, з або без </w:t>
      </w:r>
      <w:proofErr w:type="spellStart"/>
      <w:r w:rsidRPr="00E51BB9">
        <w:rPr>
          <w:rStyle w:val="csa16174ba11"/>
        </w:rPr>
        <w:t>інгібіторних</w:t>
      </w:r>
      <w:proofErr w:type="spellEnd"/>
      <w:r w:rsidRPr="00E51BB9">
        <w:rPr>
          <w:rStyle w:val="csa16174ba11"/>
        </w:rPr>
        <w:t xml:space="preserve"> антитіл до фактору зсідання VIII або IX», код дослідження </w:t>
      </w:r>
      <w:r w:rsidRPr="00E51BB9">
        <w:rPr>
          <w:rStyle w:val="cs5e98e93011"/>
        </w:rPr>
        <w:t>LTE15174</w:t>
      </w:r>
      <w:r w:rsidRPr="00E51BB9">
        <w:rPr>
          <w:rStyle w:val="csa16174ba11"/>
        </w:rPr>
        <w:t xml:space="preserve">, версія 06 від 02 травня 2024 р.; спонсор - </w:t>
      </w:r>
      <w:proofErr w:type="spellStart"/>
      <w:r w:rsidRPr="00E51BB9">
        <w:rPr>
          <w:rStyle w:val="csa16174ba11"/>
        </w:rPr>
        <w:t>Genzyme</w:t>
      </w:r>
      <w:proofErr w:type="spellEnd"/>
      <w:r w:rsidRPr="00E51BB9">
        <w:rPr>
          <w:rStyle w:val="csa16174ba11"/>
        </w:rPr>
        <w:t xml:space="preserve"> </w:t>
      </w:r>
      <w:proofErr w:type="spellStart"/>
      <w:r w:rsidRPr="00E51BB9">
        <w:rPr>
          <w:rStyle w:val="csa16174ba11"/>
        </w:rPr>
        <w:t>Corporation</w:t>
      </w:r>
      <w:proofErr w:type="spellEnd"/>
      <w:r w:rsidRPr="00E51BB9">
        <w:rPr>
          <w:rStyle w:val="csa16174ba11"/>
        </w:rPr>
        <w:t xml:space="preserve">, USA/ </w:t>
      </w:r>
      <w:proofErr w:type="spellStart"/>
      <w:r w:rsidRPr="00E51BB9">
        <w:rPr>
          <w:rStyle w:val="csa16174ba11"/>
        </w:rPr>
        <w:t>Джензайм</w:t>
      </w:r>
      <w:proofErr w:type="spellEnd"/>
      <w:r w:rsidRPr="00E51BB9">
        <w:rPr>
          <w:rStyle w:val="csa16174ba11"/>
        </w:rPr>
        <w:t xml:space="preserve"> </w:t>
      </w:r>
      <w:proofErr w:type="spellStart"/>
      <w:r w:rsidRPr="00E51BB9">
        <w:rPr>
          <w:rStyle w:val="csa16174ba11"/>
        </w:rPr>
        <w:t>Корпорейшн</w:t>
      </w:r>
      <w:proofErr w:type="spellEnd"/>
      <w:r w:rsidRPr="00E51BB9">
        <w:rPr>
          <w:rStyle w:val="csa16174ba11"/>
        </w:rPr>
        <w:t>, США</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ТОВАРИСТВО З ОБМЕЖЕНОЮ ВІДПОВІДАЛЬНІСТЮ «</w:t>
      </w:r>
      <w:proofErr w:type="spellStart"/>
      <w:r w:rsidRPr="00E51BB9">
        <w:rPr>
          <w:rFonts w:ascii="Arial" w:hAnsi="Arial" w:cs="Arial"/>
          <w:sz w:val="20"/>
          <w:szCs w:val="20"/>
        </w:rPr>
        <w:t>ПіПіДі</w:t>
      </w:r>
      <w:proofErr w:type="spellEnd"/>
      <w:r w:rsidRPr="00E51BB9">
        <w:rPr>
          <w:rFonts w:ascii="Arial" w:hAnsi="Arial" w:cs="Arial"/>
          <w:sz w:val="20"/>
          <w:szCs w:val="20"/>
        </w:rPr>
        <w:t xml:space="preserve"> ЮКРЕЙН», Україна</w:t>
      </w: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12"/>
          <w:rFonts w:ascii="Arial" w:hAnsi="Arial" w:cs="Arial"/>
          <w:sz w:val="20"/>
        </w:rPr>
      </w:pPr>
      <w:bookmarkStart w:id="0" w:name="_GoBack"/>
      <w:bookmarkEnd w:id="0"/>
      <w:r w:rsidRPr="00E51BB9">
        <w:rPr>
          <w:rStyle w:val="cs80d9435b12"/>
          <w:rFonts w:ascii="Arial" w:hAnsi="Arial" w:cs="Arial"/>
          <w:b/>
          <w:sz w:val="20"/>
          <w:szCs w:val="20"/>
        </w:rPr>
        <w:lastRenderedPageBreak/>
        <w:t xml:space="preserve">17. </w:t>
      </w:r>
      <w:r w:rsidRPr="00E51BB9">
        <w:rPr>
          <w:rStyle w:val="cs5e98e93012"/>
        </w:rPr>
        <w:t xml:space="preserve">Оновлена Брошура дослідника (RM-1929 / ASP-1929 </w:t>
      </w:r>
      <w:proofErr w:type="spellStart"/>
      <w:r w:rsidRPr="00E51BB9">
        <w:rPr>
          <w:rStyle w:val="cs5e98e93012"/>
        </w:rPr>
        <w:t>Photoimmunotherapy</w:t>
      </w:r>
      <w:proofErr w:type="spellEnd"/>
      <w:r w:rsidRPr="00E51BB9">
        <w:rPr>
          <w:rStyle w:val="cs5e98e93012"/>
        </w:rPr>
        <w:t xml:space="preserve">), версія 18.0 від </w:t>
      </w:r>
      <w:r w:rsidR="00E51BB9">
        <w:rPr>
          <w:rStyle w:val="cs5e98e93012"/>
        </w:rPr>
        <w:t xml:space="preserve">                </w:t>
      </w:r>
      <w:r w:rsidRPr="00E51BB9">
        <w:rPr>
          <w:rStyle w:val="cs5e98e93012"/>
        </w:rPr>
        <w:t>14 серпня 2025 р., англійською мовою; Інформаційний листок і форма інформованої згоди на участь у клінічному дослідженні, версія 2.1 від 22 вересня 2025 р. англійською та українською мовами; Інформаційний буклет про дослідження ASP-1929-381 від 16 вересня 2025 р., англійською та українською мовами; Форма дозволу на зарахування коштів на рахунок та Згода на обробку персональних даних, версія 5.0 від 22 серпня 2025 р., українською мовою</w:t>
      </w:r>
      <w:r w:rsidRPr="00E51BB9">
        <w:rPr>
          <w:rStyle w:val="csa16174ba12"/>
        </w:rPr>
        <w:t xml:space="preserve"> до протоколу клінічного дослідження «</w:t>
      </w:r>
      <w:proofErr w:type="spellStart"/>
      <w:r w:rsidRPr="00E51BB9">
        <w:rPr>
          <w:rStyle w:val="csa16174ba12"/>
        </w:rPr>
        <w:t>Багатоцентрове</w:t>
      </w:r>
      <w:proofErr w:type="spellEnd"/>
      <w:r w:rsidRPr="00E51BB9">
        <w:rPr>
          <w:rStyle w:val="csa16174ba12"/>
        </w:rPr>
        <w:t xml:space="preserve">, </w:t>
      </w:r>
      <w:proofErr w:type="spellStart"/>
      <w:r w:rsidRPr="00E51BB9">
        <w:rPr>
          <w:rStyle w:val="csa16174ba12"/>
        </w:rPr>
        <w:t>рандомізоване</w:t>
      </w:r>
      <w:proofErr w:type="spellEnd"/>
      <w:r w:rsidRPr="00E51BB9">
        <w:rPr>
          <w:rStyle w:val="csa16174ba12"/>
        </w:rPr>
        <w:t xml:space="preserve">, відкрите дослідження 3 фази </w:t>
      </w:r>
      <w:proofErr w:type="spellStart"/>
      <w:r w:rsidRPr="00E51BB9">
        <w:rPr>
          <w:rStyle w:val="csa16174ba12"/>
        </w:rPr>
        <w:t>фотоімунотерапії</w:t>
      </w:r>
      <w:proofErr w:type="spellEnd"/>
      <w:r w:rsidRPr="00E51BB9">
        <w:rPr>
          <w:rStyle w:val="cs5e98e93012"/>
        </w:rPr>
        <w:t xml:space="preserve"> ASP-1929</w:t>
      </w:r>
      <w:r w:rsidRPr="00E51BB9">
        <w:rPr>
          <w:rStyle w:val="csa16174ba12"/>
        </w:rPr>
        <w:t xml:space="preserve"> у комбінації з </w:t>
      </w:r>
      <w:proofErr w:type="spellStart"/>
      <w:r w:rsidRPr="00E51BB9">
        <w:rPr>
          <w:rStyle w:val="csa16174ba12"/>
        </w:rPr>
        <w:t>пембролізумабом</w:t>
      </w:r>
      <w:proofErr w:type="spellEnd"/>
      <w:r w:rsidRPr="00E51BB9">
        <w:rPr>
          <w:rStyle w:val="csa16174ba12"/>
        </w:rPr>
        <w:t xml:space="preserve"> у порівнянні зі стандартною терапією для першої лінії лікування пацієнтів з </w:t>
      </w:r>
      <w:proofErr w:type="spellStart"/>
      <w:r w:rsidRPr="00E51BB9">
        <w:rPr>
          <w:rStyle w:val="csa16174ba12"/>
        </w:rPr>
        <w:t>плоскоклітинним</w:t>
      </w:r>
      <w:proofErr w:type="spellEnd"/>
      <w:r w:rsidRPr="00E51BB9">
        <w:rPr>
          <w:rStyle w:val="csa16174ba12"/>
        </w:rPr>
        <w:t xml:space="preserve"> </w:t>
      </w:r>
      <w:proofErr w:type="spellStart"/>
      <w:r w:rsidRPr="00E51BB9">
        <w:rPr>
          <w:rStyle w:val="csa16174ba12"/>
        </w:rPr>
        <w:t>локорегіональним</w:t>
      </w:r>
      <w:proofErr w:type="spellEnd"/>
      <w:r w:rsidRPr="00E51BB9">
        <w:rPr>
          <w:rStyle w:val="csa16174ba12"/>
        </w:rPr>
        <w:t xml:space="preserve"> </w:t>
      </w:r>
      <w:proofErr w:type="spellStart"/>
      <w:r w:rsidRPr="00E51BB9">
        <w:rPr>
          <w:rStyle w:val="csa16174ba12"/>
        </w:rPr>
        <w:t>рецидивуючим</w:t>
      </w:r>
      <w:proofErr w:type="spellEnd"/>
      <w:r w:rsidRPr="00E51BB9">
        <w:rPr>
          <w:rStyle w:val="csa16174ba12"/>
        </w:rPr>
        <w:t xml:space="preserve"> раком голови та шиї (ПКРГШ) без віддалених метастазів», код дослідження </w:t>
      </w:r>
      <w:r w:rsidRPr="00E51BB9">
        <w:rPr>
          <w:rStyle w:val="cs5e98e93012"/>
        </w:rPr>
        <w:t>ASP-1929-381</w:t>
      </w:r>
      <w:r w:rsidRPr="00E51BB9">
        <w:rPr>
          <w:rStyle w:val="csa16174ba12"/>
        </w:rPr>
        <w:t xml:space="preserve">, поправка 2 від 28 березня 2025 р. ; спонсор - </w:t>
      </w:r>
      <w:proofErr w:type="spellStart"/>
      <w:r w:rsidRPr="00E51BB9">
        <w:rPr>
          <w:rStyle w:val="csa16174ba12"/>
        </w:rPr>
        <w:t>Ракутен</w:t>
      </w:r>
      <w:proofErr w:type="spellEnd"/>
      <w:r w:rsidRPr="00E51BB9">
        <w:rPr>
          <w:rStyle w:val="csa16174ba12"/>
        </w:rPr>
        <w:t xml:space="preserve"> </w:t>
      </w:r>
      <w:proofErr w:type="spellStart"/>
      <w:r w:rsidRPr="00E51BB9">
        <w:rPr>
          <w:rStyle w:val="csa16174ba12"/>
        </w:rPr>
        <w:t>Медікел</w:t>
      </w:r>
      <w:proofErr w:type="spellEnd"/>
      <w:r w:rsidRPr="00E51BB9">
        <w:rPr>
          <w:rStyle w:val="csa16174ba12"/>
        </w:rPr>
        <w:t>, Інк., США (</w:t>
      </w:r>
      <w:proofErr w:type="spellStart"/>
      <w:r w:rsidRPr="00E51BB9">
        <w:rPr>
          <w:rStyle w:val="csa16174ba12"/>
        </w:rPr>
        <w:t>Rakuten</w:t>
      </w:r>
      <w:proofErr w:type="spellEnd"/>
      <w:r w:rsidRPr="00E51BB9">
        <w:rPr>
          <w:rStyle w:val="csa16174ba12"/>
        </w:rPr>
        <w:t xml:space="preserve"> </w:t>
      </w:r>
      <w:proofErr w:type="spellStart"/>
      <w:r w:rsidRPr="00E51BB9">
        <w:rPr>
          <w:rStyle w:val="csa16174ba12"/>
        </w:rPr>
        <w:t>Medical</w:t>
      </w:r>
      <w:proofErr w:type="spellEnd"/>
      <w:r w:rsidRPr="00E51BB9">
        <w:rPr>
          <w:rStyle w:val="csa16174ba12"/>
        </w:rPr>
        <w:t xml:space="preserve">, </w:t>
      </w:r>
      <w:proofErr w:type="spellStart"/>
      <w:r w:rsidRPr="00E51BB9">
        <w:rPr>
          <w:rStyle w:val="csa16174ba12"/>
        </w:rPr>
        <w:t>Inc</w:t>
      </w:r>
      <w:proofErr w:type="spellEnd"/>
      <w:r w:rsidRPr="00E51BB9">
        <w:rPr>
          <w:rStyle w:val="csa16174ba12"/>
        </w:rPr>
        <w:t>., USA)</w:t>
      </w:r>
    </w:p>
    <w:p w:rsidR="003C5756" w:rsidRPr="00E51BB9" w:rsidRDefault="003C5756" w:rsidP="00E51BB9">
      <w:pPr>
        <w:jc w:val="both"/>
        <w:rPr>
          <w:rFonts w:ascii="Arial" w:hAnsi="Arial" w:cs="Arial"/>
          <w:sz w:val="20"/>
          <w:szCs w:val="20"/>
        </w:rPr>
      </w:pPr>
      <w:r w:rsidRPr="00E51BB9">
        <w:rPr>
          <w:rFonts w:ascii="Arial" w:hAnsi="Arial" w:cs="Arial"/>
          <w:sz w:val="20"/>
          <w:szCs w:val="20"/>
        </w:rPr>
        <w:t xml:space="preserve">Заявник - Товариство з обмеженою відповідальністю «БІОРАСІ УКРАЇНА» </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13"/>
          <w:rFonts w:ascii="Arial" w:hAnsi="Arial" w:cs="Arial"/>
          <w:sz w:val="20"/>
        </w:rPr>
      </w:pPr>
      <w:r w:rsidRPr="00E51BB9">
        <w:rPr>
          <w:rStyle w:val="cs80d9435b13"/>
          <w:rFonts w:ascii="Arial" w:hAnsi="Arial" w:cs="Arial"/>
          <w:b/>
          <w:sz w:val="20"/>
          <w:szCs w:val="20"/>
        </w:rPr>
        <w:t xml:space="preserve">18. </w:t>
      </w:r>
      <w:r w:rsidRPr="00E51BB9">
        <w:rPr>
          <w:rStyle w:val="cs5e98e93013"/>
        </w:rPr>
        <w:t>Подовження тривалості клінічного випробування в Україні до 24 лютого 2027 року</w:t>
      </w:r>
      <w:r w:rsidRPr="00E51BB9">
        <w:rPr>
          <w:rStyle w:val="csa16174ba13"/>
        </w:rPr>
        <w:t xml:space="preserve"> до протоколу клінічного дослідження «</w:t>
      </w:r>
      <w:proofErr w:type="spellStart"/>
      <w:r w:rsidRPr="00E51BB9">
        <w:rPr>
          <w:rStyle w:val="csa16174ba13"/>
        </w:rPr>
        <w:t>Рандомізоване</w:t>
      </w:r>
      <w:proofErr w:type="spellEnd"/>
      <w:r w:rsidRPr="00E51BB9">
        <w:rPr>
          <w:rStyle w:val="csa16174ba13"/>
        </w:rPr>
        <w:t xml:space="preserve">, підтверджуюче, подвійне сліпе, плацебо-контрольоване, </w:t>
      </w:r>
      <w:proofErr w:type="spellStart"/>
      <w:r w:rsidRPr="00E51BB9">
        <w:rPr>
          <w:rStyle w:val="csa16174ba13"/>
        </w:rPr>
        <w:t>багатоцентрове</w:t>
      </w:r>
      <w:proofErr w:type="spellEnd"/>
      <w:r w:rsidRPr="00E51BB9">
        <w:rPr>
          <w:rStyle w:val="csa16174ba13"/>
        </w:rPr>
        <w:t xml:space="preserve"> дослідження підбору оптимальної дози в паралельних групах із 2-етапним адаптивним дизайном і </w:t>
      </w:r>
      <w:proofErr w:type="spellStart"/>
      <w:r w:rsidRPr="00E51BB9">
        <w:rPr>
          <w:rStyle w:val="csa16174ba13"/>
        </w:rPr>
        <w:t>рандомізованою</w:t>
      </w:r>
      <w:proofErr w:type="spellEnd"/>
      <w:r w:rsidRPr="00E51BB9">
        <w:rPr>
          <w:rStyle w:val="csa16174ba13"/>
        </w:rPr>
        <w:t xml:space="preserve"> відміною для оцінки ефективності, безпечності та </w:t>
      </w:r>
      <w:proofErr w:type="spellStart"/>
      <w:r w:rsidRPr="00E51BB9">
        <w:rPr>
          <w:rStyle w:val="csa16174ba13"/>
        </w:rPr>
        <w:t>переносимості</w:t>
      </w:r>
      <w:proofErr w:type="spellEnd"/>
      <w:r w:rsidRPr="00E51BB9">
        <w:rPr>
          <w:rStyle w:val="csa16174ba13"/>
        </w:rPr>
        <w:t xml:space="preserve"> </w:t>
      </w:r>
      <w:proofErr w:type="spellStart"/>
      <w:r w:rsidRPr="00E51BB9">
        <w:rPr>
          <w:rStyle w:val="cs5e98e93013"/>
        </w:rPr>
        <w:t>бріварацетаму</w:t>
      </w:r>
      <w:proofErr w:type="spellEnd"/>
      <w:r w:rsidRPr="00E51BB9">
        <w:rPr>
          <w:rStyle w:val="cs5e98e93013"/>
        </w:rPr>
        <w:t xml:space="preserve"> </w:t>
      </w:r>
      <w:r w:rsidRPr="00E51BB9">
        <w:rPr>
          <w:rStyle w:val="csa16174ba13"/>
        </w:rPr>
        <w:t xml:space="preserve">в якості </w:t>
      </w:r>
      <w:proofErr w:type="spellStart"/>
      <w:r w:rsidRPr="00E51BB9">
        <w:rPr>
          <w:rStyle w:val="csa16174ba13"/>
        </w:rPr>
        <w:t>монотерапії</w:t>
      </w:r>
      <w:proofErr w:type="spellEnd"/>
      <w:r w:rsidRPr="00E51BB9">
        <w:rPr>
          <w:rStyle w:val="csa16174ba13"/>
        </w:rPr>
        <w:t xml:space="preserve"> в пацієнтів у віці від 2 до 25 років із дитячою </w:t>
      </w:r>
      <w:proofErr w:type="spellStart"/>
      <w:r w:rsidRPr="00E51BB9">
        <w:rPr>
          <w:rStyle w:val="csa16174ba13"/>
        </w:rPr>
        <w:t>абсансною</w:t>
      </w:r>
      <w:proofErr w:type="spellEnd"/>
      <w:r w:rsidRPr="00E51BB9">
        <w:rPr>
          <w:rStyle w:val="csa16174ba13"/>
        </w:rPr>
        <w:t xml:space="preserve"> епілепсією або ювенільною </w:t>
      </w:r>
      <w:proofErr w:type="spellStart"/>
      <w:r w:rsidRPr="00E51BB9">
        <w:rPr>
          <w:rStyle w:val="csa16174ba13"/>
        </w:rPr>
        <w:t>абсансною</w:t>
      </w:r>
      <w:proofErr w:type="spellEnd"/>
      <w:r w:rsidRPr="00E51BB9">
        <w:rPr>
          <w:rStyle w:val="csa16174ba13"/>
        </w:rPr>
        <w:t xml:space="preserve"> епілепсією», код дослідження </w:t>
      </w:r>
      <w:r w:rsidRPr="00E51BB9">
        <w:rPr>
          <w:rStyle w:val="cs5e98e93013"/>
        </w:rPr>
        <w:t>N01269</w:t>
      </w:r>
      <w:r w:rsidRPr="00E51BB9">
        <w:rPr>
          <w:rStyle w:val="csa16174ba13"/>
        </w:rPr>
        <w:t xml:space="preserve">, з інкорпорованою поправкою 3 від 14 листопада 2024 року; спонсор - UCB </w:t>
      </w:r>
      <w:proofErr w:type="spellStart"/>
      <w:r w:rsidRPr="00E51BB9">
        <w:rPr>
          <w:rStyle w:val="csa16174ba13"/>
        </w:rPr>
        <w:t>Biopharma</w:t>
      </w:r>
      <w:proofErr w:type="spellEnd"/>
      <w:r w:rsidRPr="00E51BB9">
        <w:rPr>
          <w:rStyle w:val="csa16174ba13"/>
        </w:rPr>
        <w:t xml:space="preserve"> SRL, </w:t>
      </w:r>
      <w:proofErr w:type="spellStart"/>
      <w:r w:rsidRPr="00E51BB9">
        <w:rPr>
          <w:rStyle w:val="csa16174ba13"/>
        </w:rPr>
        <w:t>Belgium</w:t>
      </w:r>
      <w:proofErr w:type="spellEnd"/>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Підприємство з 100% іноземною інвестицією «АЙК’ЮВІА РДС Україна»</w:t>
      </w: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Style w:val="cs80d9435b14"/>
          <w:rFonts w:ascii="Arial" w:hAnsi="Arial" w:cs="Arial"/>
          <w:sz w:val="20"/>
        </w:rPr>
      </w:pPr>
      <w:r w:rsidRPr="00E51BB9">
        <w:rPr>
          <w:rStyle w:val="cs80d9435b14"/>
          <w:rFonts w:ascii="Arial" w:hAnsi="Arial" w:cs="Arial"/>
          <w:b/>
          <w:sz w:val="20"/>
          <w:szCs w:val="20"/>
        </w:rPr>
        <w:t xml:space="preserve">19. </w:t>
      </w:r>
      <w:r w:rsidRPr="00E51BB9">
        <w:rPr>
          <w:rStyle w:val="cs5e98e93014"/>
        </w:rPr>
        <w:t xml:space="preserve">Оновлений протокол клінічного випробування ACE-LY-308, версія 5.0 від 31 липня 2025 року, англійською мовою; Брошура дослідника </w:t>
      </w:r>
      <w:proofErr w:type="spellStart"/>
      <w:r w:rsidRPr="00E51BB9">
        <w:rPr>
          <w:rStyle w:val="cs5e98e93014"/>
        </w:rPr>
        <w:t>Acalabrutinib</w:t>
      </w:r>
      <w:proofErr w:type="spellEnd"/>
      <w:r w:rsidRPr="00E51BB9">
        <w:rPr>
          <w:rStyle w:val="cs5e98e93014"/>
        </w:rPr>
        <w:t>, ACP-196, CALQUENCE® (D8220000000), видання 14.1 від 28 квітня 2025 року, англійською мовою; Інформаційний лист для пацієнта і форма інформованої згоди, версія для України 12.1.1 від 04 вересня 2025 року, українською мовою; Зміна назви місця проведення клінічного випробування</w:t>
      </w:r>
      <w:r w:rsidRPr="00E51BB9">
        <w:rPr>
          <w:rStyle w:val="csa16174ba14"/>
        </w:rPr>
        <w:t xml:space="preserve"> до протоколу клінічного дослідження «</w:t>
      </w:r>
      <w:proofErr w:type="spellStart"/>
      <w:r w:rsidRPr="00E51BB9">
        <w:rPr>
          <w:rStyle w:val="csa16174ba14"/>
        </w:rPr>
        <w:t>Рандомізоване</w:t>
      </w:r>
      <w:proofErr w:type="spellEnd"/>
      <w:r w:rsidRPr="00E51BB9">
        <w:rPr>
          <w:rStyle w:val="csa16174ba14"/>
        </w:rPr>
        <w:t xml:space="preserve">, подвійне-сліпе, плацебо контрольоване, </w:t>
      </w:r>
      <w:proofErr w:type="spellStart"/>
      <w:r w:rsidRPr="00E51BB9">
        <w:rPr>
          <w:rStyle w:val="csa16174ba14"/>
        </w:rPr>
        <w:t>багатоцентрове</w:t>
      </w:r>
      <w:proofErr w:type="spellEnd"/>
      <w:r w:rsidRPr="00E51BB9">
        <w:rPr>
          <w:rStyle w:val="csa16174ba14"/>
        </w:rPr>
        <w:t xml:space="preserve"> дослідження фази 3 з оцінки </w:t>
      </w:r>
      <w:proofErr w:type="spellStart"/>
      <w:r w:rsidRPr="00E51BB9">
        <w:rPr>
          <w:rStyle w:val="csa16174ba14"/>
        </w:rPr>
        <w:t>бендамустину</w:t>
      </w:r>
      <w:proofErr w:type="spellEnd"/>
      <w:r w:rsidRPr="00E51BB9">
        <w:rPr>
          <w:rStyle w:val="csa16174ba14"/>
        </w:rPr>
        <w:t xml:space="preserve"> та </w:t>
      </w:r>
      <w:proofErr w:type="spellStart"/>
      <w:r w:rsidRPr="00E51BB9">
        <w:rPr>
          <w:rStyle w:val="csa16174ba14"/>
        </w:rPr>
        <w:t>ритуксимабу</w:t>
      </w:r>
      <w:proofErr w:type="spellEnd"/>
      <w:r w:rsidRPr="00E51BB9">
        <w:rPr>
          <w:rStyle w:val="csa16174ba14"/>
        </w:rPr>
        <w:t xml:space="preserve"> (BR) окремо у порівнянні з їх комбінацією з </w:t>
      </w:r>
      <w:proofErr w:type="spellStart"/>
      <w:r w:rsidRPr="00E51BB9">
        <w:rPr>
          <w:rStyle w:val="cs5e98e93014"/>
        </w:rPr>
        <w:t>акалабрутинібом</w:t>
      </w:r>
      <w:proofErr w:type="spellEnd"/>
      <w:r w:rsidRPr="00E51BB9">
        <w:rPr>
          <w:rStyle w:val="cs5e98e93014"/>
        </w:rPr>
        <w:t xml:space="preserve"> (ACP-196)</w:t>
      </w:r>
      <w:r w:rsidRPr="00E51BB9">
        <w:rPr>
          <w:rStyle w:val="csa16174ba14"/>
        </w:rPr>
        <w:t xml:space="preserve"> у пацієнтів з </w:t>
      </w:r>
      <w:proofErr w:type="spellStart"/>
      <w:r w:rsidRPr="00E51BB9">
        <w:rPr>
          <w:rStyle w:val="csa16174ba14"/>
        </w:rPr>
        <w:t>мантійноклітинною</w:t>
      </w:r>
      <w:proofErr w:type="spellEnd"/>
      <w:r w:rsidRPr="00E51BB9">
        <w:rPr>
          <w:rStyle w:val="csa16174ba14"/>
        </w:rPr>
        <w:t xml:space="preserve"> лімфомою, які раніше не отримували лікування», код дослідження </w:t>
      </w:r>
      <w:r w:rsidRPr="00E51BB9">
        <w:rPr>
          <w:rStyle w:val="cs5e98e93014"/>
        </w:rPr>
        <w:t>ACE-LY-308</w:t>
      </w:r>
      <w:r w:rsidRPr="00E51BB9">
        <w:rPr>
          <w:rStyle w:val="csa16174ba14"/>
        </w:rPr>
        <w:t xml:space="preserve">, версія 4.0 від 06 червня 2023 року; спонсор - </w:t>
      </w:r>
      <w:proofErr w:type="spellStart"/>
      <w:r w:rsidRPr="00E51BB9">
        <w:rPr>
          <w:rStyle w:val="csa16174ba14"/>
        </w:rPr>
        <w:t>Acerta</w:t>
      </w:r>
      <w:proofErr w:type="spellEnd"/>
      <w:r w:rsidRPr="00E51BB9">
        <w:rPr>
          <w:rStyle w:val="csa16174ba14"/>
        </w:rPr>
        <w:t xml:space="preserve"> </w:t>
      </w:r>
      <w:proofErr w:type="spellStart"/>
      <w:r w:rsidRPr="00E51BB9">
        <w:rPr>
          <w:rStyle w:val="csa16174ba14"/>
        </w:rPr>
        <w:t>Pharma</w:t>
      </w:r>
      <w:proofErr w:type="spellEnd"/>
      <w:r w:rsidRPr="00E51BB9">
        <w:rPr>
          <w:rStyle w:val="csa16174ba14"/>
        </w:rPr>
        <w:t xml:space="preserve"> BV, Нідерланди</w:t>
      </w:r>
    </w:p>
    <w:p w:rsidR="003C5756" w:rsidRPr="00E51BB9" w:rsidRDefault="003C5756" w:rsidP="00E51BB9">
      <w:pPr>
        <w:jc w:val="both"/>
        <w:rPr>
          <w:rFonts w:ascii="Arial" w:hAnsi="Arial" w:cs="Arial"/>
          <w:sz w:val="20"/>
          <w:szCs w:val="20"/>
        </w:rPr>
      </w:pPr>
      <w:r w:rsidRPr="00E51BB9">
        <w:rPr>
          <w:rFonts w:ascii="Arial" w:hAnsi="Arial" w:cs="Arial"/>
          <w:sz w:val="20"/>
          <w:szCs w:val="20"/>
        </w:rPr>
        <w:t>Заявник - ТОВ «</w:t>
      </w:r>
      <w:proofErr w:type="spellStart"/>
      <w:r w:rsidRPr="00E51BB9">
        <w:rPr>
          <w:rFonts w:ascii="Arial" w:hAnsi="Arial" w:cs="Arial"/>
          <w:sz w:val="20"/>
          <w:szCs w:val="20"/>
        </w:rPr>
        <w:t>Сінеос</w:t>
      </w:r>
      <w:proofErr w:type="spellEnd"/>
      <w:r w:rsidRPr="00E51BB9">
        <w:rPr>
          <w:rFonts w:ascii="Arial" w:hAnsi="Arial" w:cs="Arial"/>
          <w:sz w:val="20"/>
          <w:szCs w:val="20"/>
        </w:rPr>
        <w:t xml:space="preserve"> </w:t>
      </w:r>
      <w:proofErr w:type="spellStart"/>
      <w:r w:rsidRPr="00E51BB9">
        <w:rPr>
          <w:rFonts w:ascii="Arial" w:hAnsi="Arial" w:cs="Arial"/>
          <w:sz w:val="20"/>
          <w:szCs w:val="20"/>
        </w:rPr>
        <w:t>Хелс</w:t>
      </w:r>
      <w:proofErr w:type="spellEnd"/>
      <w:r w:rsidRPr="00E51BB9">
        <w:rPr>
          <w:rFonts w:ascii="Arial" w:hAnsi="Arial" w:cs="Arial"/>
          <w:sz w:val="20"/>
          <w:szCs w:val="20"/>
        </w:rPr>
        <w:t xml:space="preserve"> Україна»</w:t>
      </w:r>
    </w:p>
    <w:p w:rsidR="003C5756" w:rsidRPr="00E51BB9" w:rsidRDefault="003C5756" w:rsidP="00E51BB9">
      <w:pPr>
        <w:rPr>
          <w:rFonts w:ascii="Arial" w:hAnsi="Arial" w:cs="Arial"/>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4"/>
        <w:gridCol w:w="4814"/>
      </w:tblGrid>
      <w:tr w:rsidR="003C5756" w:rsidRPr="00E51BB9" w:rsidTr="00551CEC">
        <w:trPr>
          <w:trHeight w:val="213"/>
        </w:trPr>
        <w:tc>
          <w:tcPr>
            <w:tcW w:w="4814"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4"/>
              </w:rPr>
              <w:t>БУЛО</w:t>
            </w:r>
          </w:p>
        </w:tc>
        <w:tc>
          <w:tcPr>
            <w:tcW w:w="4814" w:type="dxa"/>
            <w:tcMar>
              <w:top w:w="0" w:type="dxa"/>
              <w:left w:w="108" w:type="dxa"/>
              <w:bottom w:w="0" w:type="dxa"/>
              <w:right w:w="108" w:type="dxa"/>
            </w:tcMar>
            <w:hideMark/>
          </w:tcPr>
          <w:p w:rsidR="003C5756" w:rsidRPr="00E51BB9" w:rsidRDefault="003C5756" w:rsidP="00E51BB9">
            <w:pPr>
              <w:pStyle w:val="cs2e86d3a6"/>
              <w:rPr>
                <w:rFonts w:ascii="Arial" w:hAnsi="Arial" w:cs="Arial"/>
                <w:sz w:val="20"/>
              </w:rPr>
            </w:pPr>
            <w:r w:rsidRPr="00E51BB9">
              <w:rPr>
                <w:rStyle w:val="csa16174ba14"/>
              </w:rPr>
              <w:t xml:space="preserve">СТАЛО </w:t>
            </w:r>
          </w:p>
        </w:tc>
      </w:tr>
      <w:tr w:rsidR="003C5756" w:rsidRPr="00E51BB9" w:rsidTr="00551CEC">
        <w:trPr>
          <w:trHeight w:val="213"/>
        </w:trPr>
        <w:tc>
          <w:tcPr>
            <w:tcW w:w="4814"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r w:rsidRPr="00E51BB9">
              <w:rPr>
                <w:rStyle w:val="csa16174ba14"/>
              </w:rPr>
              <w:t xml:space="preserve">лікар </w:t>
            </w:r>
            <w:proofErr w:type="spellStart"/>
            <w:r w:rsidRPr="00E51BB9">
              <w:rPr>
                <w:rStyle w:val="csa16174ba14"/>
              </w:rPr>
              <w:t>Ногаєва</w:t>
            </w:r>
            <w:proofErr w:type="spellEnd"/>
            <w:r w:rsidRPr="00E51BB9">
              <w:rPr>
                <w:rStyle w:val="csa16174ba14"/>
              </w:rPr>
              <w:t xml:space="preserve"> Л.І.</w:t>
            </w:r>
          </w:p>
          <w:p w:rsidR="003C5756" w:rsidRPr="00E51BB9" w:rsidRDefault="003C5756" w:rsidP="00E51BB9">
            <w:pPr>
              <w:pStyle w:val="cs80d9435b"/>
              <w:rPr>
                <w:rFonts w:ascii="Arial" w:hAnsi="Arial" w:cs="Arial"/>
                <w:sz w:val="20"/>
              </w:rPr>
            </w:pPr>
            <w:r w:rsidRPr="00E51BB9">
              <w:rPr>
                <w:rStyle w:val="csa16174ba14"/>
              </w:rPr>
              <w:t xml:space="preserve">Комунальне некомерційне підприємство «Клінічний центр онкології, гематології, </w:t>
            </w:r>
            <w:proofErr w:type="spellStart"/>
            <w:r w:rsidRPr="00E51BB9">
              <w:rPr>
                <w:rStyle w:val="csa16174ba14"/>
              </w:rPr>
              <w:t>трансплантології</w:t>
            </w:r>
            <w:proofErr w:type="spellEnd"/>
            <w:r w:rsidRPr="00E51BB9">
              <w:rPr>
                <w:rStyle w:val="csa16174ba14"/>
              </w:rPr>
              <w:t xml:space="preserve"> та паліативної допомоги Черкаської обласної ради», </w:t>
            </w:r>
            <w:r w:rsidRPr="00E51BB9">
              <w:rPr>
                <w:rStyle w:val="cs5e98e93014"/>
              </w:rPr>
              <w:t>відділ гематології та трансплантації кісткового мозку</w:t>
            </w:r>
            <w:r w:rsidRPr="00E51BB9">
              <w:rPr>
                <w:rStyle w:val="csa16174ba14"/>
              </w:rPr>
              <w:t>, м. Черкаси</w:t>
            </w:r>
          </w:p>
        </w:tc>
        <w:tc>
          <w:tcPr>
            <w:tcW w:w="4814" w:type="dxa"/>
            <w:tcMar>
              <w:top w:w="0" w:type="dxa"/>
              <w:left w:w="108" w:type="dxa"/>
              <w:bottom w:w="0" w:type="dxa"/>
              <w:right w:w="108" w:type="dxa"/>
            </w:tcMar>
            <w:hideMark/>
          </w:tcPr>
          <w:p w:rsidR="003C5756" w:rsidRPr="00E51BB9" w:rsidRDefault="003C5756" w:rsidP="00E51BB9">
            <w:pPr>
              <w:pStyle w:val="cs80d9435b"/>
              <w:rPr>
                <w:rFonts w:ascii="Arial" w:hAnsi="Arial" w:cs="Arial"/>
                <w:sz w:val="20"/>
              </w:rPr>
            </w:pPr>
            <w:r w:rsidRPr="00E51BB9">
              <w:rPr>
                <w:rStyle w:val="csa16174ba14"/>
              </w:rPr>
              <w:t xml:space="preserve">лікар </w:t>
            </w:r>
            <w:proofErr w:type="spellStart"/>
            <w:r w:rsidRPr="00E51BB9">
              <w:rPr>
                <w:rStyle w:val="csa16174ba14"/>
              </w:rPr>
              <w:t>Ногаєва</w:t>
            </w:r>
            <w:proofErr w:type="spellEnd"/>
            <w:r w:rsidRPr="00E51BB9">
              <w:rPr>
                <w:rStyle w:val="csa16174ba14"/>
              </w:rPr>
              <w:t xml:space="preserve"> Л.І.</w:t>
            </w:r>
          </w:p>
          <w:p w:rsidR="003C5756" w:rsidRPr="00E51BB9" w:rsidRDefault="003C5756" w:rsidP="00E51BB9">
            <w:pPr>
              <w:pStyle w:val="cs80d9435b"/>
              <w:rPr>
                <w:rFonts w:ascii="Arial" w:hAnsi="Arial" w:cs="Arial"/>
                <w:sz w:val="20"/>
              </w:rPr>
            </w:pPr>
            <w:r w:rsidRPr="00E51BB9">
              <w:rPr>
                <w:rStyle w:val="csa16174ba14"/>
              </w:rPr>
              <w:t xml:space="preserve">Комунальне некомерційне підприємство «Клінічний центр онкології, гематології, </w:t>
            </w:r>
            <w:proofErr w:type="spellStart"/>
            <w:r w:rsidRPr="00E51BB9">
              <w:rPr>
                <w:rStyle w:val="csa16174ba14"/>
              </w:rPr>
              <w:t>трансплантології</w:t>
            </w:r>
            <w:proofErr w:type="spellEnd"/>
            <w:r w:rsidRPr="00E51BB9">
              <w:rPr>
                <w:rStyle w:val="csa16174ba14"/>
              </w:rPr>
              <w:t xml:space="preserve"> та паліативної допомоги Черкаської обласної ради», </w:t>
            </w:r>
            <w:r w:rsidRPr="00E51BB9">
              <w:rPr>
                <w:rStyle w:val="cs5e98e93014"/>
              </w:rPr>
              <w:t>відділ гематології та трансплантації кісткового мозку з кабінетами хіміотерапії</w:t>
            </w:r>
            <w:r w:rsidRPr="00E51BB9">
              <w:rPr>
                <w:rStyle w:val="csa16174ba14"/>
              </w:rPr>
              <w:t>, м. Черкаси</w:t>
            </w:r>
          </w:p>
        </w:tc>
      </w:tr>
    </w:tbl>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20"/>
        </w:rPr>
      </w:pPr>
    </w:p>
    <w:p w:rsidR="003C5756" w:rsidRPr="00E51BB9" w:rsidRDefault="003C5756" w:rsidP="00E51BB9">
      <w:pPr>
        <w:jc w:val="both"/>
        <w:rPr>
          <w:rFonts w:ascii="Arial" w:hAnsi="Arial" w:cs="Arial"/>
          <w:sz w:val="20"/>
          <w:szCs w:val="18"/>
        </w:rPr>
      </w:pPr>
    </w:p>
    <w:sectPr w:rsidR="003C5756" w:rsidRPr="00E51BB9">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808" w:rsidRDefault="00DB7009">
      <w:pPr>
        <w:rPr>
          <w:lang w:val="ru-RU"/>
        </w:rPr>
      </w:pPr>
      <w:r>
        <w:rPr>
          <w:lang w:val="ru-RU"/>
        </w:rPr>
        <w:separator/>
      </w:r>
    </w:p>
    <w:p w:rsidR="00007808" w:rsidRDefault="00007808">
      <w:pPr>
        <w:rPr>
          <w:lang w:val="ru-RU"/>
        </w:rPr>
      </w:pPr>
    </w:p>
  </w:endnote>
  <w:endnote w:type="continuationSeparator" w:id="0">
    <w:p w:rsidR="00007808" w:rsidRDefault="00DB7009">
      <w:pPr>
        <w:rPr>
          <w:lang w:val="ru-RU"/>
        </w:rPr>
      </w:pPr>
      <w:r>
        <w:rPr>
          <w:lang w:val="ru-RU"/>
        </w:rPr>
        <w:continuationSeparator/>
      </w:r>
    </w:p>
    <w:p w:rsidR="00007808" w:rsidRDefault="00007808">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pitch w:val="fixed"/>
    <w:sig w:usb0="00000001" w:usb1="09060000" w:usb2="00000010" w:usb3="00000000" w:csb0="00080000"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756" w:rsidRDefault="003C575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808" w:rsidRPr="003C5756" w:rsidRDefault="003C5756" w:rsidP="003C5756">
    <w:pPr>
      <w:pStyle w:val="a5"/>
      <w:jc w:val="right"/>
      <w:rPr>
        <w:sz w:val="20"/>
      </w:rPr>
    </w:pPr>
    <w:r w:rsidRPr="003C5756">
      <w:rPr>
        <w:sz w:val="20"/>
      </w:rPr>
      <w:fldChar w:fldCharType="begin"/>
    </w:r>
    <w:r w:rsidRPr="003C5756">
      <w:rPr>
        <w:sz w:val="20"/>
      </w:rPr>
      <w:instrText xml:space="preserve"> PAGE  \* MERGEFORMAT </w:instrText>
    </w:r>
    <w:r w:rsidRPr="003C5756">
      <w:rPr>
        <w:sz w:val="20"/>
      </w:rPr>
      <w:fldChar w:fldCharType="separate"/>
    </w:r>
    <w:r w:rsidR="00770DE1">
      <w:rPr>
        <w:noProof/>
        <w:sz w:val="20"/>
      </w:rPr>
      <w:t>7</w:t>
    </w:r>
    <w:r w:rsidRPr="003C5756">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756" w:rsidRDefault="003C57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808" w:rsidRDefault="00DB7009">
      <w:pPr>
        <w:rPr>
          <w:lang w:val="ru-RU"/>
        </w:rPr>
      </w:pPr>
      <w:r>
        <w:rPr>
          <w:lang w:val="ru-RU"/>
        </w:rPr>
        <w:separator/>
      </w:r>
    </w:p>
    <w:p w:rsidR="00007808" w:rsidRDefault="00007808">
      <w:pPr>
        <w:rPr>
          <w:lang w:val="ru-RU"/>
        </w:rPr>
      </w:pPr>
    </w:p>
  </w:footnote>
  <w:footnote w:type="continuationSeparator" w:id="0">
    <w:p w:rsidR="00007808" w:rsidRDefault="00DB7009">
      <w:pPr>
        <w:rPr>
          <w:lang w:val="ru-RU"/>
        </w:rPr>
      </w:pPr>
      <w:r>
        <w:rPr>
          <w:lang w:val="ru-RU"/>
        </w:rPr>
        <w:continuationSeparator/>
      </w:r>
    </w:p>
    <w:p w:rsidR="00007808" w:rsidRDefault="00007808">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756" w:rsidRDefault="003C575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756" w:rsidRPr="003C5756" w:rsidRDefault="003C5756" w:rsidP="003C575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756" w:rsidRDefault="003C57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C963260"/>
    <w:multiLevelType w:val="multilevel"/>
    <w:tmpl w:val="3FB8CF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1.%3."/>
      <w:lvlJc w:val="left"/>
      <w:pPr>
        <w:ind w:left="1224" w:hanging="504"/>
      </w:pPr>
      <w:rPr>
        <w:rFonts w:ascii="Arial" w:hAnsi="Arial" w:cs="Arial" w:hint="default"/>
        <w:b/>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009"/>
    <w:rsid w:val="00005695"/>
    <w:rsid w:val="00007808"/>
    <w:rsid w:val="001030EA"/>
    <w:rsid w:val="002232DB"/>
    <w:rsid w:val="00376BCC"/>
    <w:rsid w:val="003C5756"/>
    <w:rsid w:val="00492209"/>
    <w:rsid w:val="007276AA"/>
    <w:rsid w:val="00770DE1"/>
    <w:rsid w:val="007F4F7E"/>
    <w:rsid w:val="008B5B6B"/>
    <w:rsid w:val="00920480"/>
    <w:rsid w:val="00AC094D"/>
    <w:rsid w:val="00AE7E4B"/>
    <w:rsid w:val="00BD322A"/>
    <w:rsid w:val="00C14F8B"/>
    <w:rsid w:val="00C35304"/>
    <w:rsid w:val="00D578DF"/>
    <w:rsid w:val="00DB7009"/>
    <w:rsid w:val="00E51BB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0060AEED"/>
  <w15:chartTrackingRefBased/>
  <w15:docId w15:val="{5C97DE1C-8121-426E-AC3B-DCBC928D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11"/>
    <w:link w:val="12"/>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style>
  <w:style w:type="character" w:customStyle="1" w:styleId="12">
    <w:name w:val="Заголовок 1 Знак"/>
    <w:basedOn w:val="a0"/>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3">
    <w:name w:val="header"/>
    <w:basedOn w:val="a"/>
    <w:link w:val="a4"/>
    <w:unhideWhenUsed/>
  </w:style>
  <w:style w:type="character" w:customStyle="1" w:styleId="a4">
    <w:name w:val="Верхній колонтитул Знак"/>
    <w:basedOn w:val="a0"/>
    <w:link w:val="a3"/>
    <w:locked/>
    <w:rPr>
      <w:sz w:val="24"/>
      <w:szCs w:val="24"/>
    </w:rPr>
  </w:style>
  <w:style w:type="paragraph" w:styleId="a5">
    <w:name w:val="footer"/>
    <w:basedOn w:val="a"/>
    <w:link w:val="a6"/>
    <w:uiPriority w:val="99"/>
    <w:unhideWhenUsed/>
  </w:style>
  <w:style w:type="character" w:customStyle="1" w:styleId="a6">
    <w:name w:val="Нижній колонтитул Знак"/>
    <w:basedOn w:val="a0"/>
    <w:link w:val="a5"/>
    <w:uiPriority w:val="99"/>
    <w:locked/>
    <w:rPr>
      <w:sz w:val="24"/>
      <w:szCs w:val="24"/>
    </w:rPr>
  </w:style>
  <w:style w:type="paragraph" w:styleId="a7">
    <w:name w:val="Body Text"/>
    <w:basedOn w:val="a"/>
    <w:link w:val="a8"/>
    <w:semiHidden/>
    <w:unhideWhenUsed/>
  </w:style>
  <w:style w:type="character" w:customStyle="1" w:styleId="a8">
    <w:name w:val="Основний текст Знак"/>
    <w:basedOn w:val="a0"/>
    <w:link w:val="a7"/>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0"/>
    <w:link w:val="2"/>
    <w:semiHidden/>
    <w:locked/>
    <w:rPr>
      <w:sz w:val="24"/>
      <w:szCs w:val="24"/>
    </w:rPr>
  </w:style>
  <w:style w:type="paragraph" w:styleId="a9">
    <w:name w:val="Plain Text"/>
    <w:basedOn w:val="a"/>
    <w:link w:val="aa"/>
    <w:uiPriority w:val="99"/>
    <w:semiHidden/>
    <w:unhideWhenUsed/>
    <w:rPr>
      <w:rFonts w:ascii="Consolas" w:eastAsiaTheme="minorHAnsi" w:hAnsi="Consolas" w:cstheme="minorBidi"/>
      <w:sz w:val="21"/>
      <w:szCs w:val="21"/>
    </w:rPr>
  </w:style>
  <w:style w:type="character" w:customStyle="1" w:styleId="aa">
    <w:name w:val="Текст Знак"/>
    <w:basedOn w:val="a0"/>
    <w:link w:val="a9"/>
    <w:uiPriority w:val="99"/>
    <w:semiHidden/>
    <w:locked/>
    <w:rPr>
      <w:rFonts w:ascii="Consolas" w:eastAsiaTheme="minorHAnsi" w:hAnsi="Consolas" w:cstheme="minorBidi" w:hint="default"/>
      <w:sz w:val="21"/>
      <w:szCs w:val="21"/>
      <w:lang w:eastAsia="en-US"/>
    </w:rPr>
  </w:style>
  <w:style w:type="paragraph" w:styleId="ab">
    <w:name w:val="Balloon Text"/>
    <w:basedOn w:val="a"/>
    <w:link w:val="ac"/>
    <w:semiHidden/>
    <w:unhideWhenUsed/>
  </w:style>
  <w:style w:type="character" w:customStyle="1" w:styleId="ac">
    <w:name w:val="Текст у виносці Знак"/>
    <w:basedOn w:val="a0"/>
    <w:link w:val="ab"/>
    <w:semiHidden/>
    <w:locked/>
    <w:rPr>
      <w:rFonts w:ascii="Segoe UI" w:hAnsi="Segoe UI" w:cs="Segoe UI" w:hint="default"/>
      <w:sz w:val="18"/>
      <w:szCs w:val="18"/>
    </w:rPr>
  </w:style>
  <w:style w:type="paragraph" w:styleId="ad">
    <w:name w:val="List Paragraph"/>
    <w:basedOn w:val="a"/>
    <w:uiPriority w:val="34"/>
    <w:qFormat/>
    <w:pPr>
      <w:ind w:left="720"/>
      <w:contextualSpacing/>
    </w:pPr>
  </w:style>
  <w:style w:type="paragraph" w:customStyle="1" w:styleId="21">
    <w:name w:val="заголовок 2"/>
    <w:basedOn w:val="a"/>
    <w:next w:val="11"/>
    <w:pPr>
      <w:keepNext/>
      <w:spacing w:line="360" w:lineRule="auto"/>
      <w:jc w:val="center"/>
    </w:pPr>
    <w:rPr>
      <w:b/>
      <w:bCs/>
      <w:sz w:val="28"/>
      <w:szCs w:val="28"/>
    </w:rPr>
  </w:style>
  <w:style w:type="character" w:customStyle="1" w:styleId="13">
    <w:name w:val="Стиль1 Знак"/>
    <w:basedOn w:val="a0"/>
    <w:link w:val="1"/>
    <w:locked/>
    <w:rPr>
      <w:rFonts w:ascii="Arial" w:hAnsi="Arial" w:cs="Arial" w:hint="default"/>
      <w:lang w:val="uk-UA"/>
    </w:rPr>
  </w:style>
  <w:style w:type="paragraph" w:customStyle="1" w:styleId="1">
    <w:name w:val="Стиль1"/>
    <w:basedOn w:val="a"/>
    <w:link w:val="13"/>
    <w:qFormat/>
    <w:pPr>
      <w:numPr>
        <w:ilvl w:val="2"/>
        <w:numId w:val="2"/>
      </w:numPr>
      <w:jc w:val="both"/>
    </w:pPr>
    <w:rPr>
      <w:rFonts w:ascii="Arial" w:hAnsi="Arial" w:cs="Arial"/>
      <w:sz w:val="20"/>
      <w:szCs w:val="20"/>
    </w:rPr>
  </w:style>
  <w:style w:type="paragraph" w:customStyle="1" w:styleId="14">
    <w:name w:val="Верхний колонтитул1"/>
    <w:basedOn w:val="a"/>
    <w:link w:val="ae"/>
  </w:style>
  <w:style w:type="character" w:customStyle="1" w:styleId="ae">
    <w:name w:val="Верхний колонтитул Знак"/>
    <w:basedOn w:val="a0"/>
    <w:link w:val="14"/>
    <w:locked/>
    <w:rPr>
      <w:sz w:val="24"/>
      <w:szCs w:val="24"/>
    </w:rPr>
  </w:style>
  <w:style w:type="paragraph" w:customStyle="1" w:styleId="15">
    <w:name w:val="Нижний колонтитул1"/>
    <w:basedOn w:val="a"/>
    <w:link w:val="af"/>
  </w:style>
  <w:style w:type="character" w:customStyle="1" w:styleId="af">
    <w:name w:val="Нижний колонтитул Знак"/>
    <w:basedOn w:val="a0"/>
    <w:link w:val="15"/>
    <w:uiPriority w:val="99"/>
    <w:locked/>
    <w:rPr>
      <w:sz w:val="24"/>
      <w:szCs w:val="24"/>
    </w:rPr>
  </w:style>
  <w:style w:type="paragraph" w:customStyle="1" w:styleId="16">
    <w:name w:val="Основной текст1"/>
    <w:basedOn w:val="a"/>
    <w:link w:val="af0"/>
  </w:style>
  <w:style w:type="character" w:customStyle="1" w:styleId="af0">
    <w:name w:val="Основной текст Знак"/>
    <w:basedOn w:val="a0"/>
    <w:link w:val="16"/>
    <w:semiHidden/>
    <w:locked/>
    <w:rPr>
      <w:sz w:val="24"/>
      <w:szCs w:val="24"/>
      <w:lang w:val="ru-RU" w:eastAsia="ru-RU" w:bidi="ar-SA"/>
    </w:rPr>
  </w:style>
  <w:style w:type="paragraph" w:customStyle="1" w:styleId="210">
    <w:name w:val="Основной текст 21"/>
    <w:basedOn w:val="a"/>
    <w:link w:val="22"/>
  </w:style>
  <w:style w:type="character" w:customStyle="1" w:styleId="22">
    <w:name w:val="Основной текст 2 Знак"/>
    <w:basedOn w:val="a0"/>
    <w:link w:val="210"/>
    <w:semiHidden/>
    <w:locked/>
    <w:rPr>
      <w:sz w:val="24"/>
      <w:szCs w:val="24"/>
    </w:rPr>
  </w:style>
  <w:style w:type="paragraph" w:customStyle="1" w:styleId="17">
    <w:name w:val="Текст выноски1"/>
    <w:basedOn w:val="a"/>
    <w:link w:val="af1"/>
  </w:style>
  <w:style w:type="character" w:customStyle="1" w:styleId="af1">
    <w:name w:val="Текст выноски Знак"/>
    <w:basedOn w:val="a0"/>
    <w:link w:val="17"/>
    <w:semiHidden/>
    <w:locked/>
    <w:rPr>
      <w:rFonts w:ascii="Tahoma" w:hAnsi="Tahoma" w:cs="Tahoma" w:hint="default"/>
      <w:sz w:val="16"/>
      <w:szCs w:val="16"/>
    </w:rPr>
  </w:style>
  <w:style w:type="character" w:customStyle="1" w:styleId="st1">
    <w:name w:val="st1"/>
    <w:basedOn w:val="a0"/>
  </w:style>
  <w:style w:type="table" w:customStyle="1" w:styleId="18">
    <w:name w:val="Обычная таблица1"/>
    <w:uiPriority w:val="99"/>
    <w:semiHidden/>
    <w:tblPr>
      <w:tblCellMar>
        <w:top w:w="0" w:type="dxa"/>
        <w:left w:w="108" w:type="dxa"/>
        <w:bottom w:w="0" w:type="dxa"/>
        <w:right w:w="108" w:type="dxa"/>
      </w:tblCellMar>
    </w:tblPr>
  </w:style>
  <w:style w:type="table" w:customStyle="1" w:styleId="19">
    <w:name w:val="Сетка таблицы1"/>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95e872d0">
    <w:name w:val="cs95e872d0"/>
    <w:basedOn w:val="a"/>
    <w:rPr>
      <w:rFonts w:eastAsiaTheme="minorEastAsia"/>
    </w:rPr>
  </w:style>
  <w:style w:type="paragraph" w:customStyle="1" w:styleId="cs2e86d3a6">
    <w:name w:val="cs2e86d3a6"/>
    <w:basedOn w:val="a"/>
    <w:pPr>
      <w:jc w:val="center"/>
    </w:pPr>
    <w:rPr>
      <w:rFonts w:eastAsiaTheme="minorEastAsia"/>
    </w:rPr>
  </w:style>
  <w:style w:type="paragraph" w:customStyle="1" w:styleId="cs1eba5d93">
    <w:name w:val="cs1eba5d9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31e7a96">
    <w:name w:val="cs231e7a96"/>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0"/>
  </w:style>
  <w:style w:type="character" w:customStyle="1" w:styleId="csa16174ba1">
    <w:name w:val="csa16174ba1"/>
    <w:basedOn w:val="a0"/>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0"/>
    <w:rPr>
      <w:rFonts w:ascii="Arial" w:hAnsi="Arial" w:cs="Arial" w:hint="default"/>
      <w:b/>
      <w:bCs/>
      <w:i w:val="0"/>
      <w:iCs w:val="0"/>
      <w:color w:val="000000"/>
      <w:sz w:val="20"/>
      <w:szCs w:val="20"/>
      <w:shd w:val="clear" w:color="auto" w:fill="auto"/>
    </w:rPr>
  </w:style>
  <w:style w:type="paragraph" w:customStyle="1" w:styleId="csde80fcc8">
    <w:name w:val="csde80fcc8"/>
    <w:basedOn w:val="a"/>
    <w:pPr>
      <w:spacing w:before="100" w:beforeAutospacing="1" w:after="100" w:afterAutospacing="1"/>
      <w:ind w:left="-5"/>
    </w:pPr>
    <w:rPr>
      <w:rFonts w:eastAsiaTheme="minorEastAsia"/>
    </w:rPr>
  </w:style>
  <w:style w:type="paragraph" w:customStyle="1" w:styleId="cs806729ff">
    <w:name w:val="cs806729f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28eb91e3">
    <w:name w:val="cs28eb91e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2">
    <w:name w:val="cs80d9435b2"/>
    <w:basedOn w:val="a0"/>
  </w:style>
  <w:style w:type="character" w:customStyle="1" w:styleId="csa16174ba2">
    <w:name w:val="csa16174ba2"/>
    <w:basedOn w:val="a0"/>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0"/>
    <w:rPr>
      <w:rFonts w:ascii="Arial" w:hAnsi="Arial" w:cs="Arial" w:hint="default"/>
      <w:b/>
      <w:bCs/>
      <w:i w:val="0"/>
      <w:iCs w:val="0"/>
      <w:color w:val="000000"/>
      <w:sz w:val="20"/>
      <w:szCs w:val="20"/>
      <w:shd w:val="clear" w:color="auto" w:fill="auto"/>
    </w:rPr>
  </w:style>
  <w:style w:type="paragraph" w:customStyle="1" w:styleId="cs640f44ed">
    <w:name w:val="cs640f44ed"/>
    <w:basedOn w:val="a"/>
    <w:pPr>
      <w:spacing w:before="100" w:beforeAutospacing="1" w:after="100" w:afterAutospacing="1"/>
    </w:pPr>
    <w:rPr>
      <w:rFonts w:ascii="Cambria" w:eastAsiaTheme="minorEastAsia" w:hAnsi="Cambria"/>
      <w:color w:val="000000"/>
      <w:sz w:val="20"/>
      <w:szCs w:val="20"/>
    </w:rPr>
  </w:style>
  <w:style w:type="paragraph" w:customStyle="1" w:styleId="csb47aa4b4">
    <w:name w:val="csb47aa4b4"/>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dc5fb683">
    <w:name w:val="csdc5fb68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3">
    <w:name w:val="cs80d9435b3"/>
    <w:basedOn w:val="a0"/>
  </w:style>
  <w:style w:type="character" w:customStyle="1" w:styleId="csa16174ba3">
    <w:name w:val="csa16174ba3"/>
    <w:basedOn w:val="a0"/>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Pr>
      <w:rFonts w:ascii="Arial" w:hAnsi="Arial" w:cs="Arial" w:hint="default"/>
      <w:b/>
      <w:bCs/>
      <w:i w:val="0"/>
      <w:iCs w:val="0"/>
      <w:color w:val="000000"/>
      <w:sz w:val="20"/>
      <w:szCs w:val="20"/>
      <w:shd w:val="clear" w:color="auto" w:fill="auto"/>
    </w:rPr>
  </w:style>
  <w:style w:type="character" w:customStyle="1" w:styleId="cs640f44ed1">
    <w:name w:val="cs640f44ed1"/>
    <w:basedOn w:val="a0"/>
    <w:rPr>
      <w:rFonts w:ascii="Cambria" w:hAnsi="Cambria" w:hint="default"/>
      <w:b w:val="0"/>
      <w:bCs w:val="0"/>
      <w:i w:val="0"/>
      <w:iCs w:val="0"/>
      <w:color w:val="000000"/>
      <w:sz w:val="20"/>
      <w:szCs w:val="20"/>
      <w:shd w:val="clear" w:color="auto" w:fill="auto"/>
    </w:rPr>
  </w:style>
  <w:style w:type="paragraph" w:customStyle="1" w:styleId="cs5a78ca37">
    <w:name w:val="cs5a78ca37"/>
    <w:basedOn w:val="a"/>
    <w:pPr>
      <w:spacing w:before="100" w:beforeAutospacing="1" w:after="100" w:afterAutospacing="1"/>
      <w:ind w:left="25"/>
    </w:pPr>
    <w:rPr>
      <w:rFonts w:eastAsiaTheme="minorEastAsia"/>
    </w:rPr>
  </w:style>
  <w:style w:type="paragraph" w:customStyle="1" w:styleId="cs5464aac7">
    <w:name w:val="cs5464aac7"/>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6cbe10ca">
    <w:name w:val="cs6cbe10ca"/>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4">
    <w:name w:val="cs80d9435b4"/>
    <w:basedOn w:val="a0"/>
  </w:style>
  <w:style w:type="character" w:customStyle="1" w:styleId="csa16174ba4">
    <w:name w:val="csa16174ba4"/>
    <w:basedOn w:val="a0"/>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Pr>
      <w:rFonts w:ascii="Arial" w:hAnsi="Arial" w:cs="Arial" w:hint="default"/>
      <w:b/>
      <w:bCs/>
      <w:i w:val="0"/>
      <w:iCs w:val="0"/>
      <w:color w:val="000000"/>
      <w:sz w:val="20"/>
      <w:szCs w:val="20"/>
      <w:shd w:val="clear" w:color="auto" w:fill="auto"/>
    </w:rPr>
  </w:style>
  <w:style w:type="paragraph" w:customStyle="1" w:styleId="cs6b49b5d0">
    <w:name w:val="cs6b49b5d0"/>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5">
    <w:name w:val="cs80d9435b5"/>
    <w:basedOn w:val="a0"/>
  </w:style>
  <w:style w:type="character" w:customStyle="1" w:styleId="csa16174ba5">
    <w:name w:val="csa16174ba5"/>
    <w:basedOn w:val="a0"/>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Pr>
      <w:rFonts w:ascii="Arial" w:hAnsi="Arial" w:cs="Arial" w:hint="default"/>
      <w:b/>
      <w:bCs/>
      <w:i w:val="0"/>
      <w:iCs w:val="0"/>
      <w:color w:val="000000"/>
      <w:sz w:val="20"/>
      <w:szCs w:val="20"/>
      <w:shd w:val="clear" w:color="auto" w:fill="auto"/>
    </w:rPr>
  </w:style>
  <w:style w:type="paragraph" w:customStyle="1" w:styleId="cs202b20ac">
    <w:name w:val="cs202b20ac"/>
    <w:basedOn w:val="a"/>
    <w:rsid w:val="003C5756"/>
    <w:pPr>
      <w:jc w:val="center"/>
    </w:pPr>
    <w:rPr>
      <w:rFonts w:eastAsiaTheme="minorEastAsia"/>
    </w:rPr>
  </w:style>
  <w:style w:type="paragraph" w:customStyle="1" w:styleId="csf06cd379">
    <w:name w:val="csf06cd379"/>
    <w:basedOn w:val="a"/>
    <w:rsid w:val="003C5756"/>
    <w:pPr>
      <w:jc w:val="both"/>
    </w:pPr>
    <w:rPr>
      <w:rFonts w:eastAsiaTheme="minorEastAsia"/>
    </w:rPr>
  </w:style>
  <w:style w:type="character" w:customStyle="1" w:styleId="cs80d9435b6">
    <w:name w:val="cs80d9435b6"/>
    <w:basedOn w:val="a0"/>
    <w:rsid w:val="003C5756"/>
  </w:style>
  <w:style w:type="character" w:customStyle="1" w:styleId="cs5e98e9306">
    <w:name w:val="cs5e98e9306"/>
    <w:basedOn w:val="a0"/>
    <w:rsid w:val="003C5756"/>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3C5756"/>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0"/>
    <w:rsid w:val="003C5756"/>
  </w:style>
  <w:style w:type="character" w:customStyle="1" w:styleId="cs5e98e9307">
    <w:name w:val="cs5e98e9307"/>
    <w:basedOn w:val="a0"/>
    <w:rsid w:val="003C5756"/>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3C5756"/>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0"/>
    <w:rsid w:val="003C5756"/>
  </w:style>
  <w:style w:type="character" w:customStyle="1" w:styleId="cs5e98e9308">
    <w:name w:val="cs5e98e9308"/>
    <w:basedOn w:val="a0"/>
    <w:rsid w:val="003C5756"/>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3C5756"/>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0"/>
    <w:rsid w:val="003C5756"/>
  </w:style>
  <w:style w:type="character" w:customStyle="1" w:styleId="cs5e98e9309">
    <w:name w:val="cs5e98e9309"/>
    <w:basedOn w:val="a0"/>
    <w:rsid w:val="003C5756"/>
    <w:rPr>
      <w:rFonts w:ascii="Arial" w:hAnsi="Arial" w:cs="Arial" w:hint="default"/>
      <w:b/>
      <w:bCs/>
      <w:i w:val="0"/>
      <w:iCs w:val="0"/>
      <w:color w:val="000000"/>
      <w:sz w:val="20"/>
      <w:szCs w:val="20"/>
      <w:shd w:val="clear" w:color="auto" w:fill="auto"/>
    </w:rPr>
  </w:style>
  <w:style w:type="character" w:customStyle="1" w:styleId="csa16174ba9">
    <w:name w:val="csa16174ba9"/>
    <w:basedOn w:val="a0"/>
    <w:rsid w:val="003C5756"/>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3C5756"/>
    <w:rPr>
      <w:rFonts w:eastAsiaTheme="minorEastAsia"/>
    </w:rPr>
  </w:style>
  <w:style w:type="character" w:customStyle="1" w:styleId="cs80d9435b10">
    <w:name w:val="cs80d9435b10"/>
    <w:basedOn w:val="a0"/>
    <w:rsid w:val="003C5756"/>
  </w:style>
  <w:style w:type="character" w:customStyle="1" w:styleId="cs5e98e93010">
    <w:name w:val="cs5e98e93010"/>
    <w:basedOn w:val="a0"/>
    <w:rsid w:val="003C5756"/>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3C5756"/>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0"/>
    <w:rsid w:val="003C5756"/>
  </w:style>
  <w:style w:type="character" w:customStyle="1" w:styleId="cs5e98e93011">
    <w:name w:val="cs5e98e93011"/>
    <w:basedOn w:val="a0"/>
    <w:rsid w:val="003C5756"/>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3C5756"/>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0"/>
    <w:rsid w:val="003C5756"/>
  </w:style>
  <w:style w:type="character" w:customStyle="1" w:styleId="cs5e98e93012">
    <w:name w:val="cs5e98e93012"/>
    <w:basedOn w:val="a0"/>
    <w:rsid w:val="003C5756"/>
    <w:rPr>
      <w:rFonts w:ascii="Arial" w:hAnsi="Arial" w:cs="Arial" w:hint="default"/>
      <w:b/>
      <w:bCs/>
      <w:i w:val="0"/>
      <w:iCs w:val="0"/>
      <w:color w:val="000000"/>
      <w:sz w:val="20"/>
      <w:szCs w:val="20"/>
      <w:shd w:val="clear" w:color="auto" w:fill="auto"/>
    </w:rPr>
  </w:style>
  <w:style w:type="character" w:customStyle="1" w:styleId="csa16174ba12">
    <w:name w:val="csa16174ba12"/>
    <w:basedOn w:val="a0"/>
    <w:rsid w:val="003C5756"/>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0"/>
    <w:rsid w:val="003C5756"/>
  </w:style>
  <w:style w:type="character" w:customStyle="1" w:styleId="cs5e98e93013">
    <w:name w:val="cs5e98e93013"/>
    <w:basedOn w:val="a0"/>
    <w:rsid w:val="003C5756"/>
    <w:rPr>
      <w:rFonts w:ascii="Arial" w:hAnsi="Arial" w:cs="Arial" w:hint="default"/>
      <w:b/>
      <w:bCs/>
      <w:i w:val="0"/>
      <w:iCs w:val="0"/>
      <w:color w:val="000000"/>
      <w:sz w:val="20"/>
      <w:szCs w:val="20"/>
      <w:shd w:val="clear" w:color="auto" w:fill="auto"/>
    </w:rPr>
  </w:style>
  <w:style w:type="character" w:customStyle="1" w:styleId="csa16174ba13">
    <w:name w:val="csa16174ba13"/>
    <w:basedOn w:val="a0"/>
    <w:rsid w:val="003C5756"/>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0"/>
    <w:rsid w:val="003C5756"/>
  </w:style>
  <w:style w:type="character" w:customStyle="1" w:styleId="cs5e98e93014">
    <w:name w:val="cs5e98e93014"/>
    <w:basedOn w:val="a0"/>
    <w:rsid w:val="003C5756"/>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3C5756"/>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57338-3073-45F1-BDE9-D7505519D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3073</Words>
  <Characters>22561</Characters>
  <Application>Microsoft Office Word</Application>
  <DocSecurity>0</DocSecurity>
  <Lines>188</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ParmCentr</Company>
  <LinksUpToDate>false</LinksUpToDate>
  <CharactersWithSpaces>25583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5</cp:revision>
  <cp:lastPrinted>2014-04-25T09:08:00Z</cp:lastPrinted>
  <dcterms:created xsi:type="dcterms:W3CDTF">2025-10-23T06:12:00Z</dcterms:created>
  <dcterms:modified xsi:type="dcterms:W3CDTF">2025-10-23T08:40:00Z</dcterms:modified>
</cp:coreProperties>
</file>