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61E23" w14:textId="77777777" w:rsidR="00D13A1C" w:rsidRDefault="003F1CE0">
      <w:r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</w:t>
      </w:r>
    </w:p>
    <w:p w14:paraId="7D2F0F69" w14:textId="77777777" w:rsidR="00854C91" w:rsidRDefault="003F1CE0" w:rsidP="00854C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854C91">
        <w:t>«Про затвердження суттєвих поправок до протоколів клінічних випробувань»</w:t>
      </w:r>
    </w:p>
    <w:p w14:paraId="116F222A" w14:textId="355FE485" w:rsidR="00D13A1C" w:rsidRDefault="00D67A65">
      <w:pPr>
        <w:ind w:left="9072"/>
      </w:pPr>
      <w:r w:rsidRPr="00D67A65">
        <w:rPr>
          <w:u w:val="single"/>
        </w:rPr>
        <w:t>18.08.2025</w:t>
      </w:r>
      <w:r w:rsidR="003F1CE0">
        <w:t xml:space="preserve"> № </w:t>
      </w:r>
      <w:r w:rsidRPr="00D67A65">
        <w:rPr>
          <w:u w:val="single"/>
        </w:rPr>
        <w:t>1306</w:t>
      </w:r>
    </w:p>
    <w:p w14:paraId="6F7E51D6" w14:textId="77777777" w:rsidR="00D13A1C" w:rsidRDefault="00D13A1C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13A1C" w:rsidRPr="00EB479E" w14:paraId="7C84C45B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5C1681DE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6680F6B1" w14:textId="77777777" w:rsidR="00D13A1C" w:rsidRPr="00EB479E" w:rsidRDefault="003F1CE0">
            <w:pPr>
              <w:jc w:val="both"/>
              <w:rPr>
                <w:rFonts w:asciiTheme="minorHAnsi" w:hAnsiTheme="minorHAnsi"/>
                <w:sz w:val="22"/>
              </w:rPr>
            </w:pPr>
            <w:r w:rsidRPr="00EB479E">
              <w:t xml:space="preserve">Оновлена Брошура дослідника для досліджуваного лікарського засобу IMU-838 (відофлудимус кальцію), версія 10.0 від 13 березня 2025 року, англійською мовою </w:t>
            </w:r>
          </w:p>
        </w:tc>
      </w:tr>
      <w:tr w:rsidR="00D13A1C" w:rsidRPr="00EB479E" w14:paraId="72BDF300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DD205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 xml:space="preserve">Номер та дата наказу МОЗ </w:t>
            </w:r>
            <w:r w:rsidRPr="00EB479E">
              <w:rPr>
                <w:szCs w:val="24"/>
              </w:rPr>
              <w:t>про</w:t>
            </w:r>
            <w:r w:rsidRPr="00EB479E">
              <w:rPr>
                <w:szCs w:val="24"/>
                <w:lang w:val="ru-RU"/>
              </w:rPr>
              <w:t xml:space="preserve"> </w:t>
            </w:r>
            <w:r w:rsidRPr="00EB479E">
              <w:rPr>
                <w:szCs w:val="24"/>
              </w:rPr>
              <w:t>проведення</w:t>
            </w:r>
            <w:r w:rsidRPr="00EB479E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EC023" w14:textId="77777777" w:rsidR="00D13A1C" w:rsidRPr="00EB479E" w:rsidRDefault="003F1CE0">
            <w:pPr>
              <w:jc w:val="both"/>
            </w:pPr>
            <w:r w:rsidRPr="00EB479E">
              <w:t xml:space="preserve">№ 1326 від 02.07.2021 </w:t>
            </w:r>
          </w:p>
        </w:tc>
      </w:tr>
      <w:tr w:rsidR="00D13A1C" w:rsidRPr="00EB479E" w14:paraId="1658DDE6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0439A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E6DD7" w14:textId="77777777" w:rsidR="00D13A1C" w:rsidRPr="00EB479E" w:rsidRDefault="00EB479E">
            <w:pPr>
              <w:jc w:val="both"/>
              <w:rPr>
                <w:lang w:val="ru-RU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>Багатоцентрове рандомізоване подвійно сліпе дослідження III фази, що проводиться з метою оцінки ефективності, безпечності та переносимості препарату IMU-838 у порівнянні з плацебо при лікуванні дорослих пацієнтів із рецидивуючим розсіяним склерозом (кодове позначення: ENSURE-2)</w:t>
            </w:r>
            <w:r w:rsidRPr="00EB479E">
              <w:rPr>
                <w:color w:val="000000"/>
              </w:rPr>
              <w:t>»</w:t>
            </w:r>
            <w:r w:rsidR="003F1CE0" w:rsidRPr="00EB479E">
              <w:t xml:space="preserve">, P3-IMU-838-RMS-02, остаточна редакція 4.0 від 18 березня </w:t>
            </w:r>
            <w:r w:rsidR="00E86C69">
              <w:t xml:space="preserve">                  </w:t>
            </w:r>
            <w:r w:rsidR="003F1CE0" w:rsidRPr="00EB479E">
              <w:t>2024 року</w:t>
            </w:r>
          </w:p>
        </w:tc>
      </w:tr>
      <w:tr w:rsidR="00D13A1C" w:rsidRPr="00EB479E" w14:paraId="79E71618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57FB8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  <w:lang w:val="ru-RU"/>
              </w:rPr>
              <w:t>За</w:t>
            </w:r>
            <w:r w:rsidRPr="00EB479E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19468" w14:textId="77777777" w:rsidR="00D13A1C" w:rsidRPr="00EB479E" w:rsidRDefault="003F1CE0">
            <w:pPr>
              <w:jc w:val="both"/>
            </w:pPr>
            <w:r w:rsidRPr="00EB479E">
              <w:t>ТОВ</w:t>
            </w:r>
            <w:r w:rsidR="00EB479E" w:rsidRPr="00EB479E">
              <w:rPr>
                <w:color w:val="000000"/>
              </w:rPr>
              <w:t xml:space="preserve"> «</w:t>
            </w:r>
            <w:r w:rsidRPr="00EB479E">
              <w:t>ВОРЛДВАЙД КЛІНІКАЛ ТРАІЛС УКР</w:t>
            </w:r>
            <w:r w:rsidR="00EB479E" w:rsidRPr="00EB479E">
              <w:rPr>
                <w:color w:val="000000"/>
              </w:rPr>
              <w:t>»</w:t>
            </w:r>
          </w:p>
        </w:tc>
      </w:tr>
      <w:tr w:rsidR="00D13A1C" w:rsidRPr="00EB479E" w14:paraId="449F05D1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9F64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A7ECB" w14:textId="77777777" w:rsidR="00D13A1C" w:rsidRPr="00EB479E" w:rsidRDefault="00EB479E">
            <w:pPr>
              <w:jc w:val="both"/>
            </w:pPr>
            <w:r w:rsidRPr="00EB479E">
              <w:rPr>
                <w:color w:val="000000"/>
              </w:rPr>
              <w:t>«</w:t>
            </w:r>
            <w:r w:rsidR="003F1CE0" w:rsidRPr="00EB479E">
              <w:t>Іммунік АГ</w:t>
            </w:r>
            <w:r w:rsidRPr="00EB479E">
              <w:rPr>
                <w:color w:val="000000"/>
              </w:rPr>
              <w:t>»</w:t>
            </w:r>
            <w:r w:rsidR="003F1CE0" w:rsidRPr="00EB479E">
              <w:t xml:space="preserve"> [Immunic AG], Німеччина</w:t>
            </w:r>
          </w:p>
        </w:tc>
      </w:tr>
    </w:tbl>
    <w:p w14:paraId="23AEF520" w14:textId="77777777" w:rsidR="00D13A1C" w:rsidRDefault="00D13A1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13A1C" w14:paraId="20753E14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E8A12" w14:textId="77777777" w:rsidR="00D13A1C" w:rsidRDefault="003F1CE0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385EC" w14:textId="77777777" w:rsidR="00D13A1C" w:rsidRDefault="00D13A1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556BE" w14:textId="77777777" w:rsidR="00D13A1C" w:rsidRDefault="00D13A1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4DB713" w14:textId="77777777" w:rsidR="00D13A1C" w:rsidRDefault="003F1CE0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D13A1C" w14:paraId="73A7CF94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B4780" w14:textId="77777777" w:rsidR="00D13A1C" w:rsidRDefault="00D13A1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2E939" w14:textId="77777777" w:rsidR="00D13A1C" w:rsidRDefault="003F1CE0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9DC83" w14:textId="77777777" w:rsidR="00D13A1C" w:rsidRDefault="00D13A1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D7F41" w14:textId="77777777" w:rsidR="00D13A1C" w:rsidRDefault="003F1CE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07D36159" w14:textId="77777777" w:rsidR="00D13A1C" w:rsidRDefault="00D13A1C">
      <w:pPr>
        <w:tabs>
          <w:tab w:val="clear" w:pos="708"/>
        </w:tabs>
        <w:rPr>
          <w:lang w:val="ru-RU" w:eastAsia="en-US"/>
        </w:rPr>
        <w:sectPr w:rsidR="00D13A1C">
          <w:headerReference w:type="default" r:id="rId7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14:paraId="534A3B1E" w14:textId="77777777" w:rsidR="00D13A1C" w:rsidRDefault="003F1CE0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2</w:t>
      </w:r>
    </w:p>
    <w:p w14:paraId="61CAD90B" w14:textId="77777777" w:rsidR="00D13A1C" w:rsidRDefault="003F1CE0" w:rsidP="00854C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854C91">
        <w:t>«Про затвердження суттєвих поправок до протоколів клінічних випробувань»</w:t>
      </w:r>
    </w:p>
    <w:p w14:paraId="6AA156EC" w14:textId="528B7EA1" w:rsidR="00D67A65" w:rsidRDefault="00D67A65" w:rsidP="00D67A65">
      <w:pPr>
        <w:ind w:left="9072"/>
      </w:pPr>
      <w:r w:rsidRPr="00D67A65">
        <w:rPr>
          <w:u w:val="single"/>
        </w:rPr>
        <w:t>18.08.2025</w:t>
      </w:r>
      <w:r>
        <w:t xml:space="preserve"> № </w:t>
      </w:r>
      <w:r w:rsidRPr="00D67A65">
        <w:rPr>
          <w:u w:val="single"/>
        </w:rPr>
        <w:t>1306</w:t>
      </w:r>
    </w:p>
    <w:p w14:paraId="3DF57175" w14:textId="4A9083F6" w:rsidR="00D13A1C" w:rsidRPr="0018579A" w:rsidRDefault="00D13A1C">
      <w:pPr>
        <w:ind w:left="9072"/>
        <w:rPr>
          <w:sz w:val="10"/>
        </w:rPr>
      </w:pPr>
      <w:bookmarkStart w:id="0" w:name="_GoBack"/>
      <w:bookmarkEnd w:id="0"/>
    </w:p>
    <w:p w14:paraId="0C0E7604" w14:textId="77777777" w:rsidR="00D13A1C" w:rsidRDefault="00D13A1C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B479E" w:rsidRPr="00EB479E" w14:paraId="4D26FDCA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21D22922" w14:textId="77777777" w:rsidR="00EB479E" w:rsidRPr="00EB479E" w:rsidRDefault="00EB479E">
            <w:pPr>
              <w:rPr>
                <w:szCs w:val="24"/>
              </w:rPr>
            </w:pPr>
            <w:r w:rsidRPr="00EB47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14:paraId="1680C13D" w14:textId="77777777" w:rsidR="00EB479E" w:rsidRPr="00E86C69" w:rsidRDefault="00EB479E" w:rsidP="00E86C69">
            <w:pPr>
              <w:jc w:val="both"/>
              <w:rPr>
                <w:rFonts w:asciiTheme="minorHAnsi" w:hAnsiTheme="minorHAnsi"/>
                <w:sz w:val="22"/>
              </w:rPr>
            </w:pPr>
            <w:r w:rsidRPr="00EB479E">
              <w:t>Оновлене досьє досліджуваного лікарського засобу Етрасімод, версія 19 від квітня 2025 р. англійською мовою; Брошура дослідника для етрасімоду версія 12.0 від лютого 2025 р. англійською мовою; Лист адміністративних змін до поправки 4 до протоколу від 20 квітня 2025 р. щодо розширення переліку відповідальності дослідника та спонсора відповідно до вимог Регуляцій з клінічний випробувань у ЄС (CTR) англійською мовою; Зміна назви місця пров</w:t>
            </w:r>
            <w:r w:rsidR="00E86C69">
              <w:t>едення клінічного випробування</w:t>
            </w:r>
            <w:r w:rsidRPr="00EB479E">
              <w:t>:</w:t>
            </w:r>
          </w:p>
          <w:tbl>
            <w:tblPr>
              <w:tblW w:w="9541" w:type="dxa"/>
              <w:tblInd w:w="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EB479E" w:rsidRPr="00EB479E" w14:paraId="51DAEC25" w14:textId="77777777" w:rsidTr="006C0D3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4820A5D" w14:textId="77777777" w:rsidR="00EB479E" w:rsidRPr="00EB479E" w:rsidRDefault="00EB479E" w:rsidP="00EB479E">
                  <w:pPr>
                    <w:pStyle w:val="cs2e86d3a6"/>
                  </w:pPr>
                  <w:r w:rsidRPr="00EB479E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BD47D61" w14:textId="77777777" w:rsidR="00EB479E" w:rsidRPr="00EB479E" w:rsidRDefault="00EB479E" w:rsidP="00EB479E">
                  <w:pPr>
                    <w:pStyle w:val="cs2e86d3a6"/>
                  </w:pPr>
                  <w:r w:rsidRPr="00EB479E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EB479E" w:rsidRPr="00EB479E" w14:paraId="2DFA46D9" w14:textId="77777777" w:rsidTr="006C0D32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6A235A9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д.м.н., проф. Шевчук С.В.</w:t>
                  </w:r>
                </w:p>
                <w:p w14:paraId="27F175A7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Науково-дослідний інститут реабілітації осіб з інвалідністю (навчально-науково-лікувальний комплекс) Вінницького національного медичного університету       імені М.І. Пирогова, хірургічне відділення,</w:t>
                  </w:r>
                  <w:r w:rsidRPr="00EB479E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 Вінницький національний медичний університет імені М.І. Пирогова, кафедра внутрішньої медицини №2, м. Вінниця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53B58AA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д.м.н., проф. Шевчук С.В.</w:t>
                  </w:r>
                </w:p>
                <w:p w14:paraId="00C5592A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Університетська лікарня Вінницького національного медичного університету           ім. М.І. Пирогова, терапевтичне відділення,</w:t>
                  </w:r>
                  <w:r w:rsidRPr="00EB479E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 Вінницький національний медичний університет ім. М.І. Пирогова, кафедра внутрішньої медицини №2, м. Вінниця</w:t>
                  </w:r>
                </w:p>
              </w:tc>
            </w:tr>
          </w:tbl>
          <w:p w14:paraId="757CBB36" w14:textId="77777777" w:rsidR="00EB479E" w:rsidRPr="00EB479E" w:rsidRDefault="00EB479E" w:rsidP="00E86C6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D13A1C" w:rsidRPr="00EB479E" w14:paraId="24584C1B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317A8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 xml:space="preserve">Номер та дата наказу МОЗ </w:t>
            </w:r>
            <w:r w:rsidRPr="00EB479E">
              <w:rPr>
                <w:szCs w:val="24"/>
              </w:rPr>
              <w:t>про</w:t>
            </w:r>
            <w:r w:rsidRPr="00EB479E">
              <w:rPr>
                <w:szCs w:val="24"/>
                <w:lang w:val="ru-RU"/>
              </w:rPr>
              <w:t xml:space="preserve"> </w:t>
            </w:r>
            <w:r w:rsidRPr="00EB479E">
              <w:rPr>
                <w:szCs w:val="24"/>
              </w:rPr>
              <w:t>проведення</w:t>
            </w:r>
            <w:r w:rsidRPr="00EB479E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F69BE" w14:textId="77777777" w:rsidR="00D13A1C" w:rsidRPr="00EB479E" w:rsidRDefault="003F1CE0">
            <w:pPr>
              <w:jc w:val="both"/>
            </w:pPr>
            <w:r w:rsidRPr="00EB479E">
              <w:t xml:space="preserve">№ 1896 від 27.08.2019 </w:t>
            </w:r>
          </w:p>
        </w:tc>
      </w:tr>
      <w:tr w:rsidR="00D13A1C" w:rsidRPr="00EB479E" w14:paraId="4E0EBCCC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767C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593F" w14:textId="77777777" w:rsidR="00D13A1C" w:rsidRPr="00EB479E" w:rsidRDefault="00EB479E">
            <w:pPr>
              <w:jc w:val="both"/>
              <w:rPr>
                <w:lang w:val="ru-RU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>Відкрите розширене дослідження етрасімоду в пацієнтів із активним виразковим колітом від помірного до важкого ступеня тяжкості</w:t>
            </w:r>
            <w:r w:rsidRPr="00EB479E">
              <w:rPr>
                <w:color w:val="000000"/>
              </w:rPr>
              <w:t>»</w:t>
            </w:r>
            <w:r w:rsidR="003F1CE0" w:rsidRPr="00EB479E">
              <w:t>, APD334-303, з інкорпорованою поправкою 4.0 від 20 лютого 2023 року</w:t>
            </w:r>
          </w:p>
        </w:tc>
      </w:tr>
      <w:tr w:rsidR="00D13A1C" w:rsidRPr="00EB479E" w14:paraId="273738E8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C211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  <w:lang w:val="ru-RU"/>
              </w:rPr>
              <w:t>За</w:t>
            </w:r>
            <w:r w:rsidRPr="00EB479E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AC57D" w14:textId="77777777" w:rsidR="00D13A1C" w:rsidRPr="00EB479E" w:rsidRDefault="003F1CE0">
            <w:pPr>
              <w:jc w:val="both"/>
            </w:pPr>
            <w:r w:rsidRPr="00EB479E">
              <w:t>Пфайзер Інк., США</w:t>
            </w:r>
          </w:p>
        </w:tc>
      </w:tr>
      <w:tr w:rsidR="00D13A1C" w:rsidRPr="00EB479E" w14:paraId="6C1CFD56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EF6B9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D3E6" w14:textId="77777777" w:rsidR="00D13A1C" w:rsidRPr="00EB479E" w:rsidRDefault="00EB479E">
            <w:pPr>
              <w:jc w:val="both"/>
            </w:pPr>
            <w:r w:rsidRPr="00EB479E">
              <w:rPr>
                <w:color w:val="000000"/>
              </w:rPr>
              <w:t>«</w:t>
            </w:r>
            <w:r w:rsidR="003F1CE0" w:rsidRPr="00EB479E">
              <w:t>Арена Фармасьютікалз, Інк.</w:t>
            </w:r>
            <w:r w:rsidRPr="00EB479E">
              <w:rPr>
                <w:color w:val="000000"/>
              </w:rPr>
              <w:t>»</w:t>
            </w:r>
            <w:r w:rsidR="003F1CE0" w:rsidRPr="00EB479E">
              <w:t>, дочірня компанія, що повністю належить компанії</w:t>
            </w:r>
            <w:r w:rsidRPr="00EB479E">
              <w:rPr>
                <w:color w:val="000000"/>
              </w:rPr>
              <w:t xml:space="preserve"> «</w:t>
            </w:r>
            <w:r w:rsidR="003F1CE0" w:rsidRPr="00EB479E">
              <w:t>Пфайзер Інк.</w:t>
            </w:r>
            <w:r w:rsidRPr="00EB479E">
              <w:rPr>
                <w:color w:val="000000"/>
              </w:rPr>
              <w:t>»</w:t>
            </w:r>
            <w:r w:rsidR="003F1CE0" w:rsidRPr="00EB479E">
              <w:t>, США</w:t>
            </w:r>
          </w:p>
        </w:tc>
      </w:tr>
    </w:tbl>
    <w:p w14:paraId="2F2FC3D4" w14:textId="77777777" w:rsidR="00D13A1C" w:rsidRDefault="00D13A1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13A1C" w14:paraId="084BE44F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871F5" w14:textId="77777777" w:rsidR="00D13A1C" w:rsidRDefault="003F1CE0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8AAF4" w14:textId="77777777" w:rsidR="00D13A1C" w:rsidRDefault="00D13A1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34281" w14:textId="77777777" w:rsidR="00D13A1C" w:rsidRDefault="00D13A1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9B5655" w14:textId="77777777" w:rsidR="00D13A1C" w:rsidRDefault="003F1CE0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D13A1C" w14:paraId="5BED5FE3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24D9D" w14:textId="77777777" w:rsidR="00D13A1C" w:rsidRDefault="00D13A1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8729A" w14:textId="77777777" w:rsidR="00D13A1C" w:rsidRDefault="003F1CE0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14D5E" w14:textId="77777777" w:rsidR="00D13A1C" w:rsidRDefault="00D13A1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1FDAA" w14:textId="77777777" w:rsidR="00D13A1C" w:rsidRDefault="003F1CE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3C846E7E" w14:textId="77777777" w:rsidR="00D13A1C" w:rsidRDefault="00D13A1C">
      <w:pPr>
        <w:tabs>
          <w:tab w:val="clear" w:pos="708"/>
        </w:tabs>
        <w:rPr>
          <w:lang w:val="ru-RU" w:eastAsia="en-US"/>
        </w:rPr>
        <w:sectPr w:rsidR="00D13A1C" w:rsidSect="0018579A">
          <w:pgSz w:w="16838" w:h="11906" w:orient="landscape"/>
          <w:pgMar w:top="709" w:right="1245" w:bottom="851" w:left="2127" w:header="709" w:footer="709" w:gutter="0"/>
          <w:cols w:space="720"/>
          <w:titlePg/>
        </w:sectPr>
      </w:pPr>
    </w:p>
    <w:p w14:paraId="3F8FA83F" w14:textId="77777777" w:rsidR="00D13A1C" w:rsidRDefault="003F1CE0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3</w:t>
      </w:r>
    </w:p>
    <w:p w14:paraId="053655E0" w14:textId="77777777" w:rsidR="00D13A1C" w:rsidRDefault="003F1CE0" w:rsidP="00854C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854C91">
        <w:t>«Про затвердження суттєвих поправок до протоколів клінічних випробувань»</w:t>
      </w:r>
    </w:p>
    <w:p w14:paraId="281698E7" w14:textId="77777777" w:rsidR="00D67A65" w:rsidRDefault="00D67A65" w:rsidP="00D67A65">
      <w:pPr>
        <w:ind w:left="9072"/>
      </w:pPr>
      <w:r w:rsidRPr="00D67A65">
        <w:rPr>
          <w:u w:val="single"/>
        </w:rPr>
        <w:t>18.08.2025</w:t>
      </w:r>
      <w:r>
        <w:t xml:space="preserve"> № </w:t>
      </w:r>
      <w:r w:rsidRPr="00D67A65">
        <w:rPr>
          <w:u w:val="single"/>
        </w:rPr>
        <w:t>1306</w:t>
      </w: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56"/>
        <w:gridCol w:w="10206"/>
      </w:tblGrid>
      <w:tr w:rsidR="00D13A1C" w:rsidRPr="00EB479E" w14:paraId="779A0432" w14:textId="77777777" w:rsidTr="00E86C69">
        <w:trPr>
          <w:trHeight w:val="32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7AE23251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52B151C0" w14:textId="77777777" w:rsidR="00D13A1C" w:rsidRPr="00EB479E" w:rsidRDefault="003F1CE0">
            <w:pPr>
              <w:jc w:val="both"/>
              <w:rPr>
                <w:rFonts w:asciiTheme="minorHAnsi" w:hAnsiTheme="minorHAnsi"/>
                <w:sz w:val="22"/>
              </w:rPr>
            </w:pPr>
            <w:r w:rsidRPr="00EB479E">
              <w:t xml:space="preserve">Брошура дослідника Lenvatinib (Е7080), видання 22 від 23 травня 2025 року, англійською мовою </w:t>
            </w:r>
          </w:p>
        </w:tc>
      </w:tr>
      <w:tr w:rsidR="00D13A1C" w:rsidRPr="00EB479E" w14:paraId="16B9906F" w14:textId="77777777" w:rsidTr="00E86C69">
        <w:trPr>
          <w:trHeight w:val="2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DD02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 xml:space="preserve">Номер та дата наказу МОЗ </w:t>
            </w:r>
            <w:r w:rsidRPr="00EB479E">
              <w:rPr>
                <w:szCs w:val="24"/>
              </w:rPr>
              <w:t>про</w:t>
            </w:r>
            <w:r w:rsidRPr="00EB479E">
              <w:rPr>
                <w:szCs w:val="24"/>
                <w:lang w:val="ru-RU"/>
              </w:rPr>
              <w:t xml:space="preserve"> </w:t>
            </w:r>
            <w:r w:rsidRPr="00EB479E">
              <w:rPr>
                <w:szCs w:val="24"/>
              </w:rPr>
              <w:t>проведення</w:t>
            </w:r>
            <w:r w:rsidRPr="00EB479E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E96D5" w14:textId="77777777" w:rsidR="00E86C69" w:rsidRDefault="00E86C69">
            <w:pPr>
              <w:jc w:val="both"/>
            </w:pPr>
            <w:r>
              <w:t>№ 1326 від 02.07.2021</w:t>
            </w:r>
            <w:r>
              <w:rPr>
                <w:lang w:val="en-US"/>
              </w:rPr>
              <w:t>;</w:t>
            </w:r>
            <w:r w:rsidR="003F1CE0" w:rsidRPr="00EB479E">
              <w:t xml:space="preserve"> </w:t>
            </w:r>
          </w:p>
          <w:p w14:paraId="091D1B96" w14:textId="77777777" w:rsidR="00E86C69" w:rsidRPr="00E86C69" w:rsidRDefault="00E86C69">
            <w:pPr>
              <w:jc w:val="both"/>
              <w:rPr>
                <w:lang w:val="en-US"/>
              </w:rPr>
            </w:pPr>
            <w:r>
              <w:t>№ 187 від 05.02.2021</w:t>
            </w:r>
            <w:r>
              <w:rPr>
                <w:lang w:val="en-US"/>
              </w:rPr>
              <w:t>;</w:t>
            </w:r>
          </w:p>
          <w:p w14:paraId="3CB7F16E" w14:textId="77777777" w:rsidR="00E86C69" w:rsidRPr="00E86C69" w:rsidRDefault="00E86C69">
            <w:pPr>
              <w:jc w:val="both"/>
              <w:rPr>
                <w:lang w:val="en-US"/>
              </w:rPr>
            </w:pPr>
            <w:r w:rsidRPr="00EB479E">
              <w:t>№ 762 від 20.04.2021</w:t>
            </w:r>
            <w:r>
              <w:rPr>
                <w:lang w:val="en-US"/>
              </w:rPr>
              <w:t>;</w:t>
            </w:r>
          </w:p>
          <w:p w14:paraId="77B5DBAE" w14:textId="77777777" w:rsidR="00D13A1C" w:rsidRPr="00EB479E" w:rsidRDefault="003F1CE0">
            <w:pPr>
              <w:jc w:val="both"/>
            </w:pPr>
            <w:r w:rsidRPr="00EB479E">
              <w:t xml:space="preserve">№ 2072 від </w:t>
            </w:r>
            <w:r w:rsidR="00E86C69">
              <w:t>10.12.2024</w:t>
            </w:r>
            <w:r w:rsidRPr="00EB479E">
              <w:t xml:space="preserve"> </w:t>
            </w:r>
          </w:p>
        </w:tc>
      </w:tr>
      <w:tr w:rsidR="00D13A1C" w:rsidRPr="00EB479E" w14:paraId="75EE226E" w14:textId="77777777" w:rsidTr="00E86C69">
        <w:trPr>
          <w:trHeight w:val="2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AD4A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2EE37" w14:textId="77777777" w:rsidR="00E86C69" w:rsidRDefault="00EB479E">
            <w:pPr>
              <w:jc w:val="both"/>
              <w:rPr>
                <w:color w:val="000000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>Багатоцентрове, відкрите дослідження ІІІ фази для оцінки довгострокової безпечності та ефективності в учасників, яким наразі проводиться лікування або спостереження у дослідженнях, що включають пембролізумаб</w:t>
            </w:r>
            <w:r w:rsidRPr="00EB479E">
              <w:rPr>
                <w:color w:val="000000"/>
              </w:rPr>
              <w:t>»</w:t>
            </w:r>
            <w:r w:rsidR="003F1CE0" w:rsidRPr="00EB479E">
              <w:t>, MK-3475-587, з інкорпорованою поправкою 08 від 25 лютого 2025 року;</w:t>
            </w:r>
            <w:r w:rsidRPr="00EB479E">
              <w:rPr>
                <w:color w:val="000000"/>
              </w:rPr>
              <w:t xml:space="preserve"> </w:t>
            </w:r>
          </w:p>
          <w:p w14:paraId="7AC970E5" w14:textId="77777777" w:rsidR="00E86C69" w:rsidRDefault="00EB479E">
            <w:pPr>
              <w:jc w:val="both"/>
              <w:rPr>
                <w:color w:val="000000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>Відкрите клінічне дослідження II фази, що проводиться в одній групі для оцінки пембролізумабу в комбінації з ленватинібом в якості першої лінії лікування в учасників з розповсюдженою / метастатичною несвітлоклітинною нирково-клітинною карциномою нирки (нскНККН) (KEYNOTE-B61)</w:t>
            </w:r>
            <w:r w:rsidRPr="00EB479E">
              <w:rPr>
                <w:color w:val="000000"/>
              </w:rPr>
              <w:t>»</w:t>
            </w:r>
            <w:r w:rsidR="003F1CE0" w:rsidRPr="00EB479E">
              <w:t xml:space="preserve">, MK-3475-B61, з </w:t>
            </w:r>
            <w:r w:rsidR="00E86C69">
              <w:t>інкорпорованою поправкою 04 від</w:t>
            </w:r>
            <w:r w:rsidR="00E86C69">
              <w:rPr>
                <w:lang w:val="en-US"/>
              </w:rPr>
              <w:t xml:space="preserve"> </w:t>
            </w:r>
            <w:r w:rsidR="003F1CE0" w:rsidRPr="00EB479E">
              <w:t>31 жовтня 2024 року;</w:t>
            </w:r>
            <w:r w:rsidRPr="00EB479E">
              <w:rPr>
                <w:color w:val="000000"/>
              </w:rPr>
              <w:t xml:space="preserve"> </w:t>
            </w:r>
          </w:p>
          <w:p w14:paraId="1CFCF4E2" w14:textId="77777777" w:rsidR="00E86C69" w:rsidRDefault="00EB479E">
            <w:pPr>
              <w:jc w:val="both"/>
              <w:rPr>
                <w:color w:val="000000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>Відкрите, рандомізоване дослідження III фази для оцінки ефективності та безпечності пембролізумабу (MK-3475) у комбінації з белзутифаном (MK-6482) та ленватинібом (MK-7902), або MK-1308A у комбінації з ленватинібом порівняно з пембролізумабом і ленватинібом в якості першої лінії терапії для учасників з розповсюдженою світлоклітинною нирково-клітинною карциномою</w:t>
            </w:r>
            <w:r w:rsidRPr="00EB479E">
              <w:rPr>
                <w:color w:val="000000"/>
              </w:rPr>
              <w:t>»</w:t>
            </w:r>
            <w:r w:rsidR="003F1CE0" w:rsidRPr="00EB479E">
              <w:t>, MK-6482-012, з інкорпорованою поправкою 06 від 29 січня 2025 року;</w:t>
            </w:r>
            <w:r w:rsidRPr="00EB479E">
              <w:rPr>
                <w:color w:val="000000"/>
              </w:rPr>
              <w:t xml:space="preserve"> </w:t>
            </w:r>
          </w:p>
          <w:p w14:paraId="2F4B46F6" w14:textId="77777777" w:rsidR="00D13A1C" w:rsidRPr="00EB479E" w:rsidRDefault="00EB479E">
            <w:pPr>
              <w:jc w:val="both"/>
              <w:rPr>
                <w:lang w:val="ru-RU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>Рандомізоване дослідження ІІІ фази для оцінки ефективності та безпечності пембролізумабу (MK-3475) у комбінації з ленватинібом (E7080/MK-7902) і хіміотерапією порівняно зі стандартним лікуванням в якості першої лінії терапії для учасників з метастатичною карциномою стравоходу</w:t>
            </w:r>
            <w:r w:rsidRPr="00EB479E">
              <w:rPr>
                <w:color w:val="000000"/>
              </w:rPr>
              <w:t>»</w:t>
            </w:r>
            <w:r w:rsidR="003F1CE0" w:rsidRPr="00EB479E">
              <w:t xml:space="preserve">, MK-7902-014 (E7080-G000-320), з інкорпорованою поправкою 08 від 10 липня </w:t>
            </w:r>
            <w:r w:rsidR="00E86C69">
              <w:rPr>
                <w:lang w:val="en-US"/>
              </w:rPr>
              <w:t xml:space="preserve">               </w:t>
            </w:r>
            <w:r w:rsidR="003F1CE0" w:rsidRPr="00EB479E">
              <w:t>2024 року</w:t>
            </w:r>
          </w:p>
        </w:tc>
      </w:tr>
      <w:tr w:rsidR="00D13A1C" w:rsidRPr="00EB479E" w14:paraId="5D8FA601" w14:textId="77777777" w:rsidTr="00E86C69">
        <w:trPr>
          <w:trHeight w:val="2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D8B6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  <w:lang w:val="ru-RU"/>
              </w:rPr>
              <w:t>За</w:t>
            </w:r>
            <w:r w:rsidRPr="00EB479E">
              <w:rPr>
                <w:szCs w:val="24"/>
              </w:rPr>
              <w:t>явник, країна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969C" w14:textId="77777777" w:rsidR="00D13A1C" w:rsidRPr="00EB479E" w:rsidRDefault="003F1CE0">
            <w:pPr>
              <w:jc w:val="both"/>
            </w:pPr>
            <w:r w:rsidRPr="00EB479E">
              <w:t>Товариство з обмеженою відповідальністю</w:t>
            </w:r>
            <w:r w:rsidR="00EB479E" w:rsidRPr="00EB479E">
              <w:rPr>
                <w:color w:val="000000"/>
              </w:rPr>
              <w:t xml:space="preserve"> «</w:t>
            </w:r>
            <w:r w:rsidRPr="00EB479E">
              <w:t>МСД Україна</w:t>
            </w:r>
            <w:r w:rsidR="00EB479E" w:rsidRPr="00EB479E">
              <w:rPr>
                <w:color w:val="000000"/>
              </w:rPr>
              <w:t>»</w:t>
            </w:r>
          </w:p>
        </w:tc>
      </w:tr>
      <w:tr w:rsidR="00D13A1C" w:rsidRPr="00EB479E" w14:paraId="7B79CC39" w14:textId="77777777" w:rsidTr="00E86C69">
        <w:trPr>
          <w:trHeight w:val="2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04B34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Спонсор, країна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F7BC" w14:textId="77777777" w:rsidR="00D13A1C" w:rsidRPr="00EB479E" w:rsidRDefault="003F1CE0">
            <w:pPr>
              <w:jc w:val="both"/>
            </w:pPr>
            <w:r w:rsidRPr="00EB479E">
              <w:t>ТОВ Мерк Шарп енд Доум, США (Merck Sharp &amp; Dohme LLC, USA)</w:t>
            </w:r>
          </w:p>
        </w:tc>
      </w:tr>
    </w:tbl>
    <w:p w14:paraId="0A9C9A40" w14:textId="77777777" w:rsidR="00D13A1C" w:rsidRDefault="00D13A1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13A1C" w14:paraId="18131A44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64053" w14:textId="77777777" w:rsidR="00D13A1C" w:rsidRDefault="003F1CE0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E770A" w14:textId="77777777" w:rsidR="00D13A1C" w:rsidRDefault="00D13A1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967AB" w14:textId="77777777" w:rsidR="00D13A1C" w:rsidRDefault="00D13A1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6AC4F8" w14:textId="77777777" w:rsidR="00D13A1C" w:rsidRDefault="003F1CE0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D13A1C" w14:paraId="797CC250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350B6" w14:textId="77777777" w:rsidR="00D13A1C" w:rsidRDefault="00D13A1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C1DD3" w14:textId="77777777" w:rsidR="00D13A1C" w:rsidRDefault="003F1CE0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FAFA" w14:textId="77777777" w:rsidR="00D13A1C" w:rsidRDefault="00D13A1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8FBB3" w14:textId="77777777" w:rsidR="00D13A1C" w:rsidRDefault="003F1CE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4237716C" w14:textId="77777777" w:rsidR="00D13A1C" w:rsidRDefault="00D13A1C">
      <w:pPr>
        <w:tabs>
          <w:tab w:val="clear" w:pos="708"/>
        </w:tabs>
        <w:rPr>
          <w:lang w:val="ru-RU" w:eastAsia="en-US"/>
        </w:rPr>
        <w:sectPr w:rsidR="00D13A1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64070789" w14:textId="77777777" w:rsidR="00D13A1C" w:rsidRDefault="003F1CE0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4</w:t>
      </w:r>
    </w:p>
    <w:p w14:paraId="7CB901A9" w14:textId="77777777" w:rsidR="00D13A1C" w:rsidRDefault="003F1CE0" w:rsidP="00854C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854C91">
        <w:t>«Про затвердження суттєвих поправок до протоколів клінічних випробувань»</w:t>
      </w:r>
    </w:p>
    <w:p w14:paraId="224B9726" w14:textId="77777777" w:rsidR="00D67A65" w:rsidRDefault="00D67A65" w:rsidP="00D67A65">
      <w:pPr>
        <w:ind w:left="9072"/>
      </w:pPr>
      <w:r w:rsidRPr="00D67A65">
        <w:rPr>
          <w:u w:val="single"/>
        </w:rPr>
        <w:t>18.08.2025</w:t>
      </w:r>
      <w:r>
        <w:t xml:space="preserve"> № </w:t>
      </w:r>
      <w:r w:rsidRPr="00D67A65">
        <w:rPr>
          <w:u w:val="single"/>
        </w:rPr>
        <w:t>1306</w:t>
      </w:r>
    </w:p>
    <w:p w14:paraId="6963BAB5" w14:textId="77777777" w:rsidR="00D13A1C" w:rsidRDefault="00D13A1C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B479E" w:rsidRPr="00EB479E" w14:paraId="08A3665E" w14:textId="77777777" w:rsidTr="006C0D32">
        <w:trPr>
          <w:trHeight w:val="5097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31FEA37F" w14:textId="77777777" w:rsidR="00EB479E" w:rsidRPr="00EB479E" w:rsidRDefault="00EB479E">
            <w:pPr>
              <w:rPr>
                <w:szCs w:val="24"/>
              </w:rPr>
            </w:pPr>
            <w:r w:rsidRPr="00EB47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14:paraId="10D30EA4" w14:textId="77777777" w:rsidR="00EB479E" w:rsidRPr="00E86C69" w:rsidRDefault="00EB479E" w:rsidP="00E86C69">
            <w:pPr>
              <w:jc w:val="both"/>
              <w:rPr>
                <w:rFonts w:asciiTheme="minorHAnsi" w:hAnsiTheme="minorHAnsi"/>
                <w:sz w:val="22"/>
              </w:rPr>
            </w:pPr>
            <w:r w:rsidRPr="00EB479E">
              <w:t>Постер</w:t>
            </w:r>
            <w:r w:rsidRPr="00EB479E">
              <w:rPr>
                <w:color w:val="000000"/>
              </w:rPr>
              <w:t xml:space="preserve"> «</w:t>
            </w:r>
            <w:r w:rsidRPr="00EB479E">
              <w:t>Почуваєтеся, ніби в пастці?</w:t>
            </w:r>
            <w:r w:rsidRPr="00EB479E">
              <w:rPr>
                <w:color w:val="000000"/>
              </w:rPr>
              <w:t>»</w:t>
            </w:r>
            <w:r w:rsidRPr="00EB479E">
              <w:t>, версія 1.0 від 14.05.2025р. для України українською мовою; Знімок з екрану для пацієнтів</w:t>
            </w:r>
            <w:r w:rsidRPr="00EB479E">
              <w:rPr>
                <w:color w:val="000000"/>
              </w:rPr>
              <w:t xml:space="preserve"> «</w:t>
            </w:r>
            <w:r w:rsidRPr="00EB479E">
              <w:t>AZ D7860C00006 Alarm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>, версія 1,00 від 08.05.2025р. для України англійською та українською мовами; Знімок з екрану для пацієнтів</w:t>
            </w:r>
            <w:r w:rsidRPr="00EB479E">
              <w:rPr>
                <w:color w:val="000000"/>
              </w:rPr>
              <w:t xml:space="preserve"> «</w:t>
            </w:r>
            <w:r w:rsidRPr="00EB479E">
              <w:t>AZ D7860C00006 EveningDiary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>, версія 1,00 від 08.05.2025р. для України англійською та українською мовами; Знімок з екрану для пацієнтів</w:t>
            </w:r>
            <w:r w:rsidRPr="00EB479E">
              <w:rPr>
                <w:color w:val="000000"/>
              </w:rPr>
              <w:t xml:space="preserve"> «</w:t>
            </w:r>
            <w:r w:rsidRPr="00EB479E">
              <w:t>AZ D7860C00006 PatientInstructions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>, версія 1,00 від 08.05.2025р. для України англійською та українською мовами; Знімок з екрану для пацієнтів</w:t>
            </w:r>
            <w:r w:rsidRPr="00EB479E">
              <w:rPr>
                <w:color w:val="000000"/>
              </w:rPr>
              <w:t xml:space="preserve"> </w:t>
            </w:r>
            <w:r w:rsidR="00E86C69">
              <w:rPr>
                <w:color w:val="000000"/>
                <w:lang w:val="en-US"/>
              </w:rPr>
              <w:t xml:space="preserve">                               </w:t>
            </w:r>
            <w:r w:rsidRPr="00EB479E">
              <w:rPr>
                <w:color w:val="000000"/>
              </w:rPr>
              <w:t>«</w:t>
            </w:r>
            <w:r w:rsidRPr="00EB479E">
              <w:t>AZ D7860C00006 Reminder Icon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>, версія 1,00 від 08.05.2025р. для України англійською та українською мовами; Знімок з екрану для пацієнтів</w:t>
            </w:r>
            <w:r w:rsidRPr="00EB479E">
              <w:rPr>
                <w:color w:val="000000"/>
              </w:rPr>
              <w:t xml:space="preserve"> </w:t>
            </w:r>
            <w:r w:rsidR="00E86C69">
              <w:rPr>
                <w:color w:val="000000"/>
                <w:lang w:val="en-US"/>
              </w:rPr>
              <w:t xml:space="preserve">                              </w:t>
            </w:r>
            <w:r w:rsidRPr="00EB479E">
              <w:rPr>
                <w:color w:val="000000"/>
              </w:rPr>
              <w:t>«</w:t>
            </w:r>
            <w:r w:rsidRPr="00EB479E">
              <w:t>AZ D7860C00006 SPFQ_Consent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>, версія 1,00 від 08.05.2025р. для України англійською та українською мовами; Знімок з екрану для пацієнтів</w:t>
            </w:r>
            <w:r w:rsidRPr="00EB479E">
              <w:rPr>
                <w:color w:val="000000"/>
              </w:rPr>
              <w:t xml:space="preserve"> </w:t>
            </w:r>
            <w:r w:rsidR="00E86C69">
              <w:rPr>
                <w:color w:val="000000"/>
                <w:lang w:val="en-US"/>
              </w:rPr>
              <w:t xml:space="preserve">                                </w:t>
            </w:r>
            <w:r w:rsidRPr="00EB479E">
              <w:rPr>
                <w:color w:val="000000"/>
              </w:rPr>
              <w:t>«</w:t>
            </w:r>
            <w:r w:rsidRPr="00EB479E">
              <w:t>AZ D7860C00006 SPFQ_Part_A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>, версія 1,00 від 08.05.2025р. для України англійською та українською мовами; Знімок з екрану для пацієнтів</w:t>
            </w:r>
            <w:r w:rsidRPr="00EB479E">
              <w:rPr>
                <w:color w:val="000000"/>
              </w:rPr>
              <w:t xml:space="preserve"> </w:t>
            </w:r>
            <w:r w:rsidR="00E86C69">
              <w:rPr>
                <w:color w:val="000000"/>
                <w:lang w:val="en-US"/>
              </w:rPr>
              <w:t xml:space="preserve">                                       </w:t>
            </w:r>
            <w:r w:rsidRPr="00EB479E">
              <w:rPr>
                <w:color w:val="000000"/>
              </w:rPr>
              <w:t>«</w:t>
            </w:r>
            <w:r w:rsidRPr="00EB479E">
              <w:t>AZ D7860C00006 SPFQ_Part_B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>, версія 1,00 від 08.05.2025р. для України англійською та українською мовами; Знімок з екрану для пацієнтів</w:t>
            </w:r>
            <w:r w:rsidRPr="00EB479E">
              <w:rPr>
                <w:color w:val="000000"/>
              </w:rPr>
              <w:t xml:space="preserve"> </w:t>
            </w:r>
            <w:r w:rsidR="00E86C69">
              <w:rPr>
                <w:color w:val="000000"/>
                <w:lang w:val="en-US"/>
              </w:rPr>
              <w:t xml:space="preserve">                                       </w:t>
            </w:r>
            <w:r w:rsidRPr="00EB479E">
              <w:rPr>
                <w:color w:val="000000"/>
              </w:rPr>
              <w:t>«</w:t>
            </w:r>
            <w:r w:rsidRPr="00EB479E">
              <w:t>AZ D7860C00006 SPFQ_Part_C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>, версія 1,00 від 08.05.2025р. для України англійською та українською мовами; Знімок з екрану для пацієнтів</w:t>
            </w:r>
            <w:r w:rsidRPr="00EB479E">
              <w:rPr>
                <w:color w:val="000000"/>
              </w:rPr>
              <w:t xml:space="preserve"> </w:t>
            </w:r>
            <w:r w:rsidR="00E86C69">
              <w:rPr>
                <w:color w:val="000000"/>
                <w:lang w:val="en-US"/>
              </w:rPr>
              <w:t xml:space="preserve">                                       </w:t>
            </w:r>
            <w:r w:rsidRPr="00EB479E">
              <w:rPr>
                <w:color w:val="000000"/>
              </w:rPr>
              <w:t>«</w:t>
            </w:r>
            <w:r w:rsidRPr="00EB479E">
              <w:t>AZ D7860C00006 SubjectTrainingQuiz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>, версія 1,00 від 08.05.2025р. для України англійською та українською мовами; Знімок з екрану для пацієнтів</w:t>
            </w:r>
            <w:r w:rsidRPr="00EB479E">
              <w:rPr>
                <w:color w:val="000000"/>
              </w:rPr>
              <w:t xml:space="preserve"> «</w:t>
            </w:r>
            <w:r w:rsidRPr="00EB479E">
              <w:t>AZ D7860C00006 SubjectTrainingVideoO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>, версія 1,00 від 08.05.2025р. для України англійською та українською мовами; Знімок з екрану для пацієнтів</w:t>
            </w:r>
            <w:r w:rsidRPr="00EB479E">
              <w:rPr>
                <w:color w:val="000000"/>
              </w:rPr>
              <w:t xml:space="preserve"> «</w:t>
            </w:r>
            <w:r w:rsidRPr="00EB479E">
              <w:t>AZ D7860C00006 SubjectTrainingVideo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>, версія 1,00 від 08.05.2025р. для України англійською та українською мовами; Знімок з екрану для пацієнтів</w:t>
            </w:r>
            <w:r w:rsidRPr="00EB479E">
              <w:rPr>
                <w:color w:val="000000"/>
              </w:rPr>
              <w:t xml:space="preserve"> «</w:t>
            </w:r>
            <w:r w:rsidRPr="00EB479E">
              <w:t>AZ D7860C00006 Withdrawal_SPFQ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>, версія 1,00 від 08.05.2025р. для України англійською та українською мовами; Знімок з екрану для пацієнтів</w:t>
            </w:r>
            <w:r w:rsidRPr="00EB479E">
              <w:rPr>
                <w:color w:val="000000"/>
              </w:rPr>
              <w:t xml:space="preserve"> «</w:t>
            </w:r>
            <w:r w:rsidRPr="00EB479E">
              <w:t>CAT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>, версія 1,00 від 22.05.2025р. для України англійською та українською мовами; Знімок з екрану для пацієнтів</w:t>
            </w:r>
            <w:r w:rsidRPr="00EB479E">
              <w:rPr>
                <w:color w:val="000000"/>
              </w:rPr>
              <w:t xml:space="preserve"> «</w:t>
            </w:r>
            <w:r w:rsidRPr="00EB479E">
              <w:t>Privacy Notice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 xml:space="preserve">, версія 1,00 від 27.11.2024р. для України англійською та українською мовами; Знімок з екрану для </w:t>
            </w:r>
            <w:r w:rsidRPr="00EB479E">
              <w:lastRenderedPageBreak/>
              <w:t>пацієнтів</w:t>
            </w:r>
            <w:r w:rsidRPr="00EB479E">
              <w:rPr>
                <w:color w:val="000000"/>
              </w:rPr>
              <w:t xml:space="preserve"> «</w:t>
            </w:r>
            <w:r w:rsidRPr="00EB479E">
              <w:t>SGRQ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>, версія 1,00 від 22.05.2025р. для України англійською та українською мовами; Знімок з екрану для пацієнтів</w:t>
            </w:r>
            <w:r w:rsidRPr="00EB479E">
              <w:rPr>
                <w:color w:val="000000"/>
              </w:rPr>
              <w:t xml:space="preserve"> «</w:t>
            </w:r>
            <w:r w:rsidRPr="00EB479E">
              <w:t>Training Module Optional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>, версія 1,00 від 08.05.2025р. для України англійською та українською мовами; Знімок з екрану для пацієнтів</w:t>
            </w:r>
            <w:r w:rsidRPr="00EB479E">
              <w:rPr>
                <w:color w:val="000000"/>
              </w:rPr>
              <w:t xml:space="preserve"> «</w:t>
            </w:r>
            <w:r w:rsidRPr="00EB479E">
              <w:t>Training Module eCOA Handheld Screenshots</w:t>
            </w:r>
            <w:r w:rsidRPr="00EB479E">
              <w:rPr>
                <w:color w:val="000000"/>
              </w:rPr>
              <w:t>»</w:t>
            </w:r>
            <w:r w:rsidRPr="00EB479E">
              <w:t>, версія 1,00 від 08.05.2025р. для України англійською та українською мовами; Курс навчання компанії</w:t>
            </w:r>
            <w:r w:rsidRPr="00EB479E">
              <w:rPr>
                <w:color w:val="000000"/>
              </w:rPr>
              <w:t xml:space="preserve"> «</w:t>
            </w:r>
            <w:r w:rsidRPr="00EB479E">
              <w:t>АстраЗенека</w:t>
            </w:r>
            <w:r w:rsidRPr="00EB479E">
              <w:rPr>
                <w:color w:val="000000"/>
              </w:rPr>
              <w:t>»</w:t>
            </w:r>
            <w:r w:rsidRPr="00EB479E">
              <w:t xml:space="preserve"> для учасників дослідження</w:t>
            </w:r>
            <w:r w:rsidRPr="00EB479E">
              <w:rPr>
                <w:color w:val="000000"/>
              </w:rPr>
              <w:t xml:space="preserve"> «</w:t>
            </w:r>
            <w:r w:rsidRPr="00EB479E">
              <w:t>AZ Standardized Subject Training-Handheld Template_ukUA</w:t>
            </w:r>
            <w:r w:rsidRPr="00EB479E">
              <w:rPr>
                <w:color w:val="000000"/>
              </w:rPr>
              <w:t>»</w:t>
            </w:r>
            <w:r w:rsidRPr="00EB479E">
              <w:t>, ред.3.0 від 27.04.2020 р. для України українською мовою; Курс навчання компанії</w:t>
            </w:r>
            <w:r w:rsidRPr="00EB479E">
              <w:rPr>
                <w:color w:val="000000"/>
              </w:rPr>
              <w:t xml:space="preserve"> «</w:t>
            </w:r>
            <w:r w:rsidRPr="00EB479E">
              <w:t>АстраЗенека</w:t>
            </w:r>
            <w:r w:rsidRPr="00EB479E">
              <w:rPr>
                <w:color w:val="000000"/>
              </w:rPr>
              <w:t>»</w:t>
            </w:r>
            <w:r w:rsidRPr="00EB479E">
              <w:t xml:space="preserve"> для учасників дослідження</w:t>
            </w:r>
            <w:r w:rsidRPr="00EB479E">
              <w:rPr>
                <w:color w:val="000000"/>
              </w:rPr>
              <w:t xml:space="preserve"> «</w:t>
            </w:r>
            <w:r w:rsidRPr="00EB479E">
              <w:t>AZ Standardized Subject Training-Tablet_v3_ukUA</w:t>
            </w:r>
            <w:r w:rsidRPr="00EB479E">
              <w:rPr>
                <w:color w:val="000000"/>
              </w:rPr>
              <w:t>»</w:t>
            </w:r>
            <w:r w:rsidRPr="00EB479E">
              <w:t>, ред.3.0 від 27.04.2020р. для України українською мовою; Сценарій курсу навчання учасників. Стандартний курс навчання компанії</w:t>
            </w:r>
            <w:r w:rsidRPr="00EB479E">
              <w:rPr>
                <w:color w:val="000000"/>
              </w:rPr>
              <w:t xml:space="preserve"> «</w:t>
            </w:r>
            <w:r w:rsidRPr="00EB479E">
              <w:t>АстраЗенека</w:t>
            </w:r>
            <w:r w:rsidRPr="00EB479E">
              <w:rPr>
                <w:color w:val="000000"/>
              </w:rPr>
              <w:t>»</w:t>
            </w:r>
            <w:r w:rsidRPr="00EB479E">
              <w:t xml:space="preserve">, вер.1.1 від 15 січня 2020 р. для України українською мовою; Залучення недосліджуваного лікарського засобу САЛЬБУТАМОЛ-НЕО (SALBUTAMOL-NEO), інгаляція під тиском, </w:t>
            </w:r>
            <w:r w:rsidR="00E86C69">
              <w:rPr>
                <w:lang w:val="en-US"/>
              </w:rPr>
              <w:t xml:space="preserve">                 </w:t>
            </w:r>
            <w:r w:rsidRPr="00EB479E">
              <w:t>100 мкг/доза по 12мл/200 доз у контейнерах №1, виробник: Товариство з обмеженою відповідальністю</w:t>
            </w:r>
            <w:r w:rsidRPr="00EB479E">
              <w:rPr>
                <w:color w:val="000000"/>
              </w:rPr>
              <w:t xml:space="preserve"> «</w:t>
            </w:r>
            <w:r w:rsidRPr="00EB479E">
              <w:t>Мікрофарм</w:t>
            </w:r>
            <w:r w:rsidRPr="00EB479E">
              <w:rPr>
                <w:color w:val="000000"/>
              </w:rPr>
              <w:t>»</w:t>
            </w:r>
            <w:r w:rsidRPr="00EB479E">
              <w:t>, Україна, 61013, Харківська обл., м. Харків, вул. Шевченка, 20; Спрощене маркування недосліджуваного лікарського засобу САЛЬБУТАМОЛ-НЕО (SALBUTAMOL-NEO), інгаляція під тиском, 100 мкг/доза по 12мл/200 доз у контейнерах №1, версія від 27.05.2025 р. українською мовою; Залучення додаткових місць про</w:t>
            </w:r>
            <w:r w:rsidR="00E86C69">
              <w:t>ведення клінічного випробування</w:t>
            </w:r>
            <w:r w:rsidRPr="00EB479E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3"/>
              <w:gridCol w:w="8948"/>
            </w:tblGrid>
            <w:tr w:rsidR="00EB479E" w:rsidRPr="00EB479E" w14:paraId="45443007" w14:textId="77777777" w:rsidTr="00E86C69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BE55258" w14:textId="77777777" w:rsidR="00EB479E" w:rsidRPr="00EB479E" w:rsidRDefault="00EB479E" w:rsidP="00EB479E">
                  <w:pPr>
                    <w:pStyle w:val="cs2e86d3a6"/>
                  </w:pPr>
                  <w:r w:rsidRPr="00EB479E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№ п/п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94A640" w14:textId="77777777" w:rsidR="00EB479E" w:rsidRPr="00EB479E" w:rsidRDefault="00EB479E" w:rsidP="00EB479E">
                  <w:pPr>
                    <w:pStyle w:val="cs2e86d3a6"/>
                  </w:pPr>
                  <w:r w:rsidRPr="00EB479E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П.І.Б. відповідального дослідника</w:t>
                  </w:r>
                </w:p>
                <w:p w14:paraId="1CBACC81" w14:textId="77777777" w:rsidR="00EB479E" w:rsidRPr="00EB479E" w:rsidRDefault="00EB479E" w:rsidP="00EB479E">
                  <w:pPr>
                    <w:pStyle w:val="cs2e86d3a6"/>
                  </w:pPr>
                  <w:r w:rsidRPr="00EB479E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EB479E" w:rsidRPr="00EB479E" w14:paraId="7FF83849" w14:textId="77777777" w:rsidTr="00E86C69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3F35B1A" w14:textId="77777777" w:rsidR="00EB479E" w:rsidRPr="00EB479E" w:rsidRDefault="00EB479E" w:rsidP="00E86C69">
                  <w:pPr>
                    <w:pStyle w:val="cs2e86d3a6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9FAD721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д-р філософії Карпенко О.О.</w:t>
                  </w:r>
                </w:p>
                <w:p w14:paraId="771BC8EE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«Київська міська клінічна лікарня №1» виконавчого органу Київської міської ради (Київської міської державної адміністрації), відділення клінічних досліджень на спецфонді, м. Київ</w:t>
                  </w:r>
                </w:p>
              </w:tc>
            </w:tr>
            <w:tr w:rsidR="00EB479E" w:rsidRPr="00EB479E" w14:paraId="71FFA990" w14:textId="77777777" w:rsidTr="00E86C69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0944306" w14:textId="77777777" w:rsidR="00EB479E" w:rsidRPr="00EB479E" w:rsidRDefault="00EB479E" w:rsidP="00E86C69">
                  <w:pPr>
                    <w:pStyle w:val="cs2e86d3a6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2.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2DC3CC9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к.м.н. Бабаніна Т.В.</w:t>
                  </w:r>
                </w:p>
                <w:p w14:paraId="5614AB62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«Капитал», клініко-консультативне відділення Медичного центру «Універсальна клініка «Оберіг», м. Київ</w:t>
                  </w:r>
                </w:p>
              </w:tc>
            </w:tr>
            <w:tr w:rsidR="00EB479E" w:rsidRPr="00EB479E" w14:paraId="4565F6AE" w14:textId="77777777" w:rsidTr="00E86C69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18FDC8" w14:textId="77777777" w:rsidR="00EB479E" w:rsidRPr="00EB479E" w:rsidRDefault="00EB479E" w:rsidP="00E86C69">
                  <w:pPr>
                    <w:pStyle w:val="cs2e86d3a6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3.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1CCE740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лікар Василенко К.О.</w:t>
                  </w:r>
                </w:p>
                <w:p w14:paraId="5CD07D5B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Медичний центр товариства з обмеженою відповідальністю «Едельвейс Медікс», лікувально-профілактичний підрозділ, м. Київ</w:t>
                  </w:r>
                </w:p>
              </w:tc>
            </w:tr>
            <w:tr w:rsidR="00EB479E" w:rsidRPr="00EB479E" w14:paraId="5483DBFF" w14:textId="77777777" w:rsidTr="00E86C69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3B55D41" w14:textId="77777777" w:rsidR="00EB479E" w:rsidRPr="00EB479E" w:rsidRDefault="00EB479E" w:rsidP="00E86C69">
                  <w:pPr>
                    <w:pStyle w:val="cs2e86d3a6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4.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FC783F9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к.м.н. Корчинська М.М.</w:t>
                  </w:r>
                </w:p>
                <w:p w14:paraId="741E9696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«МЕДФІЛД», м. Київ</w:t>
                  </w:r>
                </w:p>
              </w:tc>
            </w:tr>
            <w:tr w:rsidR="00EB479E" w:rsidRPr="00EB479E" w14:paraId="6DBFBFB1" w14:textId="77777777" w:rsidTr="00E86C69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19BA7DE" w14:textId="77777777" w:rsidR="00EB479E" w:rsidRPr="00EB479E" w:rsidRDefault="00EB479E" w:rsidP="00E86C69">
                  <w:pPr>
                    <w:pStyle w:val="cs2e86d3a6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5.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B83CE82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к.м.н. Варунків О.І.</w:t>
                  </w:r>
                </w:p>
                <w:p w14:paraId="7A96296A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Підприємство «Лікувально-діагностичний центр «Клініка Святого Луки» Івано-Франківського Архієпархіального Управління Української Греко-Католицької </w:t>
                  </w: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lastRenderedPageBreak/>
                    <w:t xml:space="preserve">Церкви», консультативно-лікувальне відділення «Науково-дослідницький центр», </w:t>
                  </w:r>
                  <w:r w:rsidR="00E86C69">
                    <w:rPr>
                      <w:rStyle w:val="csa16174ba4"/>
                      <w:rFonts w:ascii="Times New Roman" w:hAnsi="Times New Roman" w:cs="Times New Roman"/>
                      <w:sz w:val="24"/>
                      <w:lang w:val="en-US"/>
                    </w:rPr>
                    <w:t xml:space="preserve">               </w:t>
                  </w: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м. Івано-Франківськ</w:t>
                  </w:r>
                </w:p>
              </w:tc>
            </w:tr>
            <w:tr w:rsidR="00EB479E" w:rsidRPr="00EB479E" w14:paraId="6E0FD98F" w14:textId="77777777" w:rsidTr="00E86C69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029D0A0" w14:textId="77777777" w:rsidR="00EB479E" w:rsidRPr="00EB479E" w:rsidRDefault="00EB479E" w:rsidP="00E86C69">
                  <w:pPr>
                    <w:pStyle w:val="cs2e86d3a6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lastRenderedPageBreak/>
                    <w:t>6.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F35768D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д.м.н., проф. Ступницька Г.Я.</w:t>
                  </w:r>
                </w:p>
                <w:p w14:paraId="1111AC68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Товариство з обмеженою відповідальністю «Євромедсервіс», медичний центр, </w:t>
                  </w:r>
                  <w:r w:rsidR="00E86C69">
                    <w:rPr>
                      <w:rStyle w:val="csa16174ba4"/>
                      <w:rFonts w:ascii="Times New Roman" w:hAnsi="Times New Roman" w:cs="Times New Roman"/>
                      <w:sz w:val="24"/>
                      <w:lang w:val="en-US"/>
                    </w:rPr>
                    <w:t xml:space="preserve">                          </w:t>
                  </w: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м. Чернівці</w:t>
                  </w:r>
                </w:p>
              </w:tc>
            </w:tr>
            <w:tr w:rsidR="00EB479E" w:rsidRPr="00EB479E" w14:paraId="3F5F2E57" w14:textId="77777777" w:rsidTr="00E86C69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11A4399" w14:textId="77777777" w:rsidR="00EB479E" w:rsidRPr="00EB479E" w:rsidRDefault="00EB479E" w:rsidP="00E86C69">
                  <w:pPr>
                    <w:pStyle w:val="cs2e86d3a6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7.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7A04024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д.м.н. Яковенко О.К.</w:t>
                  </w:r>
                </w:p>
                <w:p w14:paraId="79C96CC8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«Клініка алергії та кашлю», підрозділ проведення клінічних досліджень, м. Луцьк</w:t>
                  </w:r>
                </w:p>
              </w:tc>
            </w:tr>
            <w:tr w:rsidR="00EB479E" w:rsidRPr="00EB479E" w14:paraId="1429C935" w14:textId="77777777" w:rsidTr="00E86C69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18198D8" w14:textId="77777777" w:rsidR="00EB479E" w:rsidRPr="00EB479E" w:rsidRDefault="00EB479E" w:rsidP="00E86C69">
                  <w:pPr>
                    <w:pStyle w:val="cs2e86d3a6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8.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3D17D1F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к.м.н. Мергель Т.В.</w:t>
                  </w:r>
                </w:p>
                <w:p w14:paraId="36B9E242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«Міська клінічна лікарня №1 Івано-Франківської міської ради», відділення спеціалізованої консультативної допомоги, </w:t>
                  </w:r>
                  <w:r w:rsidR="00E86C69">
                    <w:rPr>
                      <w:rStyle w:val="csa16174ba4"/>
                      <w:rFonts w:ascii="Times New Roman" w:hAnsi="Times New Roman" w:cs="Times New Roman"/>
                      <w:sz w:val="24"/>
                      <w:lang w:val="en-US"/>
                    </w:rPr>
                    <w:t xml:space="preserve">  </w:t>
                  </w: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м. Івано-Франківськ</w:t>
                  </w:r>
                </w:p>
              </w:tc>
            </w:tr>
            <w:tr w:rsidR="00EB479E" w:rsidRPr="00EB479E" w14:paraId="5A6E8A5F" w14:textId="77777777" w:rsidTr="00E86C69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218B7D1" w14:textId="77777777" w:rsidR="00EB479E" w:rsidRPr="00EB479E" w:rsidRDefault="00EB479E" w:rsidP="00E86C69">
                  <w:pPr>
                    <w:pStyle w:val="cs2e86d3a6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9.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950A44B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д.м.н., проф. Тодоріко Л.Д.</w:t>
                  </w:r>
                </w:p>
                <w:p w14:paraId="15BBA325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«Медичний центр «Медхауз», терапевтичне відділення, м. Івано-Франківськ</w:t>
                  </w:r>
                </w:p>
              </w:tc>
            </w:tr>
            <w:tr w:rsidR="00EB479E" w:rsidRPr="00EB479E" w14:paraId="3259CC4A" w14:textId="77777777" w:rsidTr="00E86C69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DBF46BC" w14:textId="77777777" w:rsidR="00EB479E" w:rsidRPr="00EB479E" w:rsidRDefault="00EB479E" w:rsidP="00E86C69">
                  <w:pPr>
                    <w:pStyle w:val="cs2e86d3a6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10.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E098D8A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д.м.н., проф. Андрейчин С.М. </w:t>
                  </w:r>
                </w:p>
                <w:p w14:paraId="1F87A88C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«Тернопільська комунальна міська лікарня № 2», терапевтичне відділення №1, Тернопільський національний медичн</w:t>
                  </w:r>
                  <w:r w:rsidR="00E86C69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ий університет</w:t>
                  </w:r>
                  <w:r w:rsidR="00E86C69">
                    <w:rPr>
                      <w:rStyle w:val="csa16174ba4"/>
                      <w:rFonts w:ascii="Times New Roman" w:hAnsi="Times New Roman" w:cs="Times New Roman"/>
                      <w:sz w:val="24"/>
                      <w:lang w:val="en-US"/>
                    </w:rPr>
                    <w:t xml:space="preserve"> </w:t>
                  </w:r>
                  <w:r w:rsidRPr="00EB479E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імені I.Я. Горбачeвського Міністерства охорони здоров'я України, кафедра пропедевтики внутрішньої медицини та фтизіатрії, м. Тернопіль</w:t>
                  </w:r>
                </w:p>
              </w:tc>
            </w:tr>
          </w:tbl>
          <w:p w14:paraId="39FF0D06" w14:textId="77777777" w:rsidR="00EB479E" w:rsidRPr="00EB479E" w:rsidRDefault="00EB479E" w:rsidP="00E86C6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D13A1C" w:rsidRPr="00EB479E" w14:paraId="7DCF7E35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AC6B0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lastRenderedPageBreak/>
              <w:t xml:space="preserve">Номер та дата наказу МОЗ </w:t>
            </w:r>
            <w:r w:rsidRPr="00EB479E">
              <w:rPr>
                <w:szCs w:val="24"/>
              </w:rPr>
              <w:t>про</w:t>
            </w:r>
            <w:r w:rsidRPr="00EB479E">
              <w:rPr>
                <w:szCs w:val="24"/>
                <w:lang w:val="ru-RU"/>
              </w:rPr>
              <w:t xml:space="preserve"> </w:t>
            </w:r>
            <w:r w:rsidRPr="00EB479E">
              <w:rPr>
                <w:szCs w:val="24"/>
              </w:rPr>
              <w:t>проведення</w:t>
            </w:r>
            <w:r w:rsidRPr="00EB479E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54406" w14:textId="77777777" w:rsidR="00D13A1C" w:rsidRPr="00EB479E" w:rsidRDefault="003F1CE0">
            <w:pPr>
              <w:jc w:val="both"/>
            </w:pPr>
            <w:r w:rsidRPr="00EB479E">
              <w:t xml:space="preserve">№ 1104 від 11.07.2025 </w:t>
            </w:r>
          </w:p>
        </w:tc>
      </w:tr>
      <w:tr w:rsidR="00D13A1C" w:rsidRPr="00EB479E" w14:paraId="68D14D08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9A3FA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476E1" w14:textId="77777777" w:rsidR="00D13A1C" w:rsidRPr="00EB479E" w:rsidRDefault="00EB479E">
            <w:pPr>
              <w:jc w:val="both"/>
              <w:rPr>
                <w:lang w:val="ru-RU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>Багатоцентрове, в паралельних групах, рандомізоване, подвійне сліпе, плацебо контрольоване дослідження фази 2b, що проводиться у 4 групах впродовж 24-х тижнів для оцінки ефективності та безпеки AZD6793 у формі таблеток серед дорослих учасників з хронічним обструктивним захворюванням легень від середнього до дуже тяжкого ступеню (PRESTO)</w:t>
            </w:r>
            <w:r w:rsidRPr="00EB479E">
              <w:rPr>
                <w:color w:val="000000"/>
              </w:rPr>
              <w:t>»</w:t>
            </w:r>
            <w:r w:rsidR="003F1CE0" w:rsidRPr="00EB479E">
              <w:t>, D7860C00006, версія 1.0 від 19 березня 2025 року</w:t>
            </w:r>
          </w:p>
        </w:tc>
      </w:tr>
      <w:tr w:rsidR="00D13A1C" w:rsidRPr="00EB479E" w14:paraId="77FF9C03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52E0F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  <w:lang w:val="ru-RU"/>
              </w:rPr>
              <w:t>За</w:t>
            </w:r>
            <w:r w:rsidRPr="00EB479E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4BC7B" w14:textId="77777777" w:rsidR="00D13A1C" w:rsidRPr="00EB479E" w:rsidRDefault="003F1CE0">
            <w:pPr>
              <w:jc w:val="both"/>
            </w:pPr>
            <w:r w:rsidRPr="00EB479E">
              <w:t>ТОВ</w:t>
            </w:r>
            <w:r w:rsidR="00EB479E" w:rsidRPr="00EB479E">
              <w:rPr>
                <w:color w:val="000000"/>
              </w:rPr>
              <w:t xml:space="preserve"> «</w:t>
            </w:r>
            <w:r w:rsidRPr="00EB479E">
              <w:t>АСТРАЗЕНЕКА УКРАЇНА</w:t>
            </w:r>
            <w:r w:rsidR="00EB479E" w:rsidRPr="00EB479E">
              <w:rPr>
                <w:color w:val="000000"/>
              </w:rPr>
              <w:t>»</w:t>
            </w:r>
          </w:p>
        </w:tc>
      </w:tr>
      <w:tr w:rsidR="00D13A1C" w:rsidRPr="00EB479E" w14:paraId="567AE63C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11D6C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2754D" w14:textId="77777777" w:rsidR="00D13A1C" w:rsidRPr="00EB479E" w:rsidRDefault="003F1CE0">
            <w:pPr>
              <w:jc w:val="both"/>
            </w:pPr>
            <w:r w:rsidRPr="00EB479E">
              <w:t>AstraZeneca AB, Sweden</w:t>
            </w:r>
          </w:p>
        </w:tc>
      </w:tr>
    </w:tbl>
    <w:p w14:paraId="43DF6EC7" w14:textId="77777777" w:rsidR="00D13A1C" w:rsidRDefault="00D13A1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13A1C" w14:paraId="289D0D63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9A01B" w14:textId="77777777" w:rsidR="00D13A1C" w:rsidRDefault="003F1CE0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02784" w14:textId="77777777" w:rsidR="00D13A1C" w:rsidRDefault="00D13A1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8C899" w14:textId="77777777" w:rsidR="00D13A1C" w:rsidRDefault="00D13A1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2460A9" w14:textId="77777777" w:rsidR="00D13A1C" w:rsidRDefault="003F1CE0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D13A1C" w14:paraId="180DCB5E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74836" w14:textId="77777777" w:rsidR="00D13A1C" w:rsidRDefault="00D13A1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A10C4" w14:textId="77777777" w:rsidR="00D13A1C" w:rsidRDefault="003F1CE0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1FE2E" w14:textId="77777777" w:rsidR="00D13A1C" w:rsidRDefault="00D13A1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0EF6B" w14:textId="77777777" w:rsidR="00D13A1C" w:rsidRDefault="003F1CE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643F9369" w14:textId="77777777" w:rsidR="00D13A1C" w:rsidRDefault="00D13A1C">
      <w:pPr>
        <w:tabs>
          <w:tab w:val="clear" w:pos="708"/>
        </w:tabs>
        <w:rPr>
          <w:lang w:val="ru-RU" w:eastAsia="en-US"/>
        </w:rPr>
        <w:sectPr w:rsidR="00D13A1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7607212C" w14:textId="77777777" w:rsidR="00D13A1C" w:rsidRDefault="003F1CE0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5</w:t>
      </w:r>
    </w:p>
    <w:p w14:paraId="0A9082C2" w14:textId="77777777" w:rsidR="00D13A1C" w:rsidRDefault="003F1CE0" w:rsidP="00854C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854C91">
        <w:t>«Про затвердження суттєвих поправок до протоколів клінічних випробувань»</w:t>
      </w:r>
    </w:p>
    <w:p w14:paraId="519E199A" w14:textId="77777777" w:rsidR="00D67A65" w:rsidRDefault="00D67A65" w:rsidP="00D67A65">
      <w:pPr>
        <w:ind w:left="9072"/>
      </w:pPr>
      <w:r w:rsidRPr="00D67A65">
        <w:rPr>
          <w:u w:val="single"/>
        </w:rPr>
        <w:t>18.08.2025</w:t>
      </w:r>
      <w:r>
        <w:t xml:space="preserve"> № </w:t>
      </w:r>
      <w:r w:rsidRPr="00D67A65">
        <w:rPr>
          <w:u w:val="single"/>
        </w:rPr>
        <w:t>1306</w:t>
      </w:r>
    </w:p>
    <w:p w14:paraId="26A73E55" w14:textId="77777777" w:rsidR="00D13A1C" w:rsidRDefault="00D13A1C">
      <w:pPr>
        <w:rPr>
          <w:lang w:val="ru-RU"/>
        </w:rPr>
      </w:pPr>
    </w:p>
    <w:p w14:paraId="790EFD8B" w14:textId="77777777" w:rsidR="00934770" w:rsidRDefault="00934770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B479E" w:rsidRPr="00EB479E" w14:paraId="5865A383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4F21C651" w14:textId="77777777" w:rsidR="00EB479E" w:rsidRPr="00EB479E" w:rsidRDefault="00EB479E">
            <w:pPr>
              <w:rPr>
                <w:szCs w:val="24"/>
              </w:rPr>
            </w:pPr>
            <w:r w:rsidRPr="00EB47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14:paraId="5DC1DEFA" w14:textId="77777777" w:rsidR="00EB479E" w:rsidRPr="00E86C69" w:rsidRDefault="00EB479E" w:rsidP="00E86C69">
            <w:pPr>
              <w:jc w:val="both"/>
              <w:rPr>
                <w:rFonts w:asciiTheme="minorHAnsi" w:hAnsiTheme="minorHAnsi"/>
                <w:sz w:val="22"/>
              </w:rPr>
            </w:pPr>
            <w:r w:rsidRPr="00EB479E">
              <w:t xml:space="preserve">Оновлений протокол клінічного випробування, версія 5 від 09 травня 2025 р.; Форма інформованої згоди, версія 3.0 для України українською мовою від 23 червня 2025 р. На основі майстер-версії форми інформованої згоди для дослідження MN45053, версія 5, від </w:t>
            </w:r>
            <w:r w:rsidR="00E86C69">
              <w:rPr>
                <w:lang w:val="en-US"/>
              </w:rPr>
              <w:t xml:space="preserve">                </w:t>
            </w:r>
            <w:r w:rsidRPr="00EB479E">
              <w:t>16 червня 2025 р.; Дозвіл на використання та передачу медичної інформації зазначеної в опитувальнику</w:t>
            </w:r>
            <w:r w:rsidRPr="00EB479E">
              <w:rPr>
                <w:color w:val="000000"/>
              </w:rPr>
              <w:t xml:space="preserve"> «</w:t>
            </w:r>
            <w:r w:rsidRPr="00EB479E">
              <w:t>Результат вагітності та медична інформація про стан здоров’я немовляти протягом першого року життя</w:t>
            </w:r>
            <w:r w:rsidRPr="00EB479E">
              <w:rPr>
                <w:color w:val="000000"/>
              </w:rPr>
              <w:t>»</w:t>
            </w:r>
            <w:r w:rsidRPr="00EB479E">
              <w:t xml:space="preserve">, версія 1.0 для України українською мовою від 03 червня </w:t>
            </w:r>
            <w:r w:rsidR="00E86C69">
              <w:rPr>
                <w:lang w:val="en-US"/>
              </w:rPr>
              <w:t xml:space="preserve">               </w:t>
            </w:r>
            <w:r w:rsidRPr="00EB479E">
              <w:t>2025 р. На основі майстер-версії для дослідження MN45053, версія 3.0, від 10 квітня 2025 р.; Опитувальник</w:t>
            </w:r>
            <w:r w:rsidRPr="00EB479E">
              <w:rPr>
                <w:color w:val="000000"/>
              </w:rPr>
              <w:t xml:space="preserve"> «</w:t>
            </w:r>
            <w:r w:rsidRPr="00EB479E">
              <w:t>Результат вагітності та медична інформація про стан здоров’я немовляти протягом першого року життя</w:t>
            </w:r>
            <w:r w:rsidRPr="00EB479E">
              <w:rPr>
                <w:color w:val="000000"/>
              </w:rPr>
              <w:t>»</w:t>
            </w:r>
            <w:r w:rsidRPr="00EB479E">
              <w:t xml:space="preserve"> українською мовою для дослідження MN45053, версія 1.0 від 03 червня 2025 р. На основі шаблону IHQ, версія 4.0 від 10 січня 2025 р.; Включення додаткових місць проведення клінічного випробуванн</w:t>
            </w:r>
            <w:r w:rsidR="00E86C69">
              <w:t>я</w:t>
            </w:r>
            <w:r w:rsidRPr="00EB479E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3"/>
              <w:gridCol w:w="8948"/>
            </w:tblGrid>
            <w:tr w:rsidR="00EB479E" w:rsidRPr="00EB479E" w14:paraId="5CC6A491" w14:textId="77777777" w:rsidTr="00E86C69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193F695" w14:textId="77777777" w:rsidR="00EB479E" w:rsidRPr="00EB479E" w:rsidRDefault="00EB479E" w:rsidP="00EB479E">
                  <w:pPr>
                    <w:pStyle w:val="cs2e86d3a6"/>
                  </w:pPr>
                  <w:r w:rsidRPr="00EB479E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№ п/п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467A332" w14:textId="77777777" w:rsidR="00EB479E" w:rsidRPr="00EB479E" w:rsidRDefault="00EB479E" w:rsidP="00EB479E">
                  <w:pPr>
                    <w:pStyle w:val="cs202b20ac"/>
                  </w:pPr>
                  <w:r w:rsidRPr="00EB479E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П.І.Б. відповідального дослідника</w:t>
                  </w:r>
                </w:p>
                <w:p w14:paraId="26EC92C0" w14:textId="77777777" w:rsidR="00EB479E" w:rsidRPr="00EB479E" w:rsidRDefault="00EB479E" w:rsidP="00EB479E">
                  <w:pPr>
                    <w:pStyle w:val="cs2e86d3a6"/>
                  </w:pPr>
                  <w:r w:rsidRPr="00EB479E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EB479E" w:rsidRPr="00EB479E" w14:paraId="37082654" w14:textId="77777777" w:rsidTr="00E86C69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BA44031" w14:textId="77777777" w:rsidR="00EB479E" w:rsidRPr="00EB479E" w:rsidRDefault="00EB479E" w:rsidP="00E86C69">
                  <w:pPr>
                    <w:pStyle w:val="cs2e86d3a6"/>
                  </w:pPr>
                  <w:r w:rsidRPr="00EB479E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3F78C1" w14:textId="77777777" w:rsidR="00EB479E" w:rsidRPr="00EB479E" w:rsidRDefault="00EB479E" w:rsidP="00EB479E">
                  <w:pPr>
                    <w:pStyle w:val="csf06cd379"/>
                  </w:pPr>
                  <w:r w:rsidRPr="00EB479E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д.м.н. Шульга О.Д.</w:t>
                  </w:r>
                </w:p>
                <w:p w14:paraId="590885F6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Комунальне підприємство «Волинська обласна клінічна лікарня» Волинської обласної ради, неврологічне відділення з ліжками інтенсивної терапії та інсультним блоком, м. Луцьк</w:t>
                  </w:r>
                </w:p>
              </w:tc>
            </w:tr>
            <w:tr w:rsidR="00EB479E" w:rsidRPr="00EB479E" w14:paraId="4AE2874E" w14:textId="77777777" w:rsidTr="00E86C69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EB336F0" w14:textId="77777777" w:rsidR="00EB479E" w:rsidRPr="00EB479E" w:rsidRDefault="00EB479E" w:rsidP="00E86C69">
                  <w:pPr>
                    <w:pStyle w:val="cs2e86d3a6"/>
                  </w:pPr>
                  <w:r w:rsidRPr="00EB479E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2.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C4F6789" w14:textId="77777777" w:rsidR="00EB479E" w:rsidRPr="00EB479E" w:rsidRDefault="00EB479E" w:rsidP="00EB479E">
                  <w:pPr>
                    <w:pStyle w:val="csf06cd379"/>
                  </w:pPr>
                  <w:r w:rsidRPr="00EB479E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к.м.н. Костюченко А.В.</w:t>
                  </w:r>
                </w:p>
                <w:p w14:paraId="1D43BE26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«Медичний центр Хелс Клінік», Медичний клінічний дослідницький центр, відділ неврології, м. Вінниця</w:t>
                  </w:r>
                </w:p>
              </w:tc>
            </w:tr>
          </w:tbl>
          <w:p w14:paraId="6F6D8A75" w14:textId="77777777" w:rsidR="00EB479E" w:rsidRPr="00EB479E" w:rsidRDefault="00EB479E" w:rsidP="00E86C6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D13A1C" w:rsidRPr="00EB479E" w14:paraId="5E5E4F8F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EBFEA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 xml:space="preserve">Номер та дата наказу МОЗ </w:t>
            </w:r>
            <w:r w:rsidRPr="00EB479E">
              <w:rPr>
                <w:szCs w:val="24"/>
              </w:rPr>
              <w:t>про</w:t>
            </w:r>
            <w:r w:rsidRPr="00EB479E">
              <w:rPr>
                <w:szCs w:val="24"/>
                <w:lang w:val="ru-RU"/>
              </w:rPr>
              <w:t xml:space="preserve"> </w:t>
            </w:r>
            <w:r w:rsidRPr="00EB479E">
              <w:rPr>
                <w:szCs w:val="24"/>
              </w:rPr>
              <w:t>проведення</w:t>
            </w:r>
            <w:r w:rsidRPr="00EB479E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5605A" w14:textId="77777777" w:rsidR="00D13A1C" w:rsidRPr="00EB479E" w:rsidRDefault="003F1CE0">
            <w:pPr>
              <w:jc w:val="both"/>
            </w:pPr>
            <w:r w:rsidRPr="00EB479E">
              <w:t xml:space="preserve">№ 2072 від 10.12.2024 </w:t>
            </w:r>
          </w:p>
        </w:tc>
      </w:tr>
      <w:tr w:rsidR="00D13A1C" w:rsidRPr="00EB479E" w14:paraId="751AF7FF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F0C3F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5AAEC" w14:textId="77777777" w:rsidR="00D13A1C" w:rsidRPr="00EB479E" w:rsidRDefault="00EB479E">
            <w:pPr>
              <w:jc w:val="both"/>
              <w:rPr>
                <w:lang w:val="ru-RU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 xml:space="preserve">Відкрите, багатоцентрове, додаткове дослідження для оцінки сприйняття пацієнтом фізичного впливу розсіяного склерозу та надання подальшого доступу до окрелізумабу пацієнтам з розсіяним склерозом, які раніше брали участь у дослідженнях, спонсорованих </w:t>
            </w:r>
            <w:r w:rsidR="003F1CE0" w:rsidRPr="00EB479E">
              <w:lastRenderedPageBreak/>
              <w:t>компанією</w:t>
            </w:r>
            <w:r w:rsidRPr="00EB479E">
              <w:rPr>
                <w:color w:val="000000"/>
              </w:rPr>
              <w:t xml:space="preserve"> «</w:t>
            </w:r>
            <w:r w:rsidR="003F1CE0" w:rsidRPr="00EB479E">
              <w:t>Дженентек</w:t>
            </w:r>
            <w:r w:rsidRPr="00EB479E">
              <w:rPr>
                <w:color w:val="000000"/>
              </w:rPr>
              <w:t>»</w:t>
            </w:r>
            <w:r w:rsidR="003F1CE0" w:rsidRPr="00EB479E">
              <w:t xml:space="preserve"> та/або</w:t>
            </w:r>
            <w:r w:rsidRPr="00EB479E">
              <w:rPr>
                <w:color w:val="000000"/>
              </w:rPr>
              <w:t xml:space="preserve"> «</w:t>
            </w:r>
            <w:r w:rsidR="003F1CE0" w:rsidRPr="00EB479E">
              <w:t>Ф.Хоффманн-Ля Рош Лтд</w:t>
            </w:r>
            <w:r w:rsidRPr="00EB479E">
              <w:rPr>
                <w:color w:val="000000"/>
              </w:rPr>
              <w:t>»</w:t>
            </w:r>
            <w:r w:rsidR="003F1CE0" w:rsidRPr="00EB479E">
              <w:t xml:space="preserve"> та, які не мають доступності до програми доступу після клінічного випробування</w:t>
            </w:r>
            <w:r w:rsidRPr="00EB479E">
              <w:rPr>
                <w:color w:val="000000"/>
              </w:rPr>
              <w:t>»</w:t>
            </w:r>
            <w:r w:rsidR="003F1CE0" w:rsidRPr="00EB479E">
              <w:t>, MN45053, версія 4 від 22 жовтня 2024 р.</w:t>
            </w:r>
          </w:p>
        </w:tc>
      </w:tr>
      <w:tr w:rsidR="00D13A1C" w:rsidRPr="00EB479E" w14:paraId="05983F16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F0CB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  <w:lang w:val="ru-RU"/>
              </w:rPr>
              <w:lastRenderedPageBreak/>
              <w:t>За</w:t>
            </w:r>
            <w:r w:rsidRPr="00EB479E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A58AA" w14:textId="77777777" w:rsidR="00D13A1C" w:rsidRPr="00EB479E" w:rsidRDefault="003F1CE0">
            <w:pPr>
              <w:jc w:val="both"/>
            </w:pPr>
            <w:r w:rsidRPr="00EB479E">
              <w:t>Товариство з обмеженою відповідальністю</w:t>
            </w:r>
            <w:r w:rsidR="00EB479E" w:rsidRPr="00EB479E">
              <w:rPr>
                <w:color w:val="000000"/>
              </w:rPr>
              <w:t xml:space="preserve"> «</w:t>
            </w:r>
            <w:r w:rsidRPr="00EB479E">
              <w:t>Рош Україна</w:t>
            </w:r>
            <w:r w:rsidR="00EB479E" w:rsidRPr="00EB479E">
              <w:rPr>
                <w:color w:val="000000"/>
              </w:rPr>
              <w:t>»</w:t>
            </w:r>
          </w:p>
        </w:tc>
      </w:tr>
      <w:tr w:rsidR="00D13A1C" w:rsidRPr="00EB479E" w14:paraId="4188EBBA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8F3DA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FC944" w14:textId="77777777" w:rsidR="00D13A1C" w:rsidRPr="00EB479E" w:rsidRDefault="003F1CE0">
            <w:pPr>
              <w:jc w:val="both"/>
            </w:pPr>
            <w:r w:rsidRPr="00EB479E">
              <w:t>Ф.Хоффманн-Ля Рош Лтд, Швейцарія</w:t>
            </w:r>
          </w:p>
        </w:tc>
      </w:tr>
    </w:tbl>
    <w:p w14:paraId="3CC816FC" w14:textId="77777777" w:rsidR="00D13A1C" w:rsidRDefault="00D13A1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13A1C" w14:paraId="754EB2FD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6A846" w14:textId="77777777" w:rsidR="00D13A1C" w:rsidRDefault="003F1CE0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26064" w14:textId="77777777" w:rsidR="00D13A1C" w:rsidRDefault="00D13A1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8C9CD" w14:textId="77777777" w:rsidR="00D13A1C" w:rsidRDefault="00D13A1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327F68" w14:textId="77777777" w:rsidR="00D13A1C" w:rsidRDefault="003F1CE0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D13A1C" w14:paraId="6501FE31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57790" w14:textId="77777777" w:rsidR="00D13A1C" w:rsidRDefault="00D13A1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8BFA2" w14:textId="77777777" w:rsidR="00D13A1C" w:rsidRDefault="003F1CE0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C680A" w14:textId="77777777" w:rsidR="00D13A1C" w:rsidRDefault="00D13A1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03EB2" w14:textId="77777777" w:rsidR="00D13A1C" w:rsidRDefault="003F1CE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18817B3D" w14:textId="77777777" w:rsidR="00D13A1C" w:rsidRDefault="00D13A1C">
      <w:pPr>
        <w:tabs>
          <w:tab w:val="clear" w:pos="708"/>
        </w:tabs>
        <w:rPr>
          <w:lang w:val="ru-RU" w:eastAsia="en-US"/>
        </w:rPr>
        <w:sectPr w:rsidR="00D13A1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3A619A0B" w14:textId="77777777" w:rsidR="00D13A1C" w:rsidRDefault="003F1CE0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6</w:t>
      </w:r>
    </w:p>
    <w:p w14:paraId="4D5F6B64" w14:textId="77777777" w:rsidR="00854C91" w:rsidRDefault="003F1CE0" w:rsidP="00854C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854C91">
        <w:t>«Про затвердження суттєвих поправок до протоколів клінічних випробувань»</w:t>
      </w:r>
    </w:p>
    <w:p w14:paraId="60A7BB89" w14:textId="77777777" w:rsidR="00D13A1C" w:rsidRDefault="00D13A1C">
      <w:pPr>
        <w:ind w:left="9072"/>
      </w:pPr>
    </w:p>
    <w:p w14:paraId="617BC3FA" w14:textId="77777777" w:rsidR="00D67A65" w:rsidRDefault="00D67A65" w:rsidP="00D67A65">
      <w:pPr>
        <w:ind w:left="9072"/>
      </w:pPr>
      <w:r w:rsidRPr="00D67A65">
        <w:rPr>
          <w:u w:val="single"/>
        </w:rPr>
        <w:t>18.08.2025</w:t>
      </w:r>
      <w:r>
        <w:t xml:space="preserve"> № </w:t>
      </w:r>
      <w:r w:rsidRPr="00D67A65">
        <w:rPr>
          <w:u w:val="single"/>
        </w:rPr>
        <w:t>1306</w:t>
      </w:r>
    </w:p>
    <w:p w14:paraId="29B8B358" w14:textId="77777777" w:rsidR="00D13A1C" w:rsidRDefault="00D13A1C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13A1C" w:rsidRPr="00EB479E" w14:paraId="19D878DD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2DC4FEAD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796B062A" w14:textId="77777777" w:rsidR="00D13A1C" w:rsidRPr="00EB479E" w:rsidRDefault="003F1CE0">
            <w:pPr>
              <w:jc w:val="both"/>
              <w:rPr>
                <w:rFonts w:asciiTheme="minorHAnsi" w:hAnsiTheme="minorHAnsi"/>
                <w:sz w:val="22"/>
              </w:rPr>
            </w:pPr>
            <w:r w:rsidRPr="00EB479E">
              <w:t xml:space="preserve">Досьє досліджуваного лікарського засобу, версія 3.0 від 06 червня 2025 року, англійською мовою; Оновлена етикетка досліджуваного лікарського засобу ADI 270, версія 2 від 03 червня 2025, англійською мовою; Збільшення запланованої кількості досліджуваних в Україні </w:t>
            </w:r>
            <w:r w:rsidR="00211616">
              <w:rPr>
                <w:lang w:val="en-US"/>
              </w:rPr>
              <w:t xml:space="preserve">                         </w:t>
            </w:r>
            <w:r w:rsidR="00211616">
              <w:t>з</w:t>
            </w:r>
            <w:r w:rsidR="00211616">
              <w:rPr>
                <w:lang w:val="en-US"/>
              </w:rPr>
              <w:t xml:space="preserve"> </w:t>
            </w:r>
            <w:r w:rsidRPr="00EB479E">
              <w:t xml:space="preserve">16 до 50 </w:t>
            </w:r>
          </w:p>
        </w:tc>
      </w:tr>
      <w:tr w:rsidR="00D13A1C" w:rsidRPr="00EB479E" w14:paraId="6E71B32C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176A7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 xml:space="preserve">Номер та дата наказу МОЗ </w:t>
            </w:r>
            <w:r w:rsidRPr="00EB479E">
              <w:rPr>
                <w:szCs w:val="24"/>
              </w:rPr>
              <w:t>про</w:t>
            </w:r>
            <w:r w:rsidRPr="00EB479E">
              <w:rPr>
                <w:szCs w:val="24"/>
                <w:lang w:val="ru-RU"/>
              </w:rPr>
              <w:t xml:space="preserve"> </w:t>
            </w:r>
            <w:r w:rsidRPr="00EB479E">
              <w:rPr>
                <w:szCs w:val="24"/>
              </w:rPr>
              <w:t>проведення</w:t>
            </w:r>
            <w:r w:rsidRPr="00EB479E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9944" w14:textId="77777777" w:rsidR="00D13A1C" w:rsidRPr="00EB479E" w:rsidRDefault="003F1CE0" w:rsidP="00E86C69">
            <w:pPr>
              <w:jc w:val="both"/>
            </w:pPr>
            <w:r w:rsidRPr="00EB479E">
              <w:t xml:space="preserve">№ 1904 </w:t>
            </w:r>
            <w:r w:rsidR="00E86C69" w:rsidRPr="00EB479E">
              <w:t xml:space="preserve">від 13.11.2024 </w:t>
            </w:r>
            <w:r w:rsidRPr="00EB479E">
              <w:t xml:space="preserve">у редакції наказу МОЗ України №1941 від 19.11.2024 </w:t>
            </w:r>
          </w:p>
        </w:tc>
      </w:tr>
      <w:tr w:rsidR="00D13A1C" w:rsidRPr="00EB479E" w14:paraId="14FE5034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3875D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AF50" w14:textId="77777777" w:rsidR="00D13A1C" w:rsidRPr="00EB479E" w:rsidRDefault="00EB479E">
            <w:pPr>
              <w:jc w:val="both"/>
              <w:rPr>
                <w:lang w:val="ru-RU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 xml:space="preserve">Фаза 1/2 клінічного випробування ADI-270 (модифіковані </w:t>
            </w:r>
            <w:r w:rsidR="00211616" w:rsidRPr="00211616">
              <w:t xml:space="preserve">γδ </w:t>
            </w:r>
            <w:r w:rsidR="003F1CE0" w:rsidRPr="00EB479E">
              <w:t>-химерні рецепторні [CAR] V</w:t>
            </w:r>
            <w:r w:rsidR="00211616" w:rsidRPr="00211616">
              <w:t>δ</w:t>
            </w:r>
            <w:r w:rsidR="003F1CE0" w:rsidRPr="00EB479E">
              <w:t>1 Т-клітини, що націлені на CD70) у дорослих з рецидивуючою або рефрактерною (R/R) світлоклітинною нирково-клітинною карциномою (ccRCC)</w:t>
            </w:r>
            <w:r w:rsidRPr="00EB479E">
              <w:rPr>
                <w:color w:val="000000"/>
              </w:rPr>
              <w:t>»</w:t>
            </w:r>
            <w:r w:rsidR="003F1CE0" w:rsidRPr="00EB479E">
              <w:t xml:space="preserve">, ADI-202427001, версія 3.1 від </w:t>
            </w:r>
            <w:r w:rsidR="00211616">
              <w:rPr>
                <w:lang w:val="en-US"/>
              </w:rPr>
              <w:t xml:space="preserve">        </w:t>
            </w:r>
            <w:r w:rsidR="003F1CE0" w:rsidRPr="00EB479E">
              <w:t>17 квітня 2025 року</w:t>
            </w:r>
          </w:p>
        </w:tc>
      </w:tr>
      <w:tr w:rsidR="00D13A1C" w:rsidRPr="00EB479E" w14:paraId="34074FB7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A0F2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  <w:lang w:val="ru-RU"/>
              </w:rPr>
              <w:t>За</w:t>
            </w:r>
            <w:r w:rsidRPr="00EB479E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65DBF" w14:textId="77777777" w:rsidR="00D13A1C" w:rsidRPr="00EB479E" w:rsidRDefault="003F1CE0">
            <w:pPr>
              <w:jc w:val="both"/>
            </w:pPr>
            <w:r w:rsidRPr="00EB479E">
              <w:t>Товариство з обмеженою відповідальністю</w:t>
            </w:r>
            <w:r w:rsidR="00EB479E" w:rsidRPr="00EB479E">
              <w:rPr>
                <w:color w:val="000000"/>
              </w:rPr>
              <w:t xml:space="preserve"> «</w:t>
            </w:r>
            <w:r w:rsidRPr="00EB479E">
              <w:t>ПВР УКРАЇНА</w:t>
            </w:r>
            <w:r w:rsidR="00EB479E" w:rsidRPr="00EB479E">
              <w:rPr>
                <w:color w:val="000000"/>
              </w:rPr>
              <w:t>»</w:t>
            </w:r>
            <w:r w:rsidRPr="00EB479E">
              <w:t xml:space="preserve"> </w:t>
            </w:r>
          </w:p>
        </w:tc>
      </w:tr>
      <w:tr w:rsidR="00D13A1C" w:rsidRPr="00EB479E" w14:paraId="13CBA520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9E58B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7B29B" w14:textId="77777777" w:rsidR="00D13A1C" w:rsidRPr="00EB479E" w:rsidRDefault="003F1CE0">
            <w:pPr>
              <w:jc w:val="both"/>
            </w:pPr>
            <w:r w:rsidRPr="00EB479E">
              <w:t>Adicet Therapeutics, Inc., USA</w:t>
            </w:r>
            <w:r w:rsidR="00EB479E" w:rsidRPr="00EB479E">
              <w:rPr>
                <w:color w:val="000000"/>
              </w:rPr>
              <w:t xml:space="preserve"> «</w:t>
            </w:r>
            <w:r w:rsidRPr="00EB479E">
              <w:t>Адісет Терапьютікс, Інк.</w:t>
            </w:r>
            <w:r w:rsidR="00EB479E" w:rsidRPr="00EB479E">
              <w:rPr>
                <w:color w:val="000000"/>
              </w:rPr>
              <w:t>»</w:t>
            </w:r>
            <w:r w:rsidRPr="00EB479E">
              <w:t>, Сполучені штати Америки</w:t>
            </w:r>
          </w:p>
        </w:tc>
      </w:tr>
    </w:tbl>
    <w:p w14:paraId="068A74AD" w14:textId="77777777" w:rsidR="00D13A1C" w:rsidRDefault="00D13A1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13A1C" w14:paraId="21E2C65F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ABF3B" w14:textId="77777777" w:rsidR="00D13A1C" w:rsidRDefault="003F1CE0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6FE9F" w14:textId="77777777" w:rsidR="00D13A1C" w:rsidRDefault="00D13A1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2D87B" w14:textId="77777777" w:rsidR="00D13A1C" w:rsidRDefault="00D13A1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079B6F" w14:textId="77777777" w:rsidR="00D13A1C" w:rsidRDefault="003F1CE0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D13A1C" w14:paraId="708028DF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0E436" w14:textId="77777777" w:rsidR="00D13A1C" w:rsidRDefault="00D13A1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F99D9" w14:textId="77777777" w:rsidR="00D13A1C" w:rsidRDefault="003F1CE0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DF671" w14:textId="77777777" w:rsidR="00D13A1C" w:rsidRDefault="00D13A1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43A5F" w14:textId="77777777" w:rsidR="00D13A1C" w:rsidRDefault="003F1CE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7FACF575" w14:textId="77777777" w:rsidR="00D13A1C" w:rsidRDefault="00D13A1C">
      <w:pPr>
        <w:tabs>
          <w:tab w:val="clear" w:pos="708"/>
        </w:tabs>
        <w:rPr>
          <w:lang w:val="ru-RU" w:eastAsia="en-US"/>
        </w:rPr>
        <w:sectPr w:rsidR="00D13A1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295192D9" w14:textId="77777777" w:rsidR="00D13A1C" w:rsidRDefault="003F1CE0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7</w:t>
      </w:r>
    </w:p>
    <w:p w14:paraId="397B66B9" w14:textId="77777777" w:rsidR="00D13A1C" w:rsidRDefault="003F1CE0" w:rsidP="00854C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854C91">
        <w:t>«Про затвердження суттєвих поправок до протоколів клінічних випробувань»</w:t>
      </w:r>
    </w:p>
    <w:p w14:paraId="4E20A385" w14:textId="5C9AAD98" w:rsidR="00D13A1C" w:rsidRDefault="00D67A65" w:rsidP="00D67A65">
      <w:pPr>
        <w:ind w:left="9072"/>
      </w:pPr>
      <w:r w:rsidRPr="00D67A65">
        <w:rPr>
          <w:u w:val="single"/>
        </w:rPr>
        <w:t>18.08.2025</w:t>
      </w:r>
      <w:r>
        <w:t xml:space="preserve"> № </w:t>
      </w:r>
      <w:r w:rsidRPr="00D67A65">
        <w:rPr>
          <w:u w:val="single"/>
        </w:rPr>
        <w:t>1306</w:t>
      </w:r>
    </w:p>
    <w:p w14:paraId="552DF6C3" w14:textId="77777777" w:rsidR="00D13A1C" w:rsidRDefault="00D13A1C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B479E" w:rsidRPr="00EB479E" w14:paraId="7C6F4107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5F6081B0" w14:textId="77777777" w:rsidR="00EB479E" w:rsidRPr="00EB479E" w:rsidRDefault="00EB479E">
            <w:pPr>
              <w:rPr>
                <w:szCs w:val="24"/>
              </w:rPr>
            </w:pPr>
            <w:r w:rsidRPr="00EB47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14:paraId="145C1787" w14:textId="77777777" w:rsidR="00EB479E" w:rsidRPr="00211616" w:rsidRDefault="00EB479E" w:rsidP="00211616">
            <w:pPr>
              <w:jc w:val="both"/>
              <w:rPr>
                <w:rFonts w:asciiTheme="minorHAnsi" w:hAnsiTheme="minorHAnsi"/>
                <w:sz w:val="22"/>
              </w:rPr>
            </w:pPr>
            <w:r w:rsidRPr="00EB479E">
              <w:t>Залучення додаткових лікарських засобів, що використовуються як препарати порівняння: Кальцію фолінат-Віста (Calcium folinate-Vista), розчин для ін’єкцій, 10 мг/мл; по 20 мл розчину у флаконі, по 1 флакону у коробці з картону; Оксаліплатин</w:t>
            </w:r>
            <w:r w:rsidRPr="00EB479E">
              <w:rPr>
                <w:color w:val="000000"/>
              </w:rPr>
              <w:t xml:space="preserve"> «</w:t>
            </w:r>
            <w:r w:rsidRPr="00EB479E">
              <w:t>ЕБЕВЕ</w:t>
            </w:r>
            <w:r w:rsidRPr="00EB479E">
              <w:rPr>
                <w:color w:val="000000"/>
              </w:rPr>
              <w:t>»</w:t>
            </w:r>
            <w:r w:rsidRPr="00EB479E">
              <w:t xml:space="preserve"> (Oxaliplatin</w:t>
            </w:r>
            <w:r w:rsidRPr="00EB479E">
              <w:rPr>
                <w:color w:val="000000"/>
              </w:rPr>
              <w:t xml:space="preserve"> «</w:t>
            </w:r>
            <w:r w:rsidRPr="00EB479E">
              <w:t>EBEWE</w:t>
            </w:r>
            <w:r w:rsidRPr="00EB479E">
              <w:rPr>
                <w:color w:val="000000"/>
              </w:rPr>
              <w:t>»</w:t>
            </w:r>
            <w:r w:rsidRPr="00EB479E">
              <w:t>), концентрат для розчину для інфузій, 5 мг/мл, по 20 мл у флаконі, по 1 флакону у картонній коробці; Авастин® (Avastin®), концентрат для розчину для інфузій, 100 мг/4мл, по 4 мл (100 мг) або 16 мл (400 мг) у флаконі, по 1 флакону у картонній коробці; Залучення виробників, що відповідають за випуск додаткових лікарських засобів, що використовуються як препарати порівняння - Кальцію фолінат-Віста; Оксаліплатин</w:t>
            </w:r>
            <w:r w:rsidRPr="00EB479E">
              <w:rPr>
                <w:color w:val="000000"/>
              </w:rPr>
              <w:t xml:space="preserve"> «</w:t>
            </w:r>
            <w:r w:rsidRPr="00EB479E">
              <w:t>ЕБЕВЕ</w:t>
            </w:r>
            <w:r w:rsidRPr="00EB479E">
              <w:rPr>
                <w:color w:val="000000"/>
              </w:rPr>
              <w:t>»</w:t>
            </w:r>
            <w:r w:rsidRPr="00EB479E">
              <w:t>; Авастин® (Avastin®): Бендаліс ГмбХ, Кельтенрінг 17, Обергахінг, Баварія, 82041, Німеччина (Bendalis GmbH, Keltenring 17, Oberhaching, Bavaria, 82014, Germany); Фарева Унтерах ГмбХ, Мондзеєштрассе 11, 4866 Унтерах ам Аттерзеє, Австрія (Fareva Unterach GmbH, Mondseestrasse 11, 4866 Unterach am Attersee, Austria); Ф.Хоффман-Ля Рош Лтд, Вурмісвег, 4303 Кайсераугст, Швейцарія (F.Hoffmann-La Roche Ltd., Wurmisweg, 4303 Kaiseraugst, Switzerland); Включення додаткових місць проведення клі</w:t>
            </w:r>
            <w:r w:rsidR="00211616">
              <w:t>нічного випробування</w:t>
            </w:r>
            <w:r w:rsidRPr="00EB479E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3"/>
              <w:gridCol w:w="8948"/>
            </w:tblGrid>
            <w:tr w:rsidR="00EB479E" w:rsidRPr="00EB479E" w14:paraId="73556200" w14:textId="77777777" w:rsidTr="00211616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BFF60AC" w14:textId="77777777" w:rsidR="00EB479E" w:rsidRPr="00EB479E" w:rsidRDefault="00EB479E" w:rsidP="00EB479E">
                  <w:pPr>
                    <w:pStyle w:val="cs2e86d3a6"/>
                  </w:pPr>
                  <w:r w:rsidRPr="00EB479E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№ п/п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F2C7D06" w14:textId="77777777" w:rsidR="00EB479E" w:rsidRPr="00EB479E" w:rsidRDefault="00EB479E" w:rsidP="00EB479E">
                  <w:pPr>
                    <w:pStyle w:val="cs202b20ac"/>
                  </w:pPr>
                  <w:r w:rsidRPr="00EB479E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14:paraId="68C54783" w14:textId="77777777" w:rsidR="00EB479E" w:rsidRPr="00EB479E" w:rsidRDefault="00EB479E" w:rsidP="00EB479E">
                  <w:pPr>
                    <w:pStyle w:val="cs2e86d3a6"/>
                  </w:pPr>
                  <w:r w:rsidRPr="00EB479E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EB479E" w:rsidRPr="00EB479E" w14:paraId="50CB7C13" w14:textId="77777777" w:rsidTr="00211616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D9D8C0B" w14:textId="77777777" w:rsidR="00EB479E" w:rsidRPr="00EB479E" w:rsidRDefault="00EB479E" w:rsidP="00211616">
                  <w:pPr>
                    <w:pStyle w:val="cs2e86d3a6"/>
                  </w:pPr>
                  <w:r w:rsidRPr="00EB479E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0124728" w14:textId="77777777" w:rsidR="00EB479E" w:rsidRPr="00EB479E" w:rsidRDefault="00EB479E" w:rsidP="00EB479E">
                  <w:pPr>
                    <w:pStyle w:val="csfeeeeb43"/>
                    <w:jc w:val="both"/>
                  </w:pPr>
                  <w:r w:rsidRPr="00EB479E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лікар Бєлікова А.М.</w:t>
                  </w:r>
                </w:p>
                <w:p w14:paraId="2840961C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«Капитал», клініко-консультативне відділення медичного центру «Універсальна клініка «Оберіг», м. Київ</w:t>
                  </w:r>
                </w:p>
              </w:tc>
            </w:tr>
            <w:tr w:rsidR="00EB479E" w:rsidRPr="00EB479E" w14:paraId="340AB5AA" w14:textId="77777777" w:rsidTr="00211616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963BED1" w14:textId="77777777" w:rsidR="00EB479E" w:rsidRPr="00EB479E" w:rsidRDefault="00EB479E" w:rsidP="00211616">
                  <w:pPr>
                    <w:pStyle w:val="cs2e86d3a6"/>
                  </w:pPr>
                  <w:r w:rsidRPr="00EB479E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2.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29C3090" w14:textId="77777777" w:rsidR="00EB479E" w:rsidRPr="00EB479E" w:rsidRDefault="00EB479E" w:rsidP="00EB479E">
                  <w:pPr>
                    <w:pStyle w:val="csfeeeeb43"/>
                    <w:jc w:val="both"/>
                  </w:pPr>
                  <w:r w:rsidRPr="00EB479E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к.м.н. Кондрацький Ю.М.</w:t>
                  </w:r>
                </w:p>
                <w:p w14:paraId="6CFFFFF1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Державне некомерційне підприємство «Національний інститут раку», Клініка онкохірургії, науково-клінічний відділ торако-абдомінальної онкології, м. Київ</w:t>
                  </w:r>
                </w:p>
              </w:tc>
            </w:tr>
            <w:tr w:rsidR="00EB479E" w:rsidRPr="00EB479E" w14:paraId="2F9920EF" w14:textId="77777777" w:rsidTr="00211616">
              <w:tc>
                <w:tcPr>
                  <w:tcW w:w="59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9E81101" w14:textId="77777777" w:rsidR="00EB479E" w:rsidRPr="00EB479E" w:rsidRDefault="00EB479E" w:rsidP="00211616">
                  <w:pPr>
                    <w:pStyle w:val="cs2e86d3a6"/>
                  </w:pPr>
                  <w:r w:rsidRPr="00EB479E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3.</w:t>
                  </w:r>
                </w:p>
              </w:tc>
              <w:tc>
                <w:tcPr>
                  <w:tcW w:w="894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6E10975" w14:textId="77777777" w:rsidR="00EB479E" w:rsidRPr="00EB479E" w:rsidRDefault="00EB479E" w:rsidP="00EB479E">
                  <w:pPr>
                    <w:pStyle w:val="csfeeeeb43"/>
                    <w:jc w:val="both"/>
                  </w:pPr>
                  <w:r w:rsidRPr="00EB479E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лікар Налбандян Т.А.</w:t>
                  </w:r>
                </w:p>
                <w:p w14:paraId="3234D341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«Центральна міська лікарня» Рівненської міської ради, центр хірургії та трансплантології, м. Рівне</w:t>
                  </w:r>
                </w:p>
              </w:tc>
            </w:tr>
          </w:tbl>
          <w:p w14:paraId="20912CC5" w14:textId="77777777" w:rsidR="00EB479E" w:rsidRPr="00EB479E" w:rsidRDefault="00EB479E" w:rsidP="00E86C6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D13A1C" w:rsidRPr="00EB479E" w14:paraId="7192BCFF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EA3FA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 xml:space="preserve">Номер та дата наказу МОЗ </w:t>
            </w:r>
            <w:r w:rsidRPr="00EB479E">
              <w:rPr>
                <w:szCs w:val="24"/>
              </w:rPr>
              <w:t>про</w:t>
            </w:r>
            <w:r w:rsidRPr="00EB479E">
              <w:rPr>
                <w:szCs w:val="24"/>
                <w:lang w:val="ru-RU"/>
              </w:rPr>
              <w:t xml:space="preserve"> </w:t>
            </w:r>
            <w:r w:rsidRPr="00EB479E">
              <w:rPr>
                <w:szCs w:val="24"/>
              </w:rPr>
              <w:t>проведення</w:t>
            </w:r>
            <w:r w:rsidRPr="00EB479E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802A" w14:textId="77777777" w:rsidR="00D13A1C" w:rsidRPr="00EB479E" w:rsidRDefault="003F1CE0">
            <w:pPr>
              <w:jc w:val="both"/>
            </w:pPr>
            <w:r w:rsidRPr="00EB479E">
              <w:t xml:space="preserve">№ 1104 від 11.07.2025 </w:t>
            </w:r>
          </w:p>
        </w:tc>
      </w:tr>
      <w:tr w:rsidR="00D13A1C" w:rsidRPr="00EB479E" w14:paraId="7ABBCDA3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97880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lastRenderedPageBreak/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095B3" w14:textId="77777777" w:rsidR="00D13A1C" w:rsidRPr="00EB479E" w:rsidRDefault="00EB479E">
            <w:pPr>
              <w:jc w:val="both"/>
              <w:rPr>
                <w:lang w:val="ru-RU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>Рандомізоване, відкрите, багатоцентрове клінічне дослідження ІІІ фази для оцінки безпечності та ефективності MK-1084, цетуксимабу та схеми mFOLFOX6 порівняно зі схемою mFOLFOX6 з додаванням бевацизумабу або без нього в якості першої лінії терапії для учасників з локально розповсюдженим неоперабельним або метастатичним колоректальним раком з мутацією KRAS G12C (дослідження KANDLELIT-012)</w:t>
            </w:r>
            <w:r w:rsidRPr="00EB479E">
              <w:rPr>
                <w:color w:val="000000"/>
              </w:rPr>
              <w:t>»</w:t>
            </w:r>
            <w:r w:rsidR="003F1CE0" w:rsidRPr="00EB479E">
              <w:t xml:space="preserve">, </w:t>
            </w:r>
            <w:r w:rsidR="00211616">
              <w:rPr>
                <w:lang w:val="en-US"/>
              </w:rPr>
              <w:t xml:space="preserve">                             </w:t>
            </w:r>
            <w:r w:rsidR="003F1CE0" w:rsidRPr="00EB479E">
              <w:t>MK-1084-012, версія 01 від 01 травня 2025 року</w:t>
            </w:r>
          </w:p>
        </w:tc>
      </w:tr>
      <w:tr w:rsidR="00D13A1C" w:rsidRPr="00EB479E" w14:paraId="00C5A034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CEFB6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  <w:lang w:val="ru-RU"/>
              </w:rPr>
              <w:t>За</w:t>
            </w:r>
            <w:r w:rsidRPr="00EB479E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4D894" w14:textId="77777777" w:rsidR="00D13A1C" w:rsidRPr="00EB479E" w:rsidRDefault="003F1CE0">
            <w:pPr>
              <w:jc w:val="both"/>
            </w:pPr>
            <w:r w:rsidRPr="00EB479E">
              <w:t>Товариство з обмеженою відповідальністю</w:t>
            </w:r>
            <w:r w:rsidR="00EB479E" w:rsidRPr="00EB479E">
              <w:rPr>
                <w:color w:val="000000"/>
              </w:rPr>
              <w:t xml:space="preserve"> «</w:t>
            </w:r>
            <w:r w:rsidRPr="00EB479E">
              <w:t>МСД Україна</w:t>
            </w:r>
            <w:r w:rsidR="00EB479E" w:rsidRPr="00EB479E">
              <w:rPr>
                <w:color w:val="000000"/>
              </w:rPr>
              <w:t>»</w:t>
            </w:r>
          </w:p>
        </w:tc>
      </w:tr>
      <w:tr w:rsidR="00D13A1C" w:rsidRPr="00EB479E" w14:paraId="0DB3F914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F96E0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BDAC1" w14:textId="77777777" w:rsidR="00D13A1C" w:rsidRPr="00EB479E" w:rsidRDefault="003F1CE0">
            <w:pPr>
              <w:jc w:val="both"/>
            </w:pPr>
            <w:r w:rsidRPr="00EB479E">
              <w:t xml:space="preserve">ТОВ Мерк Шарп енд Доум, США (Merck Sharp &amp; Dohme LLC, USA) </w:t>
            </w:r>
          </w:p>
        </w:tc>
      </w:tr>
    </w:tbl>
    <w:p w14:paraId="4C673B5F" w14:textId="77777777" w:rsidR="00D13A1C" w:rsidRDefault="00D13A1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13A1C" w14:paraId="33D7C177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D93D0" w14:textId="77777777" w:rsidR="00D13A1C" w:rsidRDefault="003F1CE0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C6669" w14:textId="77777777" w:rsidR="00D13A1C" w:rsidRDefault="00D13A1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1876F" w14:textId="77777777" w:rsidR="00D13A1C" w:rsidRDefault="00D13A1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E59D7D" w14:textId="77777777" w:rsidR="00D13A1C" w:rsidRDefault="003F1CE0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D13A1C" w14:paraId="76102F1D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5D236" w14:textId="77777777" w:rsidR="00D13A1C" w:rsidRDefault="00D13A1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E559C" w14:textId="77777777" w:rsidR="00D13A1C" w:rsidRDefault="003F1CE0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6FC0B" w14:textId="77777777" w:rsidR="00D13A1C" w:rsidRDefault="00D13A1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FF894" w14:textId="77777777" w:rsidR="00D13A1C" w:rsidRDefault="003F1CE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65EC5435" w14:textId="77777777" w:rsidR="00D13A1C" w:rsidRDefault="00D13A1C">
      <w:pPr>
        <w:tabs>
          <w:tab w:val="clear" w:pos="708"/>
        </w:tabs>
        <w:rPr>
          <w:lang w:val="ru-RU" w:eastAsia="en-US"/>
        </w:rPr>
        <w:sectPr w:rsidR="00D13A1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36676C04" w14:textId="77777777" w:rsidR="00D13A1C" w:rsidRDefault="003F1CE0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8</w:t>
      </w:r>
    </w:p>
    <w:p w14:paraId="38A7AB79" w14:textId="77777777" w:rsidR="00D13A1C" w:rsidRDefault="003F1CE0" w:rsidP="00854C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854C91">
        <w:t>«Про затвердження суттєвих поправок до протоколів клінічних випробувань»</w:t>
      </w:r>
    </w:p>
    <w:p w14:paraId="5CE70F46" w14:textId="77777777" w:rsidR="00D67A65" w:rsidRDefault="00D67A65" w:rsidP="00D67A65">
      <w:pPr>
        <w:ind w:left="9072"/>
      </w:pPr>
      <w:r w:rsidRPr="00D67A65">
        <w:rPr>
          <w:u w:val="single"/>
        </w:rPr>
        <w:t>18.08.2025</w:t>
      </w:r>
      <w:r>
        <w:t xml:space="preserve"> № </w:t>
      </w:r>
      <w:r w:rsidRPr="00D67A65">
        <w:rPr>
          <w:u w:val="single"/>
        </w:rPr>
        <w:t>1306</w:t>
      </w:r>
    </w:p>
    <w:p w14:paraId="65D57556" w14:textId="77777777" w:rsidR="00D13A1C" w:rsidRDefault="00D13A1C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B479E" w:rsidRPr="00EB479E" w14:paraId="262D51F9" w14:textId="77777777" w:rsidTr="006C0D32">
        <w:trPr>
          <w:trHeight w:val="286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490345B9" w14:textId="77777777" w:rsidR="00EB479E" w:rsidRPr="00EB479E" w:rsidRDefault="00EB479E">
            <w:pPr>
              <w:rPr>
                <w:szCs w:val="24"/>
              </w:rPr>
            </w:pPr>
            <w:r w:rsidRPr="00EB47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14:paraId="1D96B01D" w14:textId="77777777" w:rsidR="00EB479E" w:rsidRPr="00211616" w:rsidRDefault="00EB479E" w:rsidP="00211616">
            <w:pPr>
              <w:jc w:val="both"/>
              <w:rPr>
                <w:rFonts w:asciiTheme="minorHAnsi" w:hAnsiTheme="minorHAnsi"/>
                <w:sz w:val="22"/>
              </w:rPr>
            </w:pPr>
            <w:r w:rsidRPr="00EB479E">
              <w:t>Зміна відповідального дослідника: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EB479E" w:rsidRPr="00EB479E" w14:paraId="732A407A" w14:textId="77777777" w:rsidTr="00E86C6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8EEFD36" w14:textId="77777777" w:rsidR="00EB479E" w:rsidRPr="00EB479E" w:rsidRDefault="00EB479E" w:rsidP="00EB479E">
                  <w:pPr>
                    <w:pStyle w:val="cs2e86d3a6"/>
                  </w:pPr>
                  <w:r w:rsidRPr="00EB479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374CEB1" w14:textId="77777777" w:rsidR="00EB479E" w:rsidRPr="00EB479E" w:rsidRDefault="00EB479E" w:rsidP="00EB479E">
                  <w:pPr>
                    <w:pStyle w:val="cs2e86d3a6"/>
                  </w:pPr>
                  <w:r w:rsidRPr="00EB479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EB479E" w:rsidRPr="00EB479E" w14:paraId="72D05529" w14:textId="77777777" w:rsidTr="00E86C6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6F882E7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к.м.н. Гаріян Т.В.</w:t>
                  </w:r>
                </w:p>
                <w:p w14:paraId="76C2B80C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«Тернопільська комунальна міська лікарня №2», онкогематологічне відділення, Тернопільський національний медичний універс</w:t>
                  </w:r>
                  <w:r w:rsidR="0021161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итет</w:t>
                  </w:r>
                  <w:r w:rsidR="00211616">
                    <w:rPr>
                      <w:rStyle w:val="csa16174ba8"/>
                      <w:rFonts w:ascii="Times New Roman" w:hAnsi="Times New Roman" w:cs="Times New Roman"/>
                      <w:sz w:val="24"/>
                      <w:lang w:val="en-US"/>
                    </w:rPr>
                    <w:t xml:space="preserve"> </w:t>
                  </w:r>
                  <w:r w:rsidRPr="00EB479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імені І.Я. Горбачевського </w:t>
                  </w:r>
                  <w:r w:rsidR="00211616">
                    <w:rPr>
                      <w:rStyle w:val="csa16174ba8"/>
                      <w:rFonts w:ascii="Times New Roman" w:hAnsi="Times New Roman" w:cs="Times New Roman"/>
                      <w:sz w:val="24"/>
                      <w:lang w:val="en-US"/>
                    </w:rPr>
                    <w:t xml:space="preserve">                </w:t>
                  </w:r>
                  <w:r w:rsidRPr="00EB479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МОЗ України, кафедра дитячих хвороб з дитячою хірургією, м. Тернопіль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71BA649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д.м.н., проф. Боярчук О.Р.</w:t>
                  </w:r>
                </w:p>
                <w:p w14:paraId="6AC71728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«Тернопільська комунальна міська лікарня №2», онкогематологічне відділення, Тернопільський національний медичний</w:t>
                  </w:r>
                  <w:r w:rsidR="00211616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університет </w:t>
                  </w:r>
                  <w:r w:rsidRPr="00EB479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імені І.Я. Горбачевського </w:t>
                  </w:r>
                  <w:r w:rsidR="00211616">
                    <w:rPr>
                      <w:rStyle w:val="csa16174ba8"/>
                      <w:rFonts w:ascii="Times New Roman" w:hAnsi="Times New Roman" w:cs="Times New Roman"/>
                      <w:sz w:val="24"/>
                      <w:lang w:val="en-US"/>
                    </w:rPr>
                    <w:t xml:space="preserve">                </w:t>
                  </w:r>
                  <w:r w:rsidRPr="00EB479E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МОЗ України, кафедра дитячих хвороб з дитячою хірургією, м. Тернопіль</w:t>
                  </w:r>
                </w:p>
              </w:tc>
            </w:tr>
          </w:tbl>
          <w:p w14:paraId="3D5FFB02" w14:textId="77777777" w:rsidR="00EB479E" w:rsidRPr="00EB479E" w:rsidRDefault="00EB479E" w:rsidP="00E86C6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D13A1C" w:rsidRPr="00EB479E" w14:paraId="341D25B3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E738E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 xml:space="preserve">Номер та дата наказу МОЗ </w:t>
            </w:r>
            <w:r w:rsidRPr="00EB479E">
              <w:rPr>
                <w:szCs w:val="24"/>
              </w:rPr>
              <w:t>про</w:t>
            </w:r>
            <w:r w:rsidRPr="00EB479E">
              <w:rPr>
                <w:szCs w:val="24"/>
                <w:lang w:val="ru-RU"/>
              </w:rPr>
              <w:t xml:space="preserve"> </w:t>
            </w:r>
            <w:r w:rsidRPr="00EB479E">
              <w:rPr>
                <w:szCs w:val="24"/>
              </w:rPr>
              <w:t>проведення</w:t>
            </w:r>
            <w:r w:rsidRPr="00EB479E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3EDF8" w14:textId="77777777" w:rsidR="00D13A1C" w:rsidRPr="00EB479E" w:rsidRDefault="003F1CE0">
            <w:pPr>
              <w:jc w:val="both"/>
            </w:pPr>
            <w:r w:rsidRPr="00EB479E">
              <w:t xml:space="preserve">№ 1397 від 08.08.2024 </w:t>
            </w:r>
          </w:p>
        </w:tc>
      </w:tr>
      <w:tr w:rsidR="00D13A1C" w:rsidRPr="00EB479E" w14:paraId="28372BFE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C1F5D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C1CBB" w14:textId="77777777" w:rsidR="00D13A1C" w:rsidRPr="00EB479E" w:rsidRDefault="00EB479E">
            <w:pPr>
              <w:jc w:val="both"/>
              <w:rPr>
                <w:lang w:val="ru-RU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>Рандомізоване, подвійне сліпе, плацебо-контрольоване, багатоцентрове дослідження мавориксафору фази III серед учасників з вродженими та набутими первинними аутоімунними та ідіопатичними хронічними нейтропенічними розладами, що страждають на рецидивуючі та/або серйозні інфекції</w:t>
            </w:r>
            <w:r w:rsidRPr="00EB479E">
              <w:rPr>
                <w:color w:val="000000"/>
              </w:rPr>
              <w:t>»</w:t>
            </w:r>
            <w:r w:rsidR="003F1CE0" w:rsidRPr="00EB479E">
              <w:t>, X4P-001-110, версія 3.0 від 10 лютого 2025 р.</w:t>
            </w:r>
          </w:p>
        </w:tc>
      </w:tr>
      <w:tr w:rsidR="00D13A1C" w:rsidRPr="00EB479E" w14:paraId="26D3DDA9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84FD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  <w:lang w:val="ru-RU"/>
              </w:rPr>
              <w:t>За</w:t>
            </w:r>
            <w:r w:rsidRPr="00EB479E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DD651" w14:textId="77777777" w:rsidR="00D13A1C" w:rsidRPr="00EB479E" w:rsidRDefault="003F1CE0">
            <w:pPr>
              <w:jc w:val="both"/>
            </w:pPr>
            <w:r w:rsidRPr="00EB479E">
              <w:t>НОВОТЕК КЛІНІКАЛ РІСЬОЧ (КІПР) ЛІМІТЕД, Кіпр</w:t>
            </w:r>
          </w:p>
        </w:tc>
      </w:tr>
      <w:tr w:rsidR="00D13A1C" w:rsidRPr="00EB479E" w14:paraId="5209A4C7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B562A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564D1" w14:textId="77777777" w:rsidR="00D13A1C" w:rsidRPr="00EB479E" w:rsidRDefault="003F1CE0">
            <w:pPr>
              <w:jc w:val="both"/>
            </w:pPr>
            <w:r w:rsidRPr="00EB479E">
              <w:t xml:space="preserve">X4 Pharmaceuticals, Inc., USA / Ікс4 Фармасьютікалз, Інк., США </w:t>
            </w:r>
          </w:p>
        </w:tc>
      </w:tr>
    </w:tbl>
    <w:p w14:paraId="570353FD" w14:textId="77777777" w:rsidR="00D13A1C" w:rsidRDefault="00D13A1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13A1C" w14:paraId="796E8EAF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9E7C1" w14:textId="77777777" w:rsidR="00D13A1C" w:rsidRDefault="003F1CE0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C9E98" w14:textId="77777777" w:rsidR="00D13A1C" w:rsidRDefault="00D13A1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D11FF" w14:textId="77777777" w:rsidR="00D13A1C" w:rsidRDefault="00D13A1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88493E" w14:textId="77777777" w:rsidR="00D13A1C" w:rsidRDefault="003F1CE0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D13A1C" w14:paraId="1FC8A1D1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4D480" w14:textId="77777777" w:rsidR="00D13A1C" w:rsidRDefault="00D13A1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8EEF8" w14:textId="77777777" w:rsidR="00D13A1C" w:rsidRDefault="003F1CE0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469FA" w14:textId="77777777" w:rsidR="00D13A1C" w:rsidRDefault="00D13A1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2530C" w14:textId="77777777" w:rsidR="00D13A1C" w:rsidRDefault="003F1CE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6EF49A14" w14:textId="77777777" w:rsidR="00D13A1C" w:rsidRDefault="00D13A1C">
      <w:pPr>
        <w:tabs>
          <w:tab w:val="clear" w:pos="708"/>
        </w:tabs>
        <w:rPr>
          <w:lang w:val="ru-RU" w:eastAsia="en-US"/>
        </w:rPr>
        <w:sectPr w:rsidR="00D13A1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38C7DDBA" w14:textId="77777777" w:rsidR="00D13A1C" w:rsidRDefault="003F1CE0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9</w:t>
      </w:r>
    </w:p>
    <w:p w14:paraId="6691EC61" w14:textId="77777777" w:rsidR="00D13A1C" w:rsidRDefault="003F1CE0" w:rsidP="00854C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854C91">
        <w:t>«Про затвердження суттєвих поправок до протоколів клінічних випробувань»</w:t>
      </w:r>
    </w:p>
    <w:p w14:paraId="32A711E4" w14:textId="77777777" w:rsidR="00D67A65" w:rsidRDefault="00D67A65" w:rsidP="00D67A65">
      <w:pPr>
        <w:ind w:left="9072"/>
      </w:pPr>
      <w:r w:rsidRPr="00D67A65">
        <w:rPr>
          <w:u w:val="single"/>
        </w:rPr>
        <w:t>18.08.2025</w:t>
      </w:r>
      <w:r>
        <w:t xml:space="preserve"> № </w:t>
      </w:r>
      <w:r w:rsidRPr="00D67A65">
        <w:rPr>
          <w:u w:val="single"/>
        </w:rPr>
        <w:t>1306</w:t>
      </w:r>
    </w:p>
    <w:p w14:paraId="5EB95A75" w14:textId="77777777" w:rsidR="00D13A1C" w:rsidRDefault="00D13A1C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13A1C" w:rsidRPr="00EB479E" w14:paraId="333A75B8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07D0340B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59692EEF" w14:textId="77777777" w:rsidR="00D13A1C" w:rsidRPr="00EB479E" w:rsidRDefault="003F1CE0">
            <w:pPr>
              <w:jc w:val="both"/>
              <w:rPr>
                <w:rFonts w:asciiTheme="minorHAnsi" w:hAnsiTheme="minorHAnsi"/>
                <w:sz w:val="22"/>
              </w:rPr>
            </w:pPr>
            <w:r w:rsidRPr="00EB479E">
              <w:t xml:space="preserve">Оновлений протокол клінічного випробування MK-6482-012, з інкорпорованою поправкою 07 від 25 червня 2025 року, англійською мовою </w:t>
            </w:r>
          </w:p>
        </w:tc>
      </w:tr>
      <w:tr w:rsidR="00D13A1C" w:rsidRPr="00EB479E" w14:paraId="34B7F7E6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2E716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 xml:space="preserve">Номер та дата наказу МОЗ </w:t>
            </w:r>
            <w:r w:rsidRPr="00EB479E">
              <w:rPr>
                <w:szCs w:val="24"/>
              </w:rPr>
              <w:t>про</w:t>
            </w:r>
            <w:r w:rsidRPr="00EB479E">
              <w:rPr>
                <w:szCs w:val="24"/>
                <w:lang w:val="ru-RU"/>
              </w:rPr>
              <w:t xml:space="preserve"> </w:t>
            </w:r>
            <w:r w:rsidRPr="00EB479E">
              <w:rPr>
                <w:szCs w:val="24"/>
              </w:rPr>
              <w:t>проведення</w:t>
            </w:r>
            <w:r w:rsidRPr="00EB479E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82FA1" w14:textId="77777777" w:rsidR="00D13A1C" w:rsidRPr="00EB479E" w:rsidRDefault="003F1CE0">
            <w:pPr>
              <w:jc w:val="both"/>
            </w:pPr>
            <w:r w:rsidRPr="00EB479E">
              <w:t xml:space="preserve">№ 762 від 20.04.2021 </w:t>
            </w:r>
          </w:p>
        </w:tc>
      </w:tr>
      <w:tr w:rsidR="00D13A1C" w:rsidRPr="00EB479E" w14:paraId="6529843F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E062E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FBB18" w14:textId="77777777" w:rsidR="00D13A1C" w:rsidRPr="00EB479E" w:rsidRDefault="00EB479E">
            <w:pPr>
              <w:jc w:val="both"/>
              <w:rPr>
                <w:lang w:val="ru-RU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 xml:space="preserve">Відкрите, рандомізоване дослідження III фази для оцінки ефективності та безпечності пембролізумабу (MK-3475) у комбінації з белзутифаном (MK-6482) та ленватинібом </w:t>
            </w:r>
            <w:r w:rsidR="00211616">
              <w:rPr>
                <w:lang w:val="en-US"/>
              </w:rPr>
              <w:t xml:space="preserve">                     </w:t>
            </w:r>
            <w:r w:rsidR="003F1CE0" w:rsidRPr="00EB479E">
              <w:t>(MK-7902), або MK-1308A у комбінації з ленватинібом порівняно з пембролізумабом і ленватинібом в якості першої лінії терапії для учасників з розповсюдженою світлоклітинною нирково-клітинною карциномою</w:t>
            </w:r>
            <w:r w:rsidRPr="00EB479E">
              <w:rPr>
                <w:color w:val="000000"/>
              </w:rPr>
              <w:t>»</w:t>
            </w:r>
            <w:r w:rsidR="003F1CE0" w:rsidRPr="00EB479E">
              <w:t xml:space="preserve">, MK-6482-012, з інкорпорованою поправкою 06 від </w:t>
            </w:r>
            <w:r w:rsidR="00211616">
              <w:rPr>
                <w:lang w:val="en-US"/>
              </w:rPr>
              <w:t xml:space="preserve">                       </w:t>
            </w:r>
            <w:r w:rsidR="003F1CE0" w:rsidRPr="00EB479E">
              <w:t>29 січня 2025 року</w:t>
            </w:r>
          </w:p>
        </w:tc>
      </w:tr>
      <w:tr w:rsidR="00D13A1C" w:rsidRPr="00EB479E" w14:paraId="14A2BD0F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60E6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  <w:lang w:val="ru-RU"/>
              </w:rPr>
              <w:t>За</w:t>
            </w:r>
            <w:r w:rsidRPr="00EB479E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8FC45" w14:textId="77777777" w:rsidR="00D13A1C" w:rsidRPr="00EB479E" w:rsidRDefault="003F1CE0">
            <w:pPr>
              <w:jc w:val="both"/>
            </w:pPr>
            <w:r w:rsidRPr="00EB479E">
              <w:t>Товариство з обмеженою відповідальністю</w:t>
            </w:r>
            <w:r w:rsidR="00EB479E" w:rsidRPr="00EB479E">
              <w:rPr>
                <w:color w:val="000000"/>
              </w:rPr>
              <w:t xml:space="preserve"> «</w:t>
            </w:r>
            <w:r w:rsidRPr="00EB479E">
              <w:t>МСД Україна</w:t>
            </w:r>
            <w:r w:rsidR="00EB479E" w:rsidRPr="00EB479E">
              <w:rPr>
                <w:color w:val="000000"/>
              </w:rPr>
              <w:t>»</w:t>
            </w:r>
          </w:p>
        </w:tc>
      </w:tr>
      <w:tr w:rsidR="00D13A1C" w:rsidRPr="00EB479E" w14:paraId="7AC0CC89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BA1B2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6FAD1" w14:textId="77777777" w:rsidR="00D13A1C" w:rsidRPr="00EB479E" w:rsidRDefault="003F1CE0">
            <w:pPr>
              <w:jc w:val="both"/>
            </w:pPr>
            <w:r w:rsidRPr="00EB479E">
              <w:t>ТОВ Мерк Шарп енд Доум, США (Merck Sharp &amp; Dohme LLC, USA)</w:t>
            </w:r>
          </w:p>
        </w:tc>
      </w:tr>
    </w:tbl>
    <w:p w14:paraId="51738ED7" w14:textId="77777777" w:rsidR="00D13A1C" w:rsidRDefault="00D13A1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13A1C" w14:paraId="240EC247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BBDAC" w14:textId="77777777" w:rsidR="00D13A1C" w:rsidRDefault="003F1CE0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85B14" w14:textId="77777777" w:rsidR="00D13A1C" w:rsidRDefault="00D13A1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B082C" w14:textId="77777777" w:rsidR="00D13A1C" w:rsidRDefault="00D13A1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756E21" w14:textId="77777777" w:rsidR="00D13A1C" w:rsidRDefault="003F1CE0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D13A1C" w14:paraId="59DAA7B5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FF2E9" w14:textId="77777777" w:rsidR="00D13A1C" w:rsidRDefault="00D13A1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6BBAB" w14:textId="77777777" w:rsidR="00D13A1C" w:rsidRDefault="003F1CE0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A85F5" w14:textId="77777777" w:rsidR="00D13A1C" w:rsidRDefault="00D13A1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1E4FE" w14:textId="77777777" w:rsidR="00D13A1C" w:rsidRDefault="003F1CE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3460B6E0" w14:textId="77777777" w:rsidR="00D13A1C" w:rsidRDefault="00D13A1C">
      <w:pPr>
        <w:tabs>
          <w:tab w:val="clear" w:pos="708"/>
        </w:tabs>
        <w:rPr>
          <w:lang w:val="ru-RU" w:eastAsia="en-US"/>
        </w:rPr>
        <w:sectPr w:rsidR="00D13A1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7D548D55" w14:textId="77777777" w:rsidR="00D13A1C" w:rsidRDefault="003F1CE0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10</w:t>
      </w:r>
    </w:p>
    <w:p w14:paraId="2FBEED8A" w14:textId="77777777" w:rsidR="00D13A1C" w:rsidRDefault="003F1CE0" w:rsidP="00854C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854C91">
        <w:t>«Про затвердження суттєвих поправок до протоколів клінічних випробувань»</w:t>
      </w:r>
    </w:p>
    <w:p w14:paraId="5BDECC2A" w14:textId="77777777" w:rsidR="00D67A65" w:rsidRDefault="00D67A65" w:rsidP="00D67A65">
      <w:pPr>
        <w:ind w:left="9072"/>
      </w:pPr>
      <w:r w:rsidRPr="00D67A65">
        <w:rPr>
          <w:u w:val="single"/>
        </w:rPr>
        <w:t>18.08.2025</w:t>
      </w:r>
      <w:r>
        <w:t xml:space="preserve"> № </w:t>
      </w:r>
      <w:r w:rsidRPr="00D67A65">
        <w:rPr>
          <w:u w:val="single"/>
        </w:rPr>
        <w:t>1306</w:t>
      </w:r>
    </w:p>
    <w:p w14:paraId="35C3FCB3" w14:textId="77777777" w:rsidR="00D13A1C" w:rsidRDefault="00D13A1C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13A1C" w:rsidRPr="00EB479E" w14:paraId="2E3A3E7B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3AC224C9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450A10FB" w14:textId="77777777" w:rsidR="00D13A1C" w:rsidRPr="00EB479E" w:rsidRDefault="003F1CE0">
            <w:pPr>
              <w:jc w:val="both"/>
              <w:rPr>
                <w:rFonts w:asciiTheme="minorHAnsi" w:hAnsiTheme="minorHAnsi"/>
                <w:sz w:val="22"/>
              </w:rPr>
            </w:pPr>
            <w:r w:rsidRPr="00EB479E">
              <w:t xml:space="preserve">Оновлений Протокол клінічного дослідження, версія 5.0 від 4 липня 2025 року (англійською мовою); Брошура дослідника версії 10.0 від 13 березня 2025 року (англійською мовою) </w:t>
            </w:r>
          </w:p>
        </w:tc>
      </w:tr>
      <w:tr w:rsidR="00D13A1C" w:rsidRPr="00EB479E" w14:paraId="1EC3979B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BD199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 xml:space="preserve">Номер та дата наказу МОЗ </w:t>
            </w:r>
            <w:r w:rsidRPr="00EB479E">
              <w:rPr>
                <w:szCs w:val="24"/>
              </w:rPr>
              <w:t>про</w:t>
            </w:r>
            <w:r w:rsidRPr="00EB479E">
              <w:rPr>
                <w:szCs w:val="24"/>
                <w:lang w:val="ru-RU"/>
              </w:rPr>
              <w:t xml:space="preserve"> </w:t>
            </w:r>
            <w:r w:rsidRPr="00EB479E">
              <w:rPr>
                <w:szCs w:val="24"/>
              </w:rPr>
              <w:t>проведення</w:t>
            </w:r>
            <w:r w:rsidRPr="00EB479E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4970D" w14:textId="77777777" w:rsidR="00D13A1C" w:rsidRPr="00EB479E" w:rsidRDefault="003F1CE0">
            <w:pPr>
              <w:jc w:val="both"/>
            </w:pPr>
            <w:r w:rsidRPr="00EB479E">
              <w:t xml:space="preserve">№ 230 від 30.01.2019 </w:t>
            </w:r>
          </w:p>
        </w:tc>
      </w:tr>
      <w:tr w:rsidR="00D13A1C" w:rsidRPr="00EB479E" w14:paraId="68194639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CC88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2523B" w14:textId="77777777" w:rsidR="00D13A1C" w:rsidRPr="00EB479E" w:rsidRDefault="00EB479E">
            <w:pPr>
              <w:jc w:val="both"/>
              <w:rPr>
                <w:lang w:val="ru-RU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>Рандомізоване, подвійне сліпе, плацебо-контрольоване, багатоцентрове дослідження фази 2 для оцінки впливу препарату IMU-838 на активність захворювання, яка вимірюється за результатами магнітно-резонансної томографії (МРТ), а також безпечність і переносимість у пацієнтів з рецидивуючим-ремітуючим розсіяним склерозом (РРРС) (EMPhASIS)</w:t>
            </w:r>
            <w:r w:rsidRPr="00EB479E">
              <w:rPr>
                <w:color w:val="000000"/>
              </w:rPr>
              <w:t>»</w:t>
            </w:r>
            <w:r w:rsidR="003F1CE0" w:rsidRPr="00EB479E">
              <w:t xml:space="preserve">, </w:t>
            </w:r>
            <w:r w:rsidR="00211616">
              <w:rPr>
                <w:lang w:val="en-US"/>
              </w:rPr>
              <w:t xml:space="preserve">                           </w:t>
            </w:r>
            <w:r w:rsidR="003F1CE0" w:rsidRPr="00EB479E">
              <w:t>P2-IMU-838-MS, версія 4.1 від 23 грудня 2022 року</w:t>
            </w:r>
          </w:p>
        </w:tc>
      </w:tr>
      <w:tr w:rsidR="00D13A1C" w:rsidRPr="00EB479E" w14:paraId="0A9F846A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7D9AA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  <w:lang w:val="ru-RU"/>
              </w:rPr>
              <w:t>За</w:t>
            </w:r>
            <w:r w:rsidRPr="00EB479E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62A3F" w14:textId="77777777" w:rsidR="00D13A1C" w:rsidRPr="00EB479E" w:rsidRDefault="003F1CE0">
            <w:pPr>
              <w:jc w:val="both"/>
            </w:pPr>
            <w:r w:rsidRPr="00EB479E">
              <w:t>Товариство з обмеженою відповідальністю</w:t>
            </w:r>
            <w:r w:rsidR="00EB479E" w:rsidRPr="00EB479E">
              <w:rPr>
                <w:color w:val="000000"/>
              </w:rPr>
              <w:t xml:space="preserve"> «</w:t>
            </w:r>
            <w:r w:rsidRPr="00EB479E">
              <w:t>ВЕРУМ КЛІНІКАЛ РІСЕРЧ</w:t>
            </w:r>
            <w:r w:rsidR="00EB479E" w:rsidRPr="00EB479E">
              <w:rPr>
                <w:color w:val="000000"/>
              </w:rPr>
              <w:t>»</w:t>
            </w:r>
            <w:r w:rsidRPr="00EB479E">
              <w:t>, Україна</w:t>
            </w:r>
          </w:p>
        </w:tc>
      </w:tr>
      <w:tr w:rsidR="00D13A1C" w:rsidRPr="00EB479E" w14:paraId="787384B9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77B99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D730D" w14:textId="77777777" w:rsidR="00D13A1C" w:rsidRPr="00EB479E" w:rsidRDefault="00EB479E">
            <w:pPr>
              <w:jc w:val="both"/>
            </w:pPr>
            <w:r w:rsidRPr="00EB479E">
              <w:rPr>
                <w:color w:val="000000"/>
              </w:rPr>
              <w:t>«</w:t>
            </w:r>
            <w:r w:rsidR="003F1CE0" w:rsidRPr="00EB479E">
              <w:t>Іммунік АГ</w:t>
            </w:r>
            <w:r w:rsidRPr="00EB479E">
              <w:rPr>
                <w:color w:val="000000"/>
              </w:rPr>
              <w:t>»</w:t>
            </w:r>
            <w:r w:rsidR="003F1CE0" w:rsidRPr="00EB479E">
              <w:t>, Німеччина / Immunic AG, Germany</w:t>
            </w:r>
          </w:p>
        </w:tc>
      </w:tr>
    </w:tbl>
    <w:p w14:paraId="02B7A698" w14:textId="77777777" w:rsidR="00D13A1C" w:rsidRDefault="00D13A1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13A1C" w14:paraId="4D35CF29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ED295" w14:textId="77777777" w:rsidR="00D13A1C" w:rsidRDefault="003F1CE0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19544" w14:textId="77777777" w:rsidR="00D13A1C" w:rsidRDefault="00D13A1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83B35" w14:textId="77777777" w:rsidR="00D13A1C" w:rsidRDefault="00D13A1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F40A24" w14:textId="77777777" w:rsidR="00D13A1C" w:rsidRDefault="003F1CE0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D13A1C" w14:paraId="6D77D1BC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927B2" w14:textId="77777777" w:rsidR="00D13A1C" w:rsidRDefault="00D13A1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49C4D" w14:textId="77777777" w:rsidR="00D13A1C" w:rsidRDefault="003F1CE0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CF822" w14:textId="77777777" w:rsidR="00D13A1C" w:rsidRDefault="00D13A1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8191A" w14:textId="77777777" w:rsidR="00D13A1C" w:rsidRDefault="003F1CE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28B60A97" w14:textId="77777777" w:rsidR="00D13A1C" w:rsidRDefault="00D13A1C">
      <w:pPr>
        <w:tabs>
          <w:tab w:val="clear" w:pos="708"/>
        </w:tabs>
        <w:rPr>
          <w:lang w:val="ru-RU" w:eastAsia="en-US"/>
        </w:rPr>
        <w:sectPr w:rsidR="00D13A1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6AC10EE8" w14:textId="77777777" w:rsidR="00D13A1C" w:rsidRDefault="003F1CE0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11</w:t>
      </w:r>
    </w:p>
    <w:p w14:paraId="0B65C223" w14:textId="77777777" w:rsidR="00D13A1C" w:rsidRDefault="003F1CE0" w:rsidP="00854C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854C91">
        <w:t>«Про затвердження суттєвих поправок до протоколів клінічних випробувань»</w:t>
      </w:r>
    </w:p>
    <w:p w14:paraId="333432BC" w14:textId="77777777" w:rsidR="00D67A65" w:rsidRDefault="00D67A65" w:rsidP="00D67A65">
      <w:pPr>
        <w:ind w:left="9072"/>
      </w:pPr>
      <w:r w:rsidRPr="00D67A65">
        <w:rPr>
          <w:u w:val="single"/>
        </w:rPr>
        <w:t>18.08.2025</w:t>
      </w:r>
      <w:r>
        <w:t xml:space="preserve"> № </w:t>
      </w:r>
      <w:r w:rsidRPr="00D67A65">
        <w:rPr>
          <w:u w:val="single"/>
        </w:rPr>
        <w:t>1306</w:t>
      </w:r>
    </w:p>
    <w:p w14:paraId="6A3A35C4" w14:textId="77777777" w:rsidR="00D13A1C" w:rsidRDefault="00D13A1C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EB479E" w:rsidRPr="00EB479E" w14:paraId="7215B8F7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562D8E1F" w14:textId="77777777" w:rsidR="00EB479E" w:rsidRPr="00EB479E" w:rsidRDefault="00EB479E">
            <w:pPr>
              <w:rPr>
                <w:szCs w:val="24"/>
              </w:rPr>
            </w:pPr>
            <w:r w:rsidRPr="00EB47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14:paraId="2CB22703" w14:textId="77777777" w:rsidR="00EB479E" w:rsidRPr="00211616" w:rsidRDefault="00EB479E" w:rsidP="00211616">
            <w:pPr>
              <w:jc w:val="both"/>
              <w:rPr>
                <w:rFonts w:asciiTheme="minorHAnsi" w:hAnsiTheme="minorHAnsi"/>
                <w:sz w:val="22"/>
                <w:lang w:val="en-US"/>
              </w:rPr>
            </w:pPr>
            <w:r w:rsidRPr="00EB479E">
              <w:t>Зміна відповідального дослідника в місці проведення клінічного випробування; Зміна адреси місця проведення клінічного випробування</w:t>
            </w:r>
            <w:r w:rsidR="00211616">
              <w:rPr>
                <w:rFonts w:asciiTheme="minorHAnsi" w:hAnsiTheme="minorHAnsi"/>
                <w:sz w:val="22"/>
                <w:lang w:val="en-US"/>
              </w:rPr>
              <w:t>:</w:t>
            </w:r>
          </w:p>
          <w:tbl>
            <w:tblPr>
              <w:tblW w:w="9541" w:type="dxa"/>
              <w:tblInd w:w="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EB479E" w:rsidRPr="00EB479E" w14:paraId="06D0D593" w14:textId="77777777" w:rsidTr="00E86C6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98F5935" w14:textId="77777777" w:rsidR="00EB479E" w:rsidRPr="00EB479E" w:rsidRDefault="00EB479E" w:rsidP="00EB479E">
                  <w:pPr>
                    <w:pStyle w:val="cs2e86d3a6"/>
                  </w:pPr>
                  <w:r w:rsidRPr="00EB479E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B5E2C29" w14:textId="77777777" w:rsidR="00EB479E" w:rsidRPr="00EB479E" w:rsidRDefault="00EB479E" w:rsidP="00EB479E">
                  <w:pPr>
                    <w:pStyle w:val="cs2e86d3a6"/>
                  </w:pPr>
                  <w:r w:rsidRPr="00EB479E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EB479E" w:rsidRPr="00EB479E" w14:paraId="069C8376" w14:textId="77777777" w:rsidTr="00E86C6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49E101E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д.м.н. Перехрестенко Т.П.</w:t>
                  </w:r>
                </w:p>
                <w:p w14:paraId="0EDD0CB8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«Медичний центр імені академіка Юрія Прокоповича Спіженка», відділення гематології, Київська область, Києво-Святошинський  район, с. Капітанівка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13D9CB3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лікар Малінкіна Т.В.</w:t>
                  </w:r>
                </w:p>
                <w:p w14:paraId="43B15F29" w14:textId="77777777" w:rsidR="00EB479E" w:rsidRPr="00EB479E" w:rsidRDefault="00EB479E" w:rsidP="00EB479E">
                  <w:pPr>
                    <w:pStyle w:val="cs80d9435b"/>
                  </w:pPr>
                  <w:r w:rsidRPr="00EB479E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«Медичний центр імені академіка Юрія Прокоповича Спіженка», відділення гематології, Київська обл</w:t>
                  </w:r>
                  <w:r w:rsidR="00211616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 xml:space="preserve">асть, Бучанський район, </w:t>
                  </w:r>
                  <w:r w:rsidRPr="00EB479E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с. Капітанівка</w:t>
                  </w:r>
                </w:p>
              </w:tc>
            </w:tr>
          </w:tbl>
          <w:p w14:paraId="3D6BF7FF" w14:textId="77777777" w:rsidR="00EB479E" w:rsidRPr="00EB479E" w:rsidRDefault="00EB479E" w:rsidP="00E86C6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D13A1C" w:rsidRPr="00EB479E" w14:paraId="568102C5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5D8F0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 xml:space="preserve">Номер та дата наказу МОЗ </w:t>
            </w:r>
            <w:r w:rsidRPr="00EB479E">
              <w:rPr>
                <w:szCs w:val="24"/>
              </w:rPr>
              <w:t>про</w:t>
            </w:r>
            <w:r w:rsidRPr="00EB479E">
              <w:rPr>
                <w:szCs w:val="24"/>
                <w:lang w:val="ru-RU"/>
              </w:rPr>
              <w:t xml:space="preserve"> </w:t>
            </w:r>
            <w:r w:rsidRPr="00EB479E">
              <w:rPr>
                <w:szCs w:val="24"/>
              </w:rPr>
              <w:t>проведення</w:t>
            </w:r>
            <w:r w:rsidRPr="00EB479E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036BE" w14:textId="77777777" w:rsidR="00D13A1C" w:rsidRPr="00EB479E" w:rsidRDefault="003F1CE0">
            <w:pPr>
              <w:jc w:val="both"/>
            </w:pPr>
            <w:r w:rsidRPr="00EB479E">
              <w:t xml:space="preserve">№ 2110 від 16.09.2020 </w:t>
            </w:r>
          </w:p>
        </w:tc>
      </w:tr>
      <w:tr w:rsidR="00D13A1C" w:rsidRPr="00EB479E" w14:paraId="39447861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4210D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AF42" w14:textId="77777777" w:rsidR="00D13A1C" w:rsidRPr="00EB479E" w:rsidRDefault="00EB479E">
            <w:pPr>
              <w:jc w:val="both"/>
              <w:rPr>
                <w:lang w:val="ru-RU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>Дослідження фази Ib/II застосування препарату APG-2575 як монотерапії або в комбінації з іншими лікарськими препаратами у пацієнтів з рецидивуючими та/або рефрактерними хронічним лімфоцитарним лейкозом (ХЛЛ)/дрібноклітинною лімфоцитарною лімфомою (ДЛЛ) (SACRED)</w:t>
            </w:r>
            <w:r w:rsidRPr="00EB479E">
              <w:rPr>
                <w:color w:val="000000"/>
              </w:rPr>
              <w:t>»</w:t>
            </w:r>
            <w:r w:rsidR="003F1CE0" w:rsidRPr="00EB479E">
              <w:t>, APG2575CU101, версія 3.1 від 28 березня 2023</w:t>
            </w:r>
          </w:p>
        </w:tc>
      </w:tr>
      <w:tr w:rsidR="00D13A1C" w:rsidRPr="00EB479E" w14:paraId="7794ECA1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EF64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  <w:lang w:val="ru-RU"/>
              </w:rPr>
              <w:t>За</w:t>
            </w:r>
            <w:r w:rsidRPr="00EB479E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E941E" w14:textId="77777777" w:rsidR="00D13A1C" w:rsidRPr="00EB479E" w:rsidRDefault="003F1CE0">
            <w:pPr>
              <w:jc w:val="both"/>
            </w:pPr>
            <w:r w:rsidRPr="00EB479E">
              <w:t>ТОВ</w:t>
            </w:r>
            <w:r w:rsidR="00EB479E" w:rsidRPr="00EB479E">
              <w:rPr>
                <w:color w:val="000000"/>
              </w:rPr>
              <w:t xml:space="preserve"> «</w:t>
            </w:r>
            <w:r w:rsidRPr="00EB479E">
              <w:t>Кромосфарма Україна</w:t>
            </w:r>
            <w:r w:rsidR="00EB479E" w:rsidRPr="00EB479E">
              <w:rPr>
                <w:color w:val="000000"/>
              </w:rPr>
              <w:t>»</w:t>
            </w:r>
          </w:p>
        </w:tc>
      </w:tr>
      <w:tr w:rsidR="00D13A1C" w:rsidRPr="00EB479E" w14:paraId="70F0511D" w14:textId="77777777" w:rsidTr="00EB479E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35C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D1876" w14:textId="77777777" w:rsidR="00D13A1C" w:rsidRPr="00EB479E" w:rsidRDefault="003F1CE0">
            <w:pPr>
              <w:jc w:val="both"/>
            </w:pPr>
            <w:r w:rsidRPr="00EB479E">
              <w:t>Ascentage Pharma Group Inc. (Асентаж Фарма Груп Інк.), США</w:t>
            </w:r>
          </w:p>
        </w:tc>
      </w:tr>
    </w:tbl>
    <w:p w14:paraId="4E64B51A" w14:textId="77777777" w:rsidR="00D13A1C" w:rsidRDefault="00D13A1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13A1C" w14:paraId="1346A31F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4921F" w14:textId="77777777" w:rsidR="00D13A1C" w:rsidRDefault="003F1CE0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66369" w14:textId="77777777" w:rsidR="00D13A1C" w:rsidRDefault="00D13A1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09D2C" w14:textId="77777777" w:rsidR="00D13A1C" w:rsidRDefault="00D13A1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1A5549" w14:textId="77777777" w:rsidR="00D13A1C" w:rsidRDefault="003F1CE0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D13A1C" w14:paraId="4A582113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C93C9" w14:textId="77777777" w:rsidR="00D13A1C" w:rsidRDefault="00D13A1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E5059" w14:textId="77777777" w:rsidR="00D13A1C" w:rsidRDefault="003F1CE0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D475C" w14:textId="77777777" w:rsidR="00D13A1C" w:rsidRDefault="00D13A1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79D3E" w14:textId="77777777" w:rsidR="00D13A1C" w:rsidRDefault="003F1CE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31F9AFAB" w14:textId="77777777" w:rsidR="00D13A1C" w:rsidRDefault="00D13A1C">
      <w:pPr>
        <w:tabs>
          <w:tab w:val="clear" w:pos="708"/>
        </w:tabs>
        <w:rPr>
          <w:lang w:val="ru-RU" w:eastAsia="en-US"/>
        </w:rPr>
        <w:sectPr w:rsidR="00D13A1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52D4FDD3" w14:textId="77777777" w:rsidR="00D13A1C" w:rsidRDefault="003F1CE0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12</w:t>
      </w:r>
    </w:p>
    <w:p w14:paraId="501A652A" w14:textId="77777777" w:rsidR="00D13A1C" w:rsidRDefault="003F1CE0" w:rsidP="00854C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854C91">
        <w:t>«Про затвердження суттєвих поправок до протоколів клінічних випробувань»</w:t>
      </w:r>
    </w:p>
    <w:p w14:paraId="262DD047" w14:textId="23DC0228" w:rsidR="00D67A65" w:rsidRDefault="00D67A65" w:rsidP="00D67A65">
      <w:pPr>
        <w:ind w:left="9072"/>
      </w:pPr>
      <w:r w:rsidRPr="00D67A65">
        <w:rPr>
          <w:u w:val="single"/>
        </w:rPr>
        <w:t>18.08.2025</w:t>
      </w:r>
      <w:r>
        <w:t xml:space="preserve"> № </w:t>
      </w:r>
      <w:r w:rsidRPr="00D67A65">
        <w:rPr>
          <w:u w:val="single"/>
        </w:rPr>
        <w:t>1306</w:t>
      </w:r>
    </w:p>
    <w:p w14:paraId="469BEFA9" w14:textId="77777777" w:rsidR="00D67A65" w:rsidRDefault="00D67A65" w:rsidP="00D67A65">
      <w:pPr>
        <w:rPr>
          <w:lang w:val="ru-RU"/>
        </w:rPr>
      </w:pPr>
    </w:p>
    <w:p w14:paraId="1FA7CA1C" w14:textId="67460540" w:rsidR="00D13A1C" w:rsidRDefault="00D13A1C">
      <w:pPr>
        <w:ind w:left="9072"/>
      </w:pPr>
    </w:p>
    <w:p w14:paraId="03016373" w14:textId="77777777" w:rsidR="00D13A1C" w:rsidRDefault="00D13A1C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13A1C" w:rsidRPr="00EB479E" w14:paraId="0297A413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6750ECFF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26A0D1A6" w14:textId="77777777" w:rsidR="00D13A1C" w:rsidRPr="00EB479E" w:rsidRDefault="003F1CE0">
            <w:pPr>
              <w:jc w:val="both"/>
              <w:rPr>
                <w:rFonts w:asciiTheme="minorHAnsi" w:hAnsiTheme="minorHAnsi"/>
                <w:sz w:val="22"/>
              </w:rPr>
            </w:pPr>
            <w:r w:rsidRPr="00EB479E">
              <w:t xml:space="preserve">Лист з інформацією для дослідників від 02 липня 2025 року, англійською мовою; Лист з інформацією для дослідників від 02 липня 2025 року, переклад українською мовою від </w:t>
            </w:r>
            <w:r w:rsidR="00211616">
              <w:rPr>
                <w:lang w:val="en-US"/>
              </w:rPr>
              <w:t xml:space="preserve">                     </w:t>
            </w:r>
            <w:r w:rsidRPr="00EB479E">
              <w:t xml:space="preserve">17 липня 2025 року </w:t>
            </w:r>
          </w:p>
        </w:tc>
      </w:tr>
      <w:tr w:rsidR="00D13A1C" w:rsidRPr="00EB479E" w14:paraId="55FEA603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E2D6B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 xml:space="preserve">Номер та дата наказу МОЗ </w:t>
            </w:r>
            <w:r w:rsidRPr="00EB479E">
              <w:rPr>
                <w:szCs w:val="24"/>
              </w:rPr>
              <w:t>про</w:t>
            </w:r>
            <w:r w:rsidRPr="00EB479E">
              <w:rPr>
                <w:szCs w:val="24"/>
                <w:lang w:val="ru-RU"/>
              </w:rPr>
              <w:t xml:space="preserve"> </w:t>
            </w:r>
            <w:r w:rsidRPr="00EB479E">
              <w:rPr>
                <w:szCs w:val="24"/>
              </w:rPr>
              <w:t>проведення</w:t>
            </w:r>
            <w:r w:rsidRPr="00EB479E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246A" w14:textId="77777777" w:rsidR="00D13A1C" w:rsidRPr="00EB479E" w:rsidRDefault="003F1CE0">
            <w:pPr>
              <w:jc w:val="both"/>
            </w:pPr>
            <w:r w:rsidRPr="00EB479E">
              <w:t xml:space="preserve">№ 1118 від 28.06.2022 </w:t>
            </w:r>
          </w:p>
        </w:tc>
      </w:tr>
      <w:tr w:rsidR="00D13A1C" w:rsidRPr="00EB479E" w14:paraId="34DAD2C7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3A113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72387" w14:textId="77777777" w:rsidR="00D13A1C" w:rsidRPr="00EB479E" w:rsidRDefault="00EB479E">
            <w:pPr>
              <w:jc w:val="both"/>
              <w:rPr>
                <w:lang w:val="ru-RU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>Багатоцентрове, просте, відкрите, розширене додаткове дослідження для оцінки довгострокової безпечності та ефективності окрелізумабу у пацієнтів з розсіяним склерозом</w:t>
            </w:r>
            <w:r w:rsidRPr="00EB479E">
              <w:rPr>
                <w:color w:val="000000"/>
              </w:rPr>
              <w:t>»</w:t>
            </w:r>
            <w:r w:rsidR="003F1CE0" w:rsidRPr="00EB479E">
              <w:t>, MN43964, версія 2 від 29 серпня 2023 року</w:t>
            </w:r>
          </w:p>
        </w:tc>
      </w:tr>
      <w:tr w:rsidR="00D13A1C" w:rsidRPr="00EB479E" w14:paraId="206E99AC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4E2E0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  <w:lang w:val="ru-RU"/>
              </w:rPr>
              <w:t>За</w:t>
            </w:r>
            <w:r w:rsidRPr="00EB479E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08944" w14:textId="77777777" w:rsidR="00D13A1C" w:rsidRPr="00EB479E" w:rsidRDefault="003F1CE0">
            <w:pPr>
              <w:jc w:val="both"/>
            </w:pPr>
            <w:r w:rsidRPr="00EB479E">
              <w:t>Підприємство з 100% іноземною інвестицією</w:t>
            </w:r>
            <w:r w:rsidR="00EB479E" w:rsidRPr="00EB479E">
              <w:rPr>
                <w:color w:val="000000"/>
              </w:rPr>
              <w:t xml:space="preserve"> «</w:t>
            </w:r>
            <w:r w:rsidRPr="00EB479E">
              <w:t>АЙК’ЮВІА РДС Україна</w:t>
            </w:r>
            <w:r w:rsidR="00EB479E" w:rsidRPr="00EB479E">
              <w:rPr>
                <w:color w:val="000000"/>
              </w:rPr>
              <w:t>»</w:t>
            </w:r>
          </w:p>
        </w:tc>
      </w:tr>
      <w:tr w:rsidR="00D13A1C" w:rsidRPr="00EB479E" w14:paraId="5AB79F86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1627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B89F" w14:textId="77777777" w:rsidR="00D13A1C" w:rsidRPr="00EB479E" w:rsidRDefault="00EB479E">
            <w:pPr>
              <w:jc w:val="both"/>
            </w:pPr>
            <w:r w:rsidRPr="00EB479E">
              <w:rPr>
                <w:color w:val="000000"/>
              </w:rPr>
              <w:t>«</w:t>
            </w:r>
            <w:r w:rsidR="003F1CE0" w:rsidRPr="00EB479E">
              <w:t>Ф. ХОФФМАНН-ЛЯ РОШ ЛТД</w:t>
            </w:r>
            <w:r w:rsidRPr="00EB479E">
              <w:rPr>
                <w:color w:val="000000"/>
              </w:rPr>
              <w:t>»</w:t>
            </w:r>
            <w:r w:rsidR="003F1CE0" w:rsidRPr="00EB479E">
              <w:t>, Швейцарія (F. HOFFMANN-LA ROCHE LTD, Switzerland)</w:t>
            </w:r>
          </w:p>
        </w:tc>
      </w:tr>
    </w:tbl>
    <w:p w14:paraId="516FC9F2" w14:textId="77777777" w:rsidR="00D13A1C" w:rsidRDefault="00D13A1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13A1C" w14:paraId="67C02CB5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322D4" w14:textId="77777777" w:rsidR="00D13A1C" w:rsidRDefault="003F1CE0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BF7A8" w14:textId="77777777" w:rsidR="00D13A1C" w:rsidRDefault="00D13A1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8BD4C" w14:textId="77777777" w:rsidR="00D13A1C" w:rsidRDefault="00D13A1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E30192" w14:textId="77777777" w:rsidR="00D13A1C" w:rsidRDefault="003F1CE0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D13A1C" w14:paraId="76B5F44B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00075" w14:textId="77777777" w:rsidR="00D13A1C" w:rsidRDefault="00D13A1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E6724" w14:textId="77777777" w:rsidR="00D13A1C" w:rsidRDefault="003F1CE0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7935D" w14:textId="77777777" w:rsidR="00D13A1C" w:rsidRDefault="00D13A1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D34F8" w14:textId="77777777" w:rsidR="00D13A1C" w:rsidRDefault="003F1CE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3D69D828" w14:textId="77777777" w:rsidR="00D13A1C" w:rsidRDefault="00D13A1C">
      <w:pPr>
        <w:tabs>
          <w:tab w:val="clear" w:pos="708"/>
        </w:tabs>
        <w:rPr>
          <w:lang w:val="ru-RU" w:eastAsia="en-US"/>
        </w:rPr>
        <w:sectPr w:rsidR="00D13A1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20965A90" w14:textId="77777777" w:rsidR="00D13A1C" w:rsidRDefault="003F1CE0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13</w:t>
      </w:r>
    </w:p>
    <w:p w14:paraId="431D0C98" w14:textId="77777777" w:rsidR="00D13A1C" w:rsidRDefault="003F1CE0" w:rsidP="00854C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854C91">
        <w:t>«Про затвердження суттєвих поправок до протоколів клінічних випробувань»</w:t>
      </w:r>
    </w:p>
    <w:p w14:paraId="542F54F7" w14:textId="77777777" w:rsidR="00D67A65" w:rsidRDefault="00D67A65" w:rsidP="00D67A65">
      <w:pPr>
        <w:ind w:left="9072"/>
      </w:pPr>
      <w:r w:rsidRPr="00D67A65">
        <w:rPr>
          <w:u w:val="single"/>
        </w:rPr>
        <w:t>18.08.2025</w:t>
      </w:r>
      <w:r>
        <w:t xml:space="preserve"> № </w:t>
      </w:r>
      <w:r w:rsidRPr="00D67A65">
        <w:rPr>
          <w:u w:val="single"/>
        </w:rPr>
        <w:t>1306</w:t>
      </w:r>
    </w:p>
    <w:p w14:paraId="36DB5B20" w14:textId="77777777" w:rsidR="00D67A65" w:rsidRDefault="00D67A65" w:rsidP="00D67A65">
      <w:pPr>
        <w:rPr>
          <w:lang w:val="ru-RU"/>
        </w:rPr>
      </w:pPr>
    </w:p>
    <w:p w14:paraId="5ABEA108" w14:textId="77777777" w:rsidR="00D13A1C" w:rsidRDefault="00D13A1C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13A1C" w:rsidRPr="00EB479E" w14:paraId="542F2687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5E348F70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216FAC3B" w14:textId="77777777" w:rsidR="00D13A1C" w:rsidRPr="00EB479E" w:rsidRDefault="003F1CE0">
            <w:pPr>
              <w:jc w:val="both"/>
              <w:rPr>
                <w:rFonts w:asciiTheme="minorHAnsi" w:hAnsiTheme="minorHAnsi"/>
                <w:sz w:val="22"/>
              </w:rPr>
            </w:pPr>
            <w:r w:rsidRPr="00EB479E">
              <w:t xml:space="preserve">Оновлений протокол клінічного випробування МK-1084-001, версія з інкорпорованою поправкою 12 від 04 червня 2025 року, англійською мовою; Розділ P. Additional Drug Products Досьє досліджуваного лікарського засобу MK-1084, версія 08W0NJ від 17 червня 2025 року, англійською мовою; Залучення виробничої ділянки, відповідальної за перепакування та маркування комерційного лікарського засобу Cetuximab: Merck Sharp &amp; Dohme LLC, 126 East Lincoln Ave., P.O. Box 2000, Rahway, NJ 07065, United States </w:t>
            </w:r>
          </w:p>
        </w:tc>
      </w:tr>
      <w:tr w:rsidR="00D13A1C" w:rsidRPr="00EB479E" w14:paraId="46559BB8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5F3BE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 xml:space="preserve">Номер та дата наказу МОЗ </w:t>
            </w:r>
            <w:r w:rsidRPr="00EB479E">
              <w:rPr>
                <w:szCs w:val="24"/>
              </w:rPr>
              <w:t>про</w:t>
            </w:r>
            <w:r w:rsidRPr="00EB479E">
              <w:rPr>
                <w:szCs w:val="24"/>
                <w:lang w:val="ru-RU"/>
              </w:rPr>
              <w:t xml:space="preserve"> </w:t>
            </w:r>
            <w:r w:rsidRPr="00EB479E">
              <w:rPr>
                <w:szCs w:val="24"/>
              </w:rPr>
              <w:t>проведення</w:t>
            </w:r>
            <w:r w:rsidRPr="00EB479E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8CAD" w14:textId="77777777" w:rsidR="00D13A1C" w:rsidRPr="00EB479E" w:rsidRDefault="003F1CE0">
            <w:pPr>
              <w:jc w:val="both"/>
            </w:pPr>
            <w:r w:rsidRPr="00EB479E">
              <w:t xml:space="preserve">№ 1397 від 08.08.2024 </w:t>
            </w:r>
          </w:p>
        </w:tc>
      </w:tr>
      <w:tr w:rsidR="00D13A1C" w:rsidRPr="00EB479E" w14:paraId="4149C62E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3B7A3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8C13C" w14:textId="77777777" w:rsidR="00D13A1C" w:rsidRPr="00EB479E" w:rsidRDefault="00EB479E">
            <w:pPr>
              <w:jc w:val="both"/>
              <w:rPr>
                <w:lang w:val="ru-RU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>Відкрите, багатоцентрове дослідження I фази для оцінки безпеки, переносимості, фармакокінетики та ефективності MK-1084 як монотерапії та як частини різних комбінацій лікування у пацієнтів із розповсюдженими солідними пухлинами з мутацією KRAS G12C</w:t>
            </w:r>
            <w:r w:rsidRPr="00EB479E">
              <w:rPr>
                <w:color w:val="000000"/>
              </w:rPr>
              <w:t>»</w:t>
            </w:r>
            <w:r w:rsidR="003F1CE0" w:rsidRPr="00EB479E">
              <w:t>, MK-1084-001, версія з інкорпорованою поправкою 11 від 02 квітня 2025 року</w:t>
            </w:r>
          </w:p>
        </w:tc>
      </w:tr>
      <w:tr w:rsidR="00D13A1C" w:rsidRPr="00EB479E" w14:paraId="2D451D12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4B312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  <w:lang w:val="ru-RU"/>
              </w:rPr>
              <w:t>За</w:t>
            </w:r>
            <w:r w:rsidRPr="00EB479E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683A4" w14:textId="77777777" w:rsidR="00D13A1C" w:rsidRPr="00EB479E" w:rsidRDefault="003F1CE0">
            <w:pPr>
              <w:jc w:val="both"/>
            </w:pPr>
            <w:r w:rsidRPr="00EB479E">
              <w:t>Товариство з обмеженою відповідальністю</w:t>
            </w:r>
            <w:r w:rsidR="00EB479E" w:rsidRPr="00EB479E">
              <w:rPr>
                <w:color w:val="000000"/>
              </w:rPr>
              <w:t xml:space="preserve"> «</w:t>
            </w:r>
            <w:r w:rsidRPr="00EB479E">
              <w:t>МСД Україна</w:t>
            </w:r>
            <w:r w:rsidR="00EB479E" w:rsidRPr="00EB479E">
              <w:rPr>
                <w:color w:val="000000"/>
              </w:rPr>
              <w:t>»</w:t>
            </w:r>
          </w:p>
        </w:tc>
      </w:tr>
      <w:tr w:rsidR="00D13A1C" w:rsidRPr="00EB479E" w14:paraId="093DFC67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903FE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B19E9" w14:textId="77777777" w:rsidR="00D13A1C" w:rsidRPr="00EB479E" w:rsidRDefault="003F1CE0">
            <w:pPr>
              <w:jc w:val="both"/>
            </w:pPr>
            <w:r w:rsidRPr="00EB479E">
              <w:t xml:space="preserve">ТОВ Мерк Шарп енд Доум, США (Merck Sharp &amp; Dohme LLC, USA) </w:t>
            </w:r>
          </w:p>
        </w:tc>
      </w:tr>
    </w:tbl>
    <w:p w14:paraId="2A08BF88" w14:textId="77777777" w:rsidR="00D13A1C" w:rsidRDefault="00D13A1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13A1C" w14:paraId="752A103C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87C28" w14:textId="77777777" w:rsidR="00D13A1C" w:rsidRDefault="003F1CE0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FC367" w14:textId="77777777" w:rsidR="00D13A1C" w:rsidRDefault="00D13A1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81B17" w14:textId="77777777" w:rsidR="00D13A1C" w:rsidRDefault="00D13A1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63FE92" w14:textId="77777777" w:rsidR="00D13A1C" w:rsidRDefault="003F1CE0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D13A1C" w14:paraId="6501E554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DCEE5" w14:textId="77777777" w:rsidR="00D13A1C" w:rsidRDefault="00D13A1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72632" w14:textId="77777777" w:rsidR="00D13A1C" w:rsidRDefault="003F1CE0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1216E" w14:textId="77777777" w:rsidR="00D13A1C" w:rsidRDefault="00D13A1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C6DED" w14:textId="77777777" w:rsidR="00D13A1C" w:rsidRDefault="003F1CE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14C7A541" w14:textId="77777777" w:rsidR="00D13A1C" w:rsidRDefault="00D13A1C">
      <w:pPr>
        <w:tabs>
          <w:tab w:val="clear" w:pos="708"/>
        </w:tabs>
        <w:rPr>
          <w:lang w:val="ru-RU" w:eastAsia="en-US"/>
        </w:rPr>
        <w:sectPr w:rsidR="00D13A1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14:paraId="4A1B6B01" w14:textId="77777777" w:rsidR="00D13A1C" w:rsidRDefault="003F1CE0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14</w:t>
      </w:r>
    </w:p>
    <w:p w14:paraId="18E4EEA4" w14:textId="77777777" w:rsidR="00D13A1C" w:rsidRDefault="003F1CE0" w:rsidP="00854C91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854C91">
        <w:t>«Про затвердження суттєвих поправок до протоколів клінічних випробувань»</w:t>
      </w:r>
    </w:p>
    <w:p w14:paraId="118E8E17" w14:textId="77777777" w:rsidR="00D67A65" w:rsidRDefault="00D67A65" w:rsidP="00D67A65">
      <w:pPr>
        <w:ind w:left="9072"/>
      </w:pPr>
      <w:r w:rsidRPr="00D67A65">
        <w:rPr>
          <w:u w:val="single"/>
        </w:rPr>
        <w:t>18.08.2025</w:t>
      </w:r>
      <w:r>
        <w:t xml:space="preserve"> № </w:t>
      </w:r>
      <w:r w:rsidRPr="00D67A65">
        <w:rPr>
          <w:u w:val="single"/>
        </w:rPr>
        <w:t>1306</w:t>
      </w:r>
    </w:p>
    <w:p w14:paraId="24EDCD71" w14:textId="77777777" w:rsidR="00D67A65" w:rsidRDefault="00D67A65" w:rsidP="00D67A65">
      <w:pPr>
        <w:rPr>
          <w:lang w:val="ru-RU"/>
        </w:rPr>
      </w:pPr>
    </w:p>
    <w:p w14:paraId="22C6662E" w14:textId="77777777" w:rsidR="00D13A1C" w:rsidRDefault="00D13A1C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13A1C" w:rsidRPr="00EB479E" w14:paraId="28CA9EE0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304AC163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14:paraId="3EE9C22A" w14:textId="77777777" w:rsidR="00D13A1C" w:rsidRPr="00EB479E" w:rsidRDefault="003F1CE0">
            <w:pPr>
              <w:jc w:val="both"/>
              <w:rPr>
                <w:rFonts w:asciiTheme="minorHAnsi" w:hAnsiTheme="minorHAnsi"/>
                <w:sz w:val="22"/>
              </w:rPr>
            </w:pPr>
            <w:r w:rsidRPr="00EB479E">
              <w:t xml:space="preserve">Протокол клінічного дослідження, поправка 5, версія 4.0 від 29 квітня 2025 р.; Брошура дослідника, CT-P51 (Pembrolizumab), версія 4.0 від 14 травня 2025 р.; CT-P51 1.1 Інформація для пацієнта та форма інформованої згоди, версія для України 4.2.0 від 06 червня 2025 р. українською мовою; Досьє досліджуваного лікарського засобу: CT-P51 (Пембролізумаб) версія 2.0 від 11 червня 2025 року; Подовження терміну придатності досліджуваного лікарського засобу Пембролізумаб (CT-P51) з 18 до 24 місяців </w:t>
            </w:r>
          </w:p>
        </w:tc>
      </w:tr>
      <w:tr w:rsidR="00D13A1C" w:rsidRPr="00EB479E" w14:paraId="3223EE7C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DB425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 xml:space="preserve">Номер та дата наказу МОЗ </w:t>
            </w:r>
            <w:r w:rsidRPr="00EB479E">
              <w:rPr>
                <w:szCs w:val="24"/>
              </w:rPr>
              <w:t>про</w:t>
            </w:r>
            <w:r w:rsidRPr="00EB479E">
              <w:rPr>
                <w:szCs w:val="24"/>
                <w:lang w:val="ru-RU"/>
              </w:rPr>
              <w:t xml:space="preserve"> </w:t>
            </w:r>
            <w:r w:rsidRPr="00EB479E">
              <w:rPr>
                <w:szCs w:val="24"/>
              </w:rPr>
              <w:t>проведення</w:t>
            </w:r>
            <w:r w:rsidRPr="00EB479E">
              <w:rPr>
                <w:szCs w:val="24"/>
                <w:lang w:val="ru-RU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AED4" w14:textId="77777777" w:rsidR="00D13A1C" w:rsidRPr="00EB479E" w:rsidRDefault="003F1CE0">
            <w:pPr>
              <w:jc w:val="both"/>
            </w:pPr>
            <w:r w:rsidRPr="00EB479E">
              <w:t xml:space="preserve">№ 1397 від 08.08.2024 </w:t>
            </w:r>
          </w:p>
        </w:tc>
      </w:tr>
      <w:tr w:rsidR="00D13A1C" w:rsidRPr="00EB479E" w14:paraId="206F0C3C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C964" w14:textId="77777777" w:rsidR="00D13A1C" w:rsidRPr="00EB479E" w:rsidRDefault="003F1CE0">
            <w:pPr>
              <w:rPr>
                <w:szCs w:val="24"/>
                <w:lang w:val="ru-RU"/>
              </w:rPr>
            </w:pPr>
            <w:r w:rsidRPr="00EB479E">
              <w:rPr>
                <w:szCs w:val="24"/>
                <w:lang w:val="ru-RU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B99A" w14:textId="77777777" w:rsidR="00D13A1C" w:rsidRPr="00EB479E" w:rsidRDefault="00EB479E">
            <w:pPr>
              <w:jc w:val="both"/>
              <w:rPr>
                <w:lang w:val="ru-RU"/>
              </w:rPr>
            </w:pPr>
            <w:r w:rsidRPr="00EB479E">
              <w:rPr>
                <w:color w:val="000000"/>
              </w:rPr>
              <w:t>«</w:t>
            </w:r>
            <w:r w:rsidR="003F1CE0" w:rsidRPr="00EB479E">
              <w:t>Подвійне сліпе, рандомізоване, контрольоване активним препаратом дослідження фази 1 у трьох паралельних групах для оцінки фармакокінетичної подібності трьох лікарських форм пембролізумабу (препарату CT-P51, препарату Кітруда, схваленого в ЄС, і препарату Кітруда, ліцензованого в США) в якості ад’ювантної терапії у пацієнтів із повністю видаленою меланомою стадії IIB, IIC та III</w:t>
            </w:r>
            <w:r w:rsidRPr="00EB479E">
              <w:rPr>
                <w:color w:val="000000"/>
              </w:rPr>
              <w:t>»</w:t>
            </w:r>
            <w:r w:rsidR="003F1CE0" w:rsidRPr="00EB479E">
              <w:t>, CT-P51 1.1, поправка 4, версія 3.1 від 21 січня 2025 р.</w:t>
            </w:r>
          </w:p>
        </w:tc>
      </w:tr>
      <w:tr w:rsidR="00D13A1C" w:rsidRPr="00EB479E" w14:paraId="0276A47F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5119E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  <w:lang w:val="ru-RU"/>
              </w:rPr>
              <w:t>За</w:t>
            </w:r>
            <w:r w:rsidRPr="00EB479E">
              <w:rPr>
                <w:szCs w:val="24"/>
              </w:rPr>
              <w:t>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1C09B" w14:textId="77777777" w:rsidR="00D13A1C" w:rsidRPr="00EB479E" w:rsidRDefault="003F1CE0">
            <w:pPr>
              <w:jc w:val="both"/>
            </w:pPr>
            <w:r w:rsidRPr="00EB479E">
              <w:t>ТОВ</w:t>
            </w:r>
            <w:r w:rsidR="00EB479E" w:rsidRPr="00EB479E">
              <w:rPr>
                <w:color w:val="000000"/>
              </w:rPr>
              <w:t xml:space="preserve"> «</w:t>
            </w:r>
            <w:r w:rsidRPr="00EB479E">
              <w:t>Сінеос Хелс Україна</w:t>
            </w:r>
            <w:r w:rsidR="00EB479E" w:rsidRPr="00EB479E">
              <w:rPr>
                <w:color w:val="000000"/>
              </w:rPr>
              <w:t>»</w:t>
            </w:r>
          </w:p>
        </w:tc>
      </w:tr>
      <w:tr w:rsidR="00D13A1C" w:rsidRPr="00EB479E" w14:paraId="29F7E663" w14:textId="77777777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159BB" w14:textId="77777777" w:rsidR="00D13A1C" w:rsidRPr="00EB479E" w:rsidRDefault="003F1CE0">
            <w:pPr>
              <w:rPr>
                <w:szCs w:val="24"/>
              </w:rPr>
            </w:pPr>
            <w:r w:rsidRPr="00EB479E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1A41" w14:textId="77777777" w:rsidR="00D13A1C" w:rsidRPr="00EB479E" w:rsidRDefault="00EB479E">
            <w:pPr>
              <w:jc w:val="both"/>
            </w:pPr>
            <w:r w:rsidRPr="00EB479E">
              <w:rPr>
                <w:color w:val="000000"/>
              </w:rPr>
              <w:t>«</w:t>
            </w:r>
            <w:r w:rsidR="003F1CE0" w:rsidRPr="00EB479E">
              <w:t>СЕЛЛТРІОН, Інк.</w:t>
            </w:r>
            <w:r w:rsidRPr="00EB479E">
              <w:rPr>
                <w:color w:val="000000"/>
              </w:rPr>
              <w:t>»</w:t>
            </w:r>
            <w:r w:rsidR="003F1CE0" w:rsidRPr="00EB479E">
              <w:t xml:space="preserve"> Республіка Корея (CELLTRION, Inc. Republic of Korea)</w:t>
            </w:r>
          </w:p>
        </w:tc>
      </w:tr>
    </w:tbl>
    <w:p w14:paraId="264E3557" w14:textId="77777777" w:rsidR="00D13A1C" w:rsidRDefault="00D13A1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13A1C" w14:paraId="240EEC4A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10820" w14:textId="77777777" w:rsidR="00D13A1C" w:rsidRDefault="003F1CE0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16BF9" w14:textId="77777777" w:rsidR="00D13A1C" w:rsidRDefault="00D13A1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7F9B6" w14:textId="77777777" w:rsidR="00D13A1C" w:rsidRDefault="00D13A1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D3952E" w14:textId="77777777" w:rsidR="00D13A1C" w:rsidRDefault="003F1CE0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D13A1C" w14:paraId="6C514E86" w14:textId="7777777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9FE8" w14:textId="77777777" w:rsidR="00D13A1C" w:rsidRDefault="00D13A1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27CFE" w14:textId="77777777" w:rsidR="00D13A1C" w:rsidRDefault="003F1CE0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03E6" w14:textId="77777777" w:rsidR="00D13A1C" w:rsidRDefault="00D13A1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C7069" w14:textId="77777777" w:rsidR="00D13A1C" w:rsidRDefault="003F1CE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14:paraId="063E577B" w14:textId="77777777" w:rsidR="00D13A1C" w:rsidRDefault="00D13A1C" w:rsidP="00211616">
      <w:pPr>
        <w:ind w:left="142"/>
        <w:rPr>
          <w:lang w:val="en-US"/>
        </w:rPr>
      </w:pPr>
    </w:p>
    <w:sectPr w:rsidR="00D13A1C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2EB050" w14:textId="77777777" w:rsidR="00E86C69" w:rsidRDefault="00E86C69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14:paraId="66102EEB" w14:textId="77777777" w:rsidR="00E86C69" w:rsidRDefault="00E86C69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2030A3" w14:textId="77777777" w:rsidR="00E86C69" w:rsidRDefault="00E86C69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14:paraId="1ED09AA3" w14:textId="77777777" w:rsidR="00E86C69" w:rsidRDefault="00E86C69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E9AF2" w14:textId="2F2247E0" w:rsidR="00E86C69" w:rsidRDefault="00E86C69">
    <w:pPr>
      <w:jc w:val="right"/>
    </w:pPr>
    <w:r>
      <w:rPr>
        <w:lang w:val="ru-RU"/>
      </w:rPr>
      <w:t xml:space="preserve">продовження додатка </w:t>
    </w:r>
    <w:r>
      <w:rPr>
        <w:lang w:val="ru-RU"/>
      </w:rPr>
      <w:fldChar w:fldCharType="begin"/>
    </w:r>
    <w:r>
      <w:rPr>
        <w:lang w:val="ru-RU"/>
      </w:rPr>
      <w:instrText xml:space="preserve"> SECTION  \* Arabic  \* MERGEFORMAT </w:instrText>
    </w:r>
    <w:r>
      <w:rPr>
        <w:lang w:val="ru-RU"/>
      </w:rPr>
      <w:fldChar w:fldCharType="separate"/>
    </w:r>
    <w:r w:rsidR="0018579A">
      <w:rPr>
        <w:lang w:val="ru-RU"/>
      </w:rPr>
      <w:t>7</w:t>
    </w:r>
    <w:r>
      <w:rPr>
        <w:lang w:val="ru-RU"/>
      </w:rPr>
      <w:fldChar w:fldCharType="end"/>
    </w:r>
    <w:r>
      <w:rPr>
        <w:lang w:val="ru-RU"/>
      </w:rPr>
      <w:fldChar w:fldCharType="begin"/>
    </w:r>
    <w:r>
      <w:rPr>
        <w:lang w:val="ru-RU"/>
      </w:rPr>
      <w:instrText xml:space="preserve"> TITLE   \* MERGEFORMAT </w:instrText>
    </w:r>
    <w:r>
      <w:rPr>
        <w:lang w:val="ru-RU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03D"/>
    <w:rsid w:val="00033947"/>
    <w:rsid w:val="0018579A"/>
    <w:rsid w:val="00211616"/>
    <w:rsid w:val="003A5EF4"/>
    <w:rsid w:val="003F1CE0"/>
    <w:rsid w:val="00527B24"/>
    <w:rsid w:val="006C0D32"/>
    <w:rsid w:val="007C1B51"/>
    <w:rsid w:val="00854C91"/>
    <w:rsid w:val="00934770"/>
    <w:rsid w:val="00B51512"/>
    <w:rsid w:val="00C7103D"/>
    <w:rsid w:val="00D13A1C"/>
    <w:rsid w:val="00D67A65"/>
    <w:rsid w:val="00E86C69"/>
    <w:rsid w:val="00EB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F7343A9"/>
  <w15:chartTrackingRefBased/>
  <w15:docId w15:val="{72C2D905-3C45-41C4-964C-FCB5471C7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"/>
    <w:basedOn w:val="a0"/>
    <w:link w:val="a4"/>
    <w:semiHidden/>
    <w:locked/>
    <w:rPr>
      <w:lang w:eastAsia="ru-RU"/>
    </w:rPr>
  </w:style>
  <w:style w:type="paragraph" w:customStyle="1" w:styleId="a4">
    <w:name w:val="Обычный (веб)"/>
    <w:aliases w:val="Обычный (Web)"/>
    <w:basedOn w:val="a"/>
    <w:link w:val="a3"/>
    <w:uiPriority w:val="99"/>
    <w:semiHidden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ечания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и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и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b">
    <w:name w:val="Текст выноски Знак"/>
    <w:basedOn w:val="a0"/>
    <w:link w:val="ac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a6">
    <w:name w:val="Текст примечания"/>
    <w:basedOn w:val="a"/>
    <w:link w:val="a5"/>
  </w:style>
  <w:style w:type="paragraph" w:customStyle="1" w:styleId="a8">
    <w:name w:val="Верхний колонтитул"/>
    <w:basedOn w:val="a"/>
    <w:link w:val="a7"/>
  </w:style>
  <w:style w:type="paragraph" w:customStyle="1" w:styleId="aa">
    <w:name w:val="Нижний колонтитул"/>
    <w:basedOn w:val="a"/>
    <w:link w:val="a9"/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paragraph" w:customStyle="1" w:styleId="ae">
    <w:name w:val="Тема примечания"/>
    <w:basedOn w:val="a"/>
    <w:link w:val="af"/>
  </w:style>
  <w:style w:type="character" w:customStyle="1" w:styleId="af">
    <w:name w:val="Тема примечания Знак"/>
    <w:basedOn w:val="a5"/>
    <w:link w:val="ae"/>
    <w:uiPriority w:val="99"/>
    <w:semiHidden/>
    <w:locked/>
    <w:rPr>
      <w:rFonts w:ascii="Times New Roman" w:hAnsi="Times New Roman" w:cs="Times New Roman" w:hint="default"/>
      <w:b/>
      <w:bCs/>
    </w:rPr>
  </w:style>
  <w:style w:type="paragraph" w:customStyle="1" w:styleId="ac">
    <w:name w:val="Текст выноски"/>
    <w:basedOn w:val="a"/>
    <w:link w:val="ab"/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customStyle="1" w:styleId="af0">
    <w:name w:val="Обычная таблица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name w:val="Сетка таблицы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styleId="af2">
    <w:name w:val="header"/>
    <w:basedOn w:val="a"/>
    <w:link w:val="af3"/>
    <w:uiPriority w:val="99"/>
    <w:unhideWhenUsed/>
    <w:pPr>
      <w:tabs>
        <w:tab w:val="clear" w:pos="708"/>
        <w:tab w:val="center" w:pos="4819"/>
        <w:tab w:val="right" w:pos="9639"/>
      </w:tabs>
    </w:pPr>
  </w:style>
  <w:style w:type="character" w:customStyle="1" w:styleId="af3">
    <w:name w:val="Верхній колонтитул Знак"/>
    <w:basedOn w:val="a0"/>
    <w:link w:val="af2"/>
    <w:uiPriority w:val="99"/>
    <w:rPr>
      <w:rFonts w:ascii="Times New Roman" w:hAnsi="Times New Roman"/>
      <w:sz w:val="24"/>
      <w:szCs w:val="22"/>
    </w:rPr>
  </w:style>
  <w:style w:type="paragraph" w:customStyle="1" w:styleId="cs80d9435b">
    <w:name w:val="cs80d9435b"/>
    <w:basedOn w:val="a"/>
    <w:rsid w:val="00EB479E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paragraph" w:customStyle="1" w:styleId="cs2e86d3a6">
    <w:name w:val="cs2e86d3a6"/>
    <w:basedOn w:val="a"/>
    <w:rsid w:val="00EB479E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character" w:customStyle="1" w:styleId="cs5e98e9302">
    <w:name w:val="cs5e98e9302"/>
    <w:basedOn w:val="a0"/>
    <w:rsid w:val="00EB479E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">
    <w:name w:val="csa16174ba2"/>
    <w:basedOn w:val="a0"/>
    <w:rsid w:val="00EB479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4">
    <w:name w:val="cs5e98e9304"/>
    <w:basedOn w:val="a0"/>
    <w:rsid w:val="00EB479E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4">
    <w:name w:val="csa16174ba4"/>
    <w:basedOn w:val="a0"/>
    <w:rsid w:val="00EB479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EB479E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paragraph" w:customStyle="1" w:styleId="csf06cd379">
    <w:name w:val="csf06cd379"/>
    <w:basedOn w:val="a"/>
    <w:rsid w:val="00EB479E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character" w:customStyle="1" w:styleId="cs5e98e9305">
    <w:name w:val="cs5e98e9305"/>
    <w:basedOn w:val="a0"/>
    <w:rsid w:val="00EB479E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5">
    <w:name w:val="csa16174ba5"/>
    <w:basedOn w:val="a0"/>
    <w:rsid w:val="00EB479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feeeeb43">
    <w:name w:val="csfeeeeb43"/>
    <w:basedOn w:val="a"/>
    <w:rsid w:val="00EB479E"/>
    <w:pPr>
      <w:tabs>
        <w:tab w:val="clear" w:pos="708"/>
      </w:tabs>
    </w:pPr>
    <w:rPr>
      <w:rFonts w:eastAsiaTheme="minorEastAsia" w:cs="Times New Roman"/>
      <w:szCs w:val="24"/>
    </w:rPr>
  </w:style>
  <w:style w:type="character" w:customStyle="1" w:styleId="csa16174ba7">
    <w:name w:val="csa16174ba7"/>
    <w:basedOn w:val="a0"/>
    <w:rsid w:val="00EB479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8">
    <w:name w:val="cs5e98e9308"/>
    <w:basedOn w:val="a0"/>
    <w:rsid w:val="00EB479E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sid w:val="00EB479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1">
    <w:name w:val="csa16174ba11"/>
    <w:basedOn w:val="a0"/>
    <w:rsid w:val="00EB479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styleId="af4">
    <w:name w:val="Balloon Text"/>
    <w:basedOn w:val="a"/>
    <w:link w:val="af5"/>
    <w:uiPriority w:val="99"/>
    <w:semiHidden/>
    <w:unhideWhenUsed/>
    <w:rsid w:val="003A5EF4"/>
    <w:rPr>
      <w:rFonts w:ascii="Segoe UI" w:hAnsi="Segoe UI" w:cs="Segoe UI"/>
      <w:sz w:val="18"/>
      <w:szCs w:val="18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3A5E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7690F-76FD-4053-AAD7-A31AD366F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3373</Words>
  <Characters>26424</Characters>
  <Application>Microsoft Office Word</Application>
  <DocSecurity>0</DocSecurity>
  <Lines>220</Lines>
  <Paragraphs>59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Шура Ірина Михайлівна</cp:lastModifiedBy>
  <cp:revision>3</cp:revision>
  <cp:lastPrinted>2025-08-11T08:21:00Z</cp:lastPrinted>
  <dcterms:created xsi:type="dcterms:W3CDTF">2025-08-19T12:49:00Z</dcterms:created>
  <dcterms:modified xsi:type="dcterms:W3CDTF">2025-08-20T06:08:00Z</dcterms:modified>
</cp:coreProperties>
</file>