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333068-25/З-138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bookmarkStart w:id="0" w:name="_GoBack"/>
            <w:r>
              <w:rPr>
                <w:b/>
              </w:rPr>
              <w:t>13.03.2025 р. № 455 (спрощена,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333068-25/З-138 </w:t>
            </w:r>
            <w:r>
              <w:rPr>
                <w:b/>
              </w:rPr>
              <w:t>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333068-25/З-138 </w:t>
            </w:r>
            <w:r>
              <w:rPr>
                <w:b/>
              </w:rPr>
              <w:t>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331581-25/З-12</w:t>
            </w:r>
            <w:r>
              <w:rPr>
                <w:b/>
              </w:rPr>
              <w:t>4, 331582-25/З-124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</w:t>
            </w:r>
            <w:r>
              <w:rPr>
                <w:b/>
              </w:rPr>
              <w:t>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331581-25/З-124,</w:t>
            </w:r>
            <w:r>
              <w:rPr>
                <w:b/>
              </w:rPr>
              <w:t xml:space="preserve"> 331582-25/З-124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</w:t>
            </w:r>
            <w:r>
              <w:rPr>
                <w:b/>
              </w:rPr>
              <w:t>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331581-25/З-124,</w:t>
            </w:r>
            <w:r>
              <w:rPr>
                <w:b/>
              </w:rPr>
              <w:t xml:space="preserve"> 331582-25/З-124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</w:t>
            </w:r>
            <w:r>
              <w:rPr>
                <w:b/>
              </w:rPr>
              <w:t>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333069-25/З-45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333069-25/З-45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333069-25/З-45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Мілрінону Лактат, </w:t>
            </w:r>
            <w:r>
              <w:rPr>
                <w:b/>
              </w:rPr>
              <w:t>розчин для ін'єкцій, 1 мг/мл, 10 мг/10 мл у флаконі,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"О2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</w:t>
            </w:r>
            <w:r>
              <w:rPr>
                <w:b/>
              </w:rPr>
              <w:t xml:space="preserve">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326987-24/В-138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328140-24/З-128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328140-24/З-128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зміни, від</w:t>
            </w:r>
            <w:r>
              <w:rPr>
                <w:b/>
              </w:rPr>
              <w:t>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328140-24/З-128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зміни, від</w:t>
            </w:r>
            <w:r>
              <w:rPr>
                <w:b/>
              </w:rPr>
              <w:t>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325522-24/З-126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325522-24/З-126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C34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C34AE">
      <w:pPr>
        <w:jc w:val="center"/>
        <w:rPr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325522-24/З-126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>13.03.2025 р. № 455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C34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napToGrid w:val="0"/>
              <w:jc w:val="both"/>
              <w:rPr>
                <w:szCs w:val="20"/>
              </w:rPr>
            </w:pP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C34A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C34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C34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C34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C34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C34AE">
      <w:pPr>
        <w:jc w:val="center"/>
        <w:rPr>
          <w:b/>
          <w:lang w:val="uk-UA"/>
        </w:rPr>
      </w:pPr>
    </w:p>
    <w:p w:rsidR="00000000" w:rsidRDefault="004C34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C34A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C34A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4C34A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C34A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4C34A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C34AE"/>
    <w:rsid w:val="004C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FA7C0F-E4E7-47C7-AF9C-344652BF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25</Pages>
  <Words>4332</Words>
  <Characters>31046</Characters>
  <Application>Microsoft Office Word</Application>
  <DocSecurity>0</DocSecurity>
  <Lines>258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35308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2025-03-24T13:00:00Z</dcterms:created>
  <dcterms:modified xsi:type="dcterms:W3CDTF">2025-03-24T13:00:00Z</dcterms:modified>
</cp:coreProperties>
</file>