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796C3" w14:textId="77777777" w:rsidR="00771884" w:rsidRPr="008719D8" w:rsidRDefault="00B06F13" w:rsidP="00771884">
      <w:pPr>
        <w:spacing w:after="0" w:line="240" w:lineRule="auto"/>
        <w:ind w:left="1256" w:right="6" w:hanging="10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 xml:space="preserve">Форум </w:t>
      </w:r>
    </w:p>
    <w:p w14:paraId="3BEF830B" w14:textId="77777777" w:rsidR="00146A53" w:rsidRPr="008719D8" w:rsidRDefault="00771884" w:rsidP="00771884">
      <w:pPr>
        <w:spacing w:after="0" w:line="240" w:lineRule="auto"/>
        <w:ind w:left="1256" w:right="6" w:hanging="1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>«</w:t>
      </w:r>
      <w:r w:rsidR="00B06F13" w:rsidRPr="008719D8">
        <w:rPr>
          <w:rFonts w:asciiTheme="minorHAnsi" w:hAnsiTheme="minorHAnsi" w:cstheme="minorHAnsi"/>
          <w:b/>
          <w:sz w:val="28"/>
          <w:szCs w:val="28"/>
          <w:lang w:val="uk-UA"/>
        </w:rPr>
        <w:t>ФармЕксперт 2023</w:t>
      </w: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>.</w:t>
      </w:r>
    </w:p>
    <w:p w14:paraId="6E830C6B" w14:textId="0A3FA9C2" w:rsidR="00146A53" w:rsidRPr="008719D8" w:rsidRDefault="00B06F13" w:rsidP="00771884">
      <w:pPr>
        <w:spacing w:after="0" w:line="240" w:lineRule="auto"/>
        <w:ind w:left="1241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 xml:space="preserve">Орган державного контролю </w:t>
      </w:r>
      <w:r w:rsidR="0061343F" w:rsidRPr="008719D8">
        <w:rPr>
          <w:rFonts w:asciiTheme="minorHAnsi" w:hAnsiTheme="minorHAnsi" w:cstheme="minorHAnsi"/>
          <w:b/>
          <w:sz w:val="28"/>
          <w:szCs w:val="28"/>
          <w:lang w:val="uk-UA"/>
        </w:rPr>
        <w:t xml:space="preserve">у </w:t>
      </w: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 xml:space="preserve">фармацевтичній галузі </w:t>
      </w:r>
      <w:r w:rsidR="0065437A" w:rsidRPr="008719D8">
        <w:rPr>
          <w:rFonts w:asciiTheme="minorHAnsi" w:hAnsiTheme="minorHAnsi" w:cstheme="minorHAnsi"/>
          <w:b/>
          <w:sz w:val="28"/>
          <w:szCs w:val="28"/>
          <w:lang w:val="uk-UA"/>
        </w:rPr>
        <w:t>—</w:t>
      </w: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початок великого шляху</w:t>
      </w:r>
      <w:r w:rsidR="00771884" w:rsidRPr="008719D8">
        <w:rPr>
          <w:rFonts w:asciiTheme="minorHAnsi" w:hAnsiTheme="minorHAnsi" w:cstheme="minorHAnsi"/>
          <w:b/>
          <w:sz w:val="28"/>
          <w:szCs w:val="28"/>
          <w:lang w:val="uk-UA"/>
        </w:rPr>
        <w:t>»</w:t>
      </w:r>
    </w:p>
    <w:p w14:paraId="34805364" w14:textId="77777777" w:rsidR="00771884" w:rsidRPr="008719D8" w:rsidRDefault="00771884" w:rsidP="00771884">
      <w:pPr>
        <w:spacing w:after="0" w:line="240" w:lineRule="auto"/>
        <w:ind w:left="1256" w:hanging="10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3A0BFA2C" w14:textId="0AF9E35F" w:rsidR="00146A53" w:rsidRPr="008719D8" w:rsidRDefault="00B06F13" w:rsidP="00771884">
      <w:pPr>
        <w:spacing w:after="0" w:line="240" w:lineRule="auto"/>
        <w:ind w:left="1256" w:hanging="1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 xml:space="preserve">30 листопада, КВЦ </w:t>
      </w:r>
      <w:r w:rsidR="0061343F" w:rsidRPr="008719D8">
        <w:rPr>
          <w:rFonts w:asciiTheme="minorHAnsi" w:hAnsiTheme="minorHAnsi" w:cstheme="minorHAnsi"/>
          <w:b/>
          <w:sz w:val="28"/>
          <w:szCs w:val="28"/>
          <w:lang w:val="uk-UA"/>
        </w:rPr>
        <w:t>«</w:t>
      </w:r>
      <w:r w:rsidRPr="008719D8">
        <w:rPr>
          <w:rFonts w:asciiTheme="minorHAnsi" w:hAnsiTheme="minorHAnsi" w:cstheme="minorHAnsi"/>
          <w:b/>
          <w:sz w:val="28"/>
          <w:szCs w:val="28"/>
          <w:lang w:val="uk-UA"/>
        </w:rPr>
        <w:t>Парковий</w:t>
      </w:r>
      <w:r w:rsidR="0061343F" w:rsidRPr="008719D8">
        <w:rPr>
          <w:rFonts w:asciiTheme="minorHAnsi" w:hAnsiTheme="minorHAnsi" w:cstheme="minorHAnsi"/>
          <w:b/>
          <w:sz w:val="28"/>
          <w:szCs w:val="28"/>
          <w:lang w:val="uk-UA"/>
        </w:rPr>
        <w:t>»</w:t>
      </w:r>
    </w:p>
    <w:p w14:paraId="78893176" w14:textId="77777777" w:rsidR="00771884" w:rsidRPr="008719D8" w:rsidRDefault="00771884" w:rsidP="00771884">
      <w:pPr>
        <w:spacing w:after="0" w:line="240" w:lineRule="auto"/>
        <w:ind w:left="1256" w:right="1" w:hanging="10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23B8702" w14:textId="77777777" w:rsidR="00146A53" w:rsidRPr="008719D8" w:rsidRDefault="00B06F13" w:rsidP="00771884">
      <w:pPr>
        <w:spacing w:after="0" w:line="240" w:lineRule="auto"/>
        <w:ind w:left="1256" w:right="1" w:hanging="10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719D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ПРОГРАМА </w:t>
      </w:r>
    </w:p>
    <w:p w14:paraId="00B73D69" w14:textId="77777777" w:rsidR="00771884" w:rsidRPr="00E5113D" w:rsidRDefault="00771884" w:rsidP="00771884">
      <w:pPr>
        <w:spacing w:after="0" w:line="240" w:lineRule="auto"/>
        <w:ind w:left="1256" w:right="1" w:hanging="1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337" w:type="dxa"/>
        <w:tblInd w:w="6" w:type="dxa"/>
        <w:tblCellMar>
          <w:top w:w="47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120"/>
        <w:gridCol w:w="1313"/>
        <w:gridCol w:w="3510"/>
        <w:gridCol w:w="4394"/>
      </w:tblGrid>
      <w:tr w:rsidR="00372860" w:rsidRPr="00E5113D" w14:paraId="5F3F1DAD" w14:textId="77777777" w:rsidTr="00FF5D39">
        <w:trPr>
          <w:trHeight w:val="10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4EB" w14:textId="77777777" w:rsidR="00372860" w:rsidRPr="008719D8" w:rsidRDefault="00372860" w:rsidP="0077188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Таймінг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DF74" w14:textId="4A33FFF5" w:rsidR="00372860" w:rsidRPr="008719D8" w:rsidRDefault="00372860" w:rsidP="00771884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Тривалість виступу</w:t>
            </w:r>
            <w:r w:rsidR="007C0D2C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, хв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06F9" w14:textId="77777777" w:rsidR="00372860" w:rsidRPr="008719D8" w:rsidRDefault="00372860" w:rsidP="00771884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Спікери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4588" w14:textId="77777777" w:rsidR="00372860" w:rsidRPr="008719D8" w:rsidRDefault="00372860" w:rsidP="00771884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Тема</w:t>
            </w:r>
          </w:p>
        </w:tc>
      </w:tr>
      <w:tr w:rsidR="00372860" w:rsidRPr="008719D8" w14:paraId="6C1F9616" w14:textId="77777777" w:rsidTr="00FF5D39">
        <w:trPr>
          <w:trHeight w:val="81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5EF0" w14:textId="47601C6B" w:rsidR="00372860" w:rsidRPr="008719D8" w:rsidRDefault="00372860" w:rsidP="0077188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9</w:t>
            </w:r>
            <w:r w:rsidR="007C0D2C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DA54" w14:textId="77777777" w:rsidR="00372860" w:rsidRPr="008719D8" w:rsidRDefault="00372860" w:rsidP="00771884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AABF" w14:textId="77777777" w:rsidR="00372860" w:rsidRPr="008719D8" w:rsidRDefault="00372860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Євген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Кунда,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CEO </w:t>
            </w:r>
          </w:p>
          <w:p w14:paraId="5E4C9CC9" w14:textId="77777777" w:rsidR="00E5113D" w:rsidRPr="008719D8" w:rsidRDefault="00372860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Proxima Research International</w:t>
            </w:r>
          </w:p>
          <w:p w14:paraId="09B74040" w14:textId="7331F338" w:rsidR="00372860" w:rsidRPr="008719D8" w:rsidRDefault="00372860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914" w14:textId="2B204566" w:rsidR="00372860" w:rsidRPr="008719D8" w:rsidRDefault="00372860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Вступне слово </w:t>
            </w:r>
            <w:r w:rsidR="009B5EEC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та відеоряд на тему «У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країнська фармгалузь із фокусом на пацієнта</w:t>
            </w:r>
            <w:r w:rsidR="009B5EEC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»</w:t>
            </w:r>
          </w:p>
        </w:tc>
      </w:tr>
      <w:tr w:rsidR="00146A53" w:rsidRPr="008719D8" w14:paraId="78185CD8" w14:textId="77777777" w:rsidTr="00105FF8">
        <w:trPr>
          <w:trHeight w:val="276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2CDB152" w14:textId="77777777" w:rsidR="00146A53" w:rsidRPr="008719D8" w:rsidRDefault="00B06F13" w:rsidP="00771884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146A53" w:rsidRPr="00E5113D" w14:paraId="40AB40F5" w14:textId="77777777" w:rsidTr="00063280">
        <w:trPr>
          <w:trHeight w:val="549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C44D" w14:textId="162304A6" w:rsidR="00063280" w:rsidRPr="008719D8" w:rsidRDefault="00B06F13" w:rsidP="00771884">
            <w:pP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Блок 1. Панельна дискусія: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Переваги та перспективи створення єдиного органу державного контролю</w:t>
            </w:r>
            <w:r w:rsidR="00987EE2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</w:p>
          <w:p w14:paraId="20ADA54D" w14:textId="4D2EFD67" w:rsidR="00146A53" w:rsidRPr="008719D8" w:rsidRDefault="00B06F13" w:rsidP="00771884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Модератор: Євген Кунда,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CEO Proxima Research International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72860" w:rsidRPr="008719D8" w14:paraId="190C67A1" w14:textId="77777777" w:rsidTr="00FF5D39">
        <w:trPr>
          <w:trHeight w:val="1354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C382" w14:textId="1EBC2BAA" w:rsidR="00372860" w:rsidRPr="008719D8" w:rsidRDefault="00372860" w:rsidP="0077188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09</w:t>
            </w:r>
            <w:r w:rsidR="00847B30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40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1729" w14:textId="06F9B54C" w:rsidR="00372860" w:rsidRPr="008719D8" w:rsidRDefault="007F2542" w:rsidP="00771884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3</w:t>
            </w:r>
            <w:r w:rsidR="00372860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DD13" w14:textId="77777777" w:rsidR="00372860" w:rsidRPr="008719D8" w:rsidRDefault="00372860" w:rsidP="00B11A10">
            <w:pPr>
              <w:spacing w:after="2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Віктор Ляшко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Міністр охорони здоров'я України </w:t>
            </w:r>
          </w:p>
          <w:p w14:paraId="00D54BBB" w14:textId="02F1AE9D" w:rsidR="00E5113D" w:rsidRPr="008719D8" w:rsidRDefault="00E5113D" w:rsidP="00B11A10">
            <w:pPr>
              <w:spacing w:after="2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75D" w14:textId="49BC5651" w:rsidR="00372860" w:rsidRPr="008719D8" w:rsidRDefault="00372860" w:rsidP="00FB082E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Орган державного контролю (ОДК): </w:t>
            </w:r>
            <w:r w:rsidR="0067081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отенціал у відновленні економічної потужності та розвитку фармацевтичної галузі </w:t>
            </w:r>
            <w:r w:rsidR="0067081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в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європейській екосистемі </w:t>
            </w:r>
          </w:p>
        </w:tc>
      </w:tr>
      <w:tr w:rsidR="007F2542" w:rsidRPr="008719D8" w14:paraId="0AF23B7B" w14:textId="77777777" w:rsidTr="007F2542">
        <w:trPr>
          <w:trHeight w:val="165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05D5A" w14:textId="77777777" w:rsidR="007F2542" w:rsidRPr="008719D8" w:rsidRDefault="007F2542" w:rsidP="00771884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9F6F7" w14:textId="77777777" w:rsidR="007F2542" w:rsidRPr="008719D8" w:rsidRDefault="007F2542" w:rsidP="00771884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2304E" w14:textId="77777777" w:rsidR="007F2542" w:rsidRPr="008719D8" w:rsidRDefault="007F2542" w:rsidP="00FB082E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Михайло Радуцький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голова Комітету Верховної Ради України з питань здоров’я нації, медичної допомоги та медичного страхування</w:t>
            </w:r>
          </w:p>
          <w:p w14:paraId="0DC4127A" w14:textId="1291CDC5" w:rsidR="00E5113D" w:rsidRPr="008719D8" w:rsidRDefault="00E5113D" w:rsidP="00FB082E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578A6" w14:textId="77777777" w:rsidR="007F2542" w:rsidRPr="008719D8" w:rsidRDefault="007F2542" w:rsidP="00FB082E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Єдиний ринок з Європейським союзом (ЄС): ОДК як шлях до інтеграції та виходу вітчизняної Фарми на європейський ринок </w:t>
            </w:r>
          </w:p>
        </w:tc>
      </w:tr>
      <w:tr w:rsidR="00146A53" w:rsidRPr="008719D8" w14:paraId="522EE047" w14:textId="77777777" w:rsidTr="00063280">
        <w:trPr>
          <w:trHeight w:val="276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DA23096" w14:textId="77777777" w:rsidR="00146A53" w:rsidRPr="00E5113D" w:rsidRDefault="00B06F13" w:rsidP="0077188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146A53" w:rsidRPr="00E5113D" w14:paraId="3482BDD5" w14:textId="77777777" w:rsidTr="004F26B0">
        <w:trPr>
          <w:trHeight w:val="281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F24F" w14:textId="61EAA4B6" w:rsidR="00146A53" w:rsidRPr="008719D8" w:rsidRDefault="00B06F13" w:rsidP="004F26B0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Кава-брейк 10</w:t>
            </w:r>
            <w:r w:rsidR="00190823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:</w:t>
            </w:r>
            <w:r w:rsidR="00342B7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1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0</w:t>
            </w:r>
            <w:r w:rsidR="00190823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‒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10</w:t>
            </w:r>
            <w:r w:rsidR="00190823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:</w:t>
            </w:r>
            <w:r w:rsidR="00342B7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4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0 </w:t>
            </w:r>
          </w:p>
        </w:tc>
      </w:tr>
      <w:tr w:rsidR="00146A53" w:rsidRPr="00E5113D" w14:paraId="5F005778" w14:textId="77777777" w:rsidTr="00063280">
        <w:trPr>
          <w:trHeight w:val="276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6B9550B" w14:textId="77777777" w:rsidR="00146A53" w:rsidRPr="008719D8" w:rsidRDefault="00B06F13" w:rsidP="00771884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146A53" w:rsidRPr="00CF3780" w14:paraId="49E6DE90" w14:textId="77777777" w:rsidTr="00063280">
        <w:trPr>
          <w:trHeight w:val="548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7395" w14:textId="7361099C" w:rsidR="003E0479" w:rsidRPr="008719D8" w:rsidRDefault="00B06F13" w:rsidP="000C0C25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Блок 2.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Міжнародний досвід та кращі європейські практики регулювання</w:t>
            </w:r>
            <w:r w:rsidR="00AF2C04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Модератор: </w:t>
            </w:r>
            <w:r w:rsidR="000C0C2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Євген</w:t>
            </w:r>
            <w:r w:rsidR="000C0C25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0C0C2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Кунда, </w:t>
            </w:r>
            <w:r w:rsidR="000C0C25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CEO Proxima Research International</w:t>
            </w:r>
          </w:p>
        </w:tc>
      </w:tr>
      <w:tr w:rsidR="005376CC" w:rsidRPr="00E5113D" w14:paraId="4D32B992" w14:textId="77777777" w:rsidTr="00C063B7">
        <w:trPr>
          <w:trHeight w:val="79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266F" w14:textId="69DADF90" w:rsidR="00372860" w:rsidRPr="008719D8" w:rsidRDefault="00372860" w:rsidP="00C063B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10</w:t>
            </w:r>
            <w:r w:rsidR="007330D5"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:</w:t>
            </w:r>
            <w:r w:rsidR="00342B75"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4</w:t>
            </w: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4E49" w14:textId="12CA15BC" w:rsidR="00372860" w:rsidRPr="008719D8" w:rsidRDefault="008935F8" w:rsidP="00C063B7">
            <w:pPr>
              <w:ind w:left="1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1</w:t>
            </w:r>
            <w:r w:rsidR="009A13C8"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17D1" w14:textId="0191009E" w:rsidR="00E5113D" w:rsidRPr="008719D8" w:rsidRDefault="00C8682D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uk-UA"/>
              </w:rPr>
              <w:t>Спікер уточнюється</w:t>
            </w: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89D5" w14:textId="77777777" w:rsidR="00372860" w:rsidRPr="008719D8" w:rsidRDefault="00372860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 xml:space="preserve">Погляд Європи </w:t>
            </w:r>
          </w:p>
        </w:tc>
      </w:tr>
      <w:tr w:rsidR="0057624A" w:rsidRPr="00E5113D" w14:paraId="6ED97B60" w14:textId="77777777" w:rsidTr="001E4EC0">
        <w:trPr>
          <w:trHeight w:val="79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D5A2" w14:textId="6E09380A" w:rsidR="0057624A" w:rsidRPr="008719D8" w:rsidRDefault="0057624A" w:rsidP="0057624A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</w:t>
            </w:r>
            <w:r w:rsidR="008935F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8935F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5</w:t>
            </w:r>
            <w:r w:rsidR="00926A61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6CA2" w14:textId="2AD274DE" w:rsidR="0057624A" w:rsidRPr="008719D8" w:rsidRDefault="00926A61" w:rsidP="0057624A">
            <w:pPr>
              <w:ind w:left="1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</w:t>
            </w:r>
            <w:r w:rsidR="008935F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E236" w14:textId="50BCE60D" w:rsidR="0057624A" w:rsidRPr="008719D8" w:rsidRDefault="00DB6A71" w:rsidP="00E5113D">
            <w:pPr>
              <w:spacing w:after="160" w:line="259" w:lineRule="auto"/>
              <w:ind w:left="1"/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Емер Кук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(</w:t>
            </w:r>
            <w:r w:rsidRPr="008719D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  <w:lang w:val="uk-UA"/>
              </w:rPr>
              <w:t>Emer Cooke)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виконавчий директор Європейського агентства з лікарських засобів (European Medicines Agency — ЕМА)</w:t>
            </w:r>
            <w:r w:rsidR="00E5113D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(</w:t>
            </w:r>
            <w:r w:rsidR="00EA1184"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відеозвернення</w:t>
            </w:r>
            <w:r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)</w:t>
            </w:r>
          </w:p>
          <w:p w14:paraId="45EA7951" w14:textId="755F063A" w:rsidR="00E5113D" w:rsidRPr="008719D8" w:rsidRDefault="00E5113D" w:rsidP="00E5113D">
            <w:pPr>
              <w:spacing w:after="160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611E" w14:textId="6F3165F4" w:rsidR="0057624A" w:rsidRPr="008719D8" w:rsidRDefault="00E77CBE" w:rsidP="0057624A">
            <w:pPr>
              <w:ind w:left="1"/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В</w:t>
            </w:r>
            <w:r w:rsidR="0057624A"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італьне слово. Відеозвернення</w:t>
            </w:r>
          </w:p>
          <w:p w14:paraId="4F3CE993" w14:textId="77777777" w:rsidR="0057624A" w:rsidRPr="008719D8" w:rsidRDefault="0057624A" w:rsidP="0057624A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</w:p>
        </w:tc>
      </w:tr>
      <w:tr w:rsidR="0057624A" w:rsidRPr="008719D8" w14:paraId="5FCD0F16" w14:textId="77777777" w:rsidTr="00FF5D39">
        <w:trPr>
          <w:trHeight w:val="135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065C" w14:textId="0AEF335E" w:rsidR="0057624A" w:rsidRPr="00E5113D" w:rsidRDefault="0057624A" w:rsidP="005762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11</w:t>
            </w:r>
            <w:r w:rsidRPr="00E5113D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:</w:t>
            </w:r>
            <w:r w:rsidR="008935F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B59D" w14:textId="1558EBFF" w:rsidR="0057624A" w:rsidRPr="00E5113D" w:rsidRDefault="0057624A" w:rsidP="0057624A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1D99" w14:textId="6B6B2353" w:rsidR="00E77CBE" w:rsidRPr="008719D8" w:rsidRDefault="00E77CBE" w:rsidP="00E5113D">
            <w:pPr>
              <w:spacing w:after="160" w:line="259" w:lineRule="auto"/>
              <w:ind w:left="1"/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8719D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uk-UA" w:eastAsia="ru-RU"/>
              </w:rPr>
              <w:t xml:space="preserve">Бьорн Ерікссон </w:t>
            </w:r>
            <w:r w:rsidRPr="008719D8"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  <w:t>(</w:t>
            </w:r>
            <w:r w:rsidRPr="008719D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  <w:lang w:val="uk-UA"/>
              </w:rPr>
              <w:t>Björn Eriksson)</w:t>
            </w:r>
            <w:r w:rsidRPr="008719D8"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  <w:t>, Голова Агенції з медичної продукції Швеції</w:t>
            </w:r>
            <w:r w:rsidR="00E5113D" w:rsidRPr="008719D8"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  <w:t xml:space="preserve"> </w:t>
            </w:r>
            <w:r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(онлайн)</w:t>
            </w:r>
          </w:p>
          <w:p w14:paraId="72FA18BB" w14:textId="05CFAD7A" w:rsidR="0057624A" w:rsidRPr="008719D8" w:rsidRDefault="0057624A" w:rsidP="0057624A">
            <w:pPr>
              <w:ind w:left="1"/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FD2" w14:textId="77777777" w:rsidR="0057624A" w:rsidRPr="008719D8" w:rsidRDefault="0057624A" w:rsidP="0057624A">
            <w:pPr>
              <w:ind w:left="1" w:right="194"/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</w:pPr>
            <w:r w:rsidRPr="008719D8"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  <w:t xml:space="preserve">Європейські підходи до функціонування регуляторних органів: </w:t>
            </w:r>
            <w:r w:rsidRPr="008719D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uk-UA" w:eastAsia="ru-RU"/>
              </w:rPr>
              <w:t>досвід Швеції</w:t>
            </w:r>
            <w:r w:rsidRPr="008719D8">
              <w:rPr>
                <w:rFonts w:asciiTheme="minorHAnsi" w:eastAsiaTheme="minorHAnsi" w:hAnsiTheme="minorHAnsi" w:cstheme="minorHAnsi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7624A" w:rsidRPr="008719D8" w14:paraId="0A118389" w14:textId="77777777" w:rsidTr="00FF5D39">
        <w:trPr>
          <w:trHeight w:val="135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AC50" w14:textId="4B9684F4" w:rsidR="0057624A" w:rsidRPr="00E5113D" w:rsidRDefault="0057624A" w:rsidP="0057624A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8935F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536E" w14:textId="4925A900" w:rsidR="0057624A" w:rsidRPr="00E5113D" w:rsidRDefault="0057624A" w:rsidP="0057624A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BE18" w14:textId="0C4226F3" w:rsidR="00E77CBE" w:rsidRPr="008719D8" w:rsidRDefault="00E77CBE" w:rsidP="00E77CBE">
            <w:pPr>
              <w:pStyle w:val="aa"/>
              <w:rPr>
                <w:rFonts w:asciiTheme="minorHAnsi" w:hAnsiTheme="minorHAnsi" w:cstheme="minorHAnsi"/>
                <w:bCs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color w:val="000000"/>
                <w:lang w:val="uk-UA"/>
              </w:rPr>
              <w:t>Райка Трубан Жуль (</w:t>
            </w:r>
            <w:r w:rsidRPr="008719D8">
              <w:rPr>
                <w:rFonts w:asciiTheme="minorHAnsi" w:hAnsiTheme="minorHAnsi" w:cstheme="minorHAnsi"/>
                <w:color w:val="050505"/>
                <w:shd w:val="clear" w:color="auto" w:fill="FFFFFF"/>
                <w:lang w:val="uk-UA"/>
              </w:rPr>
              <w:t>Rajka Truban Žulj)</w:t>
            </w:r>
            <w:r w:rsidRPr="008719D8">
              <w:rPr>
                <w:rFonts w:asciiTheme="minorHAnsi" w:hAnsiTheme="minorHAnsi" w:cstheme="minorHAnsi"/>
                <w:color w:val="000000"/>
                <w:lang w:val="uk-UA"/>
              </w:rPr>
              <w:t>, заступник директора з операційної діяльності Хорватської агенції з лікарських засобів та медичних виробів </w:t>
            </w:r>
            <w:r w:rsidRPr="008719D8">
              <w:rPr>
                <w:rFonts w:asciiTheme="minorHAnsi" w:hAnsiTheme="minorHAnsi" w:cstheme="minorHAnsi"/>
                <w:bCs/>
                <w:lang w:val="uk-UA"/>
              </w:rPr>
              <w:t>(онлайн)</w:t>
            </w:r>
          </w:p>
          <w:p w14:paraId="539858AF" w14:textId="0E2530B1" w:rsidR="0057624A" w:rsidRPr="008719D8" w:rsidRDefault="0057624A" w:rsidP="0057624A">
            <w:pPr>
              <w:pStyle w:val="aa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147B" w14:textId="77777777" w:rsidR="0057624A" w:rsidRPr="008719D8" w:rsidRDefault="0057624A" w:rsidP="0057624A">
            <w:pPr>
              <w:ind w:left="1" w:right="202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Європейські підходи до функціонування регуляторних органів: </w:t>
            </w:r>
            <w:r w:rsidRPr="008719D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  <w:t>досвід Хорватії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  <w:tr w:rsidR="0057624A" w:rsidRPr="008719D8" w14:paraId="2BF2184A" w14:textId="77777777" w:rsidTr="00FF5D39">
        <w:trPr>
          <w:trHeight w:val="135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D1DF" w14:textId="395621AD" w:rsidR="0057624A" w:rsidRPr="00E5113D" w:rsidRDefault="0057624A" w:rsidP="0057624A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</w:t>
            </w:r>
            <w:r w:rsidRPr="00E5113D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:</w:t>
            </w:r>
            <w:r w:rsidR="008935F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2D34" w14:textId="296D5AE7" w:rsidR="0057624A" w:rsidRPr="00E5113D" w:rsidRDefault="0057624A" w:rsidP="0057624A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37F9" w14:textId="77777777" w:rsidR="0057624A" w:rsidRPr="008719D8" w:rsidRDefault="00E77CBE" w:rsidP="00E5113D">
            <w:p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Гжегож Цессак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(</w:t>
            </w:r>
            <w:r w:rsidRPr="008719D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  <w:lang w:val="uk-UA"/>
              </w:rPr>
              <w:t>Grzegorz Cessak)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президент Управління реєстрації лікарських засобів, виробів медичного призначення та біоцидних препаратів Польщі</w:t>
            </w:r>
            <w:r w:rsidR="00E5113D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(онлайн)</w:t>
            </w:r>
          </w:p>
          <w:p w14:paraId="4CFA11E3" w14:textId="425E46EC" w:rsidR="00E5113D" w:rsidRPr="008719D8" w:rsidRDefault="00E5113D" w:rsidP="00E5113D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FDD1" w14:textId="77777777" w:rsidR="0057624A" w:rsidRPr="008719D8" w:rsidRDefault="0057624A" w:rsidP="0057624A">
            <w:pPr>
              <w:ind w:left="1" w:right="202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Європейські підходи до функціонування регуляторних органів: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досвід Польщі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8F2511" w:rsidRPr="008719D8" w14:paraId="6BD2F9DF" w14:textId="77777777" w:rsidTr="00FF5D39">
        <w:trPr>
          <w:trHeight w:val="135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D918" w14:textId="16B76492" w:rsidR="008F2511" w:rsidRPr="00E5113D" w:rsidRDefault="008F2511" w:rsidP="008F2511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056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1</w:t>
            </w:r>
            <w:r w:rsidRPr="006E0569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5F62" w14:textId="1499FA47" w:rsidR="008F2511" w:rsidRPr="00E5113D" w:rsidRDefault="008F2511" w:rsidP="008F2511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056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6DF1" w14:textId="7CAF7666" w:rsidR="008F2511" w:rsidRPr="008719D8" w:rsidRDefault="00E912A7" w:rsidP="008F2511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Style w:val="ab"/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Венсан </w:t>
            </w:r>
            <w:r w:rsidR="00527A00" w:rsidRPr="008719D8">
              <w:rPr>
                <w:rStyle w:val="ab"/>
                <w:rFonts w:asciiTheme="minorHAnsi" w:hAnsiTheme="minorHAnsi" w:cstheme="minorHAnsi"/>
                <w:sz w:val="24"/>
                <w:szCs w:val="24"/>
                <w:lang w:val="uk-UA"/>
              </w:rPr>
              <w:t>Газе</w:t>
            </w:r>
            <w:r w:rsidRPr="008719D8">
              <w:rPr>
                <w:rStyle w:val="ab"/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н </w:t>
            </w:r>
            <w:r w:rsidR="008F2511" w:rsidRPr="008719D8">
              <w:rPr>
                <w:rStyle w:val="ab"/>
                <w:rFonts w:asciiTheme="minorHAnsi" w:hAnsiTheme="minorHAnsi" w:cstheme="minorHAnsi"/>
                <w:sz w:val="24"/>
                <w:szCs w:val="24"/>
                <w:lang w:val="uk-UA"/>
              </w:rPr>
              <w:t>(Vincent Gazin),</w:t>
            </w:r>
          </w:p>
          <w:p w14:paraId="7E6AFE03" w14:textId="63A5C0F2" w:rsidR="008F2511" w:rsidRPr="008719D8" w:rsidRDefault="008F2511" w:rsidP="008F2511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заступник директора з питань Європи та інновацій,</w:t>
            </w:r>
          </w:p>
          <w:p w14:paraId="27F34247" w14:textId="2379AA52" w:rsidR="008F2511" w:rsidRPr="008719D8" w:rsidRDefault="00E675C7" w:rsidP="008F2511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Національне агентство з безпеки лікарських засобів і товарів медичного призначення</w:t>
            </w:r>
            <w:r w:rsidR="008F2511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Франції (ANSM)</w:t>
            </w:r>
          </w:p>
          <w:p w14:paraId="08CC2180" w14:textId="549FE89C" w:rsidR="008F2511" w:rsidRPr="008719D8" w:rsidRDefault="008F2511" w:rsidP="008F251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D862" w14:textId="6C263044" w:rsidR="008F2511" w:rsidRPr="008719D8" w:rsidRDefault="008F2511" w:rsidP="008F2511">
            <w:pPr>
              <w:ind w:left="1" w:right="202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Європейські підходи до функціонування регуляторних органів: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досвід Франції</w:t>
            </w:r>
          </w:p>
        </w:tc>
      </w:tr>
      <w:tr w:rsidR="008F2511" w:rsidRPr="008719D8" w14:paraId="1EFAD659" w14:textId="77777777" w:rsidTr="00FF5D39">
        <w:trPr>
          <w:trHeight w:val="95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E335" w14:textId="722322F9" w:rsidR="008F2511" w:rsidRPr="006E0569" w:rsidRDefault="008F2511" w:rsidP="008F2511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A3B" w14:textId="4901989A" w:rsidR="008F2511" w:rsidRPr="006E0569" w:rsidRDefault="008F2511" w:rsidP="008F2511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C0EB" w14:textId="44A07BA9" w:rsidR="008F2511" w:rsidRPr="008719D8" w:rsidRDefault="008F2511" w:rsidP="008F2511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Лоррейн Нолан 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(Lorraine Nolan), 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виконавчий директор регуляторного органу з питань охорони здоров’я Ірландії (HPRA) (онлайн)</w:t>
            </w:r>
          </w:p>
          <w:p w14:paraId="04C22932" w14:textId="5C91EE9C" w:rsidR="008F2511" w:rsidRPr="008719D8" w:rsidRDefault="008F2511" w:rsidP="008F2511">
            <w:pPr>
              <w:ind w:left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A7A" w14:textId="77777777" w:rsidR="008F2511" w:rsidRPr="008719D8" w:rsidRDefault="008F2511" w:rsidP="008F2511">
            <w:pPr>
              <w:ind w:left="1" w:right="202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Європейські підходи до функціонування регуляторних органів: </w:t>
            </w:r>
            <w:r w:rsidRPr="008719D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  <w:t>досвід Ірландії</w:t>
            </w:r>
          </w:p>
          <w:p w14:paraId="27B32763" w14:textId="706EA01B" w:rsidR="008F2511" w:rsidRPr="008719D8" w:rsidRDefault="008F2511" w:rsidP="008F2511">
            <w:pPr>
              <w:ind w:left="1" w:right="202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F2511" w:rsidRPr="008719D8" w14:paraId="2890EE0A" w14:textId="77777777" w:rsidTr="00FF5D39">
        <w:trPr>
          <w:trHeight w:val="79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A4ED" w14:textId="5D482662" w:rsidR="008F2511" w:rsidRPr="00E5113D" w:rsidRDefault="008F2511" w:rsidP="008F2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FF0D" w14:textId="33F560A8" w:rsidR="008F2511" w:rsidRPr="00E5113D" w:rsidRDefault="008F2511" w:rsidP="008F2511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025" w14:textId="76E4F932" w:rsidR="008F2511" w:rsidRPr="008719D8" w:rsidRDefault="008F2511" w:rsidP="008F2511">
            <w:pPr>
              <w:spacing w:after="160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Ребекка Енн Колуер </w:t>
            </w:r>
            <w:r w:rsidRPr="008719D8">
              <w:rPr>
                <w:rFonts w:asciiTheme="minorHAnsi" w:hAnsiTheme="minorHAnsi" w:cstheme="minorHAnsi"/>
                <w:bCs/>
                <w:sz w:val="24"/>
                <w:szCs w:val="24"/>
                <w:lang w:val="uk-UA"/>
              </w:rPr>
              <w:t>(</w:t>
            </w:r>
            <w:r w:rsidRPr="008719D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  <w:lang w:val="uk-UA"/>
              </w:rPr>
              <w:t>Rebecca Ann Kohler)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директорка проєкту </w:t>
            </w:r>
            <w:bookmarkStart w:id="0" w:name="_Hlk151150813"/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USAID SAFEMed </w:t>
            </w:r>
            <w:bookmarkEnd w:id="0"/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(онлайн)</w:t>
            </w:r>
          </w:p>
          <w:p w14:paraId="4BE12C83" w14:textId="77777777" w:rsidR="008F2511" w:rsidRPr="008719D8" w:rsidRDefault="008F2511" w:rsidP="008F2511">
            <w:pPr>
              <w:ind w:left="1" w:right="250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Сергій Страшук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заступник директора проєкту SAFEMed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14:paraId="6044921E" w14:textId="3FCBEA95" w:rsidR="008F2511" w:rsidRPr="008719D8" w:rsidRDefault="008F2511" w:rsidP="008F2511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6C2E" w14:textId="4132539A" w:rsidR="008F2511" w:rsidRPr="008719D8" w:rsidRDefault="008F2511" w:rsidP="008F2511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Технічна підтримка впровадження передових підходів у фармацевтичній галузі в Україні</w:t>
            </w:r>
          </w:p>
        </w:tc>
      </w:tr>
      <w:tr w:rsidR="0057624A" w:rsidRPr="008719D8" w14:paraId="087F430A" w14:textId="77777777" w:rsidTr="008C3665">
        <w:trPr>
          <w:trHeight w:val="10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BA7E" w14:textId="5131FC2D" w:rsidR="0057624A" w:rsidRPr="008F2511" w:rsidRDefault="008F2511" w:rsidP="005762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12:30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4AD6" w14:textId="08F56A1C" w:rsidR="0057624A" w:rsidRPr="008F2511" w:rsidRDefault="008F2511" w:rsidP="0057624A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221F" w14:textId="77777777" w:rsidR="0057624A" w:rsidRPr="008719D8" w:rsidRDefault="0057624A" w:rsidP="0057624A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Адріан ван ден Ховен</w:t>
            </w:r>
          </w:p>
          <w:p w14:paraId="4E74AC9F" w14:textId="2EE5A623" w:rsidR="00F46682" w:rsidRPr="008719D8" w:rsidRDefault="0057624A" w:rsidP="0057624A">
            <w:pPr>
              <w:ind w:right="25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(Adrian van den Hoven), генеральний директор Асоціації Medicines for Europe </w:t>
            </w:r>
            <w:r w:rsidR="00F4668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(онлайн)</w:t>
            </w:r>
          </w:p>
          <w:p w14:paraId="1DD3B898" w14:textId="77777777" w:rsidR="00B10E10" w:rsidRPr="008719D8" w:rsidRDefault="00B10E10" w:rsidP="0057624A">
            <w:pPr>
              <w:ind w:right="25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2B8C004" w14:textId="71F9F909" w:rsidR="00CC0B12" w:rsidRPr="008719D8" w:rsidRDefault="00CC0B12" w:rsidP="0057624A">
            <w:pPr>
              <w:ind w:right="25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3E3C" w14:textId="2E57E43B" w:rsidR="0057624A" w:rsidRPr="008719D8" w:rsidRDefault="0057624A" w:rsidP="0057624A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Створення ОДК в Україні — погляд індустрії ЄС</w:t>
            </w:r>
          </w:p>
        </w:tc>
      </w:tr>
      <w:tr w:rsidR="00EF25BC" w:rsidRPr="008719D8" w14:paraId="2D44EF99" w14:textId="77777777" w:rsidTr="00063280">
        <w:trPr>
          <w:trHeight w:val="311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00E3CF2" w14:textId="77777777" w:rsidR="00EF25BC" w:rsidRPr="00256E08" w:rsidRDefault="00EF25BC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F25BC" w:rsidRPr="00E5113D" w14:paraId="4678042F" w14:textId="77777777" w:rsidTr="00063280">
        <w:trPr>
          <w:trHeight w:val="230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98B3" w14:textId="52EE87AA" w:rsidR="00EF25BC" w:rsidRPr="008719D8" w:rsidRDefault="00EF25BC" w:rsidP="00771884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 xml:space="preserve">Блок 3.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Практичні питання створення єдиного </w:t>
            </w:r>
            <w:r w:rsidR="00EC2B2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ОДК</w:t>
            </w:r>
            <w:r w:rsidR="00C12649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</w:p>
          <w:p w14:paraId="06F6D5E2" w14:textId="77777777" w:rsidR="003E0479" w:rsidRPr="008719D8" w:rsidRDefault="00EF25BC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Модератор: Євген Кунда,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CEO Proxima Research International</w:t>
            </w:r>
          </w:p>
        </w:tc>
      </w:tr>
      <w:tr w:rsidR="00F0059C" w:rsidRPr="008719D8" w14:paraId="1B03A309" w14:textId="77777777" w:rsidTr="00FF5D39">
        <w:trPr>
          <w:trHeight w:val="10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6B0D" w14:textId="7366C6AE" w:rsidR="00F0059C" w:rsidRPr="00E5113D" w:rsidRDefault="0057624A" w:rsidP="00F005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F0059C"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8F251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7B62" w14:textId="77777777" w:rsidR="00F0059C" w:rsidRPr="008719D8" w:rsidRDefault="00F0059C" w:rsidP="00F0059C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5838" w14:textId="0FCF5DCC" w:rsidR="00F0059C" w:rsidRPr="008719D8" w:rsidRDefault="00F0059C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Марина Слободніченко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заступни</w:t>
            </w:r>
            <w:r w:rsidR="009B6FDA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</w:t>
            </w:r>
            <w:r w:rsidR="008719D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М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іністра охорони здоров'я України з питань європейської інтеграції </w:t>
            </w:r>
          </w:p>
          <w:p w14:paraId="53123824" w14:textId="77777777" w:rsidR="00B10E10" w:rsidRPr="008719D8" w:rsidRDefault="00B10E10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993D" w14:textId="77777777" w:rsidR="00F0059C" w:rsidRPr="008719D8" w:rsidRDefault="00F0059C" w:rsidP="00F0059C">
            <w:pPr>
              <w:pStyle w:val="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>Очікування та плани: дорожня карта створення ОДК</w:t>
            </w:r>
          </w:p>
        </w:tc>
      </w:tr>
      <w:tr w:rsidR="00CF3780" w:rsidRPr="003E4A95" w14:paraId="1EC8EA44" w14:textId="77777777" w:rsidTr="00FF5D39">
        <w:trPr>
          <w:trHeight w:val="10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B80C" w14:textId="3648A98D" w:rsidR="00CF3780" w:rsidRPr="00CF3780" w:rsidRDefault="008F2511" w:rsidP="00F005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95BB" w14:textId="16FA880E" w:rsidR="00CF3780" w:rsidRPr="008719D8" w:rsidRDefault="00715375" w:rsidP="00F0059C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F2E3" w14:textId="34E153FF" w:rsidR="00CF3780" w:rsidRPr="008719D8" w:rsidRDefault="00CF3780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Марія Карчевич</w:t>
            </w:r>
            <w:r w:rsidR="008719D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заступник М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іністра охорони здоров’я з питань цифрового розвитку, цифрових трансформацій і цифровізації</w:t>
            </w:r>
          </w:p>
          <w:p w14:paraId="67EAD397" w14:textId="6A317BB9" w:rsidR="00CF3780" w:rsidRPr="008719D8" w:rsidRDefault="00CF3780" w:rsidP="00F0059C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2B96" w14:textId="7B86CDBD" w:rsidR="00CF3780" w:rsidRPr="008719D8" w:rsidRDefault="003E4A95" w:rsidP="00F0059C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19D8">
              <w:rPr>
                <w:rStyle w:val="210pt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Тема узгоджується</w:t>
            </w:r>
          </w:p>
        </w:tc>
      </w:tr>
      <w:tr w:rsidR="00F0059C" w:rsidRPr="008719D8" w14:paraId="415B52B5" w14:textId="77777777" w:rsidTr="0057624A">
        <w:trPr>
          <w:trHeight w:val="5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5D11" w14:textId="379ECD4C" w:rsidR="00F0059C" w:rsidRPr="00862A54" w:rsidRDefault="008D4F4D" w:rsidP="005762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13:</w:t>
            </w:r>
            <w:r w:rsidR="008F251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5C5A" w14:textId="77777777" w:rsidR="00F0059C" w:rsidRPr="008719D8" w:rsidRDefault="00F0059C" w:rsidP="00F0059C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E3" w14:textId="77777777" w:rsidR="00F0059C" w:rsidRPr="008719D8" w:rsidRDefault="00F0059C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Роман Ісаєнко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голова </w:t>
            </w:r>
          </w:p>
          <w:p w14:paraId="4E100196" w14:textId="77777777" w:rsidR="00F0059C" w:rsidRPr="008719D8" w:rsidRDefault="00F0059C" w:rsidP="00F0059C">
            <w:pPr>
              <w:ind w:left="1" w:right="8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Державної служби України з лікарських засобів та контролю за наркотиками </w:t>
            </w:r>
          </w:p>
          <w:p w14:paraId="0C24AADF" w14:textId="489111FE" w:rsidR="00B10E10" w:rsidRPr="008719D8" w:rsidRDefault="00B10E10" w:rsidP="00F0059C">
            <w:pPr>
              <w:ind w:left="1" w:right="8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D15A" w14:textId="77777777" w:rsidR="00F0059C" w:rsidRPr="008719D8" w:rsidRDefault="00F0059C" w:rsidP="00F0059C">
            <w:pPr>
              <w:pStyle w:val="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>Роль та готовність Державної служби України з лікарських засобів та контролю за наркотиками щодо створення та роботи ОДК, а також забезпечення якості лікарських засобів</w:t>
            </w:r>
          </w:p>
        </w:tc>
      </w:tr>
      <w:tr w:rsidR="00F0059C" w:rsidRPr="008719D8" w14:paraId="7334A7A6" w14:textId="77777777" w:rsidTr="00FF5D39">
        <w:trPr>
          <w:trHeight w:val="10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C64A" w14:textId="7F841A26" w:rsidR="00F0059C" w:rsidRPr="00E5113D" w:rsidRDefault="008D4F4D" w:rsidP="00F005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13:</w:t>
            </w:r>
            <w:r w:rsidR="008F251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EB3C" w14:textId="77777777" w:rsidR="00F0059C" w:rsidRPr="008719D8" w:rsidRDefault="00F0059C" w:rsidP="00F0059C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B49" w14:textId="77777777" w:rsidR="00F0059C" w:rsidRPr="008719D8" w:rsidRDefault="00F0059C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Михайло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Бабенко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директор ДП «Державний </w:t>
            </w:r>
          </w:p>
          <w:p w14:paraId="418314DE" w14:textId="77777777" w:rsidR="00F0059C" w:rsidRPr="008719D8" w:rsidRDefault="00F0059C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експертний центр МОЗ </w:t>
            </w:r>
          </w:p>
          <w:p w14:paraId="0F982850" w14:textId="77777777" w:rsidR="00F0059C" w:rsidRPr="008719D8" w:rsidRDefault="00F0059C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України» (ДЕЦ) </w:t>
            </w:r>
          </w:p>
          <w:p w14:paraId="5CC46F13" w14:textId="77777777" w:rsidR="00B10E10" w:rsidRPr="008719D8" w:rsidRDefault="00B10E10" w:rsidP="00F0059C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115A" w14:textId="0A616D82" w:rsidR="00F0059C" w:rsidRPr="008719D8" w:rsidRDefault="00F67395" w:rsidP="00F0059C">
            <w:pPr>
              <w:pStyle w:val="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>Погляд на процес</w:t>
            </w:r>
            <w:r w:rsidR="00F0059C"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 xml:space="preserve"> передачі функціоналу ДП «Державний експертний центр МОЗ України» до ОДК</w:t>
            </w:r>
          </w:p>
        </w:tc>
      </w:tr>
      <w:tr w:rsidR="00B56193" w:rsidRPr="008719D8" w14:paraId="4E54D6A4" w14:textId="77777777" w:rsidTr="00FF5D39">
        <w:trPr>
          <w:trHeight w:val="10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722E" w14:textId="03C4D578" w:rsidR="00B56193" w:rsidRPr="00E5113D" w:rsidRDefault="008F2511" w:rsidP="0077188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13:45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37AF" w14:textId="77777777" w:rsidR="00B56193" w:rsidRPr="008719D8" w:rsidRDefault="00B56193" w:rsidP="00771884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20C6" w14:textId="5B656E99" w:rsidR="00B56193" w:rsidRPr="008719D8" w:rsidRDefault="00B56193" w:rsidP="00771884">
            <w:pPr>
              <w:spacing w:after="2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Тарас Лясковський</w:t>
            </w:r>
            <w:r w:rsidR="00A9021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начальник Фармацевтичного управління </w:t>
            </w:r>
          </w:p>
          <w:p w14:paraId="49280A7F" w14:textId="0569B8C7" w:rsidR="00B56193" w:rsidRPr="008719D8" w:rsidRDefault="00B56193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Міністерства охорони здоров’я </w:t>
            </w:r>
            <w:r w:rsidR="00A90218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(МОЗ)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України </w:t>
            </w:r>
          </w:p>
          <w:p w14:paraId="20277751" w14:textId="77777777" w:rsidR="00B56193" w:rsidRPr="008719D8" w:rsidRDefault="00B56193" w:rsidP="00771884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155A" w14:textId="7FD2AF22" w:rsidR="00B56193" w:rsidRPr="008719D8" w:rsidRDefault="00B56193" w:rsidP="004F26B0">
            <w:pPr>
              <w:pStyle w:val="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 xml:space="preserve">Зміни </w:t>
            </w:r>
            <w:r w:rsidR="00A90218"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 xml:space="preserve">в </w:t>
            </w: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>роботі МОЗ у зв'язку з</w:t>
            </w:r>
            <w:r w:rsidR="0065437A"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>і</w:t>
            </w: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  <w:t xml:space="preserve"> створенням </w:t>
            </w:r>
            <w:r w:rsidRPr="008719D8"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  <w:lang w:eastAsia="ru-RU" w:bidi="ru-RU"/>
              </w:rPr>
              <w:t>ОДК</w:t>
            </w:r>
          </w:p>
        </w:tc>
      </w:tr>
      <w:tr w:rsidR="003E0479" w:rsidRPr="008719D8" w14:paraId="52C27670" w14:textId="77777777" w:rsidTr="00063280">
        <w:trPr>
          <w:trHeight w:val="418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27BB2D38" w14:textId="77777777" w:rsidR="003E0479" w:rsidRPr="00E5113D" w:rsidRDefault="003E0479" w:rsidP="00771884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E0479" w:rsidRPr="00E5113D" w14:paraId="7319318E" w14:textId="77777777" w:rsidTr="00063280">
        <w:trPr>
          <w:trHeight w:val="369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9044" w14:textId="5B8CFD2C" w:rsidR="003E0479" w:rsidRPr="008719D8" w:rsidRDefault="00C063B7" w:rsidP="003E0479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Обід 1</w:t>
            </w:r>
            <w:r w:rsidR="008B5DC9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3</w:t>
            </w:r>
            <w:r w:rsidR="0057624A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:</w:t>
            </w:r>
            <w:r w:rsidR="00CE6693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45</w:t>
            </w:r>
            <w:r w:rsidR="00A90218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‒</w:t>
            </w:r>
            <w:r w:rsidR="003E0479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1</w:t>
            </w:r>
            <w:r w:rsidR="00A612ED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4</w:t>
            </w:r>
            <w:r w:rsidR="00815E7F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:</w:t>
            </w:r>
            <w:r w:rsidR="00CE6693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45</w:t>
            </w:r>
            <w:r w:rsidR="003E0479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E0479" w:rsidRPr="00E5113D" w14:paraId="10D600E5" w14:textId="77777777" w:rsidTr="00063280">
        <w:trPr>
          <w:trHeight w:val="357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288EFEE9" w14:textId="77777777" w:rsidR="003E0479" w:rsidRPr="008719D8" w:rsidRDefault="003E0479" w:rsidP="00771884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E0479" w:rsidRPr="008719D8" w14:paraId="2EEF623B" w14:textId="77777777" w:rsidTr="00063280">
        <w:trPr>
          <w:trHeight w:val="523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1945" w14:textId="77777777" w:rsidR="003E0479" w:rsidRPr="008719D8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Блок 4.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Думки гравців ринку щодо створення ОДК </w:t>
            </w:r>
          </w:p>
        </w:tc>
      </w:tr>
      <w:tr w:rsidR="003E0479" w:rsidRPr="008719D8" w14:paraId="5A61F292" w14:textId="77777777" w:rsidTr="00063280">
        <w:trPr>
          <w:trHeight w:val="658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3625" w14:textId="1FB0DE5A" w:rsidR="003E0479" w:rsidRPr="008719D8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Панель 1.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Клінічні випробування: </w:t>
            </w:r>
            <w:r w:rsidR="007A29B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г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отовність до змін та очікування від створення ОДК</w:t>
            </w:r>
            <w:r w:rsidR="007A29B5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Модератор: Іван Вишнивецький,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голова ГО </w:t>
            </w:r>
            <w:r w:rsidR="007A29B5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«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Українська асоціація клінічних досліджень</w:t>
            </w:r>
            <w:r w:rsidR="007A29B5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»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F26B0" w:rsidRPr="008719D8" w14:paraId="261D5408" w14:textId="77777777" w:rsidTr="00FF5D39">
        <w:trPr>
          <w:trHeight w:val="188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3AFAA" w14:textId="58A39326" w:rsidR="004F26B0" w:rsidRPr="008719D8" w:rsidRDefault="00A612ED" w:rsidP="003E04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14</w:t>
            </w:r>
            <w:r w:rsidR="00815E7F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CE6693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45</w:t>
            </w:r>
          </w:p>
          <w:p w14:paraId="74970AC9" w14:textId="77777777" w:rsidR="004F26B0" w:rsidRPr="008719D8" w:rsidRDefault="004F26B0" w:rsidP="003E04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5AEF0" w14:textId="4C3EA730" w:rsidR="004F26B0" w:rsidRPr="008719D8" w:rsidRDefault="00F77886" w:rsidP="003E0479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45</w:t>
            </w:r>
          </w:p>
          <w:p w14:paraId="60951902" w14:textId="77777777" w:rsidR="004F26B0" w:rsidRPr="008719D8" w:rsidRDefault="004F26B0" w:rsidP="003E0479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4A2D" w14:textId="429EF8A3" w:rsidR="004F26B0" w:rsidRPr="008719D8" w:rsidRDefault="004F26B0" w:rsidP="004F26B0">
            <w:pPr>
              <w:ind w:left="1" w:right="188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Магдик Ірина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виконавчий директор Підкомітету </w:t>
            </w:r>
            <w:r w:rsidR="0065437A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клінічни</w:t>
            </w:r>
            <w:r w:rsidR="0065437A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х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65437A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досліджень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  <w:p w14:paraId="74438220" w14:textId="77777777" w:rsidR="004F26B0" w:rsidRPr="008719D8" w:rsidRDefault="004F26B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Європейської Бізнес </w:t>
            </w:r>
          </w:p>
          <w:p w14:paraId="161ACD6E" w14:textId="77777777" w:rsidR="004F26B0" w:rsidRPr="008719D8" w:rsidRDefault="004F26B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Асоціації </w:t>
            </w:r>
          </w:p>
          <w:p w14:paraId="5CE40766" w14:textId="5B4F32EB" w:rsidR="00B10E10" w:rsidRPr="008719D8" w:rsidRDefault="00B10E1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C4F9" w14:textId="77777777" w:rsidR="004F26B0" w:rsidRPr="008719D8" w:rsidRDefault="004F26B0" w:rsidP="004F26B0">
            <w:pPr>
              <w:ind w:left="1" w:right="24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Перспективи досліджень нових лікарських засобів у нових умовах </w:t>
            </w:r>
          </w:p>
        </w:tc>
      </w:tr>
      <w:tr w:rsidR="004F26B0" w:rsidRPr="008719D8" w14:paraId="5CBA432E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D8D00" w14:textId="77777777" w:rsidR="004F26B0" w:rsidRPr="008719D8" w:rsidRDefault="004F26B0" w:rsidP="004F26B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70786" w14:textId="77777777" w:rsidR="004F26B0" w:rsidRPr="008719D8" w:rsidRDefault="004F26B0" w:rsidP="003E0479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0AC7" w14:textId="77777777" w:rsidR="004F26B0" w:rsidRPr="008719D8" w:rsidRDefault="00630E0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Ірина Андрєєва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операційний менеджер клінічних досліджень компанії Pfizer</w:t>
            </w:r>
            <w:r w:rsidR="00B10E10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  <w:p w14:paraId="0B38874F" w14:textId="1D47A717" w:rsidR="00B10E10" w:rsidRPr="008719D8" w:rsidRDefault="00B10E10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9D32" w14:textId="67B54A4C" w:rsidR="004F26B0" w:rsidRPr="008719D8" w:rsidRDefault="004F26B0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Виклики</w:t>
            </w:r>
            <w:r w:rsidR="00D0276D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,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 з якими можуть </w:t>
            </w:r>
            <w:r w:rsidR="007A58BF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зіткнутися 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спонсори клінічних досліджень в нових умовах </w:t>
            </w:r>
          </w:p>
        </w:tc>
      </w:tr>
      <w:tr w:rsidR="004F26B0" w:rsidRPr="008719D8" w14:paraId="241CE40F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2881" w14:textId="77777777" w:rsidR="004F26B0" w:rsidRPr="00E5113D" w:rsidRDefault="004F26B0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D32D" w14:textId="77777777" w:rsidR="004F26B0" w:rsidRPr="00E5113D" w:rsidRDefault="004F26B0" w:rsidP="003E0479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BD7F" w14:textId="77777777" w:rsidR="004F26B0" w:rsidRPr="008719D8" w:rsidRDefault="00FE4E74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Сольський Віталій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директор проектного менеджменту «Фортреа Девелопмент Україна», кандидат медичних наук</w:t>
            </w:r>
          </w:p>
          <w:p w14:paraId="20C837FF" w14:textId="03529DA0" w:rsidR="00B10E10" w:rsidRPr="008719D8" w:rsidRDefault="00B10E1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286" w14:textId="30F03195" w:rsidR="004F26B0" w:rsidRPr="008719D8" w:rsidRDefault="004F26B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Виклики</w:t>
            </w:r>
            <w:r w:rsidR="007A58BF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з якими можуть </w:t>
            </w:r>
            <w:r w:rsidR="007A58BF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зіткнутися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спонсори клінічних досліджень в нових умовах </w:t>
            </w:r>
          </w:p>
        </w:tc>
      </w:tr>
      <w:tr w:rsidR="003E0479" w:rsidRPr="008719D8" w14:paraId="76EB7175" w14:textId="77777777" w:rsidTr="00063280">
        <w:trPr>
          <w:trHeight w:val="363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365E413" w14:textId="77777777" w:rsidR="003E0479" w:rsidRPr="008719D8" w:rsidRDefault="003E0479" w:rsidP="003E0479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3E0479" w:rsidRPr="00E5113D" w14:paraId="78021377" w14:textId="77777777" w:rsidTr="00063280">
        <w:trPr>
          <w:trHeight w:val="652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9D6D" w14:textId="09AAF128" w:rsidR="00063280" w:rsidRPr="008719D8" w:rsidRDefault="003E0479" w:rsidP="003E0479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Панель 2.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Виробники: </w:t>
            </w:r>
            <w:r w:rsidR="007A58BF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г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отовність до змін </w:t>
            </w:r>
            <w:r w:rsidR="00063280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та очікування від створення ОДК</w:t>
            </w:r>
            <w:r w:rsidR="007A58BF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</w:p>
          <w:p w14:paraId="7EE02540" w14:textId="77777777" w:rsidR="003E0479" w:rsidRPr="008719D8" w:rsidRDefault="003E0479" w:rsidP="003E0479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Модератор: Євген Кунда,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CEO Proxima Research International</w:t>
            </w:r>
          </w:p>
        </w:tc>
      </w:tr>
      <w:tr w:rsidR="001A06F5" w:rsidRPr="008719D8" w14:paraId="4F06BAD3" w14:textId="77777777" w:rsidTr="001A06F5">
        <w:trPr>
          <w:trHeight w:val="1077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1A8F5" w14:textId="4C633C4D" w:rsidR="001A06F5" w:rsidRPr="00E5113D" w:rsidRDefault="001A06F5" w:rsidP="003E04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71059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B61B1" w14:textId="77777777" w:rsidR="001A06F5" w:rsidRPr="00E5113D" w:rsidRDefault="001A06F5" w:rsidP="003E0479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9EC3E" w14:textId="77777777" w:rsidR="001A06F5" w:rsidRPr="008719D8" w:rsidRDefault="001A06F5" w:rsidP="004F26B0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Сергій Іщенко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СPO Proxima Research International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14:paraId="6DCFC753" w14:textId="2B952DEA" w:rsidR="001A06F5" w:rsidRPr="008719D8" w:rsidRDefault="001A06F5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49BA4" w14:textId="77777777" w:rsidR="001A06F5" w:rsidRPr="008719D8" w:rsidRDefault="001A06F5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Євроінтеграційні напрямки впливу на структуру споживання лікарських засобів </w:t>
            </w:r>
          </w:p>
          <w:p w14:paraId="571EAE04" w14:textId="77777777" w:rsidR="001A06F5" w:rsidRPr="008719D8" w:rsidRDefault="001A06F5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3E0479" w:rsidRPr="008719D8" w14:paraId="750F9148" w14:textId="77777777" w:rsidTr="00FF5D39">
        <w:trPr>
          <w:trHeight w:val="792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A15A8" w14:textId="77777777" w:rsidR="003E0479" w:rsidRPr="006C41D6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DA22D" w14:textId="77777777" w:rsidR="003E0479" w:rsidRPr="006C41D6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2336" w14:textId="77777777" w:rsidR="004F26B0" w:rsidRPr="008719D8" w:rsidRDefault="00630E00" w:rsidP="006E0073">
            <w:pPr>
              <w:ind w:left="1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Представник</w:t>
            </w:r>
            <w:r w:rsidR="00BD2725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 </w:t>
            </w:r>
            <w:r w:rsidR="004F26B0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ГО «Об’єднання організацій роботодавців медичної та мікробіологічної промисловості України»</w:t>
            </w:r>
            <w:r w:rsidR="006E0073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 </w:t>
            </w:r>
            <w:r w:rsidR="004F26B0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(</w:t>
            </w:r>
            <w:r w:rsidR="003E0479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ООРММПУ</w:t>
            </w:r>
            <w:r w:rsidR="004F26B0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)</w:t>
            </w:r>
          </w:p>
          <w:p w14:paraId="05F524B7" w14:textId="556A84F5" w:rsidR="00ED72E5" w:rsidRPr="008719D8" w:rsidRDefault="00ED72E5" w:rsidP="006E0073">
            <w:pPr>
              <w:ind w:left="1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4591" w14:textId="117E4A7C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Готовність вітчизняних компаній</w:t>
            </w:r>
            <w:r w:rsidR="00F56F8C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роботодавців до нових вимог </w:t>
            </w:r>
          </w:p>
        </w:tc>
      </w:tr>
      <w:tr w:rsidR="003E0479" w:rsidRPr="008719D8" w14:paraId="31D8D861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56D8A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8470A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0081" w14:textId="515C81EA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  <w:t>Петро Багрій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, президент </w:t>
            </w:r>
            <w:r w:rsidR="00F56F8C"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Асоціації </w:t>
            </w:r>
          </w:p>
          <w:p w14:paraId="0EB54C82" w14:textId="77777777" w:rsidR="00D903C6" w:rsidRPr="008719D8" w:rsidRDefault="003E0479" w:rsidP="004F26B0">
            <w:pPr>
              <w:ind w:left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«Виробники ліків України» (</w:t>
            </w:r>
            <w:r w:rsidRPr="008719D8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  <w:lang w:val="uk-UA"/>
              </w:rPr>
              <w:t>АВЛУ</w:t>
            </w: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)</w:t>
            </w:r>
            <w:r w:rsidRPr="008719D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529245B4" w14:textId="77777777" w:rsidR="00ED72E5" w:rsidRPr="008719D8" w:rsidRDefault="00ED72E5" w:rsidP="004F26B0">
            <w:pPr>
              <w:ind w:left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F982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 xml:space="preserve">Погляд вітчизняних виробників щодо етапності та строків впровадження нових законодавчих вимог </w:t>
            </w:r>
          </w:p>
        </w:tc>
      </w:tr>
      <w:tr w:rsidR="003E0479" w:rsidRPr="008719D8" w14:paraId="75D2D7E4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1C725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1C256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4CA8" w14:textId="64F0D808" w:rsidR="003E0479" w:rsidRPr="008719D8" w:rsidRDefault="003E0479" w:rsidP="004F26B0">
            <w:pPr>
              <w:spacing w:after="2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Євгенія Піддубна, </w:t>
            </w:r>
            <w:r w:rsidR="009930FD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г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олова Комітету з охорони здоров'я Спілки українських підприємців (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СУП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), директорка з корпоративних комунікацій АТ </w:t>
            </w:r>
          </w:p>
          <w:p w14:paraId="603ECD0E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«Фармак»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14:paraId="644D6E05" w14:textId="77777777" w:rsidR="00D903C6" w:rsidRPr="008719D8" w:rsidRDefault="00D903C6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B127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Готовність вітчизняного виробника до нових вимог </w:t>
            </w:r>
          </w:p>
        </w:tc>
      </w:tr>
      <w:tr w:rsidR="003E0479" w:rsidRPr="00E5113D" w14:paraId="65FA1CB5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144E8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D5485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3CCD" w14:textId="77777777" w:rsidR="003E0479" w:rsidRPr="008719D8" w:rsidRDefault="003E0479" w:rsidP="004F26B0">
            <w:pPr>
              <w:spacing w:after="1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Катерина Люханова,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менеджер підкомітетів Комітету з охорони здоров’я Європейської </w:t>
            </w:r>
          </w:p>
          <w:p w14:paraId="437926B7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Бізнес Асоціації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14:paraId="19CF14B2" w14:textId="77777777" w:rsidR="00D903C6" w:rsidRPr="008719D8" w:rsidRDefault="00D903C6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BED1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Досвід та експертність закордонних виробників щодо відповідності європейським вимогам у фармацевтичній галузі </w:t>
            </w:r>
          </w:p>
        </w:tc>
      </w:tr>
      <w:tr w:rsidR="003E0479" w:rsidRPr="00E5113D" w14:paraId="4E9CEF17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C4237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5187E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4B73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Володимир Ігнатов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виконавчий директор Асоціації міжнародних фармацевтичних виробників («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AIPM Ukraine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») </w:t>
            </w:r>
          </w:p>
          <w:p w14:paraId="3F906507" w14:textId="77777777" w:rsidR="00D903C6" w:rsidRPr="008719D8" w:rsidRDefault="00D903C6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86C0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Готовність закордонного виробника до нових вимог </w:t>
            </w:r>
          </w:p>
          <w:p w14:paraId="5ABE38FC" w14:textId="77777777" w:rsidR="003E0479" w:rsidRPr="008719D8" w:rsidRDefault="003E0479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(робоча назва) </w:t>
            </w:r>
          </w:p>
        </w:tc>
      </w:tr>
      <w:tr w:rsidR="003E0479" w:rsidRPr="008719D8" w14:paraId="6173B237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D337F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D8FCA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F208" w14:textId="77777777" w:rsidR="00D903C6" w:rsidRPr="008719D8" w:rsidRDefault="00C23F5D" w:rsidP="004F26B0">
            <w:pPr>
              <w:ind w:left="1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19D8">
              <w:rPr>
                <w:rStyle w:val="bold"/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lang w:val="uk-UA"/>
              </w:rPr>
              <w:t>Сергій Сур</w:t>
            </w:r>
            <w:r w:rsidRPr="008719D8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  <w:lang w:val="uk-UA"/>
              </w:rPr>
              <w:t>, директор ТОВ «Артеріум ЛТД»</w:t>
            </w:r>
          </w:p>
          <w:p w14:paraId="4E820D93" w14:textId="47DFC471" w:rsidR="00ED72E5" w:rsidRPr="008719D8" w:rsidRDefault="00ED72E5" w:rsidP="004F26B0">
            <w:pPr>
              <w:ind w:left="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4B69" w14:textId="5726F8A8" w:rsidR="003E0479" w:rsidRPr="008719D8" w:rsidRDefault="00C23F5D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Готовність вітчизняного виробника до нових вимог</w:t>
            </w:r>
          </w:p>
        </w:tc>
      </w:tr>
      <w:tr w:rsidR="003E0479" w:rsidRPr="008719D8" w14:paraId="21619379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53B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C78" w14:textId="77777777" w:rsidR="003E0479" w:rsidRPr="00E5113D" w:rsidRDefault="003E0479" w:rsidP="003E047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35A7" w14:textId="440BDDC7" w:rsidR="003E0479" w:rsidRPr="008719D8" w:rsidRDefault="00C23F5D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Представник вітчизняного/зарубіжного виробника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1BF7" w14:textId="52E4A471" w:rsidR="003E0479" w:rsidRPr="008719D8" w:rsidRDefault="00C23F5D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Готовність вітчизняного/зарубіжного виробника до нових вимог</w:t>
            </w:r>
          </w:p>
        </w:tc>
      </w:tr>
      <w:tr w:rsidR="00063280" w:rsidRPr="008719D8" w14:paraId="74B64422" w14:textId="77777777" w:rsidTr="00FB082E">
        <w:trPr>
          <w:trHeight w:val="415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37633A09" w14:textId="77777777" w:rsidR="00063280" w:rsidRPr="00E5113D" w:rsidRDefault="00063280" w:rsidP="003E0479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063280" w:rsidRPr="008719D8" w14:paraId="0C471B5C" w14:textId="77777777" w:rsidTr="00063280">
        <w:trPr>
          <w:trHeight w:val="649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687" w14:textId="769CD958" w:rsidR="00063280" w:rsidRPr="008719D8" w:rsidRDefault="00063280" w:rsidP="003E0479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bookmarkStart w:id="1" w:name="_Hlk151127842"/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Панель 3.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Дистриб’ютори та аптечні мережі: як створення ОДК вплине на аптечний ритейл</w:t>
            </w:r>
            <w:r w:rsidR="00497C8B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  <w:bookmarkEnd w:id="1"/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Модератор: Євгенія Лук’янчук,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продакт-менеджер </w:t>
            </w:r>
            <w:r w:rsidR="00497C8B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«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Щотижневика АПТЕКА</w:t>
            </w:r>
            <w:r w:rsidR="00497C8B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»</w:t>
            </w:r>
          </w:p>
        </w:tc>
      </w:tr>
      <w:tr w:rsidR="00063280" w:rsidRPr="008719D8" w14:paraId="66609809" w14:textId="77777777" w:rsidTr="00FF5D39">
        <w:trPr>
          <w:trHeight w:val="108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14262" w14:textId="77777777" w:rsidR="00063280" w:rsidRPr="00E5113D" w:rsidRDefault="00063280" w:rsidP="000632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288C78A7" w14:textId="3225EC5B" w:rsidR="00063280" w:rsidRPr="00E5113D" w:rsidRDefault="00063280" w:rsidP="000632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497C8B"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9627F2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D6A59" w14:textId="77777777" w:rsidR="00063280" w:rsidRPr="00E5113D" w:rsidRDefault="00063280" w:rsidP="0006328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59D58" w14:textId="279F8FDD" w:rsidR="00063280" w:rsidRPr="00E5113D" w:rsidRDefault="00700135" w:rsidP="0006328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45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F79C" w14:textId="3DBD03A3" w:rsidR="00063280" w:rsidRPr="008719D8" w:rsidRDefault="00FB082E" w:rsidP="004F26B0">
            <w:pPr>
              <w:spacing w:after="2"/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uk-UA"/>
              </w:rPr>
              <w:t>Спікер уточнюється</w:t>
            </w:r>
            <w:r w:rsidR="00063280" w:rsidRPr="008719D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EFD1" w14:textId="174156A4" w:rsidR="00063280" w:rsidRPr="008719D8" w:rsidRDefault="00063280" w:rsidP="004F26B0">
            <w:pPr>
              <w:spacing w:after="1"/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Виклики та можливості для вітчизняних дистриб</w:t>
            </w:r>
            <w:r w:rsidR="0065437A"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>'</w:t>
            </w: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 xml:space="preserve">юторів в умовах зміни правил гри </w:t>
            </w:r>
            <w:r w:rsidR="00CF1EDD"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 xml:space="preserve">— </w:t>
            </w: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 xml:space="preserve">думки представників бізнесу </w:t>
            </w:r>
          </w:p>
          <w:p w14:paraId="6640FE17" w14:textId="77777777" w:rsidR="00063280" w:rsidRPr="008719D8" w:rsidRDefault="00063280" w:rsidP="004F26B0">
            <w:pPr>
              <w:ind w:left="1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063280" w:rsidRPr="008719D8" w14:paraId="6E567B2C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58FC0" w14:textId="77777777" w:rsidR="00063280" w:rsidRPr="00E5113D" w:rsidRDefault="00063280" w:rsidP="0006328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8839B" w14:textId="77777777" w:rsidR="00063280" w:rsidRPr="00E5113D" w:rsidRDefault="00063280" w:rsidP="0006328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4B7F" w14:textId="77777777" w:rsidR="00063280" w:rsidRPr="008719D8" w:rsidRDefault="00063280" w:rsidP="004F26B0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Тетяна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Котляр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голова ГС «Всеукраїнська фармацевтична спілка «ФАРМУКРАЇНА», голова Громадської ради при Державній службі України з лікарських засобів </w:t>
            </w:r>
            <w:r w:rsidR="004030F1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та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контролю за наркотиками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14:paraId="20BD9665" w14:textId="40A57D90" w:rsidR="00ED72E5" w:rsidRPr="008719D8" w:rsidRDefault="00ED72E5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664D" w14:textId="27CEC8B1" w:rsidR="00063280" w:rsidRPr="008719D8" w:rsidRDefault="00063280" w:rsidP="004F26B0">
            <w:pPr>
              <w:spacing w:after="1"/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Виклики та можливості для вітчизняних дистриб</w:t>
            </w:r>
            <w:r w:rsidR="004030F1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'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юторів в умовах зміни правил гри </w:t>
            </w:r>
            <w:r w:rsidR="004030F1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—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бачення громадських організацій </w:t>
            </w:r>
          </w:p>
          <w:p w14:paraId="2F4467FF" w14:textId="77777777" w:rsidR="00063280" w:rsidRPr="008719D8" w:rsidRDefault="00063280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063280" w:rsidRPr="008719D8" w14:paraId="520571CE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04983" w14:textId="77777777" w:rsidR="00063280" w:rsidRPr="00E5113D" w:rsidRDefault="00063280" w:rsidP="0006328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0EA41" w14:textId="77777777" w:rsidR="00063280" w:rsidRPr="00E5113D" w:rsidRDefault="00063280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F41B" w14:textId="77777777" w:rsidR="00063280" w:rsidRPr="008719D8" w:rsidRDefault="00063280" w:rsidP="00063280">
            <w:pPr>
              <w:ind w:left="1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Ігор Червоненко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голова правління громадської спілки «Аптечна професійна асоціація України»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14:paraId="7EB773E9" w14:textId="1BDC0BC6" w:rsidR="00ED72E5" w:rsidRPr="008719D8" w:rsidRDefault="00ED72E5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99A" w14:textId="77777777" w:rsidR="00063280" w:rsidRPr="008719D8" w:rsidRDefault="00063280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Готовність національного аптечного ритейлу до виконання європейських вимог </w:t>
            </w:r>
          </w:p>
        </w:tc>
      </w:tr>
      <w:tr w:rsidR="00063280" w:rsidRPr="008719D8" w14:paraId="3B972DD2" w14:textId="77777777" w:rsidTr="00FF5D39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BC527" w14:textId="77777777" w:rsidR="00063280" w:rsidRPr="00E5113D" w:rsidRDefault="00063280" w:rsidP="0006328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7306D" w14:textId="77777777" w:rsidR="00063280" w:rsidRPr="00E5113D" w:rsidRDefault="00063280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BE24" w14:textId="77777777" w:rsidR="00063280" w:rsidRPr="008719D8" w:rsidRDefault="00063280" w:rsidP="005B43F7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Олег Клімов,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голова правління ГО «Всеукраїнська фармацевтична палата» (ГО «ВФП»), член Ради Міжнародної федерації фармацевтів (FIP) </w:t>
            </w:r>
            <w:r w:rsidR="005B43F7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(онлайн)</w:t>
            </w:r>
          </w:p>
          <w:p w14:paraId="08B80E90" w14:textId="4F9CB60E" w:rsidR="005B43F7" w:rsidRPr="008719D8" w:rsidRDefault="005B43F7" w:rsidP="005B43F7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685B" w14:textId="40CC6E23" w:rsidR="00063280" w:rsidRPr="008719D8" w:rsidRDefault="00351601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Модель аптечної справи майбутньої післявоєнної України</w:t>
            </w:r>
          </w:p>
        </w:tc>
      </w:tr>
      <w:tr w:rsidR="00090F9B" w:rsidRPr="008719D8" w14:paraId="65BFC1F5" w14:textId="77777777" w:rsidTr="00090F9B">
        <w:trPr>
          <w:trHeight w:val="11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5A50F" w14:textId="77777777" w:rsidR="00090F9B" w:rsidRPr="00E5113D" w:rsidRDefault="00090F9B" w:rsidP="00063280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A0D24" w14:textId="77777777" w:rsidR="00090F9B" w:rsidRPr="00E5113D" w:rsidRDefault="00090F9B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6C5A4" w14:textId="77777777" w:rsidR="00090F9B" w:rsidRPr="008719D8" w:rsidRDefault="00090F9B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Павло Харчик</w:t>
            </w:r>
            <w:r w:rsidRPr="008719D8">
              <w:rPr>
                <w:rFonts w:asciiTheme="minorHAnsi" w:hAnsiTheme="minorHAnsi" w:cstheme="minorHAnsi"/>
                <w:i/>
                <w:sz w:val="24"/>
                <w:szCs w:val="24"/>
                <w:lang w:val="uk-UA"/>
              </w:rPr>
              <w:t xml:space="preserve">, </w:t>
            </w:r>
          </w:p>
          <w:p w14:paraId="49C8FAD2" w14:textId="77777777" w:rsidR="00090F9B" w:rsidRPr="008719D8" w:rsidRDefault="00090F9B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президент Асоціації </w:t>
            </w:r>
          </w:p>
          <w:p w14:paraId="64E80604" w14:textId="77777777" w:rsidR="00090F9B" w:rsidRPr="008719D8" w:rsidRDefault="00090F9B" w:rsidP="00063280">
            <w:pPr>
              <w:ind w:left="1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AMOMD®</w:t>
            </w:r>
            <w:r w:rsidRPr="008719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uk-UA"/>
              </w:rPr>
              <w:t xml:space="preserve"> (онлайн)</w:t>
            </w:r>
          </w:p>
          <w:p w14:paraId="3E4B26C0" w14:textId="38932F88" w:rsidR="00090F9B" w:rsidRPr="008719D8" w:rsidRDefault="00090F9B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A7322" w14:textId="77777777" w:rsidR="00090F9B" w:rsidRPr="008719D8" w:rsidRDefault="00090F9B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Медичні вироби, косметика, дезінфекційні засоби: вплив створення ОДК </w:t>
            </w:r>
          </w:p>
        </w:tc>
      </w:tr>
      <w:tr w:rsidR="00FB082E" w:rsidRPr="008719D8" w14:paraId="1C7A856E" w14:textId="77777777" w:rsidTr="00FB082E">
        <w:trPr>
          <w:trHeight w:val="456"/>
        </w:trPr>
        <w:tc>
          <w:tcPr>
            <w:tcW w:w="10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4F4C01A" w14:textId="77777777" w:rsidR="00FB082E" w:rsidRPr="00E5113D" w:rsidRDefault="00FB082E" w:rsidP="0006328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FB082E" w:rsidRPr="008719D8" w14:paraId="7B9F70A6" w14:textId="77777777" w:rsidTr="00FB082E">
        <w:trPr>
          <w:trHeight w:val="510"/>
        </w:trPr>
        <w:tc>
          <w:tcPr>
            <w:tcW w:w="10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A97" w14:textId="42F5FDCD" w:rsidR="00FB082E" w:rsidRPr="008719D8" w:rsidRDefault="00FB082E" w:rsidP="00FB082E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Панель 4.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Кадрове забезпечення роботи ОДК</w:t>
            </w:r>
            <w:r w:rsidR="00CD0300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.</w:t>
            </w:r>
          </w:p>
          <w:p w14:paraId="59004D39" w14:textId="575E8F49" w:rsidR="00FB082E" w:rsidRPr="008719D8" w:rsidRDefault="00FB082E" w:rsidP="002C2942">
            <w:pPr>
              <w:ind w:left="1" w:right="5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Модератор: Костянтин Косяченко,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радник директора </w:t>
            </w:r>
            <w:r w:rsidR="002C294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Державного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2C294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експертного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центр</w:t>
            </w:r>
            <w:r w:rsidR="002C294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МОЗ України, </w:t>
            </w:r>
            <w:r w:rsidR="002C294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завідувач кафедри організації та економіки фармації </w:t>
            </w:r>
            <w:r w:rsidR="00783434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Національного медичного університету </w:t>
            </w:r>
            <w:r w:rsidR="002C294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783434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ім. </w:t>
            </w:r>
            <w:r w:rsidR="002C2942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О.О. Богомольця,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доктор фармацевтичних наук, професор, </w:t>
            </w:r>
            <w:r w:rsidR="00C03A84"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аслужений працівник фармації</w:t>
            </w:r>
          </w:p>
        </w:tc>
      </w:tr>
      <w:tr w:rsidR="009B5EEC" w:rsidRPr="008719D8" w14:paraId="1AE954F6" w14:textId="77777777" w:rsidTr="00E92C75">
        <w:trPr>
          <w:trHeight w:val="108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B1948E" w14:textId="77777777" w:rsidR="009B5EEC" w:rsidRPr="00E5113D" w:rsidRDefault="009B5EEC" w:rsidP="004F26B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CD5FD" w14:textId="77777777" w:rsidR="009B5EEC" w:rsidRPr="00E5113D" w:rsidRDefault="009B5EEC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A393" w14:textId="77777777" w:rsidR="009B5EEC" w:rsidRPr="008719D8" w:rsidRDefault="009B5EEC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Сергій Убогов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начальник Управління медичних кадрів, освіти і науки МОЗ України, доктор фармацевтичних наук, професор</w:t>
            </w:r>
          </w:p>
          <w:p w14:paraId="34CA32E9" w14:textId="1CBA4749" w:rsidR="00D81983" w:rsidRPr="008719D8" w:rsidRDefault="00D81983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0FF2FB" w14:textId="2861EC30" w:rsidR="009B5EEC" w:rsidRPr="006C41D6" w:rsidRDefault="009B5EEC" w:rsidP="004F26B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B5EEC" w:rsidRPr="008719D8" w14:paraId="1A71FB7F" w14:textId="77777777" w:rsidTr="00E92C75">
        <w:trPr>
          <w:trHeight w:val="1085"/>
        </w:trPr>
        <w:tc>
          <w:tcPr>
            <w:tcW w:w="11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D29AD" w14:textId="656A01C9" w:rsidR="009B5EEC" w:rsidRPr="00E5113D" w:rsidRDefault="009B5EEC" w:rsidP="004F26B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9627F2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49030" w14:textId="1F4EDB7B" w:rsidR="009B5EEC" w:rsidRPr="00E5113D" w:rsidRDefault="00E5113D" w:rsidP="004F26B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45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D9F2F" w14:textId="77777777" w:rsidR="009B5EEC" w:rsidRPr="008719D8" w:rsidRDefault="009B5EEC" w:rsidP="002C2942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Алла Котвіцька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 в.о. ректора Національного фармацевтичного університету (НФаУ), доктор фармацевтичних наук, професор, Заслужений діяч науки і техніки України</w:t>
            </w:r>
          </w:p>
          <w:p w14:paraId="5D7C6012" w14:textId="5A3D204C" w:rsidR="00D81983" w:rsidRPr="008719D8" w:rsidRDefault="00D81983" w:rsidP="002C2942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E7C44" w14:textId="6735C5FD" w:rsidR="009B5EEC" w:rsidRPr="006C41D6" w:rsidRDefault="009B5EEC" w:rsidP="004F26B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B5EEC" w:rsidRPr="00E5113D" w14:paraId="5D41F3CD" w14:textId="77777777" w:rsidTr="00E92C75">
        <w:trPr>
          <w:trHeight w:val="1085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9F2DB" w14:textId="77777777" w:rsidR="009B5EEC" w:rsidRPr="00E5113D" w:rsidRDefault="009B5EEC" w:rsidP="004F26B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68C7B" w14:textId="77777777" w:rsidR="009B5EEC" w:rsidRPr="00E5113D" w:rsidRDefault="009B5EEC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82B1D" w14:textId="28D50591" w:rsidR="009B5EEC" w:rsidRPr="008719D8" w:rsidRDefault="009B5EEC" w:rsidP="002C2942">
            <w:pPr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В’ячеслав Камінський,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ректор Національного університету охорони здоров’я України ім. П.Л. Шупика, доктор медичних наук, професор, академік НАМН України, Заслужений лікар </w:t>
            </w:r>
          </w:p>
          <w:p w14:paraId="519AC393" w14:textId="77777777" w:rsidR="009B5EEC" w:rsidRPr="008719D8" w:rsidRDefault="009B5EEC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України</w:t>
            </w:r>
          </w:p>
          <w:p w14:paraId="649AEEF8" w14:textId="77777777" w:rsidR="00D81983" w:rsidRPr="008719D8" w:rsidRDefault="00D81983" w:rsidP="004F26B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E8E9D" w14:textId="43083AB8" w:rsidR="009B5EEC" w:rsidRPr="00E5113D" w:rsidRDefault="009B5EEC" w:rsidP="004F26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82E" w:rsidRPr="00E5113D" w14:paraId="29BBCD3C" w14:textId="77777777" w:rsidTr="00FB082E">
        <w:trPr>
          <w:trHeight w:val="373"/>
        </w:trPr>
        <w:tc>
          <w:tcPr>
            <w:tcW w:w="10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632E659" w14:textId="77777777" w:rsidR="00FB082E" w:rsidRPr="00E5113D" w:rsidRDefault="00FB082E" w:rsidP="00FB082E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FA4410" w:rsidRPr="00E5113D" w14:paraId="66CA92B4" w14:textId="77777777" w:rsidTr="00FF5D39">
        <w:trPr>
          <w:trHeight w:val="10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790" w14:textId="66F6E7DD" w:rsidR="00FA4410" w:rsidRPr="00E5113D" w:rsidRDefault="00FA4410" w:rsidP="00FA441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27F2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8</w:t>
            </w:r>
            <w:r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:</w:t>
            </w:r>
            <w:r w:rsidR="009627F2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7200" w14:textId="184BB67E" w:rsidR="00FA4410" w:rsidRPr="00E5113D" w:rsidRDefault="00FA4410" w:rsidP="00FA441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E5113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113D" w:rsidRPr="00E5113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70CC" w14:textId="77777777" w:rsidR="00041BE8" w:rsidRPr="008719D8" w:rsidRDefault="00041BE8" w:rsidP="00041BE8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Євген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Кунда, </w:t>
            </w: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CEO </w:t>
            </w:r>
          </w:p>
          <w:p w14:paraId="453C2012" w14:textId="77777777" w:rsidR="00041BE8" w:rsidRPr="008719D8" w:rsidRDefault="00041BE8" w:rsidP="00041BE8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Proxima Research International</w:t>
            </w:r>
          </w:p>
          <w:p w14:paraId="282E36CE" w14:textId="5CAC5291" w:rsidR="00FA4410" w:rsidRPr="008719D8" w:rsidRDefault="00FA4410" w:rsidP="00FA441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749" w14:textId="0741CA1C" w:rsidR="00FA4410" w:rsidRPr="008719D8" w:rsidRDefault="00FA4410" w:rsidP="00FA441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Підбиття підсумків форуму </w:t>
            </w:r>
          </w:p>
        </w:tc>
      </w:tr>
      <w:tr w:rsidR="00FA4410" w:rsidRPr="00E5113D" w14:paraId="1872D006" w14:textId="77777777" w:rsidTr="00FB082E">
        <w:trPr>
          <w:trHeight w:val="369"/>
        </w:trPr>
        <w:tc>
          <w:tcPr>
            <w:tcW w:w="10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46B0386" w14:textId="77777777" w:rsidR="00FA4410" w:rsidRPr="00E5113D" w:rsidRDefault="00FA4410" w:rsidP="00FA4410">
            <w:pPr>
              <w:ind w:left="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FA4410" w:rsidRPr="00E5113D" w14:paraId="42838E6C" w14:textId="77777777" w:rsidTr="00FB082E">
        <w:trPr>
          <w:trHeight w:val="23"/>
        </w:trPr>
        <w:tc>
          <w:tcPr>
            <w:tcW w:w="10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BD5E" w14:textId="5B937668" w:rsidR="00FA4410" w:rsidRPr="008719D8" w:rsidRDefault="00FA4410" w:rsidP="00FA4410">
            <w:pP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Фуршет 18:</w:t>
            </w:r>
            <w:r w:rsidR="009627F2"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15</w:t>
            </w:r>
            <w:r w:rsidRPr="008719D8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BFBA5D1" w14:textId="77777777" w:rsidR="00146A53" w:rsidRPr="00E5113D" w:rsidRDefault="00146A53" w:rsidP="00771884">
      <w:pPr>
        <w:spacing w:after="0" w:line="240" w:lineRule="auto"/>
        <w:ind w:right="9816"/>
        <w:rPr>
          <w:rFonts w:asciiTheme="minorHAnsi" w:hAnsiTheme="minorHAnsi" w:cstheme="minorHAnsi"/>
          <w:sz w:val="24"/>
          <w:szCs w:val="24"/>
          <w:lang w:val="ru-RU"/>
        </w:rPr>
      </w:pPr>
      <w:bookmarkStart w:id="2" w:name="_GoBack"/>
      <w:bookmarkEnd w:id="2"/>
    </w:p>
    <w:sectPr w:rsidR="00146A53" w:rsidRPr="00E5113D" w:rsidSect="00FB082E">
      <w:pgSz w:w="11906" w:h="16838"/>
      <w:pgMar w:top="709" w:right="1080" w:bottom="993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DB16" w14:textId="77777777" w:rsidR="00F45C48" w:rsidRDefault="00F45C48" w:rsidP="002C2942">
      <w:pPr>
        <w:spacing w:after="0" w:line="240" w:lineRule="auto"/>
      </w:pPr>
      <w:r>
        <w:separator/>
      </w:r>
    </w:p>
  </w:endnote>
  <w:endnote w:type="continuationSeparator" w:id="0">
    <w:p w14:paraId="62EB73FD" w14:textId="77777777" w:rsidR="00F45C48" w:rsidRDefault="00F45C48" w:rsidP="002C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2A6E" w14:textId="77777777" w:rsidR="00F45C48" w:rsidRDefault="00F45C48" w:rsidP="002C2942">
      <w:pPr>
        <w:spacing w:after="0" w:line="240" w:lineRule="auto"/>
      </w:pPr>
      <w:r>
        <w:separator/>
      </w:r>
    </w:p>
  </w:footnote>
  <w:footnote w:type="continuationSeparator" w:id="0">
    <w:p w14:paraId="4C1A35C2" w14:textId="77777777" w:rsidR="00F45C48" w:rsidRDefault="00F45C48" w:rsidP="002C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3"/>
    <w:rsid w:val="00013A90"/>
    <w:rsid w:val="0004055F"/>
    <w:rsid w:val="00041BE8"/>
    <w:rsid w:val="00063280"/>
    <w:rsid w:val="00087337"/>
    <w:rsid w:val="00090F9B"/>
    <w:rsid w:val="000C0C25"/>
    <w:rsid w:val="000F3C46"/>
    <w:rsid w:val="00104F3A"/>
    <w:rsid w:val="00105FF8"/>
    <w:rsid w:val="00146A53"/>
    <w:rsid w:val="00151024"/>
    <w:rsid w:val="001755E0"/>
    <w:rsid w:val="00181670"/>
    <w:rsid w:val="00190823"/>
    <w:rsid w:val="001A06F5"/>
    <w:rsid w:val="001C6B50"/>
    <w:rsid w:val="001D7381"/>
    <w:rsid w:val="001E5E56"/>
    <w:rsid w:val="0021714A"/>
    <w:rsid w:val="00223283"/>
    <w:rsid w:val="00234D80"/>
    <w:rsid w:val="00251782"/>
    <w:rsid w:val="00256E08"/>
    <w:rsid w:val="002C2942"/>
    <w:rsid w:val="002C5DF1"/>
    <w:rsid w:val="002D4A79"/>
    <w:rsid w:val="002F2176"/>
    <w:rsid w:val="00306AC5"/>
    <w:rsid w:val="00336060"/>
    <w:rsid w:val="00342B75"/>
    <w:rsid w:val="00351601"/>
    <w:rsid w:val="003532C8"/>
    <w:rsid w:val="003607EF"/>
    <w:rsid w:val="00370B2D"/>
    <w:rsid w:val="00372860"/>
    <w:rsid w:val="003C061D"/>
    <w:rsid w:val="003E0479"/>
    <w:rsid w:val="003E4404"/>
    <w:rsid w:val="003E4A95"/>
    <w:rsid w:val="003F33DA"/>
    <w:rsid w:val="004030F1"/>
    <w:rsid w:val="00405546"/>
    <w:rsid w:val="00411A30"/>
    <w:rsid w:val="00426E36"/>
    <w:rsid w:val="00450436"/>
    <w:rsid w:val="00464F1E"/>
    <w:rsid w:val="00487251"/>
    <w:rsid w:val="00487414"/>
    <w:rsid w:val="00497C8B"/>
    <w:rsid w:val="004A1FE2"/>
    <w:rsid w:val="004C3700"/>
    <w:rsid w:val="004D431A"/>
    <w:rsid w:val="004F1EA3"/>
    <w:rsid w:val="004F26B0"/>
    <w:rsid w:val="00503588"/>
    <w:rsid w:val="00527A00"/>
    <w:rsid w:val="00535953"/>
    <w:rsid w:val="005376CC"/>
    <w:rsid w:val="00564B1F"/>
    <w:rsid w:val="0057624A"/>
    <w:rsid w:val="005855C0"/>
    <w:rsid w:val="005B43F7"/>
    <w:rsid w:val="0061343F"/>
    <w:rsid w:val="0062407A"/>
    <w:rsid w:val="00630E00"/>
    <w:rsid w:val="00652895"/>
    <w:rsid w:val="0065437A"/>
    <w:rsid w:val="0066446C"/>
    <w:rsid w:val="00665CC6"/>
    <w:rsid w:val="00670812"/>
    <w:rsid w:val="00673693"/>
    <w:rsid w:val="006939C6"/>
    <w:rsid w:val="006C41D6"/>
    <w:rsid w:val="006E0073"/>
    <w:rsid w:val="006E0569"/>
    <w:rsid w:val="00700135"/>
    <w:rsid w:val="0071059D"/>
    <w:rsid w:val="00715375"/>
    <w:rsid w:val="007330D5"/>
    <w:rsid w:val="00747DC4"/>
    <w:rsid w:val="00771884"/>
    <w:rsid w:val="007808B2"/>
    <w:rsid w:val="00783434"/>
    <w:rsid w:val="007A29B5"/>
    <w:rsid w:val="007A3CA2"/>
    <w:rsid w:val="007A58BF"/>
    <w:rsid w:val="007B09FC"/>
    <w:rsid w:val="007B54BE"/>
    <w:rsid w:val="007C0D2C"/>
    <w:rsid w:val="007F2542"/>
    <w:rsid w:val="00815E7F"/>
    <w:rsid w:val="008231A2"/>
    <w:rsid w:val="00847B30"/>
    <w:rsid w:val="00851AD5"/>
    <w:rsid w:val="00862A54"/>
    <w:rsid w:val="008719D8"/>
    <w:rsid w:val="00873F12"/>
    <w:rsid w:val="00881D5B"/>
    <w:rsid w:val="00890733"/>
    <w:rsid w:val="008935F8"/>
    <w:rsid w:val="008B5DC9"/>
    <w:rsid w:val="008C6330"/>
    <w:rsid w:val="008D4321"/>
    <w:rsid w:val="008D4F4D"/>
    <w:rsid w:val="008F1329"/>
    <w:rsid w:val="008F2511"/>
    <w:rsid w:val="00923A00"/>
    <w:rsid w:val="00926A61"/>
    <w:rsid w:val="00930BED"/>
    <w:rsid w:val="0094007F"/>
    <w:rsid w:val="009627F2"/>
    <w:rsid w:val="00965431"/>
    <w:rsid w:val="00985CFF"/>
    <w:rsid w:val="00987EE2"/>
    <w:rsid w:val="00990FF9"/>
    <w:rsid w:val="009930FD"/>
    <w:rsid w:val="00996109"/>
    <w:rsid w:val="009A13C8"/>
    <w:rsid w:val="009A3DCD"/>
    <w:rsid w:val="009A5137"/>
    <w:rsid w:val="009B5EEC"/>
    <w:rsid w:val="009B6FDA"/>
    <w:rsid w:val="009C15CD"/>
    <w:rsid w:val="009D2EC9"/>
    <w:rsid w:val="00A055F3"/>
    <w:rsid w:val="00A612ED"/>
    <w:rsid w:val="00A70CA0"/>
    <w:rsid w:val="00A74102"/>
    <w:rsid w:val="00A90218"/>
    <w:rsid w:val="00A91A70"/>
    <w:rsid w:val="00AA6BB2"/>
    <w:rsid w:val="00AF2C04"/>
    <w:rsid w:val="00B06F13"/>
    <w:rsid w:val="00B07217"/>
    <w:rsid w:val="00B10E10"/>
    <w:rsid w:val="00B11A10"/>
    <w:rsid w:val="00B32B80"/>
    <w:rsid w:val="00B56193"/>
    <w:rsid w:val="00B57E10"/>
    <w:rsid w:val="00B958F5"/>
    <w:rsid w:val="00BB536B"/>
    <w:rsid w:val="00BD2725"/>
    <w:rsid w:val="00BE4CC1"/>
    <w:rsid w:val="00C03A84"/>
    <w:rsid w:val="00C03E55"/>
    <w:rsid w:val="00C063B7"/>
    <w:rsid w:val="00C12649"/>
    <w:rsid w:val="00C179FD"/>
    <w:rsid w:val="00C223CA"/>
    <w:rsid w:val="00C23F5D"/>
    <w:rsid w:val="00C24DFD"/>
    <w:rsid w:val="00C34C50"/>
    <w:rsid w:val="00C76F56"/>
    <w:rsid w:val="00C8682D"/>
    <w:rsid w:val="00CA5F86"/>
    <w:rsid w:val="00CC0B12"/>
    <w:rsid w:val="00CD0300"/>
    <w:rsid w:val="00CE6693"/>
    <w:rsid w:val="00CF1EDD"/>
    <w:rsid w:val="00CF3780"/>
    <w:rsid w:val="00CF4C01"/>
    <w:rsid w:val="00D0276D"/>
    <w:rsid w:val="00D81983"/>
    <w:rsid w:val="00D903C6"/>
    <w:rsid w:val="00DA6831"/>
    <w:rsid w:val="00DB6A71"/>
    <w:rsid w:val="00E15D29"/>
    <w:rsid w:val="00E35FF0"/>
    <w:rsid w:val="00E43902"/>
    <w:rsid w:val="00E5113D"/>
    <w:rsid w:val="00E53B1A"/>
    <w:rsid w:val="00E55297"/>
    <w:rsid w:val="00E675C7"/>
    <w:rsid w:val="00E71B25"/>
    <w:rsid w:val="00E77CBE"/>
    <w:rsid w:val="00E912A7"/>
    <w:rsid w:val="00EA1184"/>
    <w:rsid w:val="00EC2B25"/>
    <w:rsid w:val="00ED1319"/>
    <w:rsid w:val="00ED3C47"/>
    <w:rsid w:val="00ED41FE"/>
    <w:rsid w:val="00ED72E5"/>
    <w:rsid w:val="00EF25BC"/>
    <w:rsid w:val="00F0059C"/>
    <w:rsid w:val="00F126A7"/>
    <w:rsid w:val="00F17350"/>
    <w:rsid w:val="00F45C48"/>
    <w:rsid w:val="00F46682"/>
    <w:rsid w:val="00F56F8C"/>
    <w:rsid w:val="00F61158"/>
    <w:rsid w:val="00F67395"/>
    <w:rsid w:val="00F7763E"/>
    <w:rsid w:val="00F77886"/>
    <w:rsid w:val="00F778E0"/>
    <w:rsid w:val="00F95D1B"/>
    <w:rsid w:val="00FA4410"/>
    <w:rsid w:val="00FB082E"/>
    <w:rsid w:val="00FB09C9"/>
    <w:rsid w:val="00FD4550"/>
    <w:rsid w:val="00FE4E74"/>
    <w:rsid w:val="00FE5190"/>
    <w:rsid w:val="00FF1D4B"/>
    <w:rsid w:val="00FF50F2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292"/>
  <w15:docId w15:val="{A93DC679-CFC6-4FC8-AE55-0D21A6EC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2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B5619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B56193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56193"/>
    <w:pPr>
      <w:widowControl w:val="0"/>
      <w:shd w:val="clear" w:color="auto" w:fill="FFFFFF"/>
      <w:spacing w:after="0" w:line="446" w:lineRule="exact"/>
      <w:jc w:val="center"/>
    </w:pPr>
    <w:rPr>
      <w:b/>
      <w:bCs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94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2C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942"/>
    <w:rPr>
      <w:rFonts w:ascii="Calibri" w:eastAsia="Calibri" w:hAnsi="Calibri" w:cs="Calibri"/>
      <w:color w:val="000000"/>
    </w:rPr>
  </w:style>
  <w:style w:type="paragraph" w:styleId="a9">
    <w:name w:val="Revision"/>
    <w:hidden/>
    <w:uiPriority w:val="99"/>
    <w:semiHidden/>
    <w:rsid w:val="0061343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bold">
    <w:name w:val="bold"/>
    <w:basedOn w:val="a0"/>
    <w:rsid w:val="002D4A79"/>
  </w:style>
  <w:style w:type="paragraph" w:styleId="aa">
    <w:name w:val="Normal (Web)"/>
    <w:basedOn w:val="a"/>
    <w:uiPriority w:val="99"/>
    <w:unhideWhenUsed/>
    <w:rsid w:val="00C23F5D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450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DD53-8A4A-4416-A553-4EF312FA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5143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Lukyanchuk</dc:creator>
  <cp:keywords/>
  <cp:lastModifiedBy>Місяць Валентина Григорівна</cp:lastModifiedBy>
  <cp:revision>7</cp:revision>
  <cp:lastPrinted>2023-11-27T14:13:00Z</cp:lastPrinted>
  <dcterms:created xsi:type="dcterms:W3CDTF">2023-11-27T14:06:00Z</dcterms:created>
  <dcterms:modified xsi:type="dcterms:W3CDTF">2023-11-28T08:50:00Z</dcterms:modified>
</cp:coreProperties>
</file>