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7826BE" w:rsidRDefault="00CB277B" w:rsidP="00B4729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 xml:space="preserve">ЗАЯВА </w:t>
      </w:r>
    </w:p>
    <w:p w:rsidR="00CB277B" w:rsidRPr="007826BE" w:rsidRDefault="00CB277B" w:rsidP="00B47294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>на участь у семінарі</w:t>
      </w:r>
      <w:r w:rsidR="000422A1">
        <w:rPr>
          <w:rFonts w:ascii="Bookman Old Style" w:hAnsi="Bookman Old Style"/>
          <w:b/>
          <w:bCs/>
          <w:sz w:val="24"/>
          <w:szCs w:val="24"/>
        </w:rPr>
        <w:t>-практикумі</w:t>
      </w:r>
    </w:p>
    <w:p w:rsidR="00DC446D" w:rsidRPr="00DC446D" w:rsidRDefault="007826BE" w:rsidP="00DC446D">
      <w:pPr>
        <w:spacing w:after="0"/>
        <w:jc w:val="center"/>
        <w:rPr>
          <w:rFonts w:ascii="Bookman Old Style" w:eastAsia="Times New Roman" w:hAnsi="Bookman Old Style"/>
          <w:bCs/>
          <w:w w:val="80"/>
          <w:sz w:val="24"/>
          <w:szCs w:val="24"/>
          <w:lang w:eastAsia="ru-RU"/>
        </w:rPr>
      </w:pPr>
      <w:r w:rsidRPr="00DC446D">
        <w:rPr>
          <w:rFonts w:ascii="Bookman Old Style" w:eastAsia="Times New Roman" w:hAnsi="Bookman Old Style"/>
          <w:bCs/>
          <w:w w:val="80"/>
          <w:sz w:val="24"/>
          <w:szCs w:val="24"/>
          <w:lang w:eastAsia="ru-RU"/>
        </w:rPr>
        <w:t>«</w:t>
      </w:r>
      <w:r w:rsidR="00DC446D" w:rsidRPr="00DC446D">
        <w:rPr>
          <w:rFonts w:ascii="Bookman Old Style" w:eastAsia="Times New Roman" w:hAnsi="Bookman Old Style"/>
          <w:bCs/>
          <w:w w:val="80"/>
          <w:sz w:val="24"/>
          <w:szCs w:val="24"/>
          <w:lang w:eastAsia="ru-RU"/>
        </w:rPr>
        <w:t>ВИВЧЕННЯ БІОДОСТУПНОСТІ ТА БІОЕКВІВАЛЕНТНОСТІ - ПОРІВНЯЛЬНІ ФАРМАКОКІНЕТИЧНІ ДОСЛІДЖЕННЯ.</w:t>
      </w:r>
      <w:r w:rsidR="00DC446D">
        <w:rPr>
          <w:rFonts w:ascii="Bookman Old Style" w:eastAsia="Times New Roman" w:hAnsi="Bookman Old Style"/>
          <w:bCs/>
          <w:w w:val="80"/>
          <w:sz w:val="24"/>
          <w:szCs w:val="24"/>
          <w:lang w:eastAsia="ru-RU"/>
        </w:rPr>
        <w:t xml:space="preserve"> </w:t>
      </w:r>
      <w:r w:rsidR="00DC446D" w:rsidRPr="00DC446D">
        <w:rPr>
          <w:rFonts w:ascii="Bookman Old Style" w:eastAsia="Times New Roman" w:hAnsi="Bookman Old Style"/>
          <w:bCs/>
          <w:w w:val="80"/>
          <w:sz w:val="24"/>
          <w:szCs w:val="24"/>
          <w:lang w:eastAsia="ru-RU"/>
        </w:rPr>
        <w:t>БІОВЕЙВЕР ДЛЯ ДОДАТКОВИХ ДОЗУВАНЬ»</w:t>
      </w:r>
    </w:p>
    <w:p w:rsidR="00CB277B" w:rsidRPr="00F33DF1" w:rsidRDefault="00DC446D" w:rsidP="00DF18F4">
      <w:pPr>
        <w:spacing w:after="0" w:line="276" w:lineRule="auto"/>
        <w:jc w:val="center"/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21 лютого </w:t>
      </w:r>
      <w:r w:rsidR="00CB277B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20</w:t>
      </w:r>
      <w:r w:rsidR="00A771AA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</w:t>
      </w:r>
      <w:r w:rsidR="00357632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4</w:t>
      </w:r>
      <w:r w:rsidR="00CB277B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р.</w:t>
      </w:r>
    </w:p>
    <w:p w:rsidR="00CB277B" w:rsidRPr="00DF18F4" w:rsidRDefault="00CB277B" w:rsidP="00DF18F4">
      <w:pPr>
        <w:spacing w:after="0" w:line="276" w:lineRule="auto"/>
        <w:ind w:right="246"/>
        <w:jc w:val="center"/>
        <w:rPr>
          <w:rFonts w:ascii="Bookman Old Style" w:eastAsia="Times New Roman" w:hAnsi="Bookman Old Style"/>
          <w:b/>
          <w:w w:val="80"/>
          <w:u w:val="single"/>
          <w:lang w:eastAsia="ru-RU"/>
        </w:rPr>
      </w:pPr>
    </w:p>
    <w:p w:rsidR="00CB277B" w:rsidRPr="007826BE" w:rsidRDefault="00CB277B" w:rsidP="001632AC">
      <w:pPr>
        <w:spacing w:after="0"/>
        <w:jc w:val="center"/>
        <w:rPr>
          <w:rFonts w:ascii="Bookman Old Style" w:eastAsia="Times New Roman" w:hAnsi="Bookman Old Style"/>
          <w:b/>
          <w:w w:val="80"/>
          <w:lang w:eastAsia="ru-RU"/>
        </w:rPr>
      </w:pPr>
      <w:r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Київ, вул. </w:t>
      </w:r>
      <w:proofErr w:type="spellStart"/>
      <w:r w:rsidRPr="007826BE">
        <w:rPr>
          <w:rFonts w:ascii="Bookman Old Style" w:eastAsia="Times New Roman" w:hAnsi="Bookman Old Style"/>
          <w:b/>
          <w:w w:val="80"/>
          <w:lang w:eastAsia="ru-RU"/>
        </w:rPr>
        <w:t>С</w:t>
      </w:r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>ім</w:t>
      </w:r>
      <w:r w:rsidR="00FD3463" w:rsidRPr="007826BE">
        <w:rPr>
          <w:rFonts w:ascii="Times New Roman" w:eastAsia="Times New Roman" w:hAnsi="Times New Roman"/>
          <w:b/>
          <w:w w:val="80"/>
          <w:lang w:eastAsia="ru-RU"/>
        </w:rPr>
        <w:t>ʼ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ї</w:t>
      </w:r>
      <w:proofErr w:type="spellEnd"/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Бродських</w:t>
      </w:r>
      <w:r w:rsidR="001632AC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(Смоленська)</w:t>
      </w:r>
      <w:r w:rsidRPr="007826BE">
        <w:rPr>
          <w:rFonts w:ascii="Bookman Old Style" w:eastAsia="Times New Roman" w:hAnsi="Bookman Old Style"/>
          <w:b/>
          <w:w w:val="80"/>
          <w:lang w:eastAsia="ru-RU"/>
        </w:rPr>
        <w:t>, 10, Державний експертний центр МОЗ України</w:t>
      </w:r>
    </w:p>
    <w:p w:rsidR="00CB277B" w:rsidRPr="007826BE" w:rsidRDefault="00CB277B" w:rsidP="00CB277B">
      <w:pPr>
        <w:spacing w:after="0"/>
        <w:ind w:right="246"/>
        <w:jc w:val="center"/>
        <w:rPr>
          <w:rFonts w:ascii="Bookman Old Style" w:eastAsia="Times New Roman" w:hAnsi="Bookman Old Style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9"/>
        <w:gridCol w:w="8505"/>
      </w:tblGrid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По-батькові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</w:tc>
      </w:tr>
      <w:tr w:rsidR="0083486D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 (Англійською мовою)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CD633B">
            <w:pPr>
              <w:spacing w:after="0"/>
              <w:ind w:right="246"/>
              <w:jc w:val="both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Місце роботи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7C3780" w:rsidRDefault="007C3780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A771AA" w:rsidRPr="007826BE" w:rsidRDefault="00A771AA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Назва  організації / закладу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Фармацевтична компанія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Контрактно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-дослідницька організація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Інше (зазначте)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Посада, вчений ступінь, наукове звання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Ви приймали участь</w:t>
            </w:r>
          </w:p>
          <w:p w:rsidR="00A771AA" w:rsidRPr="007826BE" w:rsidRDefault="00A771AA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у 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семінарах, тренінгах стосовно </w:t>
            </w:r>
            <w:r w:rsidR="00B632D8"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біоеквівалентності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</w:t>
            </w:r>
          </w:p>
          <w:p w:rsidR="000422A1" w:rsidRPr="007826BE" w:rsidRDefault="000422A1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не приймав (ла)  участі</w:t>
            </w: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Контактна інформація</w:t>
            </w:r>
          </w:p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4" w:rsidRDefault="00286DF6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Адреса</w:t>
            </w:r>
            <w:r w:rsidR="007C3780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Тел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./факс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7826BE" w:rsidRDefault="00286DF6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Е-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mail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  <w:r w:rsidR="00A771AA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Платник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1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Фізична особа (зазначте)</w:t>
            </w:r>
          </w:p>
          <w:p w:rsidR="000422A1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Організація/компанія (зазнач</w:t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те) </w:t>
            </w:r>
          </w:p>
          <w:p w:rsidR="000422A1" w:rsidRPr="007826BE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83486D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Чи необхідний договір (так/ні)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88"/>
        <w:gridCol w:w="1206"/>
      </w:tblGrid>
      <w:tr w:rsidR="0014769B" w:rsidRPr="00DF18F4" w:rsidTr="00A771AA">
        <w:tc>
          <w:tcPr>
            <w:tcW w:w="2552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  <w:p w:rsidR="0014769B" w:rsidRPr="00DF18F4" w:rsidRDefault="000422A1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="0014769B"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Дата заповнення заяви:   </w:t>
            </w:r>
          </w:p>
        </w:tc>
        <w:tc>
          <w:tcPr>
            <w:tcW w:w="1488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3F31F2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«</w:t>
            </w:r>
            <w:r w:rsidR="007826BE" w:rsidRPr="00DF18F4">
              <w:rPr>
                <w:rFonts w:ascii="Bookman Old Style" w:hAnsi="Bookman Old Style"/>
              </w:rPr>
              <w:t xml:space="preserve"> </w:t>
            </w:r>
            <w:r w:rsidRPr="00DF18F4">
              <w:rPr>
                <w:rFonts w:ascii="Bookman Old Style" w:hAnsi="Bookman Old Style"/>
                <w:lang w:val="en-US"/>
              </w:rPr>
              <w:t>»</w:t>
            </w:r>
          </w:p>
        </w:tc>
        <w:tc>
          <w:tcPr>
            <w:tcW w:w="1206" w:type="dxa"/>
          </w:tcPr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14769B" w:rsidP="00357632">
            <w:pPr>
              <w:spacing w:line="276" w:lineRule="auto"/>
              <w:ind w:left="36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20</w:t>
            </w:r>
            <w:r w:rsidR="00A771AA" w:rsidRPr="00DF18F4">
              <w:rPr>
                <w:rFonts w:ascii="Bookman Old Style" w:hAnsi="Bookman Old Style"/>
              </w:rPr>
              <w:t>2</w:t>
            </w:r>
            <w:r w:rsidR="00357632">
              <w:rPr>
                <w:rFonts w:ascii="Bookman Old Style" w:hAnsi="Bookman Old Style"/>
              </w:rPr>
              <w:t>4</w:t>
            </w:r>
            <w:r w:rsidRPr="00DF18F4">
              <w:rPr>
                <w:rFonts w:ascii="Bookman Old Style" w:hAnsi="Bookman Old Style"/>
              </w:rPr>
              <w:t xml:space="preserve"> р.</w:t>
            </w:r>
          </w:p>
        </w:tc>
      </w:tr>
    </w:tbl>
    <w:p w:rsidR="00FB08B2" w:rsidRPr="00DF18F4" w:rsidRDefault="00FB08B2" w:rsidP="000422A1">
      <w:pPr>
        <w:pStyle w:val="Default"/>
        <w:spacing w:line="276" w:lineRule="auto"/>
        <w:rPr>
          <w:rFonts w:ascii="Bookman Old Style" w:hAnsi="Bookman Old Style"/>
          <w:b/>
          <w:color w:val="auto"/>
          <w:sz w:val="22"/>
          <w:szCs w:val="22"/>
        </w:rPr>
      </w:pP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Вартість за одного учасника – </w:t>
      </w:r>
      <w:r w:rsidR="00DC446D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7</w:t>
      </w:r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 </w:t>
      </w:r>
      <w:r w:rsidR="00DC446D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140</w:t>
      </w:r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,00</w:t>
      </w:r>
      <w:r w:rsidR="00B323AA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="000679E6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грн.</w:t>
      </w:r>
    </w:p>
    <w:p w:rsidR="00694C6C" w:rsidRPr="00DF18F4" w:rsidRDefault="00064370" w:rsidP="000422A1">
      <w:pPr>
        <w:spacing w:after="0" w:line="276" w:lineRule="auto"/>
        <w:rPr>
          <w:rFonts w:ascii="Bookman Old Style" w:hAnsi="Bookman Old Style"/>
          <w:b/>
          <w:lang w:val="ru-RU"/>
        </w:rPr>
      </w:pPr>
      <w:r w:rsidRPr="00DF18F4">
        <w:rPr>
          <w:rFonts w:ascii="Bookman Old Style" w:eastAsia="Times New Roman" w:hAnsi="Bookman Old Style"/>
          <w:w w:val="80"/>
          <w:lang w:eastAsia="ru-RU"/>
        </w:rPr>
        <w:t xml:space="preserve">Заяву просимо направляти в електронному вигляді на адресу: </w:t>
      </w:r>
      <w:r w:rsidR="002B766D" w:rsidRPr="00DF18F4">
        <w:rPr>
          <w:rFonts w:ascii="Bookman Old Style" w:eastAsia="Times New Roman" w:hAnsi="Bookman Old Style"/>
          <w:w w:val="80"/>
          <w:lang w:eastAsia="ru-RU"/>
        </w:rPr>
        <w:t xml:space="preserve">   </w:t>
      </w:r>
      <w:hyperlink r:id="rId5" w:history="1"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amsw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@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dec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gov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ua</w:t>
        </w:r>
      </w:hyperlink>
    </w:p>
    <w:p w:rsidR="00694C6C" w:rsidRPr="00DF18F4" w:rsidRDefault="005A4009" w:rsidP="000422A1">
      <w:pPr>
        <w:spacing w:after="0" w:line="276" w:lineRule="auto"/>
        <w:rPr>
          <w:rFonts w:ascii="Bookman Old Style" w:eastAsia="Arial Unicode MS" w:hAnsi="Bookman Old Style" w:cs="Arial Unicode MS"/>
          <w:b/>
        </w:rPr>
      </w:pPr>
      <w:r w:rsidRPr="00DF18F4">
        <w:rPr>
          <w:rFonts w:ascii="Bookman Old Style" w:eastAsia="Times New Roman" w:hAnsi="Bookman Old Style"/>
          <w:b/>
          <w:w w:val="80"/>
          <w:lang w:eastAsia="ru-RU"/>
        </w:rPr>
        <w:t>Контактн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Pr="00DF18F4">
        <w:rPr>
          <w:rFonts w:ascii="Bookman Old Style" w:eastAsia="Times New Roman" w:hAnsi="Bookman Old Style"/>
          <w:b/>
          <w:w w:val="80"/>
          <w:lang w:eastAsia="ru-RU"/>
        </w:rPr>
        <w:t xml:space="preserve"> особ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="00694C6C" w:rsidRPr="00DF18F4">
        <w:rPr>
          <w:rFonts w:ascii="Bookman Old Style" w:eastAsia="Arial Unicode MS" w:hAnsi="Bookman Old Style" w:cs="Arial Unicode MS"/>
          <w:b/>
        </w:rPr>
        <w:t>:</w:t>
      </w:r>
    </w:p>
    <w:p w:rsidR="009F3E99" w:rsidRPr="00DF18F4" w:rsidRDefault="009F3E99" w:rsidP="000422A1">
      <w:pPr>
        <w:spacing w:line="276" w:lineRule="auto"/>
        <w:rPr>
          <w:rFonts w:ascii="Bookman Old Style" w:eastAsia="Arial Unicode MS" w:hAnsi="Bookman Old Style" w:cs="Arial Unicode MS"/>
          <w:sz w:val="20"/>
          <w:szCs w:val="20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 w:rsidR="00CB2AE8" w:rsidRPr="00DF18F4">
        <w:rPr>
          <w:rFonts w:ascii="Bookman Old Style" w:eastAsia="Arial Unicode MS" w:hAnsi="Bookman Old Style" w:cs="Arial Unicode MS"/>
          <w:sz w:val="20"/>
          <w:szCs w:val="20"/>
        </w:rPr>
        <w:t>Бородай</w:t>
      </w: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 </w:t>
      </w:r>
      <w:r w:rsidR="00CB2AE8" w:rsidRPr="00DF18F4">
        <w:rPr>
          <w:rFonts w:ascii="Bookman Old Style" w:eastAsia="Arial Unicode MS" w:hAnsi="Bookman Old Style" w:cs="Arial Unicode MS"/>
          <w:sz w:val="20"/>
          <w:szCs w:val="20"/>
        </w:rPr>
        <w:t>Світлана</w:t>
      </w: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 </w:t>
      </w:r>
      <w:r w:rsidR="00CB2AE8" w:rsidRPr="00DF18F4">
        <w:rPr>
          <w:rFonts w:ascii="Bookman Old Style" w:eastAsia="Arial Unicode MS" w:hAnsi="Bookman Old Style" w:cs="Arial Unicode MS"/>
          <w:sz w:val="20"/>
          <w:szCs w:val="20"/>
        </w:rPr>
        <w:t>Миколаївна</w:t>
      </w:r>
    </w:p>
    <w:p w:rsidR="009F3E99" w:rsidRPr="00DF18F4" w:rsidRDefault="009F3E99" w:rsidP="000422A1">
      <w:pPr>
        <w:spacing w:line="276" w:lineRule="auto"/>
        <w:rPr>
          <w:rFonts w:ascii="Bookman Old Style" w:eastAsia="Arial Unicode MS" w:hAnsi="Bookman Old Style" w:cs="Arial Unicode MS"/>
          <w:sz w:val="21"/>
          <w:szCs w:val="21"/>
        </w:rPr>
      </w:pP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 w:rsidR="00CB2AE8"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2251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  <w:bookmarkStart w:id="0" w:name="_GoBack"/>
      <w:bookmarkEnd w:id="0"/>
    </w:p>
    <w:sectPr w:rsidR="009F3E99" w:rsidRPr="00DF18F4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422A1"/>
    <w:rsid w:val="000449BE"/>
    <w:rsid w:val="0005118F"/>
    <w:rsid w:val="00064370"/>
    <w:rsid w:val="000679E6"/>
    <w:rsid w:val="000A3487"/>
    <w:rsid w:val="000B2EE1"/>
    <w:rsid w:val="000C10E2"/>
    <w:rsid w:val="0014105A"/>
    <w:rsid w:val="0014681A"/>
    <w:rsid w:val="0014769B"/>
    <w:rsid w:val="001632AC"/>
    <w:rsid w:val="001B1E20"/>
    <w:rsid w:val="00235564"/>
    <w:rsid w:val="00286DF6"/>
    <w:rsid w:val="002A733C"/>
    <w:rsid w:val="002B766D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729EB"/>
    <w:rsid w:val="00484716"/>
    <w:rsid w:val="004B000A"/>
    <w:rsid w:val="004B0F1A"/>
    <w:rsid w:val="004B0FEA"/>
    <w:rsid w:val="00507349"/>
    <w:rsid w:val="0051623F"/>
    <w:rsid w:val="005A4009"/>
    <w:rsid w:val="005C6B87"/>
    <w:rsid w:val="006013BB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F4920"/>
    <w:rsid w:val="00755A99"/>
    <w:rsid w:val="00762976"/>
    <w:rsid w:val="00763076"/>
    <w:rsid w:val="007826BE"/>
    <w:rsid w:val="00790663"/>
    <w:rsid w:val="007A4C75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C7D98"/>
    <w:rsid w:val="009F3E99"/>
    <w:rsid w:val="00A771AA"/>
    <w:rsid w:val="00AD7C80"/>
    <w:rsid w:val="00AF5708"/>
    <w:rsid w:val="00B2497E"/>
    <w:rsid w:val="00B323AA"/>
    <w:rsid w:val="00B47294"/>
    <w:rsid w:val="00B47FF1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D633B"/>
    <w:rsid w:val="00D07C8C"/>
    <w:rsid w:val="00D11084"/>
    <w:rsid w:val="00D12687"/>
    <w:rsid w:val="00D45F95"/>
    <w:rsid w:val="00DC446D"/>
    <w:rsid w:val="00DE5E84"/>
    <w:rsid w:val="00DF18F4"/>
    <w:rsid w:val="00E22285"/>
    <w:rsid w:val="00E42F33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5D9A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7D4D-EA33-4161-A415-450C4DE9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9</cp:revision>
  <cp:lastPrinted>2023-01-05T10:35:00Z</cp:lastPrinted>
  <dcterms:created xsi:type="dcterms:W3CDTF">2023-11-15T08:18:00Z</dcterms:created>
  <dcterms:modified xsi:type="dcterms:W3CDTF">2024-01-26T09:07:00Z</dcterms:modified>
</cp:coreProperties>
</file>