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428" w:rsidRPr="00E70F1B" w:rsidRDefault="00014428" w:rsidP="00014428">
      <w:pPr>
        <w:jc w:val="center"/>
        <w:rPr>
          <w:rFonts w:ascii="Bookman Old Style" w:hAnsi="Bookman Old Style" w:cs="Times New Roman"/>
          <w:lang w:val="uk-UA" w:eastAsia="ru-RU"/>
        </w:rPr>
      </w:pPr>
      <w:r w:rsidRPr="00E70F1B">
        <w:rPr>
          <w:rFonts w:ascii="Bookman Old Style" w:hAnsi="Bookman Old Style" w:cs="Times New Roman"/>
          <w:lang w:val="uk-UA"/>
        </w:rPr>
        <w:t>ДЕРЖАВНИЙ ЕКСПЕРТНИЙ ЦЕНТР МОЗ УКРАЇНИ</w:t>
      </w:r>
    </w:p>
    <w:p w:rsidR="0050145F" w:rsidRPr="005423B6" w:rsidRDefault="00014428" w:rsidP="0050145F">
      <w:pPr>
        <w:spacing w:after="0"/>
        <w:jc w:val="center"/>
        <w:rPr>
          <w:rFonts w:ascii="Bookman Old Style" w:hAnsi="Bookman Old Style" w:cs="Times New Roman"/>
          <w:bCs/>
          <w:i/>
          <w:lang w:val="uk-UA"/>
        </w:rPr>
      </w:pPr>
      <w:r w:rsidRPr="005423B6">
        <w:rPr>
          <w:rFonts w:ascii="Bookman Old Style" w:hAnsi="Bookman Old Style" w:cs="Times New Roman"/>
          <w:bCs/>
          <w:i/>
          <w:lang w:val="uk-UA"/>
        </w:rPr>
        <w:t>СЕМІНАР</w:t>
      </w:r>
      <w:r w:rsidR="002107F8" w:rsidRPr="005423B6">
        <w:rPr>
          <w:rFonts w:ascii="Bookman Old Style" w:hAnsi="Bookman Old Style" w:cs="Times New Roman"/>
          <w:bCs/>
          <w:i/>
          <w:lang w:val="uk-UA"/>
        </w:rPr>
        <w:t xml:space="preserve"> - ПРАКТИКУМ</w:t>
      </w:r>
      <w:r w:rsidRPr="005423B6">
        <w:rPr>
          <w:rFonts w:ascii="Bookman Old Style" w:hAnsi="Bookman Old Style" w:cs="Times New Roman"/>
          <w:bCs/>
          <w:i/>
          <w:lang w:val="uk-UA"/>
        </w:rPr>
        <w:t xml:space="preserve"> </w:t>
      </w:r>
    </w:p>
    <w:p w:rsidR="00CB7CE0" w:rsidRPr="005423B6" w:rsidRDefault="0050145F" w:rsidP="00CB7CE0">
      <w:pPr>
        <w:spacing w:after="0"/>
        <w:jc w:val="center"/>
        <w:rPr>
          <w:rFonts w:ascii="Bookman Old Style" w:hAnsi="Bookman Old Style" w:cs="Times New Roman"/>
          <w:b/>
          <w:i/>
          <w:lang w:val="uk-UA"/>
        </w:rPr>
      </w:pPr>
      <w:r w:rsidRPr="005423B6">
        <w:rPr>
          <w:rFonts w:ascii="Bookman Old Style" w:hAnsi="Bookman Old Style" w:cs="Times New Roman"/>
          <w:b/>
          <w:bCs/>
          <w:i/>
          <w:lang w:val="uk-UA"/>
        </w:rPr>
        <w:t>«</w:t>
      </w:r>
      <w:r w:rsidR="00CB7CE0" w:rsidRPr="005423B6">
        <w:rPr>
          <w:rFonts w:ascii="Bookman Old Style" w:hAnsi="Bookman Old Style" w:cs="Times New Roman"/>
          <w:b/>
          <w:bCs/>
          <w:i/>
          <w:lang w:val="uk-UA"/>
        </w:rPr>
        <w:t>ЖИТТЄВИЙ ЦИКЛ РЕЄСТРАЦІЙНИХ МАТЕРІАЛІВ: ПРОБЛЕМНІ АСПЕКТИ, ШЛЯХИ ЇХ ВИРІШЕННЯ, ПРАКТИЧНІ ПИТАННЯ ПОДАННЯ У ФОРМАТІ е</w:t>
      </w:r>
      <w:r w:rsidR="00CB7CE0" w:rsidRPr="005423B6">
        <w:rPr>
          <w:rFonts w:ascii="Bookman Old Style" w:hAnsi="Bookman Old Style" w:cs="Times New Roman"/>
          <w:b/>
          <w:bCs/>
          <w:i/>
        </w:rPr>
        <w:t>CTD</w:t>
      </w:r>
      <w:r w:rsidR="00CB7CE0" w:rsidRPr="005423B6">
        <w:rPr>
          <w:rFonts w:ascii="Bookman Old Style" w:hAnsi="Bookman Old Style" w:cs="Times New Roman"/>
          <w:b/>
          <w:bCs/>
          <w:i/>
          <w:lang w:val="uk-UA"/>
        </w:rPr>
        <w:t xml:space="preserve"> </w:t>
      </w:r>
    </w:p>
    <w:p w:rsidR="00014428" w:rsidRPr="005423B6" w:rsidRDefault="006C2B6B" w:rsidP="00CB7CE0">
      <w:pPr>
        <w:spacing w:after="0"/>
        <w:jc w:val="center"/>
        <w:rPr>
          <w:rFonts w:ascii="Bookman Old Style" w:hAnsi="Bookman Old Style" w:cs="Times New Roman"/>
          <w:bCs/>
          <w:i/>
          <w:u w:val="single"/>
          <w:lang w:val="uk-UA"/>
        </w:rPr>
      </w:pPr>
      <w:r w:rsidRPr="005423B6">
        <w:rPr>
          <w:rFonts w:ascii="Bookman Old Style" w:hAnsi="Bookman Old Style" w:cs="Times New Roman"/>
          <w:bCs/>
          <w:i/>
          <w:u w:val="single"/>
          <w:lang w:val="uk-UA"/>
        </w:rPr>
        <w:t>11</w:t>
      </w:r>
      <w:r w:rsidR="00E768A5" w:rsidRPr="005423B6">
        <w:rPr>
          <w:rFonts w:ascii="Bookman Old Style" w:hAnsi="Bookman Old Style" w:cs="Times New Roman"/>
          <w:bCs/>
          <w:i/>
          <w:u w:val="single"/>
          <w:lang w:val="uk-UA"/>
        </w:rPr>
        <w:t xml:space="preserve"> </w:t>
      </w:r>
      <w:r w:rsidR="00044854" w:rsidRPr="005423B6">
        <w:rPr>
          <w:rFonts w:ascii="Bookman Old Style" w:hAnsi="Bookman Old Style" w:cs="Times New Roman"/>
          <w:bCs/>
          <w:i/>
          <w:u w:val="single"/>
          <w:lang w:val="uk-UA"/>
        </w:rPr>
        <w:t xml:space="preserve"> </w:t>
      </w:r>
      <w:r w:rsidRPr="005423B6">
        <w:rPr>
          <w:rFonts w:ascii="Bookman Old Style" w:hAnsi="Bookman Old Style" w:cs="Times New Roman"/>
          <w:bCs/>
          <w:i/>
          <w:u w:val="single"/>
          <w:lang w:val="uk-UA"/>
        </w:rPr>
        <w:t>листопада</w:t>
      </w:r>
      <w:r w:rsidR="00E768A5" w:rsidRPr="005423B6">
        <w:rPr>
          <w:rFonts w:ascii="Bookman Old Style" w:hAnsi="Bookman Old Style" w:cs="Times New Roman"/>
          <w:bCs/>
          <w:i/>
          <w:u w:val="single"/>
          <w:lang w:val="uk-UA"/>
        </w:rPr>
        <w:t xml:space="preserve"> </w:t>
      </w:r>
      <w:r w:rsidR="00014428" w:rsidRPr="005423B6">
        <w:rPr>
          <w:rFonts w:ascii="Bookman Old Style" w:hAnsi="Bookman Old Style" w:cs="Times New Roman"/>
          <w:bCs/>
          <w:i/>
          <w:u w:val="single"/>
          <w:lang w:val="uk-UA"/>
        </w:rPr>
        <w:t>202</w:t>
      </w:r>
      <w:r w:rsidR="00CB7CE0" w:rsidRPr="005423B6">
        <w:rPr>
          <w:rFonts w:ascii="Bookman Old Style" w:hAnsi="Bookman Old Style" w:cs="Times New Roman"/>
          <w:bCs/>
          <w:i/>
          <w:u w:val="single"/>
          <w:lang w:val="ru-RU"/>
        </w:rPr>
        <w:t>5</w:t>
      </w:r>
      <w:r w:rsidR="00014428" w:rsidRPr="005423B6">
        <w:rPr>
          <w:rFonts w:ascii="Bookman Old Style" w:hAnsi="Bookman Old Style" w:cs="Times New Roman"/>
          <w:bCs/>
          <w:i/>
          <w:u w:val="single"/>
          <w:lang w:val="uk-UA"/>
        </w:rPr>
        <w:t xml:space="preserve"> р., м. Київ</w:t>
      </w:r>
    </w:p>
    <w:p w:rsidR="008A5EC5" w:rsidRPr="005423B6" w:rsidRDefault="008A5EC5" w:rsidP="00E70F1B">
      <w:pPr>
        <w:spacing w:line="276" w:lineRule="auto"/>
        <w:jc w:val="center"/>
        <w:rPr>
          <w:rFonts w:ascii="Bookman Old Style" w:hAnsi="Bookman Old Style" w:cs="Times New Roman"/>
          <w:b/>
          <w:bCs/>
          <w:i/>
          <w:u w:val="single"/>
          <w:lang w:val="uk-UA"/>
        </w:rPr>
      </w:pPr>
      <w:r w:rsidRPr="005423B6">
        <w:rPr>
          <w:rFonts w:ascii="Bookman Old Style" w:hAnsi="Bookman Old Style" w:cs="Times New Roman"/>
          <w:b/>
          <w:bCs/>
          <w:i/>
          <w:u w:val="single"/>
          <w:lang w:val="uk-UA"/>
        </w:rPr>
        <w:t>ПРОГРАМА</w:t>
      </w:r>
    </w:p>
    <w:tbl>
      <w:tblPr>
        <w:tblStyle w:val="a4"/>
        <w:tblW w:w="10059" w:type="dxa"/>
        <w:tblLook w:val="04A0" w:firstRow="1" w:lastRow="0" w:firstColumn="1" w:lastColumn="0" w:noHBand="0" w:noVBand="1"/>
      </w:tblPr>
      <w:tblGrid>
        <w:gridCol w:w="2122"/>
        <w:gridCol w:w="7937"/>
      </w:tblGrid>
      <w:tr w:rsidR="00014428" w:rsidRPr="006C2B6B" w:rsidTr="002E027C">
        <w:trPr>
          <w:trHeight w:val="22"/>
        </w:trPr>
        <w:tc>
          <w:tcPr>
            <w:tcW w:w="2122" w:type="dxa"/>
          </w:tcPr>
          <w:p w:rsidR="00014428" w:rsidRPr="00E70F1B" w:rsidRDefault="00014428" w:rsidP="00873544">
            <w:pPr>
              <w:spacing w:after="160" w:line="259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E70F1B">
              <w:rPr>
                <w:rFonts w:ascii="Bookman Old Style" w:hAnsi="Bookman Old Style" w:cs="Times New Roman"/>
                <w:b/>
                <w:sz w:val="20"/>
                <w:szCs w:val="20"/>
              </w:rPr>
              <w:t>09</w:t>
            </w:r>
            <w:r w:rsidRPr="00E70F1B">
              <w:rPr>
                <w:rFonts w:ascii="Bookman Old Style" w:hAnsi="Bookman Old Style" w:cs="Times New Roman"/>
                <w:b/>
                <w:sz w:val="20"/>
                <w:szCs w:val="20"/>
                <w:lang w:val="uk-UA"/>
              </w:rPr>
              <w:t>:</w:t>
            </w:r>
            <w:r w:rsidR="00CF46A7">
              <w:rPr>
                <w:rFonts w:ascii="Bookman Old Style" w:hAnsi="Bookman Old Style" w:cs="Times New Roman"/>
                <w:b/>
                <w:sz w:val="20"/>
                <w:szCs w:val="20"/>
                <w:lang w:val="uk-UA"/>
              </w:rPr>
              <w:t>3</w:t>
            </w:r>
            <w:r w:rsidRPr="00E70F1B">
              <w:rPr>
                <w:rFonts w:ascii="Bookman Old Style" w:hAnsi="Bookman Old Style" w:cs="Times New Roman"/>
                <w:b/>
                <w:sz w:val="20"/>
                <w:szCs w:val="20"/>
              </w:rPr>
              <w:t>0</w:t>
            </w:r>
            <w:r w:rsidRPr="00E70F1B">
              <w:rPr>
                <w:rFonts w:ascii="Bookman Old Style" w:hAnsi="Bookman Old Style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E70F1B">
              <w:rPr>
                <w:rFonts w:ascii="Bookman Old Style" w:hAnsi="Bookman Old Style" w:cs="Times New Roman"/>
                <w:b/>
                <w:sz w:val="20"/>
                <w:szCs w:val="20"/>
              </w:rPr>
              <w:t>–</w:t>
            </w:r>
            <w:r w:rsidRPr="00E70F1B">
              <w:rPr>
                <w:rFonts w:ascii="Bookman Old Style" w:hAnsi="Bookman Old Style" w:cs="Times New Roman"/>
                <w:b/>
                <w:sz w:val="20"/>
                <w:szCs w:val="20"/>
                <w:lang w:val="uk-UA"/>
              </w:rPr>
              <w:t xml:space="preserve"> </w:t>
            </w:r>
            <w:r w:rsidR="00BB5D39">
              <w:rPr>
                <w:rFonts w:ascii="Bookman Old Style" w:hAnsi="Bookman Old Style" w:cs="Times New Roman"/>
                <w:b/>
                <w:sz w:val="20"/>
                <w:szCs w:val="20"/>
                <w:lang w:val="uk-UA"/>
              </w:rPr>
              <w:t>10</w:t>
            </w:r>
            <w:r w:rsidRPr="00E70F1B">
              <w:rPr>
                <w:rFonts w:ascii="Bookman Old Style" w:hAnsi="Bookman Old Style" w:cs="Times New Roman"/>
                <w:b/>
                <w:sz w:val="20"/>
                <w:szCs w:val="20"/>
                <w:lang w:val="uk-UA"/>
              </w:rPr>
              <w:t>:</w:t>
            </w:r>
            <w:r w:rsidR="00BB5D39">
              <w:rPr>
                <w:rFonts w:ascii="Bookman Old Style" w:hAnsi="Bookman Old Style" w:cs="Times New Roman"/>
                <w:b/>
                <w:sz w:val="20"/>
                <w:szCs w:val="20"/>
                <w:lang w:val="uk-UA"/>
              </w:rPr>
              <w:t>00</w:t>
            </w:r>
            <w:r w:rsidRPr="00E70F1B">
              <w:rPr>
                <w:rFonts w:ascii="Bookman Old Style" w:hAnsi="Bookman Old Style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37" w:type="dxa"/>
          </w:tcPr>
          <w:p w:rsidR="00C51EA3" w:rsidRPr="0055776F" w:rsidRDefault="00C51EA3" w:rsidP="006F6C45">
            <w:pPr>
              <w:rPr>
                <w:rFonts w:ascii="Bookman Old Style" w:hAnsi="Bookman Old Style" w:cs="Times New Roman"/>
                <w:lang w:val="uk-UA"/>
              </w:rPr>
            </w:pPr>
            <w:r w:rsidRPr="0055776F">
              <w:rPr>
                <w:rFonts w:ascii="Bookman Old Style" w:hAnsi="Bookman Old Style" w:cs="Times New Roman"/>
                <w:lang w:val="uk-UA"/>
              </w:rPr>
              <w:t>Вітальна кава</w:t>
            </w:r>
          </w:p>
          <w:p w:rsidR="00014428" w:rsidRPr="0055776F" w:rsidRDefault="00014428" w:rsidP="006F6C45">
            <w:pPr>
              <w:rPr>
                <w:rFonts w:ascii="Bookman Old Style" w:hAnsi="Bookman Old Style" w:cs="Times New Roman"/>
                <w:b/>
                <w:lang w:val="uk-UA"/>
              </w:rPr>
            </w:pPr>
            <w:proofErr w:type="spellStart"/>
            <w:r w:rsidRPr="0055776F">
              <w:rPr>
                <w:rFonts w:ascii="Bookman Old Style" w:hAnsi="Bookman Old Style" w:cs="Times New Roman"/>
                <w:b/>
              </w:rPr>
              <w:t>Реєстрація</w:t>
            </w:r>
            <w:proofErr w:type="spellEnd"/>
          </w:p>
        </w:tc>
      </w:tr>
      <w:tr w:rsidR="00014428" w:rsidRPr="00542430" w:rsidTr="002E027C">
        <w:trPr>
          <w:trHeight w:val="33"/>
        </w:trPr>
        <w:tc>
          <w:tcPr>
            <w:tcW w:w="2122" w:type="dxa"/>
          </w:tcPr>
          <w:p w:rsidR="00014428" w:rsidRPr="00E70F1B" w:rsidRDefault="00BB5D39" w:rsidP="00BB5D39">
            <w:pPr>
              <w:spacing w:after="160" w:line="259" w:lineRule="auto"/>
              <w:rPr>
                <w:rFonts w:ascii="Bookman Old Style" w:hAnsi="Bookman Old Style" w:cs="Times New Roman"/>
                <w:sz w:val="20"/>
                <w:szCs w:val="20"/>
                <w:lang w:val="uk-UA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10</w:t>
            </w:r>
            <w:r w:rsidR="00014428" w:rsidRPr="00E70F1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:</w:t>
            </w:r>
            <w:r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00</w:t>
            </w:r>
            <w:r w:rsidR="00014428" w:rsidRPr="00E70F1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 xml:space="preserve"> </w:t>
            </w:r>
            <w:r w:rsidR="00014428" w:rsidRPr="00E70F1B">
              <w:rPr>
                <w:rFonts w:ascii="Bookman Old Style" w:hAnsi="Bookman Old Style" w:cs="Times New Roman"/>
                <w:sz w:val="20"/>
                <w:szCs w:val="20"/>
              </w:rPr>
              <w:t>–</w:t>
            </w:r>
            <w:r w:rsidR="00014428" w:rsidRPr="00E70F1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 xml:space="preserve"> </w:t>
            </w:r>
            <w:r w:rsidR="00014428" w:rsidRPr="00E70F1B">
              <w:rPr>
                <w:rFonts w:ascii="Bookman Old Style" w:hAnsi="Bookman Old Style" w:cs="Times New Roman"/>
                <w:sz w:val="20"/>
                <w:szCs w:val="20"/>
              </w:rPr>
              <w:t>10</w:t>
            </w:r>
            <w:r w:rsidR="00014428" w:rsidRPr="00E70F1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:</w:t>
            </w:r>
            <w:r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2</w:t>
            </w:r>
            <w:r w:rsidR="00014428" w:rsidRPr="00E70F1B">
              <w:rPr>
                <w:rFonts w:ascii="Bookman Old Style" w:hAnsi="Bookman Old Style" w:cs="Times New Roman"/>
                <w:sz w:val="20"/>
                <w:szCs w:val="20"/>
              </w:rPr>
              <w:t>0</w:t>
            </w:r>
          </w:p>
        </w:tc>
        <w:tc>
          <w:tcPr>
            <w:tcW w:w="7937" w:type="dxa"/>
          </w:tcPr>
          <w:p w:rsidR="0055776F" w:rsidRDefault="00014428" w:rsidP="00744206">
            <w:pPr>
              <w:jc w:val="both"/>
              <w:rPr>
                <w:rFonts w:ascii="Bookman Old Style" w:hAnsi="Bookman Old Style" w:cs="Times New Roman"/>
                <w:b/>
              </w:rPr>
            </w:pPr>
            <w:proofErr w:type="spellStart"/>
            <w:r w:rsidRPr="0055776F">
              <w:rPr>
                <w:rFonts w:ascii="Bookman Old Style" w:hAnsi="Bookman Old Style" w:cs="Times New Roman"/>
                <w:b/>
              </w:rPr>
              <w:t>Відкриття</w:t>
            </w:r>
            <w:proofErr w:type="spellEnd"/>
            <w:r w:rsidRPr="0055776F">
              <w:rPr>
                <w:rFonts w:ascii="Bookman Old Style" w:hAnsi="Bookman Old Style" w:cs="Times New Roman"/>
                <w:b/>
              </w:rPr>
              <w:t xml:space="preserve"> </w:t>
            </w:r>
            <w:proofErr w:type="spellStart"/>
            <w:r w:rsidRPr="0055776F">
              <w:rPr>
                <w:rFonts w:ascii="Bookman Old Style" w:hAnsi="Bookman Old Style" w:cs="Times New Roman"/>
                <w:b/>
              </w:rPr>
              <w:t>семінару</w:t>
            </w:r>
            <w:proofErr w:type="spellEnd"/>
            <w:r w:rsidRPr="0055776F">
              <w:rPr>
                <w:rFonts w:ascii="Bookman Old Style" w:hAnsi="Bookman Old Style" w:cs="Times New Roman"/>
                <w:b/>
              </w:rPr>
              <w:t xml:space="preserve">. </w:t>
            </w:r>
          </w:p>
          <w:p w:rsidR="00014428" w:rsidRPr="0055776F" w:rsidRDefault="00014428" w:rsidP="008512C2">
            <w:pPr>
              <w:jc w:val="both"/>
              <w:rPr>
                <w:rFonts w:ascii="Bookman Old Style" w:hAnsi="Bookman Old Style" w:cs="Times New Roman"/>
                <w:b/>
                <w:lang w:val="uk-UA"/>
              </w:rPr>
            </w:pPr>
            <w:proofErr w:type="spellStart"/>
            <w:r w:rsidRPr="0055776F">
              <w:rPr>
                <w:rFonts w:ascii="Bookman Old Style" w:hAnsi="Bookman Old Style" w:cs="Times New Roman"/>
                <w:i/>
              </w:rPr>
              <w:t>Привітання</w:t>
            </w:r>
            <w:proofErr w:type="spellEnd"/>
            <w:r w:rsidRPr="0055776F">
              <w:rPr>
                <w:rFonts w:ascii="Bookman Old Style" w:hAnsi="Bookman Old Style" w:cs="Times New Roman"/>
                <w:b/>
                <w:i/>
              </w:rPr>
              <w:t xml:space="preserve"> </w:t>
            </w:r>
            <w:r w:rsidRPr="0055776F">
              <w:rPr>
                <w:rFonts w:ascii="Bookman Old Style" w:hAnsi="Bookman Old Style" w:cs="Times New Roman"/>
                <w:b/>
                <w:i/>
                <w:u w:val="single"/>
              </w:rPr>
              <w:t>Олександра ГУДЗЕНКА</w:t>
            </w:r>
            <w:r w:rsidRPr="0055776F">
              <w:rPr>
                <w:rFonts w:ascii="Bookman Old Style" w:hAnsi="Bookman Old Style" w:cs="Times New Roman"/>
                <w:b/>
                <w:u w:val="single"/>
              </w:rPr>
              <w:t xml:space="preserve"> </w:t>
            </w:r>
            <w:r w:rsidR="008512C2">
              <w:rPr>
                <w:rFonts w:ascii="Bookman Old Style" w:hAnsi="Bookman Old Style" w:cs="Times New Roman"/>
                <w:b/>
                <w:u w:val="single"/>
              </w:rPr>
              <w:t>-</w:t>
            </w:r>
            <w:r w:rsidRPr="0055776F">
              <w:rPr>
                <w:rFonts w:ascii="Bookman Old Style" w:hAnsi="Bookman Old Style" w:cs="Times New Roman"/>
                <w:b/>
                <w:u w:val="single"/>
              </w:rPr>
              <w:t xml:space="preserve"> </w:t>
            </w:r>
            <w:proofErr w:type="spellStart"/>
            <w:r w:rsidR="008512C2">
              <w:rPr>
                <w:rFonts w:ascii="Bookman Old Style" w:hAnsi="Bookman Old Style" w:cs="Times New Roman"/>
                <w:i/>
                <w:u w:val="single"/>
              </w:rPr>
              <w:t>керівника</w:t>
            </w:r>
            <w:proofErr w:type="spellEnd"/>
            <w:r w:rsidRPr="0055776F">
              <w:rPr>
                <w:rFonts w:ascii="Bookman Old Style" w:hAnsi="Bookman Old Style" w:cs="Times New Roman"/>
                <w:i/>
                <w:u w:val="single"/>
              </w:rPr>
              <w:t xml:space="preserve"> </w:t>
            </w:r>
            <w:proofErr w:type="spellStart"/>
            <w:r w:rsidRPr="0055776F">
              <w:rPr>
                <w:rFonts w:ascii="Bookman Old Style" w:hAnsi="Bookman Old Style" w:cs="Times New Roman"/>
                <w:i/>
                <w:u w:val="single"/>
              </w:rPr>
              <w:t>Агенції</w:t>
            </w:r>
            <w:proofErr w:type="spellEnd"/>
            <w:r w:rsidRPr="0055776F">
              <w:rPr>
                <w:rFonts w:ascii="Bookman Old Style" w:hAnsi="Bookman Old Style" w:cs="Times New Roman"/>
                <w:i/>
                <w:u w:val="single"/>
              </w:rPr>
              <w:t xml:space="preserve"> </w:t>
            </w:r>
            <w:proofErr w:type="spellStart"/>
            <w:r w:rsidRPr="0055776F">
              <w:rPr>
                <w:rFonts w:ascii="Bookman Old Style" w:hAnsi="Bookman Old Style" w:cs="Times New Roman"/>
                <w:i/>
                <w:u w:val="single"/>
              </w:rPr>
              <w:t>методологічної</w:t>
            </w:r>
            <w:proofErr w:type="spellEnd"/>
            <w:r w:rsidRPr="0055776F">
              <w:rPr>
                <w:rFonts w:ascii="Bookman Old Style" w:hAnsi="Bookman Old Style" w:cs="Times New Roman"/>
                <w:i/>
                <w:u w:val="single"/>
              </w:rPr>
              <w:t xml:space="preserve"> та </w:t>
            </w:r>
            <w:proofErr w:type="spellStart"/>
            <w:r w:rsidRPr="0055776F">
              <w:rPr>
                <w:rFonts w:ascii="Bookman Old Style" w:hAnsi="Bookman Old Style" w:cs="Times New Roman"/>
                <w:i/>
                <w:u w:val="single"/>
              </w:rPr>
              <w:t>науково-практичної</w:t>
            </w:r>
            <w:proofErr w:type="spellEnd"/>
            <w:r w:rsidRPr="0055776F">
              <w:rPr>
                <w:rFonts w:ascii="Bookman Old Style" w:hAnsi="Bookman Old Style" w:cs="Times New Roman"/>
                <w:i/>
                <w:u w:val="single"/>
              </w:rPr>
              <w:t xml:space="preserve"> </w:t>
            </w:r>
            <w:proofErr w:type="spellStart"/>
            <w:r w:rsidRPr="0055776F">
              <w:rPr>
                <w:rFonts w:ascii="Bookman Old Style" w:hAnsi="Bookman Old Style" w:cs="Times New Roman"/>
                <w:i/>
                <w:u w:val="single"/>
              </w:rPr>
              <w:t>роботи</w:t>
            </w:r>
            <w:proofErr w:type="spellEnd"/>
          </w:p>
        </w:tc>
      </w:tr>
      <w:tr w:rsidR="00B66742" w:rsidRPr="00542430" w:rsidTr="002E027C">
        <w:trPr>
          <w:trHeight w:val="34"/>
        </w:trPr>
        <w:tc>
          <w:tcPr>
            <w:tcW w:w="2122" w:type="dxa"/>
          </w:tcPr>
          <w:p w:rsidR="00B66742" w:rsidRPr="00E70F1B" w:rsidRDefault="00B66742" w:rsidP="00BB5D39">
            <w:pPr>
              <w:rPr>
                <w:rFonts w:ascii="Bookman Old Style" w:hAnsi="Bookman Old Style" w:cs="Times New Roman"/>
                <w:sz w:val="20"/>
                <w:szCs w:val="20"/>
                <w:lang w:val="uk-UA"/>
              </w:rPr>
            </w:pPr>
            <w:r w:rsidRPr="00E70F1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10:</w:t>
            </w:r>
            <w:r w:rsidR="00BB5D39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20</w:t>
            </w:r>
            <w:r w:rsidRPr="00E70F1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 xml:space="preserve"> – 11:30</w:t>
            </w:r>
          </w:p>
        </w:tc>
        <w:tc>
          <w:tcPr>
            <w:tcW w:w="7937" w:type="dxa"/>
          </w:tcPr>
          <w:p w:rsidR="00BB5D39" w:rsidRPr="00BB5D39" w:rsidRDefault="00BB5D39" w:rsidP="00BB5D39">
            <w:pPr>
              <w:pStyle w:val="a5"/>
              <w:rPr>
                <w:rFonts w:ascii="Bookman Old Style" w:hAnsi="Bookman Old Style"/>
                <w:b/>
                <w:lang w:val="uk-UA"/>
              </w:rPr>
            </w:pPr>
            <w:r w:rsidRPr="00BB5D39">
              <w:rPr>
                <w:rFonts w:ascii="Bookman Old Style" w:hAnsi="Bookman Old Style"/>
                <w:b/>
                <w:bCs/>
                <w:lang w:val="uk-UA"/>
              </w:rPr>
              <w:t>В</w:t>
            </w:r>
            <w:r w:rsidRPr="00BB5D39">
              <w:rPr>
                <w:rFonts w:ascii="Bookman Old Style" w:hAnsi="Bookman Old Style"/>
                <w:b/>
                <w:lang w:val="uk-UA"/>
              </w:rPr>
              <w:t xml:space="preserve">заємодія </w:t>
            </w:r>
            <w:r w:rsidR="002D7F64">
              <w:rPr>
                <w:rFonts w:ascii="Bookman Old Style" w:hAnsi="Bookman Old Style"/>
                <w:b/>
                <w:lang w:val="uk-UA"/>
              </w:rPr>
              <w:t xml:space="preserve">організаційного відділу Єдине вікно </w:t>
            </w:r>
            <w:r w:rsidRPr="00BB5D39">
              <w:rPr>
                <w:rFonts w:ascii="Bookman Old Style" w:hAnsi="Bookman Old Style"/>
                <w:b/>
                <w:lang w:val="uk-UA"/>
              </w:rPr>
              <w:t>і</w:t>
            </w:r>
            <w:r w:rsidR="00C465C7">
              <w:rPr>
                <w:rFonts w:ascii="Bookman Old Style" w:hAnsi="Bookman Old Style"/>
                <w:b/>
                <w:lang w:val="uk-UA"/>
              </w:rPr>
              <w:t xml:space="preserve">з </w:t>
            </w:r>
            <w:r w:rsidR="00CA4D13">
              <w:rPr>
                <w:rFonts w:ascii="Bookman Old Style" w:hAnsi="Bookman Old Style"/>
                <w:b/>
                <w:lang w:val="uk-UA"/>
              </w:rPr>
              <w:t>Заявником</w:t>
            </w:r>
            <w:r w:rsidR="00C465C7">
              <w:rPr>
                <w:rFonts w:ascii="Bookman Old Style" w:hAnsi="Bookman Old Style"/>
                <w:b/>
                <w:lang w:val="uk-UA"/>
              </w:rPr>
              <w:t>: шляхи оптимізації</w:t>
            </w:r>
          </w:p>
          <w:p w:rsidR="00CB7CE0" w:rsidRPr="00BB5D39" w:rsidRDefault="00CB7CE0" w:rsidP="00CB7CE0">
            <w:pPr>
              <w:rPr>
                <w:rFonts w:ascii="Bookman Old Style" w:hAnsi="Bookman Old Style" w:cs="Times New Roman"/>
                <w:lang w:val="uk-UA"/>
              </w:rPr>
            </w:pPr>
            <w:r w:rsidRPr="00BB5D39">
              <w:rPr>
                <w:rFonts w:ascii="Bookman Old Style" w:hAnsi="Bookman Old Style" w:cs="Times New Roman"/>
                <w:lang w:val="uk-UA"/>
              </w:rPr>
              <w:t>•</w:t>
            </w:r>
            <w:r w:rsidRPr="00BB5D39">
              <w:rPr>
                <w:rFonts w:ascii="Bookman Old Style" w:hAnsi="Bookman Old Style" w:cs="Times New Roman"/>
                <w:lang w:val="uk-UA"/>
              </w:rPr>
              <w:tab/>
              <w:t>Поширені помилки під час оформлення та подання Заяв.</w:t>
            </w:r>
          </w:p>
          <w:p w:rsidR="00CB7CE0" w:rsidRDefault="00CB7CE0" w:rsidP="00CB7CE0">
            <w:pPr>
              <w:jc w:val="both"/>
              <w:rPr>
                <w:rFonts w:ascii="Bookman Old Style" w:hAnsi="Bookman Old Style" w:cs="Times New Roman"/>
                <w:lang w:val="uk-UA"/>
              </w:rPr>
            </w:pPr>
            <w:r w:rsidRPr="00BB5D39">
              <w:rPr>
                <w:rFonts w:ascii="Bookman Old Style" w:hAnsi="Bookman Old Style" w:cs="Times New Roman"/>
                <w:lang w:val="uk-UA"/>
              </w:rPr>
              <w:t>•</w:t>
            </w:r>
            <w:r w:rsidRPr="00BB5D39">
              <w:rPr>
                <w:rFonts w:ascii="Bookman Old Style" w:hAnsi="Bookman Old Style" w:cs="Times New Roman"/>
                <w:lang w:val="uk-UA"/>
              </w:rPr>
              <w:tab/>
              <w:t xml:space="preserve">Дотримання </w:t>
            </w:r>
            <w:r w:rsidR="00C465C7" w:rsidRPr="00C465C7">
              <w:rPr>
                <w:rFonts w:ascii="Bookman Old Style" w:hAnsi="Bookman Old Style"/>
                <w:lang w:val="uk-UA"/>
              </w:rPr>
              <w:t>регуляторних вимог</w:t>
            </w:r>
            <w:r w:rsidRPr="00BB5D39">
              <w:rPr>
                <w:rFonts w:ascii="Bookman Old Style" w:hAnsi="Bookman Old Style" w:cs="Times New Roman"/>
                <w:lang w:val="uk-UA"/>
              </w:rPr>
              <w:t xml:space="preserve"> та первинна реєстрація Заяв у форматі </w:t>
            </w:r>
            <w:proofErr w:type="spellStart"/>
            <w:r w:rsidRPr="00BB5D39">
              <w:rPr>
                <w:rFonts w:ascii="Bookman Old Style" w:hAnsi="Bookman Old Style" w:cs="Times New Roman"/>
                <w:lang w:val="uk-UA"/>
              </w:rPr>
              <w:t>eCTD</w:t>
            </w:r>
            <w:proofErr w:type="spellEnd"/>
            <w:r w:rsidRPr="00BB5D39">
              <w:rPr>
                <w:rFonts w:ascii="Bookman Old Style" w:hAnsi="Bookman Old Style" w:cs="Times New Roman"/>
                <w:lang w:val="uk-UA"/>
              </w:rPr>
              <w:t>.</w:t>
            </w:r>
          </w:p>
          <w:p w:rsidR="00615674" w:rsidRPr="00615674" w:rsidRDefault="00615674" w:rsidP="00CB7CE0">
            <w:pPr>
              <w:jc w:val="both"/>
              <w:rPr>
                <w:rFonts w:ascii="Bookman Old Style" w:hAnsi="Bookman Old Style" w:cs="Times New Roman"/>
                <w:lang w:val="uk-UA"/>
              </w:rPr>
            </w:pPr>
            <w:r w:rsidRPr="00BB5D39">
              <w:rPr>
                <w:rFonts w:ascii="Bookman Old Style" w:hAnsi="Bookman Old Style" w:cs="Times New Roman"/>
                <w:lang w:val="uk-UA"/>
              </w:rPr>
              <w:t>•</w:t>
            </w:r>
            <w:r w:rsidRPr="00BB5D39">
              <w:rPr>
                <w:rFonts w:ascii="Bookman Old Style" w:hAnsi="Bookman Old Style" w:cs="Times New Roman"/>
                <w:lang w:val="uk-UA"/>
              </w:rPr>
              <w:tab/>
            </w:r>
            <w:r>
              <w:rPr>
                <w:rFonts w:ascii="Bookman Old Style" w:hAnsi="Bookman Old Style" w:cs="Times New Roman"/>
                <w:lang w:val="uk-UA"/>
              </w:rPr>
              <w:t>Подання Заяв на декларування оптово – відпускних цін через електронний кабінет Заявника.</w:t>
            </w:r>
          </w:p>
          <w:p w:rsidR="00B66742" w:rsidRPr="00BB5D39" w:rsidRDefault="00CB7CE0" w:rsidP="00CB7CE0">
            <w:pPr>
              <w:jc w:val="both"/>
              <w:rPr>
                <w:rFonts w:ascii="Bookman Old Style" w:hAnsi="Bookman Old Style" w:cs="Times New Roman"/>
                <w:b/>
                <w:bCs/>
                <w:u w:val="single"/>
                <w:lang w:val="uk-UA"/>
              </w:rPr>
            </w:pPr>
            <w:r w:rsidRPr="00BB5D39">
              <w:rPr>
                <w:rFonts w:ascii="Bookman Old Style" w:hAnsi="Bookman Old Style" w:cs="Times New Roman"/>
                <w:b/>
                <w:bCs/>
                <w:i/>
                <w:u w:val="single"/>
                <w:lang w:val="uk-UA"/>
              </w:rPr>
              <w:t xml:space="preserve">Вікторія КУЛИНИЧ </w:t>
            </w:r>
            <w:r w:rsidR="00B66742" w:rsidRPr="00BB5D39">
              <w:rPr>
                <w:rFonts w:ascii="Bookman Old Style" w:hAnsi="Bookman Old Style" w:cs="Times New Roman"/>
                <w:b/>
                <w:i/>
                <w:u w:val="single"/>
                <w:lang w:val="uk-UA"/>
              </w:rPr>
              <w:t xml:space="preserve">– </w:t>
            </w:r>
            <w:r w:rsidRPr="00BB5D39">
              <w:rPr>
                <w:rFonts w:ascii="Bookman Old Style" w:hAnsi="Bookman Old Style" w:cs="Times New Roman"/>
                <w:bCs/>
                <w:i/>
                <w:u w:val="single"/>
                <w:lang w:val="uk-UA"/>
              </w:rPr>
              <w:t>начальник організаційного відділу (Єдине вікно)</w:t>
            </w:r>
          </w:p>
        </w:tc>
      </w:tr>
      <w:tr w:rsidR="00B66742" w:rsidRPr="00542430" w:rsidTr="002E027C">
        <w:trPr>
          <w:trHeight w:val="57"/>
        </w:trPr>
        <w:tc>
          <w:tcPr>
            <w:tcW w:w="2122" w:type="dxa"/>
          </w:tcPr>
          <w:p w:rsidR="00B66742" w:rsidRPr="00E70F1B" w:rsidRDefault="00B66742" w:rsidP="00B66742">
            <w:pPr>
              <w:rPr>
                <w:rFonts w:ascii="Bookman Old Style" w:hAnsi="Bookman Old Style" w:cs="Times New Roman"/>
                <w:sz w:val="20"/>
                <w:szCs w:val="20"/>
                <w:lang w:val="uk-UA"/>
              </w:rPr>
            </w:pPr>
            <w:r w:rsidRPr="00E70F1B">
              <w:rPr>
                <w:rFonts w:ascii="Bookman Old Style" w:hAnsi="Bookman Old Style" w:cs="Times New Roman"/>
                <w:sz w:val="20"/>
                <w:szCs w:val="20"/>
              </w:rPr>
              <w:t>11</w:t>
            </w:r>
            <w:r w:rsidRPr="00E70F1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:3</w:t>
            </w:r>
            <w:r w:rsidRPr="00E70F1B">
              <w:rPr>
                <w:rFonts w:ascii="Bookman Old Style" w:hAnsi="Bookman Old Style" w:cs="Times New Roman"/>
                <w:sz w:val="20"/>
                <w:szCs w:val="20"/>
              </w:rPr>
              <w:t>0</w:t>
            </w:r>
            <w:r w:rsidRPr="00E70F1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 xml:space="preserve"> </w:t>
            </w:r>
            <w:r w:rsidRPr="00E70F1B">
              <w:rPr>
                <w:rFonts w:ascii="Bookman Old Style" w:hAnsi="Bookman Old Style" w:cs="Times New Roman"/>
                <w:sz w:val="20"/>
                <w:szCs w:val="20"/>
              </w:rPr>
              <w:t>–</w:t>
            </w:r>
            <w:r w:rsidRPr="00E70F1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 xml:space="preserve"> </w:t>
            </w:r>
            <w:r w:rsidRPr="00E70F1B">
              <w:rPr>
                <w:rFonts w:ascii="Bookman Old Style" w:hAnsi="Bookman Old Style" w:cs="Times New Roman"/>
                <w:sz w:val="20"/>
                <w:szCs w:val="20"/>
              </w:rPr>
              <w:t>12</w:t>
            </w:r>
            <w:r w:rsidRPr="00E70F1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:30</w:t>
            </w:r>
          </w:p>
        </w:tc>
        <w:tc>
          <w:tcPr>
            <w:tcW w:w="7937" w:type="dxa"/>
          </w:tcPr>
          <w:p w:rsidR="006C2B6B" w:rsidRPr="000F66E2" w:rsidRDefault="006C2B6B" w:rsidP="006C2B6B">
            <w:pPr>
              <w:spacing w:line="252" w:lineRule="auto"/>
              <w:jc w:val="both"/>
              <w:rPr>
                <w:rFonts w:ascii="Bookman Old Style" w:eastAsia="Times New Roman" w:hAnsi="Bookman Old Style" w:cs="Times New Roman"/>
                <w:b/>
                <w:lang w:val="uk-UA"/>
              </w:rPr>
            </w:pPr>
            <w:r w:rsidRPr="000F66E2">
              <w:rPr>
                <w:rFonts w:ascii="Bookman Old Style" w:eastAsia="Times New Roman" w:hAnsi="Bookman Old Style" w:cs="Times New Roman"/>
                <w:b/>
                <w:lang w:val="uk-UA"/>
              </w:rPr>
              <w:t>Супровід реєстраційних матеріалів: обговорення типових помилок та шляхи їх уникнення</w:t>
            </w:r>
          </w:p>
          <w:p w:rsidR="00CB7CE0" w:rsidRPr="00CB7CE0" w:rsidRDefault="00CB7CE0" w:rsidP="006C2B6B">
            <w:pPr>
              <w:numPr>
                <w:ilvl w:val="0"/>
                <w:numId w:val="3"/>
              </w:numPr>
              <w:jc w:val="both"/>
              <w:rPr>
                <w:rFonts w:ascii="Bookman Old Style" w:hAnsi="Bookman Old Style" w:cs="Times New Roman"/>
                <w:bCs/>
                <w:lang w:val="uk-UA"/>
              </w:rPr>
            </w:pPr>
            <w:r w:rsidRPr="00CB7CE0">
              <w:rPr>
                <w:rFonts w:ascii="Bookman Old Style" w:hAnsi="Bookman Old Style" w:cs="Times New Roman"/>
                <w:bCs/>
                <w:lang w:val="uk-UA"/>
              </w:rPr>
              <w:t>Заповнення реєстраційної форми без помилок.</w:t>
            </w:r>
          </w:p>
          <w:p w:rsidR="006C2B6B" w:rsidRPr="000F66E2" w:rsidRDefault="006C2B6B" w:rsidP="006C2B6B">
            <w:pPr>
              <w:pStyle w:val="a3"/>
              <w:numPr>
                <w:ilvl w:val="0"/>
                <w:numId w:val="3"/>
              </w:numPr>
              <w:jc w:val="both"/>
              <w:rPr>
                <w:rFonts w:ascii="Bookman Old Style" w:hAnsi="Bookman Old Style" w:cs="Times New Roman"/>
                <w:lang w:val="uk-UA"/>
              </w:rPr>
            </w:pPr>
            <w:r w:rsidRPr="000F66E2">
              <w:rPr>
                <w:rFonts w:ascii="Bookman Old Style" w:hAnsi="Bookman Old Style" w:cs="Times New Roman"/>
                <w:lang w:val="uk-UA"/>
              </w:rPr>
              <w:t>Процедурні питання подання реєстраційних матеріалів на попередню експертизу.</w:t>
            </w:r>
          </w:p>
          <w:p w:rsidR="006C2B6B" w:rsidRPr="000F66E2" w:rsidRDefault="006C2B6B" w:rsidP="006C2B6B">
            <w:pPr>
              <w:pStyle w:val="a3"/>
              <w:numPr>
                <w:ilvl w:val="0"/>
                <w:numId w:val="3"/>
              </w:numPr>
              <w:jc w:val="both"/>
              <w:rPr>
                <w:rFonts w:ascii="Bookman Old Style" w:hAnsi="Bookman Old Style" w:cs="Times New Roman"/>
                <w:lang w:val="uk-UA"/>
              </w:rPr>
            </w:pPr>
            <w:r w:rsidRPr="000F66E2">
              <w:rPr>
                <w:rFonts w:ascii="Bookman Old Style" w:hAnsi="Bookman Old Style" w:cs="Times New Roman"/>
                <w:lang w:val="uk-UA"/>
              </w:rPr>
              <w:t xml:space="preserve">Алгоритм руху реєстраційних матеріалів, ймовірні перешкоди. </w:t>
            </w:r>
          </w:p>
          <w:p w:rsidR="00B66742" w:rsidRPr="0055776F" w:rsidRDefault="00CB7CE0" w:rsidP="006C2B6B">
            <w:pPr>
              <w:jc w:val="both"/>
              <w:rPr>
                <w:rFonts w:ascii="Bookman Old Style" w:hAnsi="Bookman Old Style" w:cs="Times New Roman"/>
                <w:b/>
                <w:bCs/>
                <w:u w:val="single"/>
                <w:lang w:val="uk-UA"/>
              </w:rPr>
            </w:pPr>
            <w:r w:rsidRPr="00CB7CE0">
              <w:rPr>
                <w:rFonts w:ascii="Bookman Old Style" w:hAnsi="Bookman Old Style" w:cs="Times New Roman"/>
                <w:b/>
                <w:bCs/>
                <w:i/>
                <w:u w:val="single"/>
                <w:lang w:val="uk-UA"/>
              </w:rPr>
              <w:t xml:space="preserve">Ірина РЕШЕТНЯК </w:t>
            </w:r>
            <w:r w:rsidR="00B66742" w:rsidRPr="0055776F">
              <w:rPr>
                <w:rFonts w:ascii="Bookman Old Style" w:hAnsi="Bookman Old Style" w:cs="Times New Roman"/>
                <w:b/>
                <w:bCs/>
                <w:i/>
                <w:u w:val="single"/>
                <w:lang w:val="uk-UA"/>
              </w:rPr>
              <w:t xml:space="preserve">– </w:t>
            </w:r>
            <w:r w:rsidR="006C2B6B" w:rsidRPr="006C2B6B">
              <w:rPr>
                <w:rFonts w:ascii="Bookman Old Style" w:hAnsi="Bookman Old Style" w:cs="Times New Roman"/>
                <w:bCs/>
                <w:i/>
                <w:u w:val="single"/>
                <w:lang w:val="uk-UA"/>
              </w:rPr>
              <w:t>Д</w:t>
            </w:r>
            <w:r w:rsidR="000F66E2" w:rsidRPr="000F66E2">
              <w:rPr>
                <w:rFonts w:ascii="Bookman Old Style" w:hAnsi="Bookman Old Style" w:cs="Times New Roman"/>
                <w:bCs/>
                <w:i/>
                <w:u w:val="single"/>
                <w:lang w:val="uk-UA"/>
              </w:rPr>
              <w:t>иректор департаменту експертизи реєстраційних матеріалів</w:t>
            </w:r>
          </w:p>
        </w:tc>
      </w:tr>
      <w:tr w:rsidR="00B66742" w:rsidRPr="0055776F" w:rsidTr="002E027C">
        <w:trPr>
          <w:trHeight w:val="10"/>
        </w:trPr>
        <w:tc>
          <w:tcPr>
            <w:tcW w:w="2122" w:type="dxa"/>
          </w:tcPr>
          <w:p w:rsidR="00B66742" w:rsidRPr="00E70F1B" w:rsidRDefault="00B66742" w:rsidP="00B66742">
            <w:pPr>
              <w:rPr>
                <w:rFonts w:ascii="Bookman Old Style" w:hAnsi="Bookman Old Style" w:cs="Times New Roman"/>
                <w:b/>
                <w:sz w:val="20"/>
                <w:szCs w:val="20"/>
                <w:lang w:val="uk-UA"/>
              </w:rPr>
            </w:pPr>
            <w:r w:rsidRPr="00E70F1B">
              <w:rPr>
                <w:rFonts w:ascii="Bookman Old Style" w:hAnsi="Bookman Old Style" w:cs="Times New Roman"/>
                <w:b/>
                <w:sz w:val="20"/>
                <w:szCs w:val="20"/>
              </w:rPr>
              <w:t>12</w:t>
            </w:r>
            <w:r w:rsidRPr="00E70F1B">
              <w:rPr>
                <w:rFonts w:ascii="Bookman Old Style" w:hAnsi="Bookman Old Style" w:cs="Times New Roman"/>
                <w:b/>
                <w:sz w:val="20"/>
                <w:szCs w:val="20"/>
                <w:lang w:val="uk-UA"/>
              </w:rPr>
              <w:t xml:space="preserve">:30 </w:t>
            </w:r>
            <w:r w:rsidRPr="00E70F1B">
              <w:rPr>
                <w:rFonts w:ascii="Bookman Old Style" w:hAnsi="Bookman Old Style" w:cs="Times New Roman"/>
                <w:b/>
                <w:sz w:val="20"/>
                <w:szCs w:val="20"/>
              </w:rPr>
              <w:t>–</w:t>
            </w:r>
            <w:r w:rsidRPr="00E70F1B">
              <w:rPr>
                <w:rFonts w:ascii="Bookman Old Style" w:hAnsi="Bookman Old Style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E70F1B">
              <w:rPr>
                <w:rFonts w:ascii="Bookman Old Style" w:hAnsi="Bookman Old Style" w:cs="Times New Roman"/>
                <w:b/>
                <w:sz w:val="20"/>
                <w:szCs w:val="20"/>
              </w:rPr>
              <w:t>13:00</w:t>
            </w:r>
          </w:p>
        </w:tc>
        <w:tc>
          <w:tcPr>
            <w:tcW w:w="7937" w:type="dxa"/>
          </w:tcPr>
          <w:p w:rsidR="00B66742" w:rsidRPr="0055776F" w:rsidRDefault="002B5F40" w:rsidP="00B66742">
            <w:pPr>
              <w:jc w:val="both"/>
              <w:rPr>
                <w:rFonts w:ascii="Bookman Old Style" w:hAnsi="Bookman Old Style" w:cs="Times New Roman"/>
                <w:b/>
                <w:bCs/>
                <w:lang w:val="uk-UA"/>
              </w:rPr>
            </w:pPr>
            <w:r w:rsidRPr="0055776F">
              <w:rPr>
                <w:rFonts w:ascii="Bookman Old Style" w:hAnsi="Bookman Old Style" w:cs="Times New Roman"/>
                <w:b/>
                <w:lang w:val="uk-UA"/>
              </w:rPr>
              <w:t>Обід</w:t>
            </w:r>
          </w:p>
        </w:tc>
      </w:tr>
      <w:tr w:rsidR="000F66E2" w:rsidRPr="00542430" w:rsidTr="002E027C">
        <w:trPr>
          <w:trHeight w:val="72"/>
        </w:trPr>
        <w:tc>
          <w:tcPr>
            <w:tcW w:w="2122" w:type="dxa"/>
          </w:tcPr>
          <w:p w:rsidR="000F66E2" w:rsidRPr="00E70F1B" w:rsidRDefault="000F66E2" w:rsidP="006C2B6B">
            <w:pPr>
              <w:spacing w:after="160" w:line="259" w:lineRule="auto"/>
              <w:rPr>
                <w:rFonts w:ascii="Bookman Old Style" w:hAnsi="Bookman Old Style" w:cs="Times New Roman"/>
                <w:sz w:val="20"/>
                <w:szCs w:val="20"/>
                <w:lang w:val="uk-UA"/>
              </w:rPr>
            </w:pPr>
            <w:r w:rsidRPr="00E70F1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13:00 – 14:</w:t>
            </w:r>
            <w:r w:rsidR="006C2B6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0</w:t>
            </w:r>
            <w:r w:rsidRPr="00E70F1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937" w:type="dxa"/>
          </w:tcPr>
          <w:p w:rsidR="000F66E2" w:rsidRPr="000F66E2" w:rsidRDefault="000F66E2" w:rsidP="000F66E2">
            <w:pPr>
              <w:jc w:val="both"/>
              <w:rPr>
                <w:rFonts w:ascii="Bookman Old Style" w:hAnsi="Bookman Old Style" w:cs="Times New Roman"/>
                <w:b/>
                <w:lang w:val="uk-UA"/>
              </w:rPr>
            </w:pPr>
            <w:r w:rsidRPr="000F66E2">
              <w:rPr>
                <w:rFonts w:ascii="Bookman Old Style" w:hAnsi="Bookman Old Style" w:cs="Times New Roman"/>
                <w:b/>
                <w:lang w:val="uk-UA"/>
              </w:rPr>
              <w:t xml:space="preserve">Концепція формування </w:t>
            </w:r>
            <w:r w:rsidR="006C2B6B">
              <w:rPr>
                <w:rFonts w:ascii="Bookman Old Style" w:hAnsi="Bookman Old Style" w:cs="Times New Roman"/>
                <w:b/>
                <w:lang w:val="uk-UA"/>
              </w:rPr>
              <w:t xml:space="preserve">та подання </w:t>
            </w:r>
            <w:r w:rsidRPr="000F66E2">
              <w:rPr>
                <w:rFonts w:ascii="Bookman Old Style" w:hAnsi="Bookman Old Style" w:cs="Times New Roman"/>
                <w:b/>
                <w:lang w:val="uk-UA"/>
              </w:rPr>
              <w:t>матеріалів реєстраційного досьє</w:t>
            </w:r>
            <w:r w:rsidR="006C2B6B">
              <w:rPr>
                <w:rFonts w:ascii="Bookman Old Style" w:hAnsi="Bookman Old Style" w:cs="Times New Roman"/>
                <w:b/>
                <w:lang w:val="uk-UA"/>
              </w:rPr>
              <w:t xml:space="preserve"> у форматі </w:t>
            </w:r>
            <w:r w:rsidR="00542430" w:rsidRPr="00542430">
              <w:rPr>
                <w:rFonts w:ascii="Bookman Old Style" w:hAnsi="Bookman Old Style" w:cs="Times New Roman"/>
                <w:b/>
                <w:bCs/>
                <w:lang w:val="uk-UA"/>
              </w:rPr>
              <w:t>е</w:t>
            </w:r>
            <w:r w:rsidR="00542430" w:rsidRPr="00542430">
              <w:rPr>
                <w:rFonts w:ascii="Bookman Old Style" w:hAnsi="Bookman Old Style" w:cs="Times New Roman"/>
                <w:b/>
                <w:bCs/>
                <w:lang w:val="en-US"/>
              </w:rPr>
              <w:t>CTD</w:t>
            </w:r>
          </w:p>
          <w:p w:rsidR="000F66E2" w:rsidRDefault="000F66E2" w:rsidP="000F66E2">
            <w:pPr>
              <w:pStyle w:val="a3"/>
              <w:numPr>
                <w:ilvl w:val="0"/>
                <w:numId w:val="6"/>
              </w:numPr>
              <w:jc w:val="both"/>
              <w:rPr>
                <w:rFonts w:ascii="Bookman Old Style" w:hAnsi="Bookman Old Style" w:cs="Times New Roman"/>
                <w:lang w:val="uk-UA"/>
              </w:rPr>
            </w:pPr>
            <w:r w:rsidRPr="000F66E2">
              <w:rPr>
                <w:rFonts w:ascii="Bookman Old Style" w:hAnsi="Bookman Old Style" w:cs="Times New Roman"/>
                <w:lang w:val="uk-UA"/>
              </w:rPr>
              <w:t>Аналіз нормативної бази.</w:t>
            </w:r>
          </w:p>
          <w:p w:rsidR="006C2B6B" w:rsidRDefault="006C2B6B" w:rsidP="000F66E2">
            <w:pPr>
              <w:pStyle w:val="a3"/>
              <w:numPr>
                <w:ilvl w:val="0"/>
                <w:numId w:val="6"/>
              </w:numPr>
              <w:jc w:val="both"/>
              <w:rPr>
                <w:rFonts w:ascii="Bookman Old Style" w:hAnsi="Bookman Old Style" w:cs="Times New Roman"/>
                <w:lang w:val="uk-UA"/>
              </w:rPr>
            </w:pPr>
            <w:r>
              <w:rPr>
                <w:rFonts w:ascii="Bookman Old Style" w:hAnsi="Bookman Old Style" w:cs="Times New Roman"/>
                <w:lang w:val="uk-UA"/>
              </w:rPr>
              <w:t>Специфікація.</w:t>
            </w:r>
            <w:bookmarkStart w:id="0" w:name="_GoBack"/>
            <w:bookmarkEnd w:id="0"/>
          </w:p>
          <w:p w:rsidR="006C2B6B" w:rsidRPr="000F66E2" w:rsidRDefault="006C2B6B" w:rsidP="000F66E2">
            <w:pPr>
              <w:pStyle w:val="a3"/>
              <w:numPr>
                <w:ilvl w:val="0"/>
                <w:numId w:val="6"/>
              </w:numPr>
              <w:jc w:val="both"/>
              <w:rPr>
                <w:rFonts w:ascii="Bookman Old Style" w:hAnsi="Bookman Old Style" w:cs="Times New Roman"/>
                <w:lang w:val="uk-UA"/>
              </w:rPr>
            </w:pPr>
            <w:r>
              <w:rPr>
                <w:rFonts w:ascii="Bookman Old Style" w:hAnsi="Bookman Old Style" w:cs="Times New Roman"/>
                <w:lang w:val="uk-UA"/>
              </w:rPr>
              <w:t>Практичні поради</w:t>
            </w:r>
          </w:p>
          <w:p w:rsidR="000F66E2" w:rsidRPr="00BA576A" w:rsidRDefault="006C2B6B" w:rsidP="006C2B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Bookman Old Style" w:hAnsi="Bookman Old Style" w:cs="Times New Roman"/>
                <w:b/>
                <w:i/>
                <w:lang w:val="uk-UA"/>
              </w:rPr>
              <w:t>Ольга Колесова</w:t>
            </w:r>
            <w:r w:rsidR="000F66E2" w:rsidRPr="000F66E2">
              <w:rPr>
                <w:rFonts w:ascii="Bookman Old Style" w:hAnsi="Bookman Old Style" w:cs="Times New Roman"/>
                <w:b/>
                <w:i/>
                <w:lang w:val="uk-UA"/>
              </w:rPr>
              <w:t xml:space="preserve"> – </w:t>
            </w:r>
            <w:r w:rsidRPr="006C2B6B">
              <w:rPr>
                <w:rFonts w:ascii="Bookman Old Style" w:hAnsi="Bookman Old Style" w:cs="Times New Roman"/>
                <w:bCs/>
                <w:i/>
                <w:u w:val="single"/>
                <w:lang w:val="uk-UA"/>
              </w:rPr>
              <w:t>Експерт департаменту експертизи реєстраційних матеріалів</w:t>
            </w:r>
          </w:p>
        </w:tc>
      </w:tr>
      <w:tr w:rsidR="000F66E2" w:rsidRPr="00542430" w:rsidTr="002E027C">
        <w:trPr>
          <w:trHeight w:val="95"/>
        </w:trPr>
        <w:tc>
          <w:tcPr>
            <w:tcW w:w="2122" w:type="dxa"/>
          </w:tcPr>
          <w:p w:rsidR="000F66E2" w:rsidRPr="00E70F1B" w:rsidRDefault="000F66E2" w:rsidP="006C2B6B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E70F1B">
              <w:rPr>
                <w:rFonts w:ascii="Bookman Old Style" w:hAnsi="Bookman Old Style" w:cs="Times New Roman"/>
                <w:sz w:val="20"/>
                <w:szCs w:val="20"/>
              </w:rPr>
              <w:t>14:</w:t>
            </w:r>
            <w:r w:rsidR="006C2B6B">
              <w:rPr>
                <w:rFonts w:ascii="Bookman Old Style" w:hAnsi="Bookman Old Style" w:cs="Times New Roman"/>
                <w:sz w:val="20"/>
                <w:szCs w:val="20"/>
              </w:rPr>
              <w:t>0</w:t>
            </w:r>
            <w:r w:rsidRPr="00E70F1B">
              <w:rPr>
                <w:rFonts w:ascii="Bookman Old Style" w:hAnsi="Bookman Old Style" w:cs="Times New Roman"/>
                <w:sz w:val="20"/>
                <w:szCs w:val="20"/>
              </w:rPr>
              <w:t>0 – 15:</w:t>
            </w:r>
            <w:r w:rsidR="006C2B6B">
              <w:rPr>
                <w:rFonts w:ascii="Bookman Old Style" w:hAnsi="Bookman Old Style" w:cs="Times New Roman"/>
                <w:sz w:val="20"/>
                <w:szCs w:val="20"/>
              </w:rPr>
              <w:t>0</w:t>
            </w:r>
            <w:r w:rsidRPr="00E70F1B">
              <w:rPr>
                <w:rFonts w:ascii="Bookman Old Style" w:hAnsi="Bookman Old Style" w:cs="Times New Roman"/>
                <w:sz w:val="20"/>
                <w:szCs w:val="20"/>
              </w:rPr>
              <w:t>0</w:t>
            </w:r>
          </w:p>
        </w:tc>
        <w:tc>
          <w:tcPr>
            <w:tcW w:w="7937" w:type="dxa"/>
          </w:tcPr>
          <w:p w:rsidR="000F66E2" w:rsidRPr="006C2B6B" w:rsidRDefault="000F66E2" w:rsidP="000F66E2">
            <w:pPr>
              <w:jc w:val="both"/>
              <w:rPr>
                <w:rFonts w:ascii="Bookman Old Style" w:hAnsi="Bookman Old Style" w:cs="Times New Roman"/>
                <w:b/>
                <w:lang w:val="uk-UA"/>
              </w:rPr>
            </w:pPr>
            <w:r w:rsidRPr="006C2B6B">
              <w:rPr>
                <w:rFonts w:ascii="Bookman Old Style" w:hAnsi="Bookman Old Style" w:cs="Times New Roman"/>
                <w:b/>
                <w:lang w:val="uk-UA"/>
              </w:rPr>
              <w:t xml:space="preserve">Актуальні питання </w:t>
            </w:r>
            <w:r w:rsidR="00D17477" w:rsidRPr="00C36776">
              <w:rPr>
                <w:rFonts w:ascii="Bookman Old Style" w:hAnsi="Bookman Old Style" w:cs="Times New Roman"/>
                <w:b/>
                <w:lang w:val="uk-UA"/>
              </w:rPr>
              <w:t xml:space="preserve">подання </w:t>
            </w:r>
            <w:r w:rsidR="00973ED6" w:rsidRPr="00C36776">
              <w:rPr>
                <w:rFonts w:ascii="Bookman Old Style" w:hAnsi="Bookman Old Style" w:cs="Times New Roman"/>
                <w:b/>
                <w:lang w:val="uk-UA"/>
              </w:rPr>
              <w:t xml:space="preserve">реєстраційних матеріалів </w:t>
            </w:r>
            <w:r w:rsidR="00D17477" w:rsidRPr="00C36776">
              <w:rPr>
                <w:rFonts w:ascii="Bookman Old Style" w:hAnsi="Bookman Old Style" w:cs="Times New Roman"/>
                <w:b/>
                <w:lang w:val="uk-UA"/>
              </w:rPr>
              <w:t xml:space="preserve">та </w:t>
            </w:r>
            <w:r w:rsidRPr="00C36776">
              <w:rPr>
                <w:rFonts w:ascii="Bookman Old Style" w:hAnsi="Bookman Old Style" w:cs="Times New Roman"/>
                <w:b/>
                <w:lang w:val="uk-UA"/>
              </w:rPr>
              <w:t xml:space="preserve">отримання </w:t>
            </w:r>
            <w:r w:rsidR="00973ED6">
              <w:rPr>
                <w:rFonts w:ascii="Bookman Old Style" w:hAnsi="Bookman Old Style" w:cs="Times New Roman"/>
                <w:b/>
                <w:lang w:val="uk-UA"/>
              </w:rPr>
              <w:t xml:space="preserve">реєстраційних </w:t>
            </w:r>
            <w:r w:rsidRPr="00C36776">
              <w:rPr>
                <w:rFonts w:ascii="Bookman Old Style" w:hAnsi="Bookman Old Style" w:cs="Times New Roman"/>
                <w:b/>
                <w:lang w:val="uk-UA"/>
              </w:rPr>
              <w:t>документів</w:t>
            </w:r>
            <w:r w:rsidR="00C36776" w:rsidRPr="00C36776">
              <w:rPr>
                <w:rFonts w:ascii="Bookman Old Style" w:hAnsi="Bookman Old Style" w:cs="Times New Roman"/>
                <w:b/>
              </w:rPr>
              <w:t xml:space="preserve"> </w:t>
            </w:r>
            <w:r w:rsidR="00C36776" w:rsidRPr="00C36776">
              <w:rPr>
                <w:rFonts w:ascii="Bookman Old Style" w:hAnsi="Bookman Old Style"/>
                <w:b/>
                <w:lang w:val="uk-UA"/>
              </w:rPr>
              <w:t xml:space="preserve">у форматі </w:t>
            </w:r>
            <w:proofErr w:type="spellStart"/>
            <w:r w:rsidR="00C36776" w:rsidRPr="00C36776">
              <w:rPr>
                <w:rFonts w:ascii="Bookman Old Style" w:hAnsi="Bookman Old Style"/>
                <w:b/>
              </w:rPr>
              <w:t>eCTD</w:t>
            </w:r>
            <w:proofErr w:type="spellEnd"/>
            <w:r w:rsidRPr="00C36776">
              <w:rPr>
                <w:rFonts w:ascii="Bookman Old Style" w:hAnsi="Bookman Old Style" w:cs="Times New Roman"/>
                <w:b/>
                <w:lang w:val="uk-UA"/>
              </w:rPr>
              <w:t>.</w:t>
            </w:r>
            <w:r w:rsidRPr="006C2B6B">
              <w:rPr>
                <w:rFonts w:ascii="Bookman Old Style" w:hAnsi="Bookman Old Style" w:cs="Times New Roman"/>
                <w:b/>
                <w:lang w:val="uk-UA"/>
              </w:rPr>
              <w:t xml:space="preserve"> </w:t>
            </w:r>
          </w:p>
          <w:p w:rsidR="00D17477" w:rsidRPr="006C2B6B" w:rsidRDefault="00464C5C" w:rsidP="000F66E2">
            <w:pPr>
              <w:numPr>
                <w:ilvl w:val="0"/>
                <w:numId w:val="5"/>
              </w:numPr>
              <w:jc w:val="both"/>
              <w:rPr>
                <w:rFonts w:ascii="Bookman Old Style" w:hAnsi="Bookman Old Style" w:cs="Times New Roman"/>
                <w:lang w:val="uk-UA"/>
              </w:rPr>
            </w:pPr>
            <w:r>
              <w:rPr>
                <w:rFonts w:ascii="Bookman Old Style" w:hAnsi="Bookman Old Style"/>
              </w:rPr>
              <w:t xml:space="preserve">Алгоритм </w:t>
            </w:r>
            <w:r w:rsidR="002638EF">
              <w:rPr>
                <w:rFonts w:ascii="Bookman Old Style" w:hAnsi="Bookman Old Style"/>
                <w:lang w:val="uk-UA"/>
              </w:rPr>
              <w:t>дій</w:t>
            </w:r>
            <w:r>
              <w:rPr>
                <w:rFonts w:ascii="Bookman Old Style" w:hAnsi="Bookman Old Style"/>
              </w:rPr>
              <w:t xml:space="preserve"> </w:t>
            </w:r>
            <w:r w:rsidR="002638EF">
              <w:rPr>
                <w:rFonts w:ascii="Bookman Old Style" w:hAnsi="Bookman Old Style"/>
                <w:lang w:val="uk-UA"/>
              </w:rPr>
              <w:t>З</w:t>
            </w:r>
            <w:r w:rsidR="002638EF">
              <w:rPr>
                <w:rFonts w:ascii="Bookman Old Style" w:hAnsi="Bookman Old Style"/>
              </w:rPr>
              <w:t>аявників</w:t>
            </w:r>
            <w:r>
              <w:rPr>
                <w:rFonts w:ascii="Bookman Old Style" w:hAnsi="Bookman Old Style"/>
                <w:lang w:val="uk-UA"/>
              </w:rPr>
              <w:t xml:space="preserve"> на етапі </w:t>
            </w:r>
            <w:r w:rsidR="002638EF">
              <w:rPr>
                <w:rFonts w:ascii="Bookman Old Style" w:hAnsi="Bookman Old Style"/>
                <w:lang w:val="uk-UA"/>
              </w:rPr>
              <w:t>подання</w:t>
            </w:r>
            <w:r>
              <w:rPr>
                <w:rFonts w:ascii="Bookman Old Style" w:hAnsi="Bookman Old Style"/>
                <w:lang w:val="uk-UA"/>
              </w:rPr>
              <w:t xml:space="preserve"> реєстраційних матеріалів</w:t>
            </w:r>
            <w:r w:rsidR="0016480F">
              <w:rPr>
                <w:rFonts w:ascii="Bookman Old Style" w:hAnsi="Bookman Old Style"/>
                <w:lang w:val="uk-UA"/>
              </w:rPr>
              <w:t>: досвід та рекомендації</w:t>
            </w:r>
            <w:r>
              <w:rPr>
                <w:rFonts w:ascii="Bookman Old Style" w:hAnsi="Bookman Old Style"/>
                <w:lang w:val="uk-UA"/>
              </w:rPr>
              <w:t>.</w:t>
            </w:r>
            <w:r>
              <w:rPr>
                <w:rFonts w:ascii="Bookman Old Style" w:hAnsi="Bookman Old Style"/>
              </w:rPr>
              <w:t xml:space="preserve"> </w:t>
            </w:r>
          </w:p>
          <w:p w:rsidR="000F66E2" w:rsidRPr="00CA4D13" w:rsidRDefault="000F66E2" w:rsidP="00FD6363">
            <w:pPr>
              <w:numPr>
                <w:ilvl w:val="0"/>
                <w:numId w:val="5"/>
              </w:numPr>
              <w:jc w:val="both"/>
              <w:rPr>
                <w:rFonts w:ascii="Bookman Old Style" w:hAnsi="Bookman Old Style" w:cs="Times New Roman"/>
                <w:lang w:val="uk-UA"/>
              </w:rPr>
            </w:pPr>
            <w:r w:rsidRPr="00CA4D13">
              <w:rPr>
                <w:rFonts w:ascii="Bookman Old Style" w:hAnsi="Bookman Old Style" w:cs="Times New Roman"/>
                <w:lang w:val="uk-UA"/>
              </w:rPr>
              <w:t>Окремі питання щодо узгодження реєстраційних документів на етапі підготовки переліків до наказів МОЗ</w:t>
            </w:r>
            <w:r w:rsidR="00CA4D13" w:rsidRPr="00CA4D13">
              <w:rPr>
                <w:rFonts w:ascii="Bookman Old Style" w:hAnsi="Bookman Old Style" w:cs="Times New Roman"/>
                <w:lang w:val="uk-UA"/>
              </w:rPr>
              <w:t xml:space="preserve"> </w:t>
            </w:r>
            <w:r w:rsidR="00973ED6">
              <w:rPr>
                <w:rFonts w:ascii="Bookman Old Style" w:hAnsi="Bookman Old Style" w:cs="Times New Roman"/>
                <w:lang w:val="uk-UA"/>
              </w:rPr>
              <w:t xml:space="preserve">та їх </w:t>
            </w:r>
            <w:r w:rsidRPr="00CA4D13">
              <w:rPr>
                <w:rFonts w:ascii="Bookman Old Style" w:hAnsi="Bookman Old Style" w:cs="Times New Roman"/>
                <w:lang w:val="uk-UA"/>
              </w:rPr>
              <w:t>видач</w:t>
            </w:r>
            <w:r w:rsidR="00973ED6">
              <w:rPr>
                <w:rFonts w:ascii="Bookman Old Style" w:hAnsi="Bookman Old Style" w:cs="Times New Roman"/>
                <w:lang w:val="uk-UA"/>
              </w:rPr>
              <w:t>а</w:t>
            </w:r>
            <w:r w:rsidRPr="00CA4D13">
              <w:rPr>
                <w:rFonts w:ascii="Bookman Old Style" w:hAnsi="Bookman Old Style" w:cs="Times New Roman"/>
                <w:lang w:val="uk-UA"/>
              </w:rPr>
              <w:t xml:space="preserve"> </w:t>
            </w:r>
            <w:r w:rsidR="00973ED6" w:rsidRPr="00CA4D13">
              <w:rPr>
                <w:rFonts w:ascii="Bookman Old Style" w:hAnsi="Bookman Old Style" w:cs="Times New Roman"/>
                <w:lang w:val="uk-UA"/>
              </w:rPr>
              <w:t>Заявникам</w:t>
            </w:r>
            <w:r w:rsidRPr="00CA4D13">
              <w:rPr>
                <w:rFonts w:ascii="Bookman Old Style" w:hAnsi="Bookman Old Style" w:cs="Times New Roman"/>
                <w:lang w:val="uk-UA"/>
              </w:rPr>
              <w:t>.</w:t>
            </w:r>
          </w:p>
          <w:p w:rsidR="000F66E2" w:rsidRPr="000F66E2" w:rsidRDefault="000F66E2" w:rsidP="000F66E2">
            <w:pPr>
              <w:spacing w:line="252" w:lineRule="auto"/>
              <w:jc w:val="both"/>
              <w:rPr>
                <w:rFonts w:ascii="Bookman Old Style" w:eastAsia="Times New Roman" w:hAnsi="Bookman Old Style" w:cs="Times New Roman"/>
                <w:b/>
                <w:u w:val="single"/>
                <w:lang w:val="uk-UA"/>
              </w:rPr>
            </w:pPr>
            <w:r w:rsidRPr="000F66E2">
              <w:rPr>
                <w:rFonts w:ascii="Bookman Old Style" w:hAnsi="Bookman Old Style" w:cs="Times New Roman"/>
                <w:b/>
                <w:bCs/>
                <w:i/>
                <w:u w:val="single"/>
                <w:lang w:val="uk-UA"/>
              </w:rPr>
              <w:t xml:space="preserve">Мирослава ОГЛОБЛІНА – </w:t>
            </w:r>
            <w:r w:rsidRPr="000F66E2">
              <w:rPr>
                <w:rFonts w:ascii="Bookman Old Style" w:hAnsi="Bookman Old Style" w:cs="Times New Roman"/>
                <w:bCs/>
                <w:i/>
                <w:u w:val="single"/>
                <w:lang w:val="uk-UA"/>
              </w:rPr>
              <w:t>Директор департаменту координації експертних матеріалів</w:t>
            </w:r>
            <w:r w:rsidRPr="000F66E2">
              <w:rPr>
                <w:rFonts w:ascii="Bookman Old Style" w:hAnsi="Bookman Old Style" w:cs="Times New Roman"/>
                <w:b/>
                <w:bCs/>
                <w:i/>
                <w:u w:val="single"/>
                <w:lang w:val="uk-UA"/>
              </w:rPr>
              <w:t xml:space="preserve"> </w:t>
            </w:r>
            <w:r w:rsidRPr="000F66E2">
              <w:rPr>
                <w:rFonts w:ascii="Bookman Old Style" w:eastAsia="Times New Roman" w:hAnsi="Bookman Old Style" w:cs="Times New Roman"/>
                <w:b/>
                <w:u w:val="single"/>
                <w:lang w:val="uk-UA"/>
              </w:rPr>
              <w:t xml:space="preserve"> </w:t>
            </w:r>
          </w:p>
        </w:tc>
      </w:tr>
      <w:tr w:rsidR="000F66E2" w:rsidRPr="00542430" w:rsidTr="002E027C">
        <w:trPr>
          <w:trHeight w:val="48"/>
        </w:trPr>
        <w:tc>
          <w:tcPr>
            <w:tcW w:w="2122" w:type="dxa"/>
          </w:tcPr>
          <w:p w:rsidR="000F66E2" w:rsidRPr="00E70F1B" w:rsidRDefault="000F66E2" w:rsidP="006C2B6B">
            <w:pPr>
              <w:spacing w:after="160" w:line="259" w:lineRule="auto"/>
              <w:rPr>
                <w:rFonts w:ascii="Bookman Old Style" w:hAnsi="Bookman Old Style" w:cs="Times New Roman"/>
                <w:sz w:val="20"/>
                <w:szCs w:val="20"/>
                <w:lang w:val="uk-UA"/>
              </w:rPr>
            </w:pPr>
            <w:r w:rsidRPr="00E70F1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15:</w:t>
            </w:r>
            <w:r w:rsidR="006C2B6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0</w:t>
            </w:r>
            <w:r w:rsidRPr="00E70F1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 xml:space="preserve">0 – </w:t>
            </w:r>
            <w:r w:rsidR="006C2B6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15</w:t>
            </w:r>
            <w:r w:rsidRPr="00E70F1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:</w:t>
            </w:r>
            <w:r w:rsidR="006C2B6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7937" w:type="dxa"/>
          </w:tcPr>
          <w:p w:rsidR="000F66E2" w:rsidRPr="0055776F" w:rsidRDefault="000F66E2" w:rsidP="000F66E2">
            <w:pPr>
              <w:spacing w:line="252" w:lineRule="auto"/>
              <w:jc w:val="both"/>
              <w:rPr>
                <w:rFonts w:ascii="Bookman Old Style" w:eastAsia="Times New Roman" w:hAnsi="Bookman Old Style" w:cs="Times New Roman"/>
                <w:b/>
                <w:strike/>
                <w:lang w:val="uk-UA"/>
              </w:rPr>
            </w:pPr>
            <w:proofErr w:type="spellStart"/>
            <w:r w:rsidRPr="000F66E2">
              <w:rPr>
                <w:rFonts w:ascii="Bookman Old Style" w:eastAsia="Times New Roman" w:hAnsi="Bookman Old Style" w:cs="Times New Roman"/>
                <w:lang w:val="uk-UA"/>
              </w:rPr>
              <w:t>Інтерактив</w:t>
            </w:r>
            <w:proofErr w:type="spellEnd"/>
            <w:r w:rsidRPr="000F66E2">
              <w:rPr>
                <w:rFonts w:ascii="Bookman Old Style" w:eastAsia="Times New Roman" w:hAnsi="Bookman Old Style" w:cs="Times New Roman"/>
                <w:lang w:val="uk-UA"/>
              </w:rPr>
              <w:t xml:space="preserve"> з метою закріплення та вдосконалення навичок  </w:t>
            </w:r>
          </w:p>
        </w:tc>
      </w:tr>
      <w:tr w:rsidR="000F66E2" w:rsidRPr="0055776F" w:rsidTr="002E027C">
        <w:trPr>
          <w:trHeight w:val="22"/>
        </w:trPr>
        <w:tc>
          <w:tcPr>
            <w:tcW w:w="2122" w:type="dxa"/>
          </w:tcPr>
          <w:p w:rsidR="000F66E2" w:rsidRPr="00E70F1B" w:rsidRDefault="006C2B6B" w:rsidP="006C2B6B">
            <w:pPr>
              <w:spacing w:after="160" w:line="259" w:lineRule="auto"/>
              <w:rPr>
                <w:rFonts w:ascii="Bookman Old Style" w:hAnsi="Bookman Old Style" w:cs="Times New Roman"/>
                <w:sz w:val="20"/>
                <w:szCs w:val="20"/>
                <w:lang w:val="uk-UA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15</w:t>
            </w:r>
            <w:r w:rsidR="000F66E2" w:rsidRPr="00E70F1B">
              <w:rPr>
                <w:rFonts w:ascii="Bookman Old Style" w:hAnsi="Bookman Old Style" w:cs="Times New Roman"/>
                <w:sz w:val="20"/>
                <w:szCs w:val="20"/>
              </w:rPr>
              <w:t>: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>20</w:t>
            </w:r>
            <w:r w:rsidR="000F66E2" w:rsidRPr="00E70F1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 xml:space="preserve"> </w:t>
            </w:r>
            <w:r w:rsidR="000F66E2" w:rsidRPr="00E70F1B">
              <w:rPr>
                <w:rFonts w:ascii="Bookman Old Style" w:hAnsi="Bookman Old Style" w:cs="Times New Roman"/>
                <w:sz w:val="20"/>
                <w:szCs w:val="20"/>
              </w:rPr>
              <w:t>–</w:t>
            </w:r>
            <w:r w:rsidR="000F66E2" w:rsidRPr="00E70F1B">
              <w:rPr>
                <w:rFonts w:ascii="Bookman Old Style" w:hAnsi="Bookman Old Style" w:cs="Times New Roman"/>
                <w:sz w:val="20"/>
                <w:szCs w:val="20"/>
                <w:lang w:val="uk-UA"/>
              </w:rPr>
              <w:t xml:space="preserve"> </w:t>
            </w:r>
            <w:r w:rsidR="000F66E2" w:rsidRPr="00E70F1B">
              <w:rPr>
                <w:rFonts w:ascii="Bookman Old Style" w:hAnsi="Bookman Old Style" w:cs="Times New Roman"/>
                <w:sz w:val="20"/>
                <w:szCs w:val="20"/>
              </w:rPr>
              <w:t>1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>5</w:t>
            </w:r>
            <w:r w:rsidR="000F66E2" w:rsidRPr="00E70F1B">
              <w:rPr>
                <w:rFonts w:ascii="Bookman Old Style" w:hAnsi="Bookman Old Style" w:cs="Times New Roman"/>
                <w:sz w:val="20"/>
                <w:szCs w:val="20"/>
              </w:rPr>
              <w:t>: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>3</w:t>
            </w:r>
            <w:r w:rsidR="000F66E2" w:rsidRPr="00E70F1B">
              <w:rPr>
                <w:rFonts w:ascii="Bookman Old Style" w:hAnsi="Bookman Old Style" w:cs="Times New Roman"/>
                <w:sz w:val="20"/>
                <w:szCs w:val="20"/>
              </w:rPr>
              <w:t>0</w:t>
            </w:r>
          </w:p>
        </w:tc>
        <w:tc>
          <w:tcPr>
            <w:tcW w:w="7937" w:type="dxa"/>
          </w:tcPr>
          <w:p w:rsidR="000F66E2" w:rsidRPr="0055776F" w:rsidRDefault="000F66E2" w:rsidP="000F66E2">
            <w:pPr>
              <w:rPr>
                <w:rFonts w:ascii="Bookman Old Style" w:hAnsi="Bookman Old Style" w:cs="Times New Roman"/>
                <w:lang w:val="uk-UA"/>
              </w:rPr>
            </w:pPr>
            <w:r w:rsidRPr="0055776F">
              <w:rPr>
                <w:rFonts w:ascii="Bookman Old Style" w:hAnsi="Bookman Old Style" w:cs="Times New Roman"/>
                <w:lang w:val="uk-UA"/>
              </w:rPr>
              <w:t xml:space="preserve">Відповіді на питання. </w:t>
            </w:r>
          </w:p>
          <w:p w:rsidR="000F66E2" w:rsidRPr="0055776F" w:rsidRDefault="000F66E2" w:rsidP="000F66E2">
            <w:pPr>
              <w:rPr>
                <w:rFonts w:ascii="Bookman Old Style" w:hAnsi="Bookman Old Style" w:cs="Times New Roman"/>
                <w:lang w:val="uk-UA"/>
              </w:rPr>
            </w:pPr>
            <w:r w:rsidRPr="0055776F">
              <w:rPr>
                <w:rFonts w:ascii="Bookman Old Style" w:hAnsi="Bookman Old Style" w:cs="Times New Roman"/>
                <w:lang w:val="uk-UA"/>
              </w:rPr>
              <w:t>Заключне слово. Вручення сертифікатів</w:t>
            </w:r>
            <w:r w:rsidRPr="0055776F">
              <w:rPr>
                <w:rFonts w:ascii="Bookman Old Style" w:hAnsi="Bookman Old Style" w:cs="Times New Roman"/>
              </w:rPr>
              <w:t xml:space="preserve"> </w:t>
            </w:r>
          </w:p>
        </w:tc>
      </w:tr>
    </w:tbl>
    <w:p w:rsidR="00911983" w:rsidRPr="0050145F" w:rsidRDefault="00911983" w:rsidP="00911983">
      <w:pPr>
        <w:jc w:val="center"/>
        <w:rPr>
          <w:rFonts w:ascii="Bookman Old Style" w:hAnsi="Bookman Old Style" w:cs="Times New Roman"/>
          <w:u w:val="single"/>
        </w:rPr>
      </w:pPr>
    </w:p>
    <w:sectPr w:rsidR="00911983" w:rsidRPr="005014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26900"/>
    <w:multiLevelType w:val="hybridMultilevel"/>
    <w:tmpl w:val="CB984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C17DC"/>
    <w:multiLevelType w:val="hybridMultilevel"/>
    <w:tmpl w:val="B0B0E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84293"/>
    <w:multiLevelType w:val="hybridMultilevel"/>
    <w:tmpl w:val="ABA68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C2CA6"/>
    <w:multiLevelType w:val="hybridMultilevel"/>
    <w:tmpl w:val="67848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D52E5"/>
    <w:multiLevelType w:val="hybridMultilevel"/>
    <w:tmpl w:val="A5BCA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9745F"/>
    <w:multiLevelType w:val="hybridMultilevel"/>
    <w:tmpl w:val="B9825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83"/>
    <w:rsid w:val="00003075"/>
    <w:rsid w:val="00014428"/>
    <w:rsid w:val="00015C71"/>
    <w:rsid w:val="00044854"/>
    <w:rsid w:val="00050736"/>
    <w:rsid w:val="000F66E2"/>
    <w:rsid w:val="001117FF"/>
    <w:rsid w:val="0016480F"/>
    <w:rsid w:val="001A585D"/>
    <w:rsid w:val="001F3CE2"/>
    <w:rsid w:val="002061F2"/>
    <w:rsid w:val="002107F8"/>
    <w:rsid w:val="0024711F"/>
    <w:rsid w:val="002638EF"/>
    <w:rsid w:val="002B5F40"/>
    <w:rsid w:val="002D238C"/>
    <w:rsid w:val="002D7F64"/>
    <w:rsid w:val="002E027C"/>
    <w:rsid w:val="003709EB"/>
    <w:rsid w:val="00380513"/>
    <w:rsid w:val="00381E78"/>
    <w:rsid w:val="003C0509"/>
    <w:rsid w:val="003E1AE5"/>
    <w:rsid w:val="00464C5C"/>
    <w:rsid w:val="00476EEF"/>
    <w:rsid w:val="00481809"/>
    <w:rsid w:val="004842BF"/>
    <w:rsid w:val="0049291B"/>
    <w:rsid w:val="00495D83"/>
    <w:rsid w:val="004B1084"/>
    <w:rsid w:val="004C4C23"/>
    <w:rsid w:val="004E0CF1"/>
    <w:rsid w:val="0050145F"/>
    <w:rsid w:val="005074D9"/>
    <w:rsid w:val="00517BFC"/>
    <w:rsid w:val="005238DD"/>
    <w:rsid w:val="005423B6"/>
    <w:rsid w:val="00542430"/>
    <w:rsid w:val="0055776F"/>
    <w:rsid w:val="0057111E"/>
    <w:rsid w:val="00582B5C"/>
    <w:rsid w:val="005864C4"/>
    <w:rsid w:val="005A0231"/>
    <w:rsid w:val="005B516D"/>
    <w:rsid w:val="005B7880"/>
    <w:rsid w:val="005D4A87"/>
    <w:rsid w:val="00615674"/>
    <w:rsid w:val="00636D45"/>
    <w:rsid w:val="0064122E"/>
    <w:rsid w:val="0065177D"/>
    <w:rsid w:val="006914DB"/>
    <w:rsid w:val="006A5944"/>
    <w:rsid w:val="006C2B6B"/>
    <w:rsid w:val="00714332"/>
    <w:rsid w:val="0072214E"/>
    <w:rsid w:val="00744206"/>
    <w:rsid w:val="00756430"/>
    <w:rsid w:val="007753E8"/>
    <w:rsid w:val="007868B9"/>
    <w:rsid w:val="007B4366"/>
    <w:rsid w:val="007B4FCE"/>
    <w:rsid w:val="00820166"/>
    <w:rsid w:val="00835426"/>
    <w:rsid w:val="008512C2"/>
    <w:rsid w:val="0085370B"/>
    <w:rsid w:val="008601F7"/>
    <w:rsid w:val="00873544"/>
    <w:rsid w:val="008A5EC5"/>
    <w:rsid w:val="008C0860"/>
    <w:rsid w:val="00911983"/>
    <w:rsid w:val="00936AAE"/>
    <w:rsid w:val="00957722"/>
    <w:rsid w:val="00966E14"/>
    <w:rsid w:val="00973ED6"/>
    <w:rsid w:val="009B2564"/>
    <w:rsid w:val="009B45F0"/>
    <w:rsid w:val="00A32DF3"/>
    <w:rsid w:val="00A62D7A"/>
    <w:rsid w:val="00AC535E"/>
    <w:rsid w:val="00AE3361"/>
    <w:rsid w:val="00B6528E"/>
    <w:rsid w:val="00B66742"/>
    <w:rsid w:val="00B76B26"/>
    <w:rsid w:val="00B80058"/>
    <w:rsid w:val="00BA0AB2"/>
    <w:rsid w:val="00BB5D39"/>
    <w:rsid w:val="00C22F3A"/>
    <w:rsid w:val="00C36776"/>
    <w:rsid w:val="00C465C7"/>
    <w:rsid w:val="00C51EA3"/>
    <w:rsid w:val="00C66306"/>
    <w:rsid w:val="00CA4D13"/>
    <w:rsid w:val="00CB7CE0"/>
    <w:rsid w:val="00CF46A7"/>
    <w:rsid w:val="00D17477"/>
    <w:rsid w:val="00D51EF1"/>
    <w:rsid w:val="00D86E49"/>
    <w:rsid w:val="00DA1259"/>
    <w:rsid w:val="00DE2775"/>
    <w:rsid w:val="00DE588C"/>
    <w:rsid w:val="00E70F1B"/>
    <w:rsid w:val="00E768A5"/>
    <w:rsid w:val="00E80BCE"/>
    <w:rsid w:val="00E97856"/>
    <w:rsid w:val="00EA39D9"/>
    <w:rsid w:val="00EE49C0"/>
    <w:rsid w:val="00EE7109"/>
    <w:rsid w:val="00F078F0"/>
    <w:rsid w:val="00F45739"/>
    <w:rsid w:val="00F65EA3"/>
    <w:rsid w:val="00F87939"/>
    <w:rsid w:val="00FA1714"/>
    <w:rsid w:val="00FA2FB5"/>
    <w:rsid w:val="00FB6136"/>
    <w:rsid w:val="00FC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31C90-6608-470E-AED0-69BCC7FF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63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983"/>
    <w:pPr>
      <w:ind w:left="720"/>
      <w:contextualSpacing/>
    </w:pPr>
  </w:style>
  <w:style w:type="table" w:styleId="a4">
    <w:name w:val="Table Grid"/>
    <w:basedOn w:val="a1"/>
    <w:uiPriority w:val="39"/>
    <w:rsid w:val="0001442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663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 Spacing"/>
    <w:uiPriority w:val="1"/>
    <w:qFormat/>
    <w:rsid w:val="00C6630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80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0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3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1238</Words>
  <Characters>707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Оглобліна Мирослава Володимирівна</dc:creator>
  <cp:keywords/>
  <dc:description/>
  <cp:lastModifiedBy>Бородай Світлана Миколаївна</cp:lastModifiedBy>
  <cp:revision>10</cp:revision>
  <cp:lastPrinted>2024-01-25T07:05:00Z</cp:lastPrinted>
  <dcterms:created xsi:type="dcterms:W3CDTF">2025-09-29T13:12:00Z</dcterms:created>
  <dcterms:modified xsi:type="dcterms:W3CDTF">2025-10-03T11:04:00Z</dcterms:modified>
</cp:coreProperties>
</file>