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2A6A66" w:rsidRDefault="00CB277B" w:rsidP="00033E7B">
      <w:pPr>
        <w:jc w:val="center"/>
        <w:rPr>
          <w:rFonts w:ascii="Bookman Old Style" w:hAnsi="Bookman Old Style"/>
          <w:b/>
          <w:bCs/>
          <w:sz w:val="20"/>
          <w:szCs w:val="20"/>
        </w:rPr>
      </w:pPr>
      <w:bookmarkStart w:id="0" w:name="_GoBack"/>
      <w:bookmarkEnd w:id="0"/>
      <w:r w:rsidRPr="002A6A66">
        <w:rPr>
          <w:rFonts w:ascii="Bookman Old Style" w:hAnsi="Bookman Old Style"/>
          <w:b/>
          <w:bCs/>
          <w:sz w:val="20"/>
          <w:szCs w:val="20"/>
        </w:rPr>
        <w:t xml:space="preserve">ЗАЯВА </w:t>
      </w:r>
    </w:p>
    <w:p w:rsidR="00CB277B" w:rsidRPr="002A6A66" w:rsidRDefault="00CB277B" w:rsidP="00033E7B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2A6A66">
        <w:rPr>
          <w:rFonts w:ascii="Bookman Old Style" w:hAnsi="Bookman Old Style"/>
          <w:b/>
          <w:bCs/>
          <w:sz w:val="20"/>
          <w:szCs w:val="20"/>
        </w:rPr>
        <w:t>на участь у семінарі</w:t>
      </w:r>
      <w:r w:rsidR="00D67B85" w:rsidRPr="002A6A66">
        <w:rPr>
          <w:rFonts w:ascii="Bookman Old Style" w:hAnsi="Bookman Old Style"/>
          <w:b/>
          <w:bCs/>
          <w:sz w:val="20"/>
          <w:szCs w:val="20"/>
        </w:rPr>
        <w:t>-практикумі</w:t>
      </w:r>
    </w:p>
    <w:p w:rsidR="00D67B85" w:rsidRPr="002A6A66" w:rsidRDefault="00D67B85" w:rsidP="00D67B85">
      <w:pPr>
        <w:spacing w:after="0" w:line="276" w:lineRule="auto"/>
        <w:ind w:right="246" w:firstLine="709"/>
        <w:jc w:val="center"/>
        <w:rPr>
          <w:rFonts w:ascii="Bookman Old Style" w:eastAsia="Times New Roman" w:hAnsi="Bookman Old Style"/>
          <w:bCs/>
          <w:color w:val="212529"/>
          <w:spacing w:val="5"/>
          <w:kern w:val="36"/>
          <w:sz w:val="20"/>
          <w:szCs w:val="20"/>
          <w:u w:val="single"/>
          <w:lang w:eastAsia="ru-RU"/>
        </w:rPr>
      </w:pPr>
      <w:r w:rsidRPr="002A6A66">
        <w:rPr>
          <w:rFonts w:ascii="Bookman Old Style" w:hAnsi="Bookman Old Style"/>
          <w:b/>
          <w:bCs/>
          <w:spacing w:val="20"/>
          <w:sz w:val="20"/>
          <w:szCs w:val="20"/>
        </w:rPr>
        <w:t xml:space="preserve"> </w:t>
      </w:r>
      <w:r w:rsidRPr="002A6A66">
        <w:rPr>
          <w:rFonts w:ascii="Bookman Old Style" w:hAnsi="Bookman Old Style"/>
          <w:bCs/>
          <w:spacing w:val="20"/>
          <w:sz w:val="20"/>
          <w:szCs w:val="20"/>
        </w:rPr>
        <w:t>«ЖИТТЄВИЙ ЦИКЛ РЕЄСТРАЦІЙНИХ МАТЕРІАЛІВ: ПРОБЛЕМНІ АСПЕКТИ, ШЛЯХИ ЇХ ВИРІШЕННЯ, ПРАКТИЧНІ ПИТАННЯ ПОДАННЯ У ФОРМАТІ е</w:t>
      </w:r>
      <w:r w:rsidRPr="002A6A66">
        <w:rPr>
          <w:rFonts w:ascii="Bookman Old Style" w:hAnsi="Bookman Old Style"/>
          <w:bCs/>
          <w:spacing w:val="20"/>
          <w:sz w:val="20"/>
          <w:szCs w:val="20"/>
          <w:lang w:val="en-US"/>
        </w:rPr>
        <w:t>CTD</w:t>
      </w:r>
      <w:r w:rsidRPr="002A6A66">
        <w:rPr>
          <w:rFonts w:ascii="Bookman Old Style" w:hAnsi="Bookman Old Style"/>
          <w:bCs/>
          <w:spacing w:val="20"/>
          <w:sz w:val="20"/>
          <w:szCs w:val="20"/>
        </w:rPr>
        <w:t>»</w:t>
      </w:r>
    </w:p>
    <w:p w:rsidR="00CB277B" w:rsidRPr="002A6A66" w:rsidRDefault="00662BBA" w:rsidP="00D67B85">
      <w:pPr>
        <w:spacing w:after="0"/>
        <w:ind w:right="246"/>
        <w:jc w:val="center"/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</w:pPr>
      <w:r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>1</w:t>
      </w:r>
      <w:r w:rsidR="006D4FB7"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>6</w:t>
      </w:r>
      <w:r w:rsidR="00D67B85" w:rsidRPr="002A6A66"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 xml:space="preserve">  </w:t>
      </w:r>
      <w:r w:rsidR="006D4FB7"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>г р у д н я</w:t>
      </w:r>
      <w:r w:rsidR="00D67B85" w:rsidRPr="002A6A66">
        <w:rPr>
          <w:rFonts w:ascii="Bookman Old Style" w:eastAsia="Times New Roman" w:hAnsi="Bookman Old Style"/>
          <w:b/>
          <w:w w:val="80"/>
          <w:sz w:val="20"/>
          <w:szCs w:val="20"/>
          <w:u w:val="single"/>
          <w:lang w:eastAsia="ru-RU"/>
        </w:rPr>
        <w:t xml:space="preserve">  2025 року  </w:t>
      </w:r>
    </w:p>
    <w:p w:rsidR="00CB277B" w:rsidRPr="002A6A66" w:rsidRDefault="00CB277B" w:rsidP="00D67B85">
      <w:pPr>
        <w:spacing w:after="0"/>
        <w:jc w:val="center"/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</w:pPr>
      <w:r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 xml:space="preserve">Київ, вул. </w:t>
      </w:r>
      <w:proofErr w:type="spellStart"/>
      <w:r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>С</w:t>
      </w:r>
      <w:r w:rsidR="00FD3463"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>ім</w:t>
      </w:r>
      <w:r w:rsidR="00FD3463" w:rsidRPr="002A6A66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ʼ</w:t>
      </w:r>
      <w:r w:rsidR="00FD3463" w:rsidRPr="002A6A66">
        <w:rPr>
          <w:rFonts w:ascii="Bookman Old Style" w:eastAsia="Times New Roman" w:hAnsi="Bookman Old Style" w:cs="Bookman Old Style"/>
          <w:b/>
          <w:w w:val="80"/>
          <w:sz w:val="20"/>
          <w:szCs w:val="20"/>
          <w:lang w:eastAsia="ru-RU"/>
        </w:rPr>
        <w:t>ї</w:t>
      </w:r>
      <w:proofErr w:type="spellEnd"/>
      <w:r w:rsidR="00FD3463"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 xml:space="preserve"> </w:t>
      </w:r>
      <w:r w:rsidR="00FD3463" w:rsidRPr="002A6A66">
        <w:rPr>
          <w:rFonts w:ascii="Bookman Old Style" w:eastAsia="Times New Roman" w:hAnsi="Bookman Old Style" w:cs="Bookman Old Style"/>
          <w:b/>
          <w:w w:val="80"/>
          <w:sz w:val="20"/>
          <w:szCs w:val="20"/>
          <w:lang w:eastAsia="ru-RU"/>
        </w:rPr>
        <w:t>Бродських</w:t>
      </w:r>
      <w:r w:rsidR="001632AC"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 xml:space="preserve"> (Смоленська)</w:t>
      </w:r>
      <w:r w:rsidRPr="002A6A66">
        <w:rPr>
          <w:rFonts w:ascii="Bookman Old Style" w:eastAsia="Times New Roman" w:hAnsi="Bookman Old Style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p w:rsidR="00D67B85" w:rsidRPr="002A6A66" w:rsidRDefault="00D67B85" w:rsidP="00D67B85">
      <w:pPr>
        <w:spacing w:after="0"/>
        <w:jc w:val="center"/>
        <w:rPr>
          <w:rFonts w:ascii="Bookman Old Style" w:eastAsia="Times New Roman" w:hAnsi="Bookman Old Style"/>
          <w:w w:val="80"/>
          <w:sz w:val="20"/>
          <w:szCs w:val="2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2A6A66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2A6A66" w:rsidRDefault="00A771AA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Ім’я</w:t>
            </w:r>
            <w:r w:rsidR="0029030B" w:rsidRPr="002A6A66">
              <w:rPr>
                <w:rFonts w:ascii="Bookman Old Style" w:hAnsi="Bookman Old Style"/>
                <w:b/>
                <w:sz w:val="20"/>
                <w:szCs w:val="20"/>
              </w:rPr>
              <w:t>, п</w:t>
            </w:r>
            <w:r w:rsidR="00747AC2" w:rsidRPr="002A6A66">
              <w:rPr>
                <w:rFonts w:ascii="Bookman Old Style" w:hAnsi="Bookman Old Style"/>
                <w:b/>
                <w:sz w:val="20"/>
                <w:szCs w:val="20"/>
              </w:rPr>
              <w:t>різвище</w:t>
            </w:r>
          </w:p>
          <w:p w:rsidR="00A771AA" w:rsidRPr="002A6A66" w:rsidRDefault="0029030B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2A6A66" w:rsidRDefault="00A771AA" w:rsidP="004138C4">
            <w:pPr>
              <w:spacing w:after="0"/>
              <w:ind w:right="246"/>
              <w:rPr>
                <w:rFonts w:ascii="Bookman Old Style" w:eastAsia="Times New Roman" w:hAnsi="Bookman Old Style"/>
                <w:w w:val="80"/>
                <w:sz w:val="20"/>
                <w:szCs w:val="20"/>
                <w:lang w:eastAsia="ru-RU"/>
              </w:rPr>
            </w:pPr>
            <w:r w:rsidRPr="002A6A66">
              <w:rPr>
                <w:rFonts w:ascii="Bookman Old Style" w:eastAsia="Times New Roman" w:hAnsi="Bookman Old Style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2A6A66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2A6A66" w:rsidRDefault="00747AC2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Ім’я</w:t>
            </w:r>
            <w:r w:rsidR="0029030B" w:rsidRPr="002A6A66">
              <w:rPr>
                <w:rFonts w:ascii="Bookman Old Style" w:hAnsi="Bookman Old Style"/>
                <w:b/>
                <w:sz w:val="20"/>
                <w:szCs w:val="20"/>
              </w:rPr>
              <w:t>, п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різвище </w:t>
            </w:r>
            <w:r w:rsidR="0029030B" w:rsidRPr="002A6A66">
              <w:rPr>
                <w:rFonts w:ascii="Bookman Old Style" w:hAnsi="Bookman Old Style"/>
                <w:b/>
                <w:sz w:val="20"/>
                <w:szCs w:val="20"/>
              </w:rPr>
              <w:t>(а</w:t>
            </w:r>
            <w:r w:rsidR="0083486D" w:rsidRPr="002A6A66">
              <w:rPr>
                <w:rFonts w:ascii="Bookman Old Style" w:hAnsi="Bookman Old Style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2A6A66" w:rsidRDefault="0083486D" w:rsidP="00CD633B">
            <w:pPr>
              <w:spacing w:after="0"/>
              <w:ind w:right="246"/>
              <w:jc w:val="both"/>
              <w:rPr>
                <w:rFonts w:ascii="Bookman Old Style" w:eastAsia="Times New Roman" w:hAnsi="Bookman Old Style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2A6A66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C3780" w:rsidRPr="002A6A66" w:rsidRDefault="00747AC2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Дані про місце роботи:</w:t>
            </w:r>
          </w:p>
          <w:p w:rsidR="00A771AA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="00286DF6"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Назва  організації / закладу: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Юридична адреса організації / закладу: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2D0B9C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Посада</w:t>
            </w:r>
            <w:r w:rsidR="002D0B9C" w:rsidRPr="002A6A66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:rsidR="000422A1" w:rsidRPr="002A6A66" w:rsidRDefault="00A771AA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A771AA" w:rsidRPr="002A6A66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47AC2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Контактна інформація</w:t>
            </w:r>
          </w:p>
          <w:p w:rsidR="00A771AA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2A6A66" w:rsidRDefault="00E0743F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Телефон: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E0743F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="00286DF6" w:rsidRPr="002A6A66">
              <w:rPr>
                <w:rFonts w:ascii="Bookman Old Style" w:hAnsi="Bookman Old Style"/>
                <w:sz w:val="20"/>
                <w:szCs w:val="20"/>
              </w:rPr>
              <w:t>Е-</w:t>
            </w:r>
            <w:proofErr w:type="spellStart"/>
            <w:r w:rsidR="00286DF6" w:rsidRPr="002A6A66">
              <w:rPr>
                <w:rFonts w:ascii="Bookman Old Style" w:hAnsi="Bookman Old Style"/>
                <w:sz w:val="20"/>
                <w:szCs w:val="20"/>
              </w:rPr>
              <w:t>mail</w:t>
            </w:r>
            <w:proofErr w:type="spellEnd"/>
            <w:r w:rsidR="00286DF6" w:rsidRPr="002A6A66">
              <w:rPr>
                <w:rFonts w:ascii="Bookman Old Style" w:hAnsi="Bookman Old Style"/>
                <w:sz w:val="20"/>
                <w:szCs w:val="20"/>
              </w:rPr>
              <w:t>:</w:t>
            </w:r>
            <w:r w:rsidR="00A771AA" w:rsidRPr="002A6A66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</w:p>
        </w:tc>
      </w:tr>
      <w:tr w:rsidR="00A771AA" w:rsidRPr="002A6A66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D3E29" w:rsidRPr="002A6A66" w:rsidRDefault="006D3E29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771AA" w:rsidRPr="002A6A66" w:rsidRDefault="00A771AA" w:rsidP="0029030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2A6A66" w:rsidRDefault="009824B9" w:rsidP="009824B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АБО</w:t>
            </w:r>
          </w:p>
          <w:p w:rsidR="009824B9" w:rsidRPr="002A6A66" w:rsidRDefault="009824B9" w:rsidP="009824B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6D3E29" w:rsidRPr="002A6A66" w:rsidRDefault="009824B9" w:rsidP="006D3E29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A6A66">
              <w:rPr>
                <w:rFonts w:ascii="Bookman Old Style" w:hAnsi="Bookman Old Style"/>
                <w:sz w:val="20"/>
                <w:szCs w:val="20"/>
                <w:lang w:val="ru-RU"/>
              </w:rPr>
              <w:t xml:space="preserve"> 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ФОП </w:t>
            </w:r>
          </w:p>
          <w:p w:rsidR="009824B9" w:rsidRPr="002A6A66" w:rsidRDefault="006D3E29" w:rsidP="006D3E29">
            <w:pPr>
              <w:spacing w:after="0"/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н</w:t>
            </w:r>
            <w:r w:rsidR="009824B9" w:rsidRPr="002A6A66">
              <w:rPr>
                <w:rFonts w:ascii="Bookman Old Style" w:hAnsi="Bookman Old Style"/>
                <w:sz w:val="20"/>
                <w:szCs w:val="20"/>
              </w:rPr>
              <w:t>еобхідно додати документи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9824B9" w:rsidRPr="002A6A66">
              <w:rPr>
                <w:rFonts w:ascii="Bookman Old Style" w:hAnsi="Bookman Old Style"/>
                <w:b/>
                <w:sz w:val="20"/>
                <w:szCs w:val="20"/>
              </w:rPr>
              <w:t>(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пл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а</w:t>
            </w:r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под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а</w:t>
            </w:r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2A6A66">
              <w:rPr>
                <w:rFonts w:ascii="Bookman Old Style" w:hAnsi="Bookman Old Style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2A6A66" w:rsidRDefault="009824B9" w:rsidP="009824B9">
            <w:pPr>
              <w:rPr>
                <w:rFonts w:ascii="Bookman Old Style" w:hAnsi="Bookman Old Style"/>
                <w:b/>
                <w:sz w:val="20"/>
                <w:szCs w:val="20"/>
                <w:lang w:val="ru-RU"/>
              </w:rPr>
            </w:pPr>
          </w:p>
          <w:p w:rsidR="00747AC2" w:rsidRPr="002A6A66" w:rsidRDefault="00747AC2" w:rsidP="009824B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АБО</w:t>
            </w:r>
          </w:p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2A6A66" w:rsidRDefault="000422A1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3486D" w:rsidRPr="002A6A66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2A6A66" w:rsidRDefault="00747AC2" w:rsidP="006D3E29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так</w:t>
            </w:r>
          </w:p>
          <w:p w:rsidR="00747AC2" w:rsidRPr="002A6A66" w:rsidRDefault="00747AC2" w:rsidP="00747AC2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83486D" w:rsidRPr="002A6A66" w:rsidRDefault="00747AC2" w:rsidP="006D3E29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sym w:font="Wingdings" w:char="F06F"/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1865"/>
        <w:gridCol w:w="1168"/>
      </w:tblGrid>
      <w:tr w:rsidR="0014769B" w:rsidRPr="002A6A66" w:rsidTr="00D67B85">
        <w:trPr>
          <w:trHeight w:val="280"/>
        </w:trPr>
        <w:tc>
          <w:tcPr>
            <w:tcW w:w="4026" w:type="dxa"/>
          </w:tcPr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6D3E29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14769B" w:rsidRPr="002A6A66" w:rsidRDefault="0014769B" w:rsidP="00B62C9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Дата заповнення </w:t>
            </w:r>
            <w:r w:rsidR="00B62C95"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33135A" w:rsidRPr="002A6A66">
              <w:rPr>
                <w:rFonts w:ascii="Bookman Old Style" w:hAnsi="Bookman Old Style"/>
                <w:b/>
                <w:sz w:val="20"/>
                <w:szCs w:val="20"/>
              </w:rPr>
              <w:t>з</w:t>
            </w:r>
            <w:r w:rsidRPr="002A6A66">
              <w:rPr>
                <w:rFonts w:ascii="Bookman Old Style" w:hAnsi="Bookman Old Style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65" w:type="dxa"/>
          </w:tcPr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14769B" w:rsidRPr="002A6A66" w:rsidRDefault="003F31F2" w:rsidP="00B62C95">
            <w:pPr>
              <w:ind w:right="864"/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«</w:t>
            </w:r>
            <w:r w:rsidR="007826BE" w:rsidRPr="002A6A6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>»</w:t>
            </w:r>
          </w:p>
        </w:tc>
        <w:tc>
          <w:tcPr>
            <w:tcW w:w="1168" w:type="dxa"/>
          </w:tcPr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A771AA" w:rsidRPr="002A6A66" w:rsidRDefault="00A771AA" w:rsidP="00B62C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14769B" w:rsidRPr="002A6A66" w:rsidRDefault="0014769B" w:rsidP="00B62C95">
            <w:pPr>
              <w:rPr>
                <w:rFonts w:ascii="Bookman Old Style" w:hAnsi="Bookman Old Style"/>
                <w:sz w:val="20"/>
                <w:szCs w:val="20"/>
              </w:rPr>
            </w:pPr>
            <w:r w:rsidRPr="002A6A66">
              <w:rPr>
                <w:rFonts w:ascii="Bookman Old Style" w:hAnsi="Bookman Old Style"/>
                <w:sz w:val="20"/>
                <w:szCs w:val="20"/>
              </w:rPr>
              <w:t>20</w:t>
            </w:r>
            <w:r w:rsidR="00A771AA" w:rsidRPr="002A6A66">
              <w:rPr>
                <w:rFonts w:ascii="Bookman Old Style" w:hAnsi="Bookman Old Style"/>
                <w:sz w:val="20"/>
                <w:szCs w:val="20"/>
              </w:rPr>
              <w:t>2</w:t>
            </w:r>
            <w:r w:rsidR="00747AC2" w:rsidRPr="002A6A66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2A6A66">
              <w:rPr>
                <w:rFonts w:ascii="Bookman Old Style" w:hAnsi="Bookman Old Style"/>
                <w:sz w:val="20"/>
                <w:szCs w:val="20"/>
              </w:rPr>
              <w:t xml:space="preserve"> р.</w:t>
            </w:r>
          </w:p>
        </w:tc>
      </w:tr>
    </w:tbl>
    <w:p w:rsidR="00B62C95" w:rsidRPr="002A6A66" w:rsidRDefault="00B62C95" w:rsidP="00B62C95">
      <w:pPr>
        <w:rPr>
          <w:rFonts w:ascii="Bookman Old Style" w:hAnsi="Bookman Old Style"/>
          <w:b/>
          <w:sz w:val="20"/>
          <w:szCs w:val="20"/>
        </w:rPr>
      </w:pPr>
    </w:p>
    <w:p w:rsidR="00FB08B2" w:rsidRPr="002A6A66" w:rsidRDefault="00FB08B2" w:rsidP="00B62C95">
      <w:pPr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 xml:space="preserve">Вартість за одного учасника – </w:t>
      </w:r>
      <w:r w:rsidR="0046458A" w:rsidRPr="002A6A66">
        <w:rPr>
          <w:rFonts w:ascii="Bookman Old Style" w:hAnsi="Bookman Old Style"/>
          <w:b/>
          <w:sz w:val="20"/>
          <w:szCs w:val="20"/>
        </w:rPr>
        <w:t>7</w:t>
      </w:r>
      <w:r w:rsidR="008A370A" w:rsidRPr="002A6A66">
        <w:rPr>
          <w:rFonts w:ascii="Bookman Old Style" w:hAnsi="Bookman Old Style"/>
          <w:b/>
          <w:sz w:val="20"/>
          <w:szCs w:val="20"/>
        </w:rPr>
        <w:t xml:space="preserve"> </w:t>
      </w:r>
      <w:r w:rsidR="0046458A" w:rsidRPr="002A6A66">
        <w:rPr>
          <w:rFonts w:ascii="Bookman Old Style" w:hAnsi="Bookman Old Style"/>
          <w:b/>
          <w:sz w:val="20"/>
          <w:szCs w:val="20"/>
        </w:rPr>
        <w:t>14</w:t>
      </w:r>
      <w:r w:rsidR="00033E7B" w:rsidRPr="002A6A66">
        <w:rPr>
          <w:rFonts w:ascii="Bookman Old Style" w:hAnsi="Bookman Old Style"/>
          <w:b/>
          <w:sz w:val="20"/>
          <w:szCs w:val="20"/>
        </w:rPr>
        <w:t>0</w:t>
      </w:r>
      <w:r w:rsidR="008A370A" w:rsidRPr="002A6A66">
        <w:rPr>
          <w:rFonts w:ascii="Bookman Old Style" w:hAnsi="Bookman Old Style"/>
          <w:b/>
          <w:sz w:val="20"/>
          <w:szCs w:val="20"/>
        </w:rPr>
        <w:t>,00</w:t>
      </w:r>
      <w:r w:rsidR="00B323AA" w:rsidRPr="002A6A66">
        <w:rPr>
          <w:rFonts w:ascii="Bookman Old Style" w:hAnsi="Bookman Old Style"/>
          <w:b/>
          <w:sz w:val="20"/>
          <w:szCs w:val="20"/>
        </w:rPr>
        <w:t xml:space="preserve"> </w:t>
      </w:r>
      <w:r w:rsidR="000679E6" w:rsidRPr="002A6A66">
        <w:rPr>
          <w:rFonts w:ascii="Bookman Old Style" w:hAnsi="Bookman Old Style"/>
          <w:b/>
          <w:sz w:val="20"/>
          <w:szCs w:val="20"/>
        </w:rPr>
        <w:t xml:space="preserve"> </w:t>
      </w:r>
      <w:r w:rsidRPr="002A6A66">
        <w:rPr>
          <w:rFonts w:ascii="Bookman Old Style" w:hAnsi="Bookman Old Style"/>
          <w:b/>
          <w:sz w:val="20"/>
          <w:szCs w:val="20"/>
        </w:rPr>
        <w:t>грн.</w:t>
      </w:r>
      <w:r w:rsidR="000C79C9" w:rsidRPr="002A6A66">
        <w:rPr>
          <w:rFonts w:ascii="Bookman Old Style" w:hAnsi="Bookman Old Style"/>
          <w:b/>
          <w:sz w:val="20"/>
          <w:szCs w:val="20"/>
        </w:rPr>
        <w:t xml:space="preserve"> (з ПДВ)</w:t>
      </w:r>
    </w:p>
    <w:p w:rsidR="00694C6C" w:rsidRPr="002A6A66" w:rsidRDefault="00064370" w:rsidP="00D67B85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A6A66">
        <w:rPr>
          <w:rFonts w:ascii="Bookman Old Style" w:hAnsi="Bookman Old Style"/>
          <w:sz w:val="20"/>
          <w:szCs w:val="20"/>
        </w:rPr>
        <w:t>Заяву просимо направляти в електронному вигляді</w:t>
      </w:r>
      <w:r w:rsidR="00747AC2" w:rsidRPr="002A6A66">
        <w:rPr>
          <w:rFonts w:ascii="Bookman Old Style" w:hAnsi="Bookman Old Style"/>
          <w:sz w:val="20"/>
          <w:szCs w:val="20"/>
        </w:rPr>
        <w:t xml:space="preserve"> у форматі </w:t>
      </w:r>
      <w:proofErr w:type="spellStart"/>
      <w:r w:rsidR="00747AC2" w:rsidRPr="002A6A66">
        <w:rPr>
          <w:rFonts w:ascii="Bookman Old Style" w:hAnsi="Bookman Old Style"/>
          <w:b/>
          <w:sz w:val="20"/>
          <w:szCs w:val="20"/>
          <w:u w:val="single"/>
        </w:rPr>
        <w:t>doc</w:t>
      </w:r>
      <w:proofErr w:type="spellEnd"/>
      <w:r w:rsidR="00747AC2" w:rsidRPr="002A6A66">
        <w:rPr>
          <w:rFonts w:ascii="Bookman Old Style" w:hAnsi="Bookman Old Style"/>
          <w:b/>
          <w:sz w:val="20"/>
          <w:szCs w:val="20"/>
          <w:u w:val="single"/>
        </w:rPr>
        <w:t xml:space="preserve">. або </w:t>
      </w:r>
      <w:proofErr w:type="spellStart"/>
      <w:r w:rsidR="00747AC2" w:rsidRPr="002A6A66">
        <w:rPr>
          <w:rFonts w:ascii="Bookman Old Style" w:hAnsi="Bookman Old Style"/>
          <w:b/>
          <w:sz w:val="20"/>
          <w:szCs w:val="20"/>
          <w:u w:val="single"/>
        </w:rPr>
        <w:t>docx</w:t>
      </w:r>
      <w:proofErr w:type="spellEnd"/>
      <w:r w:rsidR="00747AC2" w:rsidRPr="002A6A66">
        <w:rPr>
          <w:rFonts w:ascii="Bookman Old Style" w:hAnsi="Bookman Old Style"/>
          <w:sz w:val="20"/>
          <w:szCs w:val="20"/>
          <w:u w:val="single"/>
        </w:rPr>
        <w:t>.</w:t>
      </w:r>
      <w:r w:rsidRPr="002A6A66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2A6A66">
        <w:rPr>
          <w:rFonts w:ascii="Bookman Old Style" w:hAnsi="Bookman Old Style"/>
          <w:sz w:val="20"/>
          <w:szCs w:val="20"/>
        </w:rPr>
        <w:t xml:space="preserve">на адресу: </w:t>
      </w:r>
      <w:r w:rsidR="002B766D" w:rsidRPr="002A6A66">
        <w:rPr>
          <w:rFonts w:ascii="Bookman Old Style" w:hAnsi="Bookman Old Style"/>
          <w:sz w:val="20"/>
          <w:szCs w:val="20"/>
        </w:rPr>
        <w:t xml:space="preserve">   </w:t>
      </w:r>
      <w:hyperlink r:id="rId6" w:history="1">
        <w:r w:rsidR="00CB2AE8" w:rsidRPr="002A6A66">
          <w:rPr>
            <w:rStyle w:val="a3"/>
            <w:rFonts w:ascii="Bookman Old Style" w:hAnsi="Bookman Old Style"/>
            <w:sz w:val="20"/>
            <w:szCs w:val="20"/>
          </w:rPr>
          <w:t>amsw@dec.gov.ua</w:t>
        </w:r>
      </w:hyperlink>
    </w:p>
    <w:p w:rsidR="00D67B85" w:rsidRPr="002A6A66" w:rsidRDefault="00D67B85" w:rsidP="00D67B85">
      <w:pPr>
        <w:rPr>
          <w:rFonts w:ascii="Bookman Old Style" w:hAnsi="Bookman Old Style"/>
          <w:b/>
          <w:sz w:val="20"/>
          <w:szCs w:val="20"/>
        </w:rPr>
      </w:pPr>
    </w:p>
    <w:p w:rsidR="00694C6C" w:rsidRPr="002A6A66" w:rsidRDefault="005A4009" w:rsidP="00D67B85">
      <w:pPr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>Контактн</w:t>
      </w:r>
      <w:r w:rsidR="00B62C95" w:rsidRPr="002A6A66">
        <w:rPr>
          <w:rFonts w:ascii="Bookman Old Style" w:hAnsi="Bookman Old Style"/>
          <w:b/>
          <w:sz w:val="20"/>
          <w:szCs w:val="20"/>
        </w:rPr>
        <w:t>і</w:t>
      </w:r>
      <w:r w:rsidRPr="002A6A66">
        <w:rPr>
          <w:rFonts w:ascii="Bookman Old Style" w:hAnsi="Bookman Old Style"/>
          <w:b/>
          <w:sz w:val="20"/>
          <w:szCs w:val="20"/>
        </w:rPr>
        <w:t xml:space="preserve"> особ</w:t>
      </w:r>
      <w:r w:rsidR="00B62C95" w:rsidRPr="002A6A66">
        <w:rPr>
          <w:rFonts w:ascii="Bookman Old Style" w:hAnsi="Bookman Old Style"/>
          <w:b/>
          <w:sz w:val="20"/>
          <w:szCs w:val="20"/>
        </w:rPr>
        <w:t>и</w:t>
      </w:r>
      <w:r w:rsidR="00694C6C" w:rsidRPr="002A6A66">
        <w:rPr>
          <w:rFonts w:ascii="Bookman Old Style" w:hAnsi="Bookman Old Style"/>
          <w:b/>
          <w:sz w:val="20"/>
          <w:szCs w:val="20"/>
        </w:rPr>
        <w:t>:</w:t>
      </w:r>
    </w:p>
    <w:p w:rsidR="00B62C95" w:rsidRPr="002A6A66" w:rsidRDefault="00B62C95" w:rsidP="006D3E29">
      <w:pPr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2A6A66" w:rsidRDefault="009F3E99" w:rsidP="00C77614">
      <w:pPr>
        <w:spacing w:after="0"/>
        <w:rPr>
          <w:rFonts w:ascii="Bookman Old Style" w:hAnsi="Bookman Old Style"/>
          <w:sz w:val="20"/>
          <w:szCs w:val="20"/>
        </w:rPr>
      </w:pPr>
      <w:r w:rsidRPr="002A6A66">
        <w:rPr>
          <w:rFonts w:ascii="Bookman Old Style" w:hAnsi="Bookman Old Style"/>
          <w:sz w:val="20"/>
          <w:szCs w:val="20"/>
        </w:rPr>
        <w:t xml:space="preserve">• </w:t>
      </w:r>
      <w:r w:rsidR="0033135A" w:rsidRPr="002A6A66">
        <w:rPr>
          <w:rFonts w:ascii="Bookman Old Style" w:hAnsi="Bookman Old Style"/>
          <w:sz w:val="20"/>
          <w:szCs w:val="20"/>
        </w:rPr>
        <w:t>Бородай Світлана Миколаївна</w:t>
      </w:r>
    </w:p>
    <w:p w:rsidR="00033E7B" w:rsidRPr="002A6A66" w:rsidRDefault="009F3E99" w:rsidP="00D67B85">
      <w:pPr>
        <w:spacing w:after="0" w:line="276" w:lineRule="auto"/>
        <w:rPr>
          <w:rFonts w:ascii="Bookman Old Style" w:hAnsi="Bookman Old Style"/>
          <w:sz w:val="20"/>
          <w:szCs w:val="20"/>
        </w:rPr>
      </w:pPr>
      <w:proofErr w:type="spellStart"/>
      <w:r w:rsidRPr="002A6A66">
        <w:rPr>
          <w:rFonts w:ascii="Bookman Old Style" w:hAnsi="Bookman Old Style"/>
          <w:sz w:val="20"/>
          <w:szCs w:val="20"/>
        </w:rPr>
        <w:t>Тел</w:t>
      </w:r>
      <w:proofErr w:type="spellEnd"/>
      <w:r w:rsidRPr="002A6A66">
        <w:rPr>
          <w:rFonts w:ascii="Bookman Old Style" w:hAnsi="Bookman Old Style"/>
          <w:sz w:val="20"/>
          <w:szCs w:val="20"/>
        </w:rPr>
        <w:t>: +38 (044) 202-17-00  (</w:t>
      </w:r>
      <w:r w:rsidR="00CB2AE8" w:rsidRPr="002A6A66">
        <w:rPr>
          <w:rFonts w:ascii="Bookman Old Style" w:hAnsi="Bookman Old Style"/>
          <w:sz w:val="20"/>
          <w:szCs w:val="20"/>
        </w:rPr>
        <w:t>2251</w:t>
      </w:r>
      <w:r w:rsidRPr="002A6A66">
        <w:rPr>
          <w:rFonts w:ascii="Bookman Old Style" w:hAnsi="Bookman Old Style"/>
          <w:sz w:val="20"/>
          <w:szCs w:val="20"/>
        </w:rPr>
        <w:t>)</w:t>
      </w:r>
    </w:p>
    <w:p w:rsidR="00D67B85" w:rsidRPr="002A6A66" w:rsidRDefault="00D67B85" w:rsidP="00D67B85">
      <w:pPr>
        <w:spacing w:line="276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033E7B" w:rsidRPr="002A6A66" w:rsidRDefault="009F20CE" w:rsidP="00D67B85">
      <w:pPr>
        <w:spacing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2A6A66">
        <w:rPr>
          <w:rFonts w:ascii="Bookman Old Style" w:hAnsi="Bookman Old Style"/>
          <w:b/>
          <w:sz w:val="20"/>
          <w:szCs w:val="20"/>
        </w:rPr>
        <w:t xml:space="preserve">Відділ фінансового </w:t>
      </w:r>
      <w:r w:rsidR="00747AC2" w:rsidRPr="002A6A66">
        <w:rPr>
          <w:rFonts w:ascii="Bookman Old Style" w:hAnsi="Bookman Old Style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2A6A66" w:rsidRDefault="00033E7B" w:rsidP="00C77614">
      <w:pPr>
        <w:spacing w:after="0"/>
        <w:rPr>
          <w:rFonts w:ascii="Bookman Old Style" w:hAnsi="Bookman Old Style"/>
          <w:sz w:val="20"/>
          <w:szCs w:val="20"/>
        </w:rPr>
      </w:pPr>
      <w:r w:rsidRPr="002A6A66">
        <w:rPr>
          <w:rFonts w:ascii="Bookman Old Style" w:hAnsi="Bookman Old Style"/>
          <w:sz w:val="20"/>
          <w:szCs w:val="20"/>
        </w:rPr>
        <w:t>• Андрощук Людмила Степанівна</w:t>
      </w:r>
      <w:r w:rsidR="002A6A6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A6A66">
        <w:rPr>
          <w:rFonts w:ascii="Bookman Old Style" w:hAnsi="Bookman Old Style"/>
          <w:sz w:val="20"/>
          <w:szCs w:val="20"/>
        </w:rPr>
        <w:t>Тел</w:t>
      </w:r>
      <w:proofErr w:type="spellEnd"/>
      <w:r w:rsidRPr="002A6A66">
        <w:rPr>
          <w:rFonts w:ascii="Bookman Old Style" w:hAnsi="Bookman Old Style"/>
          <w:sz w:val="20"/>
          <w:szCs w:val="20"/>
        </w:rPr>
        <w:t>: +38 (044) 202-17-00  (8111)/ +38 (044) 202-17-00  (8110)</w:t>
      </w:r>
    </w:p>
    <w:sectPr w:rsidR="00033E7B" w:rsidRPr="002A6A66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4293"/>
    <w:multiLevelType w:val="hybridMultilevel"/>
    <w:tmpl w:val="ABA6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2E5"/>
    <w:multiLevelType w:val="hybridMultilevel"/>
    <w:tmpl w:val="A5BC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745F"/>
    <w:multiLevelType w:val="hybridMultilevel"/>
    <w:tmpl w:val="B982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6A66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23457"/>
    <w:rsid w:val="004534A3"/>
    <w:rsid w:val="0046458A"/>
    <w:rsid w:val="004729EB"/>
    <w:rsid w:val="00483BEE"/>
    <w:rsid w:val="00484716"/>
    <w:rsid w:val="004B000A"/>
    <w:rsid w:val="004B0F1A"/>
    <w:rsid w:val="004B0FEA"/>
    <w:rsid w:val="00507349"/>
    <w:rsid w:val="0051623F"/>
    <w:rsid w:val="0058576E"/>
    <w:rsid w:val="00587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62BBA"/>
    <w:rsid w:val="00676BA9"/>
    <w:rsid w:val="00694C6C"/>
    <w:rsid w:val="006964F1"/>
    <w:rsid w:val="006C4BD8"/>
    <w:rsid w:val="006D379A"/>
    <w:rsid w:val="006D3E29"/>
    <w:rsid w:val="006D4FB7"/>
    <w:rsid w:val="006F4920"/>
    <w:rsid w:val="00747AC2"/>
    <w:rsid w:val="00755A99"/>
    <w:rsid w:val="0075692D"/>
    <w:rsid w:val="00762976"/>
    <w:rsid w:val="00763076"/>
    <w:rsid w:val="0076372A"/>
    <w:rsid w:val="00775493"/>
    <w:rsid w:val="007826BE"/>
    <w:rsid w:val="00787725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771AA"/>
    <w:rsid w:val="00A834A2"/>
    <w:rsid w:val="00AB7B25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677B8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67B85"/>
    <w:rsid w:val="00DC446D"/>
    <w:rsid w:val="00DE5E84"/>
    <w:rsid w:val="00DF18F4"/>
    <w:rsid w:val="00E0743F"/>
    <w:rsid w:val="00E151F3"/>
    <w:rsid w:val="00E22285"/>
    <w:rsid w:val="00E42F33"/>
    <w:rsid w:val="00E72672"/>
    <w:rsid w:val="00EB72BB"/>
    <w:rsid w:val="00EE2552"/>
    <w:rsid w:val="00EF7A64"/>
    <w:rsid w:val="00F27908"/>
    <w:rsid w:val="00F33DF1"/>
    <w:rsid w:val="00F96716"/>
    <w:rsid w:val="00FB08B2"/>
    <w:rsid w:val="00FC665E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sw@dec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B032-6BD1-493B-9CAC-01860ACB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2</cp:revision>
  <cp:lastPrinted>2025-01-07T07:29:00Z</cp:lastPrinted>
  <dcterms:created xsi:type="dcterms:W3CDTF">2025-10-28T09:24:00Z</dcterms:created>
  <dcterms:modified xsi:type="dcterms:W3CDTF">2025-10-28T09:24:00Z</dcterms:modified>
</cp:coreProperties>
</file>